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D6" w:rsidRDefault="00AB4772" w:rsidP="004365F1">
      <w:pPr>
        <w:spacing w:line="240" w:lineRule="auto"/>
        <w:rPr>
          <w:rFonts w:ascii="Calibri" w:eastAsia="Times New Roman" w:hAnsi="Calibri" w:cs="Calibri"/>
          <w:b/>
          <w:color w:val="000000"/>
          <w:lang w:eastAsia="en-GB"/>
        </w:rPr>
      </w:pPr>
      <w:r w:rsidRPr="00A37C69">
        <w:rPr>
          <w:noProof/>
          <w:lang w:eastAsia="en-GB"/>
        </w:rPr>
        <w:drawing>
          <wp:anchor distT="0" distB="0" distL="114300" distR="114300" simplePos="0" relativeHeight="251659264" behindDoc="1" locked="0" layoutInCell="1" allowOverlap="1" wp14:anchorId="71DE5DC7" wp14:editId="7AC08C82">
            <wp:simplePos x="0" y="0"/>
            <wp:positionH relativeFrom="margin">
              <wp:posOffset>4533900</wp:posOffset>
            </wp:positionH>
            <wp:positionV relativeFrom="paragraph">
              <wp:posOffset>8890</wp:posOffset>
            </wp:positionV>
            <wp:extent cx="1533525" cy="560070"/>
            <wp:effectExtent l="0" t="0" r="9525" b="0"/>
            <wp:wrapNone/>
            <wp:docPr id="53" name="Picture 2"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E1">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13335</wp:posOffset>
            </wp:positionV>
            <wp:extent cx="1685925" cy="523875"/>
            <wp:effectExtent l="0" t="0" r="9525" b="9525"/>
            <wp:wrapSquare wrapText="bothSides"/>
            <wp:docPr id="61" name="image8.jpeg"/>
            <wp:cNvGraphicFramePr/>
            <a:graphic xmlns:a="http://schemas.openxmlformats.org/drawingml/2006/main">
              <a:graphicData uri="http://schemas.openxmlformats.org/drawingml/2006/picture">
                <pic:pic xmlns:pic="http://schemas.openxmlformats.org/drawingml/2006/picture">
                  <pic:nvPicPr>
                    <pic:cNvPr id="11" name="image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anchor>
        </w:drawing>
      </w:r>
      <w:r w:rsidR="004365F1">
        <w:rPr>
          <w:rFonts w:ascii="Calibri" w:eastAsia="Times New Roman" w:hAnsi="Calibri" w:cs="Calibri"/>
          <w:b/>
          <w:color w:val="000000"/>
          <w:lang w:eastAsia="en-GB"/>
        </w:rPr>
        <w:t xml:space="preserve">                                                                                                  </w:t>
      </w:r>
    </w:p>
    <w:p w:rsidR="008407D6" w:rsidRDefault="008407D6" w:rsidP="008407D6">
      <w:pPr>
        <w:spacing w:line="240" w:lineRule="auto"/>
        <w:rPr>
          <w:rFonts w:ascii="Calibri" w:eastAsia="Times New Roman" w:hAnsi="Calibri" w:cs="Calibri"/>
          <w:b/>
          <w:color w:val="000000"/>
          <w:lang w:eastAsia="en-GB"/>
        </w:rPr>
      </w:pPr>
    </w:p>
    <w:p w:rsidR="004365F1" w:rsidRDefault="004365F1" w:rsidP="008407D6">
      <w:pPr>
        <w:spacing w:line="240" w:lineRule="auto"/>
        <w:rPr>
          <w:rFonts w:ascii="Calibri" w:eastAsia="Times New Roman" w:hAnsi="Calibri" w:cs="Calibri"/>
          <w:b/>
          <w:color w:val="000000"/>
          <w:lang w:eastAsia="en-GB"/>
        </w:rPr>
      </w:pPr>
    </w:p>
    <w:p w:rsidR="008407D6" w:rsidRDefault="008407D6" w:rsidP="008407D6">
      <w:pPr>
        <w:spacing w:line="240" w:lineRule="auto"/>
        <w:jc w:val="center"/>
        <w:rPr>
          <w:rFonts w:ascii="Calibri" w:eastAsia="Times New Roman" w:hAnsi="Calibri" w:cs="Calibri"/>
          <w:b/>
          <w:color w:val="000000"/>
          <w:lang w:eastAsia="en-GB"/>
        </w:rPr>
      </w:pPr>
    </w:p>
    <w:p w:rsidR="00AB4772" w:rsidRDefault="00AB4772" w:rsidP="008407D6">
      <w:pPr>
        <w:spacing w:line="240" w:lineRule="auto"/>
        <w:jc w:val="center"/>
        <w:rPr>
          <w:rFonts w:ascii="Calibri" w:eastAsia="Times New Roman" w:hAnsi="Calibri" w:cs="Calibri"/>
          <w:b/>
          <w:color w:val="000000"/>
          <w:lang w:eastAsia="en-GB"/>
        </w:rPr>
      </w:pPr>
    </w:p>
    <w:p w:rsidR="008407D6" w:rsidRDefault="008407D6" w:rsidP="00DE3296">
      <w:pPr>
        <w:spacing w:line="240" w:lineRule="auto"/>
        <w:rPr>
          <w:rFonts w:ascii="Calibri" w:eastAsia="Times New Roman" w:hAnsi="Calibri" w:cs="Calibri"/>
          <w:b/>
          <w:color w:val="000000"/>
          <w:sz w:val="32"/>
          <w:szCs w:val="32"/>
          <w:lang w:eastAsia="en-GB"/>
        </w:rPr>
      </w:pPr>
      <w:r w:rsidRPr="00E66C7A">
        <w:rPr>
          <w:rFonts w:ascii="Calibri" w:eastAsia="Times New Roman" w:hAnsi="Calibri" w:cs="Calibri"/>
          <w:b/>
          <w:color w:val="000000"/>
          <w:sz w:val="32"/>
          <w:szCs w:val="32"/>
          <w:lang w:eastAsia="en-GB"/>
        </w:rPr>
        <w:t xml:space="preserve">Head of Department </w:t>
      </w:r>
      <w:r w:rsidR="004365F1" w:rsidRPr="00E66C7A">
        <w:rPr>
          <w:rFonts w:ascii="Calibri" w:eastAsia="Times New Roman" w:hAnsi="Calibri" w:cs="Calibri"/>
          <w:b/>
          <w:color w:val="000000"/>
          <w:sz w:val="32"/>
          <w:szCs w:val="32"/>
          <w:lang w:eastAsia="en-GB"/>
        </w:rPr>
        <w:t>–</w:t>
      </w:r>
      <w:r w:rsidRPr="00E66C7A">
        <w:rPr>
          <w:rFonts w:ascii="Calibri" w:eastAsia="Times New Roman" w:hAnsi="Calibri" w:cs="Calibri"/>
          <w:b/>
          <w:color w:val="000000"/>
          <w:sz w:val="32"/>
          <w:szCs w:val="32"/>
          <w:lang w:eastAsia="en-GB"/>
        </w:rPr>
        <w:t xml:space="preserve"> Maths</w:t>
      </w:r>
    </w:p>
    <w:p w:rsidR="0038240A" w:rsidRDefault="0038240A" w:rsidP="008407D6">
      <w:pPr>
        <w:spacing w:line="240" w:lineRule="auto"/>
        <w:jc w:val="center"/>
        <w:rPr>
          <w:rFonts w:ascii="Calibri" w:eastAsia="Times New Roman" w:hAnsi="Calibri" w:cs="Calibri"/>
          <w:b/>
          <w:color w:val="000000"/>
          <w:sz w:val="32"/>
          <w:szCs w:val="32"/>
          <w:lang w:eastAsia="en-GB"/>
        </w:rPr>
      </w:pPr>
    </w:p>
    <w:p w:rsidR="00E66C7A" w:rsidRPr="0038240A" w:rsidRDefault="0038240A" w:rsidP="008407D6">
      <w:pPr>
        <w:spacing w:line="240" w:lineRule="auto"/>
        <w:jc w:val="center"/>
        <w:rPr>
          <w:rFonts w:ascii="Calibri" w:eastAsia="Times New Roman" w:hAnsi="Calibri" w:cs="Calibri"/>
          <w:b/>
          <w:color w:val="000000"/>
          <w:sz w:val="28"/>
          <w:szCs w:val="28"/>
          <w:lang w:eastAsia="en-GB"/>
        </w:rPr>
      </w:pPr>
      <w:r w:rsidRPr="0038240A">
        <w:rPr>
          <w:rFonts w:ascii="Calibri" w:eastAsia="Times New Roman" w:hAnsi="Calibri" w:cs="Calibri"/>
          <w:b/>
          <w:color w:val="000000"/>
          <w:sz w:val="28"/>
          <w:szCs w:val="28"/>
          <w:lang w:eastAsia="en-GB"/>
        </w:rPr>
        <w:t>Location:</w:t>
      </w:r>
      <w:r w:rsidR="001F2D54">
        <w:rPr>
          <w:rFonts w:ascii="Calibri" w:eastAsia="Times New Roman" w:hAnsi="Calibri" w:cs="Calibri"/>
          <w:b/>
          <w:color w:val="000000"/>
          <w:sz w:val="28"/>
          <w:szCs w:val="28"/>
          <w:lang w:eastAsia="en-GB"/>
        </w:rPr>
        <w:t xml:space="preserve"> </w:t>
      </w:r>
      <w:proofErr w:type="spellStart"/>
      <w:r w:rsidRPr="0038240A">
        <w:rPr>
          <w:rFonts w:ascii="Calibri" w:eastAsia="Times New Roman" w:hAnsi="Calibri" w:cs="Calibri"/>
          <w:b/>
          <w:color w:val="000000"/>
          <w:sz w:val="28"/>
          <w:szCs w:val="28"/>
          <w:lang w:eastAsia="en-GB"/>
        </w:rPr>
        <w:t>Beckfoot</w:t>
      </w:r>
      <w:proofErr w:type="spellEnd"/>
      <w:r w:rsidRPr="0038240A">
        <w:rPr>
          <w:rFonts w:ascii="Calibri" w:eastAsia="Times New Roman" w:hAnsi="Calibri" w:cs="Calibri"/>
          <w:b/>
          <w:color w:val="000000"/>
          <w:sz w:val="28"/>
          <w:szCs w:val="28"/>
          <w:lang w:eastAsia="en-GB"/>
        </w:rPr>
        <w:t xml:space="preserve"> Thornton</w:t>
      </w:r>
    </w:p>
    <w:p w:rsidR="00E66C7A" w:rsidRPr="0038240A" w:rsidRDefault="00A31180" w:rsidP="008407D6">
      <w:pPr>
        <w:spacing w:line="240" w:lineRule="auto"/>
        <w:jc w:val="center"/>
        <w:rPr>
          <w:rFonts w:ascii="Calibri" w:eastAsia="Times New Roman" w:hAnsi="Calibri" w:cs="Calibri"/>
          <w:b/>
          <w:color w:val="000000"/>
          <w:sz w:val="28"/>
          <w:szCs w:val="28"/>
          <w:lang w:eastAsia="en-GB"/>
        </w:rPr>
      </w:pPr>
      <w:r w:rsidRPr="0038240A">
        <w:rPr>
          <w:rFonts w:ascii="Calibri" w:eastAsia="Times New Roman" w:hAnsi="Calibri" w:cs="Calibri"/>
          <w:b/>
          <w:color w:val="000000"/>
          <w:sz w:val="28"/>
          <w:szCs w:val="28"/>
          <w:lang w:eastAsia="en-GB"/>
        </w:rPr>
        <w:t>To s</w:t>
      </w:r>
      <w:r w:rsidR="00E66C7A" w:rsidRPr="0038240A">
        <w:rPr>
          <w:rFonts w:ascii="Calibri" w:eastAsia="Times New Roman" w:hAnsi="Calibri" w:cs="Calibri"/>
          <w:b/>
          <w:color w:val="000000"/>
          <w:sz w:val="28"/>
          <w:szCs w:val="28"/>
          <w:lang w:eastAsia="en-GB"/>
        </w:rPr>
        <w:t>tart: September 2019</w:t>
      </w:r>
    </w:p>
    <w:p w:rsidR="004365F1" w:rsidRPr="000F4C58" w:rsidRDefault="004365F1" w:rsidP="008407D6">
      <w:pPr>
        <w:spacing w:line="240" w:lineRule="auto"/>
        <w:jc w:val="center"/>
        <w:rPr>
          <w:rFonts w:ascii="Calibri" w:eastAsia="Times New Roman" w:hAnsi="Calibri" w:cs="Calibri"/>
          <w:b/>
          <w:color w:val="000000"/>
          <w:lang w:eastAsia="en-GB"/>
        </w:rPr>
      </w:pPr>
    </w:p>
    <w:p w:rsidR="008407D6" w:rsidRPr="004365F1" w:rsidRDefault="008407D6" w:rsidP="008407D6">
      <w:pPr>
        <w:spacing w:line="240" w:lineRule="auto"/>
        <w:jc w:val="center"/>
        <w:rPr>
          <w:rFonts w:ascii="Calibri" w:eastAsia="Times New Roman" w:hAnsi="Calibri" w:cs="Calibri"/>
          <w:color w:val="000000"/>
          <w:lang w:eastAsia="en-GB"/>
        </w:rPr>
      </w:pPr>
      <w:r w:rsidRPr="004365F1">
        <w:rPr>
          <w:rFonts w:ascii="Calibri" w:eastAsia="Times New Roman" w:hAnsi="Calibri" w:cs="Calibri"/>
          <w:color w:val="000000"/>
          <w:lang w:eastAsia="en-GB"/>
        </w:rPr>
        <w:t>Salary/grade: MPS/UPR + TLR 1E</w:t>
      </w:r>
    </w:p>
    <w:p w:rsidR="008407D6" w:rsidRPr="004365F1" w:rsidRDefault="008407D6" w:rsidP="008407D6">
      <w:pPr>
        <w:spacing w:line="240" w:lineRule="auto"/>
        <w:jc w:val="center"/>
        <w:rPr>
          <w:rFonts w:ascii="Calibri" w:eastAsia="Times New Roman" w:hAnsi="Calibri" w:cs="Calibri"/>
          <w:color w:val="000000"/>
          <w:lang w:eastAsia="en-GB"/>
        </w:rPr>
      </w:pPr>
      <w:r w:rsidRPr="004365F1">
        <w:rPr>
          <w:rFonts w:ascii="Calibri" w:eastAsia="Times New Roman" w:hAnsi="Calibri" w:cs="Calibri"/>
          <w:color w:val="000000"/>
          <w:lang w:eastAsia="en-GB"/>
        </w:rPr>
        <w:t>Hours of work: Full time, permanent</w:t>
      </w:r>
    </w:p>
    <w:p w:rsidR="008407D6" w:rsidRPr="004365F1" w:rsidRDefault="00257EBF" w:rsidP="008407D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Closing Date: Friday 22nd</w:t>
      </w:r>
      <w:r w:rsidR="008407D6" w:rsidRPr="004365F1">
        <w:rPr>
          <w:rFonts w:ascii="Calibri" w:eastAsia="Times New Roman" w:hAnsi="Calibri" w:cs="Calibri"/>
          <w:color w:val="000000"/>
          <w:lang w:eastAsia="en-GB"/>
        </w:rPr>
        <w:t xml:space="preserve"> March 2019, 9.00am</w:t>
      </w:r>
    </w:p>
    <w:p w:rsidR="008407D6" w:rsidRPr="004365F1" w:rsidRDefault="00F26068" w:rsidP="008407D6">
      <w:pPr>
        <w:spacing w:line="240" w:lineRule="auto"/>
        <w:jc w:val="center"/>
        <w:rPr>
          <w:rFonts w:ascii="Calibri" w:eastAsia="Times New Roman" w:hAnsi="Calibri" w:cs="Calibri"/>
          <w:color w:val="000000"/>
          <w:lang w:eastAsia="en-GB"/>
        </w:rPr>
      </w:pPr>
      <w:r>
        <w:rPr>
          <w:rFonts w:ascii="Calibri" w:eastAsia="Times New Roman" w:hAnsi="Calibri" w:cs="Calibri"/>
          <w:lang w:eastAsia="en-GB"/>
        </w:rPr>
        <w:t xml:space="preserve">Interview Date: </w:t>
      </w:r>
      <w:r w:rsidR="00257EBF">
        <w:rPr>
          <w:rFonts w:ascii="Calibri" w:eastAsia="Times New Roman" w:hAnsi="Calibri" w:cs="Calibri"/>
          <w:color w:val="000000"/>
          <w:lang w:eastAsia="en-GB"/>
        </w:rPr>
        <w:t>25</w:t>
      </w:r>
      <w:r w:rsidR="00257EBF" w:rsidRPr="00257EBF">
        <w:rPr>
          <w:rFonts w:ascii="Calibri" w:eastAsia="Times New Roman" w:hAnsi="Calibri" w:cs="Calibri"/>
          <w:color w:val="000000"/>
          <w:vertAlign w:val="superscript"/>
          <w:lang w:eastAsia="en-GB"/>
        </w:rPr>
        <w:t>th</w:t>
      </w:r>
      <w:r w:rsidR="00257EBF">
        <w:rPr>
          <w:rFonts w:ascii="Calibri" w:eastAsia="Times New Roman" w:hAnsi="Calibri" w:cs="Calibri"/>
          <w:color w:val="000000"/>
          <w:lang w:eastAsia="en-GB"/>
        </w:rPr>
        <w:t xml:space="preserve"> March</w:t>
      </w:r>
      <w:r w:rsidR="008407D6" w:rsidRPr="004365F1">
        <w:rPr>
          <w:rFonts w:ascii="Calibri" w:eastAsia="Times New Roman" w:hAnsi="Calibri" w:cs="Calibri"/>
          <w:color w:val="000000"/>
          <w:lang w:eastAsia="en-GB"/>
        </w:rPr>
        <w:t xml:space="preserve"> 2019</w:t>
      </w:r>
      <w:r>
        <w:rPr>
          <w:rFonts w:ascii="Calibri" w:eastAsia="Times New Roman" w:hAnsi="Calibri" w:cs="Calibri"/>
          <w:color w:val="000000"/>
          <w:lang w:eastAsia="en-GB"/>
        </w:rPr>
        <w:t xml:space="preserve"> onwards</w:t>
      </w:r>
      <w:bookmarkStart w:id="0" w:name="_GoBack"/>
      <w:bookmarkEnd w:id="0"/>
    </w:p>
    <w:p w:rsidR="008407D6" w:rsidRDefault="008407D6" w:rsidP="008407D6">
      <w:pPr>
        <w:spacing w:line="240" w:lineRule="auto"/>
        <w:jc w:val="center"/>
        <w:rPr>
          <w:rStyle w:val="Hyperlink"/>
          <w:rFonts w:ascii="Calibri" w:eastAsia="Times New Roman" w:hAnsi="Calibri" w:cs="Calibri"/>
          <w:lang w:eastAsia="en-GB"/>
        </w:rPr>
      </w:pPr>
      <w:r w:rsidRPr="004365F1">
        <w:rPr>
          <w:rFonts w:ascii="Calibri" w:eastAsia="Times New Roman" w:hAnsi="Calibri" w:cs="Calibri"/>
          <w:color w:val="000000"/>
          <w:lang w:eastAsia="en-GB"/>
        </w:rPr>
        <w:t xml:space="preserve">To Apply: Please visit </w:t>
      </w:r>
      <w:hyperlink r:id="rId9" w:history="1">
        <w:r w:rsidRPr="004365F1">
          <w:rPr>
            <w:rStyle w:val="Hyperlink"/>
            <w:rFonts w:ascii="Calibri" w:eastAsia="Times New Roman" w:hAnsi="Calibri" w:cs="Calibri"/>
            <w:lang w:eastAsia="en-GB"/>
          </w:rPr>
          <w:t>www.beckfoottrust.org</w:t>
        </w:r>
      </w:hyperlink>
    </w:p>
    <w:p w:rsidR="004365F1" w:rsidRPr="004365F1" w:rsidRDefault="004365F1" w:rsidP="008407D6">
      <w:pPr>
        <w:spacing w:line="240" w:lineRule="auto"/>
        <w:jc w:val="center"/>
        <w:rPr>
          <w:rFonts w:ascii="Calibri" w:eastAsia="Times New Roman" w:hAnsi="Calibri" w:cs="Calibri"/>
          <w:color w:val="000000"/>
          <w:lang w:eastAsia="en-GB"/>
        </w:rPr>
      </w:pPr>
    </w:p>
    <w:p w:rsidR="008407D6" w:rsidRPr="0029115A" w:rsidRDefault="008407D6" w:rsidP="008407D6">
      <w:pPr>
        <w:spacing w:line="240" w:lineRule="auto"/>
        <w:jc w:val="center"/>
        <w:rPr>
          <w:rFonts w:ascii="Calibri" w:eastAsia="Times New Roman" w:hAnsi="Calibri" w:cs="Calibri"/>
          <w:color w:val="000000"/>
          <w:sz w:val="20"/>
          <w:szCs w:val="20"/>
          <w:lang w:eastAsia="en-GB"/>
        </w:rPr>
      </w:pPr>
    </w:p>
    <w:p w:rsidR="008407D6" w:rsidRDefault="008407D6" w:rsidP="008407D6">
      <w:pPr>
        <w:jc w:val="both"/>
        <w:rPr>
          <w:rFonts w:ascii="Calibri" w:hAnsi="Calibri" w:cs="Arial"/>
        </w:rPr>
      </w:pPr>
      <w:r>
        <w:rPr>
          <w:rFonts w:ascii="Calibri" w:hAnsi="Calibri" w:cs="Arial"/>
        </w:rPr>
        <w:t>Beckfoot</w:t>
      </w:r>
      <w:r w:rsidR="00BE01CD">
        <w:rPr>
          <w:rFonts w:ascii="Calibri" w:hAnsi="Calibri" w:cs="Arial"/>
        </w:rPr>
        <w:t xml:space="preserve"> Thornton, part of the Beckfoot</w:t>
      </w:r>
      <w:r>
        <w:rPr>
          <w:rFonts w:ascii="Calibri" w:hAnsi="Calibri" w:cs="Arial"/>
        </w:rPr>
        <w:t xml:space="preserve"> Trust is seeking to appoint an outstanding </w:t>
      </w:r>
      <w:r w:rsidRPr="001D0E31">
        <w:rPr>
          <w:rFonts w:ascii="Calibri" w:hAnsi="Calibri" w:cs="Arial"/>
        </w:rPr>
        <w:t xml:space="preserve">Head of Maths </w:t>
      </w:r>
      <w:r>
        <w:rPr>
          <w:rFonts w:ascii="Calibri" w:hAnsi="Calibri" w:cs="Arial"/>
        </w:rPr>
        <w:t xml:space="preserve">with </w:t>
      </w:r>
      <w:r w:rsidR="00203573">
        <w:rPr>
          <w:rFonts w:ascii="Calibri" w:hAnsi="Calibri" w:cs="Arial"/>
        </w:rPr>
        <w:t xml:space="preserve">real passion for mathematics education, the ability to inspire young people, </w:t>
      </w:r>
      <w:r>
        <w:rPr>
          <w:rFonts w:ascii="Calibri" w:hAnsi="Calibri" w:cs="Arial"/>
        </w:rPr>
        <w:t>a</w:t>
      </w:r>
      <w:r w:rsidR="00203573">
        <w:rPr>
          <w:rFonts w:ascii="Calibri" w:hAnsi="Calibri" w:cs="Arial"/>
        </w:rPr>
        <w:t xml:space="preserve"> belief that all children can succeed and a</w:t>
      </w:r>
      <w:r>
        <w:rPr>
          <w:rFonts w:ascii="Calibri" w:hAnsi="Calibri" w:cs="Arial"/>
        </w:rPr>
        <w:t xml:space="preserve"> proven track record of </w:t>
      </w:r>
      <w:r w:rsidR="00203573">
        <w:rPr>
          <w:rFonts w:ascii="Calibri" w:hAnsi="Calibri" w:cs="Arial"/>
        </w:rPr>
        <w:t>raising attainment and developing colleagues.  You will have e</w:t>
      </w:r>
      <w:r>
        <w:rPr>
          <w:rFonts w:ascii="Calibri" w:hAnsi="Calibri" w:cs="Arial"/>
        </w:rPr>
        <w:t>xperience of</w:t>
      </w:r>
      <w:r w:rsidR="00203573">
        <w:rPr>
          <w:rFonts w:ascii="Calibri" w:hAnsi="Calibri" w:cs="Arial"/>
        </w:rPr>
        <w:t xml:space="preserve"> teaching maths across the 11-18 age range and be confident with working with and leading a large team.</w:t>
      </w:r>
    </w:p>
    <w:p w:rsidR="008407D6" w:rsidRDefault="008407D6" w:rsidP="008407D6">
      <w:pPr>
        <w:jc w:val="both"/>
        <w:rPr>
          <w:rFonts w:ascii="Calibri" w:hAnsi="Calibri"/>
        </w:rPr>
      </w:pPr>
    </w:p>
    <w:p w:rsidR="008407D6" w:rsidRPr="00257EBF" w:rsidRDefault="008407D6" w:rsidP="008407D6">
      <w:pPr>
        <w:jc w:val="both"/>
        <w:rPr>
          <w:rFonts w:ascii="Calibri" w:hAnsi="Calibri"/>
        </w:rPr>
      </w:pPr>
      <w:r w:rsidRPr="00257EBF">
        <w:rPr>
          <w:rFonts w:ascii="Calibri" w:hAnsi="Calibri"/>
        </w:rPr>
        <w:t xml:space="preserve">Beckfoot Trust schools work in partnership with a shared ambition to provide outstanding education for our students. We want our students to love learning and be well placed to do something great with their lives.  We aim to create remarkable learning environments in which students expect success because of their ambitious attitude to learning, the challenge provided by staff and the support they receive at home.  High quality professional development and leadership training for staff are central features of our Trust. </w:t>
      </w:r>
    </w:p>
    <w:p w:rsidR="00257EBF" w:rsidRPr="00257EBF" w:rsidRDefault="00257EBF" w:rsidP="008407D6">
      <w:pPr>
        <w:jc w:val="both"/>
        <w:rPr>
          <w:rFonts w:ascii="Calibri" w:hAnsi="Calibri"/>
        </w:rPr>
      </w:pPr>
    </w:p>
    <w:p w:rsidR="00257EBF" w:rsidRPr="00257EBF" w:rsidRDefault="00257EBF" w:rsidP="00257EBF">
      <w:pPr>
        <w:spacing w:line="240" w:lineRule="auto"/>
        <w:rPr>
          <w:rFonts w:ascii="Calibri" w:eastAsia="Calibri" w:hAnsi="Calibri" w:cs="Arial"/>
        </w:rPr>
      </w:pPr>
      <w:r w:rsidRPr="00257EBF">
        <w:rPr>
          <w:rFonts w:ascii="Calibri" w:eastAsia="Calibri" w:hAnsi="Calibri" w:cs="Arial"/>
        </w:rPr>
        <w:t xml:space="preserve">To find out more about the </w:t>
      </w:r>
      <w:proofErr w:type="spellStart"/>
      <w:r w:rsidRPr="00257EBF">
        <w:rPr>
          <w:rFonts w:ascii="Calibri" w:eastAsia="Calibri" w:hAnsi="Calibri" w:cs="Arial"/>
        </w:rPr>
        <w:t>Beckfoot</w:t>
      </w:r>
      <w:proofErr w:type="spellEnd"/>
      <w:r w:rsidRPr="00257EBF">
        <w:rPr>
          <w:rFonts w:ascii="Calibri" w:eastAsia="Calibri" w:hAnsi="Calibri" w:cs="Arial"/>
        </w:rPr>
        <w:t xml:space="preserve"> Trust and to meet the Head Teachers, teaching and non-teaching colleagues from across the </w:t>
      </w:r>
      <w:proofErr w:type="spellStart"/>
      <w:r w:rsidRPr="00257EBF">
        <w:rPr>
          <w:rFonts w:ascii="Calibri" w:eastAsia="Calibri" w:hAnsi="Calibri" w:cs="Arial"/>
        </w:rPr>
        <w:t>Beckfoot</w:t>
      </w:r>
      <w:proofErr w:type="spellEnd"/>
      <w:r w:rsidRPr="00257EBF">
        <w:rPr>
          <w:rFonts w:ascii="Calibri" w:eastAsia="Calibri" w:hAnsi="Calibri" w:cs="Arial"/>
        </w:rPr>
        <w:t xml:space="preserve"> Trust please see our website for details of the </w:t>
      </w:r>
      <w:proofErr w:type="spellStart"/>
      <w:r w:rsidRPr="00257EBF">
        <w:rPr>
          <w:rFonts w:ascii="Calibri" w:eastAsia="Calibri" w:hAnsi="Calibri" w:cs="Arial"/>
        </w:rPr>
        <w:t>Beckfoot</w:t>
      </w:r>
      <w:proofErr w:type="spellEnd"/>
      <w:r w:rsidRPr="00257EBF">
        <w:rPr>
          <w:rFonts w:ascii="Calibri" w:eastAsia="Calibri" w:hAnsi="Calibri" w:cs="Arial"/>
        </w:rPr>
        <w:t xml:space="preserve"> Trust Recruitment Evening on Monday 18</w:t>
      </w:r>
      <w:r w:rsidRPr="00257EBF">
        <w:rPr>
          <w:rFonts w:ascii="Calibri" w:eastAsia="Calibri" w:hAnsi="Calibri" w:cs="Arial"/>
          <w:vertAlign w:val="superscript"/>
        </w:rPr>
        <w:t>th</w:t>
      </w:r>
      <w:r w:rsidRPr="00257EBF">
        <w:rPr>
          <w:rFonts w:ascii="Calibri" w:eastAsia="Calibri" w:hAnsi="Calibri" w:cs="Arial"/>
        </w:rPr>
        <w:t xml:space="preserve"> March.</w:t>
      </w:r>
    </w:p>
    <w:p w:rsidR="00257EBF" w:rsidRDefault="00257EBF" w:rsidP="00257EBF">
      <w:pPr>
        <w:jc w:val="both"/>
        <w:rPr>
          <w:rFonts w:ascii="Calibri" w:hAnsi="Calibri"/>
        </w:rPr>
      </w:pPr>
    </w:p>
    <w:p w:rsidR="00257EBF" w:rsidRDefault="00F26068" w:rsidP="00257EBF">
      <w:pPr>
        <w:jc w:val="both"/>
        <w:rPr>
          <w:rFonts w:ascii="Calibri" w:hAnsi="Calibri"/>
        </w:rPr>
      </w:pPr>
      <w:hyperlink r:id="rId10" w:history="1">
        <w:r w:rsidR="00257EBF">
          <w:rPr>
            <w:rStyle w:val="Hyperlink"/>
            <w:rFonts w:ascii="Calibri" w:hAnsi="Calibri" w:cs="Calibri"/>
          </w:rPr>
          <w:t>https://www.eventbrite.co.uk/e/beckfoot-trust-recruitment-event-tickets-57696078524</w:t>
        </w:r>
      </w:hyperlink>
    </w:p>
    <w:p w:rsidR="00257EBF" w:rsidRDefault="00257EBF" w:rsidP="008407D6">
      <w:pPr>
        <w:jc w:val="both"/>
        <w:rPr>
          <w:rFonts w:ascii="Calibri" w:hAnsi="Calibri"/>
        </w:rPr>
      </w:pPr>
    </w:p>
    <w:p w:rsidR="008407D6" w:rsidRDefault="008407D6" w:rsidP="008407D6">
      <w:pPr>
        <w:jc w:val="both"/>
        <w:rPr>
          <w:rFonts w:ascii="Calibri" w:hAnsi="Calibri"/>
        </w:rPr>
      </w:pPr>
    </w:p>
    <w:p w:rsidR="008407D6" w:rsidRPr="00235EAF" w:rsidRDefault="008407D6" w:rsidP="00DE3296">
      <w:pPr>
        <w:jc w:val="center"/>
        <w:rPr>
          <w:rFonts w:ascii="Calibri" w:hAnsi="Calibri"/>
        </w:rPr>
      </w:pPr>
      <w:r>
        <w:rPr>
          <w:rFonts w:cs="Arial"/>
        </w:rPr>
        <w:t>We aim to attract, develop and retain the very best people and to be the ‘Employer of choice’.</w:t>
      </w:r>
    </w:p>
    <w:p w:rsidR="008407D6" w:rsidRPr="00047C6D" w:rsidRDefault="008407D6" w:rsidP="00DE3296">
      <w:pPr>
        <w:jc w:val="center"/>
        <w:rPr>
          <w:rFonts w:ascii="Calibri" w:hAnsi="Calibri" w:cs="Arial"/>
          <w:b/>
          <w:color w:val="808080" w:themeColor="background1" w:themeShade="80"/>
        </w:rPr>
      </w:pPr>
      <w:r w:rsidRPr="00235EAF">
        <w:rPr>
          <w:rFonts w:ascii="Calibri" w:hAnsi="Calibri" w:cs="Arial"/>
        </w:rPr>
        <w:t xml:space="preserve">Please return completed applications to </w:t>
      </w:r>
      <w:r w:rsidRPr="001D0E31">
        <w:rPr>
          <w:rFonts w:ascii="Calibri" w:hAnsi="Calibri" w:cs="Arial"/>
        </w:rPr>
        <w:t>HR Team at vacancies@beckfootthornton.org</w:t>
      </w:r>
    </w:p>
    <w:p w:rsidR="008407D6" w:rsidRPr="00235EAF" w:rsidRDefault="008407D6" w:rsidP="00DE3296">
      <w:pPr>
        <w:jc w:val="center"/>
        <w:rPr>
          <w:rFonts w:ascii="Calibri" w:hAnsi="Calibri" w:cs="Arial"/>
        </w:rPr>
      </w:pPr>
      <w:r w:rsidRPr="00235EAF">
        <w:rPr>
          <w:rFonts w:ascii="Calibri" w:hAnsi="Calibri" w:cs="Arial"/>
          <w:b/>
        </w:rPr>
        <w:t>Closing date for applications</w:t>
      </w:r>
      <w:r>
        <w:rPr>
          <w:rFonts w:ascii="Calibri" w:hAnsi="Calibri" w:cs="Arial"/>
          <w:b/>
        </w:rPr>
        <w:t>:</w:t>
      </w:r>
      <w:r w:rsidRPr="00235EAF">
        <w:rPr>
          <w:rFonts w:ascii="Calibri" w:hAnsi="Calibri" w:cs="Arial"/>
          <w:b/>
        </w:rPr>
        <w:t xml:space="preserve"> </w:t>
      </w:r>
      <w:r w:rsidR="00257EBF">
        <w:rPr>
          <w:rFonts w:ascii="Calibri" w:hAnsi="Calibri" w:cs="Arial"/>
          <w:b/>
        </w:rPr>
        <w:t>Friday 22nd</w:t>
      </w:r>
      <w:r w:rsidRPr="002A2E48">
        <w:rPr>
          <w:rFonts w:ascii="Calibri" w:hAnsi="Calibri" w:cs="Arial"/>
          <w:b/>
        </w:rPr>
        <w:t xml:space="preserve"> March 2019</w:t>
      </w:r>
      <w:r>
        <w:rPr>
          <w:rFonts w:ascii="Calibri" w:hAnsi="Calibri" w:cs="Arial"/>
          <w:b/>
        </w:rPr>
        <w:t>,</w:t>
      </w:r>
      <w:r w:rsidRPr="002A2E48">
        <w:rPr>
          <w:rFonts w:ascii="Calibri" w:hAnsi="Calibri" w:cs="Arial"/>
          <w:b/>
        </w:rPr>
        <w:t xml:space="preserve"> 9.00am</w:t>
      </w:r>
    </w:p>
    <w:p w:rsidR="004365F1" w:rsidRDefault="00DE3296" w:rsidP="00DE3296">
      <w:pPr>
        <w:jc w:val="center"/>
        <w:rPr>
          <w:rFonts w:ascii="Calibri" w:hAnsi="Calibri" w:cs="Tahoma"/>
        </w:rPr>
      </w:pPr>
      <w:r>
        <w:rPr>
          <w:rFonts w:ascii="Calibri" w:hAnsi="Calibri" w:cs="Arial"/>
        </w:rPr>
        <w:t>We are committed to saf</w:t>
      </w:r>
      <w:r w:rsidR="008407D6" w:rsidRPr="00235EAF">
        <w:rPr>
          <w:rFonts w:ascii="Calibri" w:hAnsi="Calibri" w:cs="Arial"/>
        </w:rPr>
        <w:t>eguarding and promoting the welfare of children</w:t>
      </w:r>
      <w:r w:rsidR="008407D6">
        <w:rPr>
          <w:rFonts w:ascii="Calibri" w:hAnsi="Calibri" w:cs="Tahoma"/>
        </w:rPr>
        <w:t>.</w:t>
      </w:r>
    </w:p>
    <w:p w:rsidR="005947B4" w:rsidRDefault="008407D6" w:rsidP="004365F1">
      <w:r>
        <w:rPr>
          <w:noProof/>
          <w:lang w:eastAsia="en-GB"/>
        </w:rPr>
        <w:drawing>
          <wp:inline distT="0" distB="0" distL="0" distR="0" wp14:anchorId="3025C8E4" wp14:editId="349891C5">
            <wp:extent cx="6249670" cy="1562089"/>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ll school group with Tr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7623" cy="1579074"/>
                    </a:xfrm>
                    <a:prstGeom prst="rect">
                      <a:avLst/>
                    </a:prstGeom>
                  </pic:spPr>
                </pic:pic>
              </a:graphicData>
            </a:graphic>
          </wp:inline>
        </w:drawing>
      </w:r>
    </w:p>
    <w:sectPr w:rsidR="005947B4" w:rsidSect="004365F1">
      <w:pgSz w:w="11906" w:h="16838"/>
      <w:pgMar w:top="1134" w:right="153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D6"/>
    <w:rsid w:val="001F2D54"/>
    <w:rsid w:val="00203573"/>
    <w:rsid w:val="00257EBF"/>
    <w:rsid w:val="002C4B9B"/>
    <w:rsid w:val="0038240A"/>
    <w:rsid w:val="004365F1"/>
    <w:rsid w:val="005947B4"/>
    <w:rsid w:val="007D6DE1"/>
    <w:rsid w:val="008407D6"/>
    <w:rsid w:val="009276B8"/>
    <w:rsid w:val="00A31180"/>
    <w:rsid w:val="00AB4772"/>
    <w:rsid w:val="00BE01CD"/>
    <w:rsid w:val="00DE3296"/>
    <w:rsid w:val="00E66C7A"/>
    <w:rsid w:val="00F2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5835"/>
  <w15:chartTrackingRefBased/>
  <w15:docId w15:val="{ED74A803-8966-4C5F-8509-A1D0DB67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D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s://www.eventbrite.co.uk/e/beckfoot-trust-recruitment-event-tickets-57696078524" TargetMode="External"/><Relationship Id="rId4" Type="http://schemas.openxmlformats.org/officeDocument/2006/relationships/styles" Target="styles.xml"/><Relationship Id="rId9" Type="http://schemas.openxmlformats.org/officeDocument/2006/relationships/hyperlink" Target="http://www.beckfoo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C3F340C43B141BDA6F43EB7EB51BB" ma:contentTypeVersion="2" ma:contentTypeDescription="Create a new document." ma:contentTypeScope="" ma:versionID="1ab93ec33c31399062d6d78f2f31d7cb">
  <xsd:schema xmlns:xsd="http://www.w3.org/2001/XMLSchema" xmlns:xs="http://www.w3.org/2001/XMLSchema" xmlns:p="http://schemas.microsoft.com/office/2006/metadata/properties" xmlns:ns2="72b8987e-2924-4819-8526-8301e6b9fd1a" targetNamespace="http://schemas.microsoft.com/office/2006/metadata/properties" ma:root="true" ma:fieldsID="896de3755fe2861ac81650bda24943b3" ns2:_="">
    <xsd:import namespace="72b8987e-2924-4819-8526-8301e6b9fd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8987e-2924-4819-8526-8301e6b9f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C005-6E1A-4E66-A658-2669B4618670}">
  <ds:schemaRefs>
    <ds:schemaRef ds:uri="http://schemas.microsoft.com/sharepoint/v3/contenttype/forms"/>
  </ds:schemaRefs>
</ds:datastoreItem>
</file>

<file path=customXml/itemProps2.xml><?xml version="1.0" encoding="utf-8"?>
<ds:datastoreItem xmlns:ds="http://schemas.openxmlformats.org/officeDocument/2006/customXml" ds:itemID="{0962AFEA-9BAA-4F91-BDA4-CDC41BBD0EB8}">
  <ds:schemaRefs>
    <ds:schemaRef ds:uri="72b8987e-2924-4819-8526-8301e6b9fd1a"/>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18E9C73-CB85-43A3-B583-B4549F6D3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8987e-2924-4819-8526-8301e6b9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Hemingway</dc:creator>
  <cp:keywords/>
  <dc:description/>
  <cp:lastModifiedBy>Stephanie Brumfitt</cp:lastModifiedBy>
  <cp:revision>6</cp:revision>
  <dcterms:created xsi:type="dcterms:W3CDTF">2019-03-06T14:18:00Z</dcterms:created>
  <dcterms:modified xsi:type="dcterms:W3CDTF">2019-03-08T11:37:00Z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0x010100ABFC3F340C43B141BDA6F43EB7EB51BB</vt:lpwstr>
  </property>
</Properties>
</file>