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15" w:rsidRPr="00445278" w:rsidRDefault="00C23F15" w:rsidP="00C23F15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445278">
        <w:rPr>
          <w:rFonts w:ascii="Book Antiqua" w:hAnsi="Book Antiqua"/>
          <w:b/>
          <w:bCs/>
          <w:sz w:val="22"/>
          <w:szCs w:val="22"/>
          <w:u w:val="single"/>
        </w:rPr>
        <w:t>SOUTH CHARNWOOD HIGH SCHOOL</w:t>
      </w:r>
    </w:p>
    <w:p w:rsidR="00C23F15" w:rsidRPr="00445278" w:rsidRDefault="00C23F15" w:rsidP="00C23F15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445278">
        <w:rPr>
          <w:rFonts w:ascii="Book Antiqua" w:hAnsi="Book Antiqua"/>
          <w:b/>
          <w:bCs/>
          <w:sz w:val="22"/>
          <w:szCs w:val="22"/>
          <w:u w:val="single"/>
        </w:rPr>
        <w:t>TEACHER OF MATHEMATICS</w:t>
      </w:r>
    </w:p>
    <w:p w:rsidR="00C23F15" w:rsidRPr="00445278" w:rsidRDefault="00C23F15" w:rsidP="00C23F15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445278">
        <w:rPr>
          <w:rFonts w:ascii="Book Antiqua" w:hAnsi="Book Antiqua"/>
          <w:b/>
          <w:bCs/>
          <w:sz w:val="22"/>
          <w:szCs w:val="22"/>
          <w:u w:val="single"/>
        </w:rPr>
        <w:t>DETAILS OF POST</w:t>
      </w:r>
    </w:p>
    <w:p w:rsidR="00C23F15" w:rsidRPr="00445278" w:rsidRDefault="00C23F15" w:rsidP="00C23F15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C23F15" w:rsidRPr="00445278" w:rsidRDefault="00C23F15" w:rsidP="009D3715">
      <w:pPr>
        <w:rPr>
          <w:rFonts w:ascii="Book Antiqua" w:hAnsi="Book Antiqua"/>
          <w:b/>
          <w:sz w:val="22"/>
          <w:szCs w:val="22"/>
        </w:rPr>
      </w:pPr>
      <w:r w:rsidRPr="00445278">
        <w:rPr>
          <w:rFonts w:ascii="Book Antiqua" w:hAnsi="Book Antiqua"/>
          <w:b/>
          <w:sz w:val="22"/>
          <w:szCs w:val="22"/>
        </w:rPr>
        <w:t>Post Title:</w:t>
      </w: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  <w:t>Teacher of Mathematics</w:t>
      </w:r>
    </w:p>
    <w:p w:rsidR="00C23F15" w:rsidRPr="00445278" w:rsidRDefault="00C23F15" w:rsidP="009D3715">
      <w:pPr>
        <w:rPr>
          <w:rFonts w:ascii="Book Antiqua" w:hAnsi="Book Antiqua"/>
          <w:b/>
          <w:sz w:val="22"/>
          <w:szCs w:val="22"/>
        </w:rPr>
      </w:pPr>
      <w:r w:rsidRPr="00445278">
        <w:rPr>
          <w:rFonts w:ascii="Book Antiqua" w:hAnsi="Book Antiqua"/>
          <w:b/>
          <w:sz w:val="22"/>
          <w:szCs w:val="22"/>
        </w:rPr>
        <w:t>Responsible to:</w:t>
      </w: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  <w:t>David Whitley (Head of Mathematics)</w:t>
      </w:r>
    </w:p>
    <w:p w:rsidR="00AE796D" w:rsidRPr="00445278" w:rsidRDefault="00C23F15" w:rsidP="009D3715">
      <w:pPr>
        <w:ind w:left="720" w:hanging="720"/>
        <w:rPr>
          <w:rFonts w:ascii="Book Antiqua" w:hAnsi="Book Antiqua"/>
          <w:b/>
          <w:sz w:val="22"/>
          <w:szCs w:val="22"/>
        </w:rPr>
      </w:pPr>
      <w:r w:rsidRPr="00445278">
        <w:rPr>
          <w:rFonts w:ascii="Book Antiqua" w:hAnsi="Book Antiqua"/>
          <w:b/>
          <w:sz w:val="22"/>
          <w:szCs w:val="22"/>
        </w:rPr>
        <w:t>Status:</w:t>
      </w: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  <w:t xml:space="preserve">             TMS</w:t>
      </w:r>
      <w:r w:rsidR="00AE796D" w:rsidRPr="00445278">
        <w:rPr>
          <w:rFonts w:ascii="Book Antiqua" w:hAnsi="Book Antiqua"/>
          <w:b/>
          <w:sz w:val="22"/>
          <w:szCs w:val="22"/>
        </w:rPr>
        <w:t xml:space="preserve">/UPS </w:t>
      </w:r>
      <w:r w:rsidR="00073A07" w:rsidRPr="00445278">
        <w:rPr>
          <w:rFonts w:ascii="Book Antiqua" w:hAnsi="Book Antiqua"/>
          <w:b/>
          <w:sz w:val="22"/>
          <w:szCs w:val="22"/>
        </w:rPr>
        <w:t xml:space="preserve">full-time, temporary </w:t>
      </w:r>
      <w:r w:rsidR="00445278" w:rsidRPr="00445278">
        <w:rPr>
          <w:rFonts w:ascii="Book Antiqua" w:hAnsi="Book Antiqua"/>
          <w:b/>
          <w:sz w:val="22"/>
          <w:szCs w:val="22"/>
        </w:rPr>
        <w:t xml:space="preserve">to cover maternity leave </w:t>
      </w:r>
    </w:p>
    <w:p w:rsidR="00C23F15" w:rsidRPr="00445278" w:rsidRDefault="00C23F15" w:rsidP="009D3715">
      <w:pPr>
        <w:rPr>
          <w:rFonts w:ascii="Book Antiqua" w:hAnsi="Book Antiqua"/>
          <w:b/>
          <w:sz w:val="22"/>
          <w:szCs w:val="22"/>
        </w:rPr>
      </w:pP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</w:r>
      <w:r w:rsidRPr="00445278">
        <w:rPr>
          <w:rFonts w:ascii="Book Antiqua" w:hAnsi="Book Antiqua"/>
          <w:b/>
          <w:sz w:val="22"/>
          <w:szCs w:val="22"/>
        </w:rPr>
        <w:tab/>
      </w:r>
      <w:proofErr w:type="gramStart"/>
      <w:r w:rsidR="00445278" w:rsidRPr="00445278">
        <w:rPr>
          <w:rFonts w:ascii="Book Antiqua" w:hAnsi="Book Antiqua"/>
          <w:b/>
          <w:sz w:val="22"/>
          <w:szCs w:val="22"/>
        </w:rPr>
        <w:t>with</w:t>
      </w:r>
      <w:proofErr w:type="gramEnd"/>
      <w:r w:rsidR="00445278" w:rsidRPr="00445278">
        <w:rPr>
          <w:rFonts w:ascii="Book Antiqua" w:hAnsi="Book Antiqua"/>
          <w:b/>
          <w:sz w:val="22"/>
          <w:szCs w:val="22"/>
        </w:rPr>
        <w:t xml:space="preserve"> </w:t>
      </w:r>
      <w:r w:rsidR="005F6016" w:rsidRPr="00445278">
        <w:rPr>
          <w:rFonts w:ascii="Book Antiqua" w:hAnsi="Book Antiqua"/>
          <w:b/>
          <w:sz w:val="22"/>
          <w:szCs w:val="22"/>
        </w:rPr>
        <w:t xml:space="preserve">effect </w:t>
      </w:r>
      <w:r w:rsidR="00B80FD8">
        <w:rPr>
          <w:rFonts w:ascii="Book Antiqua" w:hAnsi="Book Antiqua"/>
          <w:b/>
          <w:sz w:val="22"/>
          <w:szCs w:val="22"/>
        </w:rPr>
        <w:t>from 07.01.19</w:t>
      </w:r>
      <w:r w:rsidR="00445278" w:rsidRPr="00445278">
        <w:rPr>
          <w:rFonts w:ascii="Book Antiqua" w:hAnsi="Book Antiqua"/>
          <w:b/>
          <w:sz w:val="22"/>
          <w:szCs w:val="22"/>
        </w:rPr>
        <w:t xml:space="preserve"> </w:t>
      </w:r>
    </w:p>
    <w:p w:rsidR="00CE58B5" w:rsidRPr="00445278" w:rsidRDefault="00CE58B5" w:rsidP="009D3715">
      <w:pPr>
        <w:rPr>
          <w:rFonts w:ascii="Book Antiqua" w:hAnsi="Book Antiqua"/>
          <w:b/>
          <w:sz w:val="22"/>
          <w:szCs w:val="22"/>
        </w:rPr>
      </w:pPr>
    </w:p>
    <w:p w:rsidR="00CE58B5" w:rsidRPr="00445278" w:rsidRDefault="00CE58B5" w:rsidP="009D3715">
      <w:pPr>
        <w:rPr>
          <w:rFonts w:ascii="Book Antiqua" w:hAnsi="Book Antiqua"/>
          <w:b/>
          <w:sz w:val="22"/>
          <w:szCs w:val="22"/>
          <w:u w:val="single"/>
        </w:rPr>
      </w:pPr>
      <w:r w:rsidRPr="00445278">
        <w:rPr>
          <w:rFonts w:ascii="Book Antiqua" w:hAnsi="Book Antiqua"/>
          <w:b/>
          <w:sz w:val="22"/>
          <w:szCs w:val="22"/>
          <w:u w:val="single"/>
        </w:rPr>
        <w:t>Background</w:t>
      </w:r>
    </w:p>
    <w:p w:rsidR="00CE58B5" w:rsidRPr="00445278" w:rsidRDefault="00445278" w:rsidP="009D3715">
      <w:pPr>
        <w:rPr>
          <w:rFonts w:ascii="Book Antiqua" w:hAnsi="Book Antiqua"/>
          <w:bCs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 xml:space="preserve">This post has arisen due to the present post-holder taking maternity leave.  </w:t>
      </w:r>
    </w:p>
    <w:p w:rsidR="00C23F15" w:rsidRPr="00445278" w:rsidRDefault="00C23F15" w:rsidP="00C23F15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C23F15" w:rsidRPr="00445278" w:rsidRDefault="00C23F15" w:rsidP="00C23F15">
      <w:pPr>
        <w:rPr>
          <w:rFonts w:ascii="Book Antiqua" w:hAnsi="Book Antiqua"/>
          <w:b/>
          <w:sz w:val="22"/>
          <w:szCs w:val="22"/>
          <w:u w:val="single"/>
        </w:rPr>
      </w:pPr>
      <w:r w:rsidRPr="00445278">
        <w:rPr>
          <w:rFonts w:ascii="Book Antiqua" w:hAnsi="Book Antiqua"/>
          <w:b/>
          <w:sz w:val="22"/>
          <w:szCs w:val="22"/>
          <w:u w:val="single"/>
        </w:rPr>
        <w:t>Staffing and Accommodation</w:t>
      </w:r>
    </w:p>
    <w:p w:rsidR="00C23F15" w:rsidRPr="00445278" w:rsidRDefault="00C23F15" w:rsidP="00C23F15">
      <w:pPr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>The successful candidate will be joining a department which cons</w:t>
      </w:r>
      <w:r w:rsidR="00AE796D" w:rsidRPr="00445278">
        <w:rPr>
          <w:rFonts w:ascii="Book Antiqua" w:hAnsi="Book Antiqua"/>
          <w:sz w:val="22"/>
          <w:szCs w:val="22"/>
        </w:rPr>
        <w:t>ists of the Head of Department,</w:t>
      </w:r>
      <w:r w:rsidRPr="00445278">
        <w:rPr>
          <w:rFonts w:ascii="Book Antiqua" w:hAnsi="Book Antiqua"/>
          <w:sz w:val="22"/>
          <w:szCs w:val="22"/>
        </w:rPr>
        <w:t xml:space="preserve"> two other full-time Maths teachers</w:t>
      </w:r>
      <w:r w:rsidR="00B80FD8">
        <w:rPr>
          <w:rFonts w:ascii="Book Antiqua" w:hAnsi="Book Antiqua"/>
          <w:sz w:val="22"/>
          <w:szCs w:val="22"/>
        </w:rPr>
        <w:t xml:space="preserve"> and two</w:t>
      </w:r>
      <w:r w:rsidR="00AE796D" w:rsidRPr="00445278">
        <w:rPr>
          <w:rFonts w:ascii="Book Antiqua" w:hAnsi="Book Antiqua"/>
          <w:sz w:val="22"/>
          <w:szCs w:val="22"/>
        </w:rPr>
        <w:t xml:space="preserve"> part-time </w:t>
      </w:r>
      <w:proofErr w:type="gramStart"/>
      <w:r w:rsidR="00AE796D" w:rsidRPr="00445278">
        <w:rPr>
          <w:rFonts w:ascii="Book Antiqua" w:hAnsi="Book Antiqua"/>
          <w:sz w:val="22"/>
          <w:szCs w:val="22"/>
        </w:rPr>
        <w:t>teacher</w:t>
      </w:r>
      <w:r w:rsidR="00B80FD8">
        <w:rPr>
          <w:rFonts w:ascii="Book Antiqua" w:hAnsi="Book Antiqua"/>
          <w:sz w:val="22"/>
          <w:szCs w:val="22"/>
        </w:rPr>
        <w:t>s  including</w:t>
      </w:r>
      <w:proofErr w:type="gramEnd"/>
      <w:r w:rsidR="00B80FD8">
        <w:rPr>
          <w:rFonts w:ascii="Book Antiqua" w:hAnsi="Book Antiqua"/>
          <w:sz w:val="22"/>
          <w:szCs w:val="22"/>
        </w:rPr>
        <w:t xml:space="preserve"> the Deputy Head</w:t>
      </w:r>
      <w:r w:rsidRPr="00445278">
        <w:rPr>
          <w:rFonts w:ascii="Book Antiqua" w:hAnsi="Book Antiqua"/>
          <w:sz w:val="22"/>
          <w:szCs w:val="22"/>
        </w:rPr>
        <w:t xml:space="preserve">.    </w:t>
      </w:r>
      <w:r w:rsidR="00AE796D" w:rsidRPr="00445278">
        <w:rPr>
          <w:rFonts w:ascii="Book Antiqua" w:hAnsi="Book Antiqua"/>
          <w:sz w:val="22"/>
          <w:szCs w:val="22"/>
        </w:rPr>
        <w:t>The department is outstanding and achieved excellen</w:t>
      </w:r>
      <w:r w:rsidR="00B80FD8">
        <w:rPr>
          <w:rFonts w:ascii="Book Antiqua" w:hAnsi="Book Antiqua"/>
          <w:sz w:val="22"/>
          <w:szCs w:val="22"/>
        </w:rPr>
        <w:t>t GCSE results in September 2018 – highest Progress 8 score in Leicestershire</w:t>
      </w:r>
      <w:r w:rsidR="00AE796D" w:rsidRPr="00445278">
        <w:rPr>
          <w:rFonts w:ascii="Book Antiqua" w:hAnsi="Book Antiqua"/>
          <w:sz w:val="22"/>
          <w:szCs w:val="22"/>
        </w:rPr>
        <w:t>.</w:t>
      </w:r>
    </w:p>
    <w:p w:rsidR="00C23F15" w:rsidRPr="00445278" w:rsidRDefault="00C23F15" w:rsidP="00C23F15">
      <w:pPr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>The accommodation consists of four classrooms, all on the ground floor, in a modern, purpose built block.</w:t>
      </w:r>
      <w:r w:rsidR="00B80FD8">
        <w:rPr>
          <w:rFonts w:ascii="Book Antiqua" w:hAnsi="Book Antiqua"/>
          <w:sz w:val="22"/>
          <w:szCs w:val="22"/>
        </w:rPr>
        <w:t xml:space="preserve">  C</w:t>
      </w:r>
      <w:r w:rsidR="00AE796D" w:rsidRPr="00445278">
        <w:rPr>
          <w:rFonts w:ascii="Book Antiqua" w:hAnsi="Book Antiqua"/>
          <w:sz w:val="22"/>
          <w:szCs w:val="22"/>
        </w:rPr>
        <w:t>lassroom</w:t>
      </w:r>
      <w:r w:rsidR="00B80FD8">
        <w:rPr>
          <w:rFonts w:ascii="Book Antiqua" w:hAnsi="Book Antiqua"/>
          <w:sz w:val="22"/>
          <w:szCs w:val="22"/>
        </w:rPr>
        <w:t xml:space="preserve">s in the main block </w:t>
      </w:r>
      <w:proofErr w:type="gramStart"/>
      <w:r w:rsidR="00B80FD8">
        <w:rPr>
          <w:rFonts w:ascii="Book Antiqua" w:hAnsi="Book Antiqua"/>
          <w:sz w:val="22"/>
          <w:szCs w:val="22"/>
        </w:rPr>
        <w:t xml:space="preserve">are also allocated as </w:t>
      </w:r>
      <w:r w:rsidR="00AE796D" w:rsidRPr="00445278">
        <w:rPr>
          <w:rFonts w:ascii="Book Antiqua" w:hAnsi="Book Antiqua"/>
          <w:sz w:val="22"/>
          <w:szCs w:val="22"/>
        </w:rPr>
        <w:t>Maths room</w:t>
      </w:r>
      <w:r w:rsidR="00B80FD8">
        <w:rPr>
          <w:rFonts w:ascii="Book Antiqua" w:hAnsi="Book Antiqua"/>
          <w:sz w:val="22"/>
          <w:szCs w:val="22"/>
        </w:rPr>
        <w:t>s</w:t>
      </w:r>
      <w:r w:rsidR="00AE796D" w:rsidRPr="00445278">
        <w:rPr>
          <w:rFonts w:ascii="Book Antiqua" w:hAnsi="Book Antiqua"/>
          <w:sz w:val="22"/>
          <w:szCs w:val="22"/>
        </w:rPr>
        <w:t xml:space="preserve"> and used when necessary</w:t>
      </w:r>
      <w:proofErr w:type="gramEnd"/>
      <w:r w:rsidR="005F6016" w:rsidRPr="00445278">
        <w:rPr>
          <w:rFonts w:ascii="Book Antiqua" w:hAnsi="Book Antiqua"/>
          <w:sz w:val="22"/>
          <w:szCs w:val="22"/>
        </w:rPr>
        <w:t xml:space="preserve">.  </w:t>
      </w:r>
      <w:r w:rsidRPr="00445278">
        <w:rPr>
          <w:rFonts w:ascii="Book Antiqua" w:hAnsi="Book Antiqua"/>
          <w:sz w:val="22"/>
          <w:szCs w:val="22"/>
        </w:rPr>
        <w:t xml:space="preserve"> </w:t>
      </w:r>
    </w:p>
    <w:p w:rsidR="005F6016" w:rsidRPr="00445278" w:rsidRDefault="005F6016" w:rsidP="00C23F15">
      <w:pPr>
        <w:rPr>
          <w:rFonts w:ascii="Book Antiqua" w:hAnsi="Book Antiqua"/>
          <w:sz w:val="22"/>
          <w:szCs w:val="22"/>
        </w:rPr>
      </w:pPr>
    </w:p>
    <w:p w:rsidR="00C23F15" w:rsidRPr="00445278" w:rsidRDefault="00C23F15" w:rsidP="00C23F15">
      <w:pPr>
        <w:rPr>
          <w:rFonts w:ascii="Book Antiqua" w:hAnsi="Book Antiqua"/>
          <w:b/>
          <w:sz w:val="22"/>
          <w:szCs w:val="22"/>
          <w:u w:val="single"/>
        </w:rPr>
      </w:pPr>
      <w:r w:rsidRPr="00445278">
        <w:rPr>
          <w:rFonts w:ascii="Book Antiqua" w:hAnsi="Book Antiqua"/>
          <w:b/>
          <w:sz w:val="22"/>
          <w:szCs w:val="22"/>
          <w:u w:val="single"/>
        </w:rPr>
        <w:t>Timetable and Teaching Groups</w:t>
      </w:r>
    </w:p>
    <w:p w:rsidR="005F6016" w:rsidRPr="00445278" w:rsidRDefault="005F6016" w:rsidP="00C23F15">
      <w:pPr>
        <w:rPr>
          <w:rFonts w:ascii="Book Antiqua" w:hAnsi="Book Antiqua"/>
          <w:b/>
          <w:sz w:val="22"/>
          <w:szCs w:val="22"/>
          <w:u w:val="single"/>
        </w:rPr>
      </w:pPr>
      <w:r w:rsidRPr="00445278">
        <w:rPr>
          <w:rFonts w:ascii="Book Antiqua" w:hAnsi="Book Antiqua" w:cs="Arial"/>
          <w:sz w:val="22"/>
          <w:szCs w:val="22"/>
        </w:rPr>
        <w:t xml:space="preserve">The school operates a two-week timetable of 50 lessons. Maths </w:t>
      </w:r>
      <w:proofErr w:type="gramStart"/>
      <w:r w:rsidRPr="00445278">
        <w:rPr>
          <w:rFonts w:ascii="Book Antiqua" w:hAnsi="Book Antiqua" w:cs="Arial"/>
          <w:sz w:val="22"/>
          <w:szCs w:val="22"/>
        </w:rPr>
        <w:t>is allocated</w:t>
      </w:r>
      <w:proofErr w:type="gramEnd"/>
      <w:r w:rsidRPr="00445278">
        <w:rPr>
          <w:rFonts w:ascii="Book Antiqua" w:hAnsi="Book Antiqua" w:cs="Arial"/>
          <w:sz w:val="22"/>
          <w:szCs w:val="22"/>
        </w:rPr>
        <w:t xml:space="preserve"> six periods of 1 hour (over two weeks) </w:t>
      </w:r>
      <w:r w:rsidR="0064048B" w:rsidRPr="00445278">
        <w:rPr>
          <w:rFonts w:ascii="Book Antiqua" w:hAnsi="Book Antiqua" w:cs="Arial"/>
          <w:sz w:val="22"/>
          <w:szCs w:val="22"/>
        </w:rPr>
        <w:t xml:space="preserve">in Year 7 and 7 periods from Year 8 to Year 11 </w:t>
      </w:r>
      <w:r w:rsidRPr="00445278">
        <w:rPr>
          <w:rFonts w:ascii="Book Antiqua" w:hAnsi="Book Antiqua" w:cs="Arial"/>
          <w:sz w:val="22"/>
          <w:szCs w:val="22"/>
        </w:rPr>
        <w:t xml:space="preserve">(over 2 weeks). </w:t>
      </w:r>
    </w:p>
    <w:p w:rsidR="00C23F15" w:rsidRPr="00445278" w:rsidRDefault="005F6016" w:rsidP="00C23F15">
      <w:pPr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 xml:space="preserve">Classes </w:t>
      </w:r>
      <w:proofErr w:type="gramStart"/>
      <w:r w:rsidRPr="00445278">
        <w:rPr>
          <w:rFonts w:ascii="Book Antiqua" w:hAnsi="Book Antiqua"/>
          <w:sz w:val="22"/>
          <w:szCs w:val="22"/>
        </w:rPr>
        <w:t>are taught</w:t>
      </w:r>
      <w:proofErr w:type="gramEnd"/>
      <w:r w:rsidRPr="00445278">
        <w:rPr>
          <w:rFonts w:ascii="Book Antiqua" w:hAnsi="Book Antiqua"/>
          <w:sz w:val="22"/>
          <w:szCs w:val="22"/>
        </w:rPr>
        <w:t xml:space="preserve"> in ability sets in all years. </w:t>
      </w:r>
    </w:p>
    <w:p w:rsidR="005F6016" w:rsidRPr="00445278" w:rsidRDefault="005F6016" w:rsidP="00C23F15">
      <w:pPr>
        <w:rPr>
          <w:rFonts w:ascii="Book Antiqua" w:hAnsi="Book Antiqua"/>
          <w:sz w:val="22"/>
          <w:szCs w:val="22"/>
        </w:rPr>
      </w:pPr>
    </w:p>
    <w:p w:rsidR="00C23F15" w:rsidRPr="00445278" w:rsidRDefault="00C23F15" w:rsidP="00C23F15">
      <w:pPr>
        <w:rPr>
          <w:rFonts w:ascii="Book Antiqua" w:hAnsi="Book Antiqua"/>
          <w:b/>
          <w:sz w:val="22"/>
          <w:szCs w:val="22"/>
          <w:u w:val="single"/>
        </w:rPr>
      </w:pPr>
      <w:r w:rsidRPr="00445278">
        <w:rPr>
          <w:rFonts w:ascii="Book Antiqua" w:hAnsi="Book Antiqua"/>
          <w:b/>
          <w:sz w:val="22"/>
          <w:szCs w:val="22"/>
          <w:u w:val="single"/>
        </w:rPr>
        <w:t>Schemes of Work and Resources</w:t>
      </w:r>
    </w:p>
    <w:p w:rsidR="00C23F15" w:rsidRPr="00445278" w:rsidRDefault="002136E7" w:rsidP="00C23F15">
      <w:pPr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 xml:space="preserve">At </w:t>
      </w:r>
      <w:proofErr w:type="gramStart"/>
      <w:r w:rsidRPr="00445278">
        <w:rPr>
          <w:rFonts w:ascii="Book Antiqua" w:hAnsi="Book Antiqua"/>
          <w:sz w:val="22"/>
          <w:szCs w:val="22"/>
        </w:rPr>
        <w:t>GCSE</w:t>
      </w:r>
      <w:proofErr w:type="gramEnd"/>
      <w:r w:rsidRPr="00445278">
        <w:rPr>
          <w:rFonts w:ascii="Book Antiqua" w:hAnsi="Book Antiqua"/>
          <w:sz w:val="22"/>
          <w:szCs w:val="22"/>
        </w:rPr>
        <w:t xml:space="preserve"> pupils follow the Edexcel course.  At </w:t>
      </w:r>
      <w:proofErr w:type="gramStart"/>
      <w:r w:rsidRPr="00445278">
        <w:rPr>
          <w:rFonts w:ascii="Book Antiqua" w:hAnsi="Book Antiqua"/>
          <w:sz w:val="22"/>
          <w:szCs w:val="22"/>
        </w:rPr>
        <w:t>KS3</w:t>
      </w:r>
      <w:proofErr w:type="gramEnd"/>
      <w:r w:rsidRPr="00445278">
        <w:rPr>
          <w:rFonts w:ascii="Book Antiqua" w:hAnsi="Book Antiqua"/>
          <w:sz w:val="22"/>
          <w:szCs w:val="22"/>
        </w:rPr>
        <w:t xml:space="preserve"> pupils follow the Oxford University Press </w:t>
      </w:r>
      <w:proofErr w:type="spellStart"/>
      <w:r w:rsidRPr="00445278">
        <w:rPr>
          <w:rFonts w:ascii="Book Antiqua" w:hAnsi="Book Antiqua"/>
          <w:sz w:val="22"/>
          <w:szCs w:val="22"/>
        </w:rPr>
        <w:t>MyMaths</w:t>
      </w:r>
      <w:proofErr w:type="spellEnd"/>
      <w:r w:rsidRPr="00445278">
        <w:rPr>
          <w:rFonts w:ascii="Book Antiqua" w:hAnsi="Book Antiqua"/>
          <w:sz w:val="22"/>
          <w:szCs w:val="22"/>
        </w:rPr>
        <w:t xml:space="preserve"> course and make frequent use of the departmental Chrome books to access materials online.  The department also uses the online resource called </w:t>
      </w:r>
      <w:proofErr w:type="spellStart"/>
      <w:r w:rsidRPr="00445278">
        <w:rPr>
          <w:rFonts w:ascii="Book Antiqua" w:hAnsi="Book Antiqua"/>
          <w:sz w:val="22"/>
          <w:szCs w:val="22"/>
        </w:rPr>
        <w:t>Mathletics</w:t>
      </w:r>
      <w:proofErr w:type="spellEnd"/>
      <w:r w:rsidRPr="00445278">
        <w:rPr>
          <w:rFonts w:ascii="Book Antiqua" w:hAnsi="Book Antiqua"/>
          <w:sz w:val="22"/>
          <w:szCs w:val="22"/>
        </w:rPr>
        <w:t xml:space="preserve">.  </w:t>
      </w:r>
    </w:p>
    <w:p w:rsidR="005F6016" w:rsidRPr="00445278" w:rsidRDefault="005F6016" w:rsidP="00C23F15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C23F15" w:rsidRPr="00445278" w:rsidRDefault="00C23F15" w:rsidP="00C23F15">
      <w:pPr>
        <w:rPr>
          <w:rFonts w:ascii="Book Antiqua" w:hAnsi="Book Antiqua"/>
          <w:b/>
          <w:sz w:val="22"/>
          <w:szCs w:val="22"/>
          <w:u w:val="single"/>
        </w:rPr>
      </w:pPr>
      <w:r w:rsidRPr="00445278">
        <w:rPr>
          <w:rFonts w:ascii="Book Antiqua" w:hAnsi="Book Antiqua"/>
          <w:b/>
          <w:sz w:val="22"/>
          <w:szCs w:val="22"/>
          <w:u w:val="single"/>
        </w:rPr>
        <w:t>Form Tutor Responsibility</w:t>
      </w:r>
    </w:p>
    <w:p w:rsidR="00C23F15" w:rsidRPr="00445278" w:rsidRDefault="00C23F15" w:rsidP="00C23F15">
      <w:pPr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 xml:space="preserve">The new appointment will have responsibility for a tutor group of up to 30 pupils.  This aspect of the job means working as one of a team of </w:t>
      </w:r>
      <w:proofErr w:type="gramStart"/>
      <w:r w:rsidRPr="00445278">
        <w:rPr>
          <w:rFonts w:ascii="Book Antiqua" w:hAnsi="Book Antiqua"/>
          <w:sz w:val="22"/>
          <w:szCs w:val="22"/>
        </w:rPr>
        <w:t>6</w:t>
      </w:r>
      <w:proofErr w:type="gramEnd"/>
      <w:r w:rsidRPr="00445278">
        <w:rPr>
          <w:rFonts w:ascii="Book Antiqua" w:hAnsi="Book Antiqua"/>
          <w:sz w:val="22"/>
          <w:szCs w:val="22"/>
        </w:rPr>
        <w:t xml:space="preserve"> tutors attached to a particular year supported by a Head of Year.  </w:t>
      </w:r>
      <w:proofErr w:type="gramStart"/>
      <w:r w:rsidRPr="00445278">
        <w:rPr>
          <w:rFonts w:ascii="Book Antiqua" w:hAnsi="Book Antiqua"/>
          <w:sz w:val="22"/>
          <w:szCs w:val="22"/>
        </w:rPr>
        <w:t>There is also a Pastoral Support Coordinator who</w:t>
      </w:r>
      <w:proofErr w:type="gramEnd"/>
      <w:r w:rsidRPr="00445278">
        <w:rPr>
          <w:rFonts w:ascii="Book Antiqua" w:hAnsi="Book Antiqua"/>
          <w:sz w:val="22"/>
          <w:szCs w:val="22"/>
        </w:rPr>
        <w:t xml:space="preserve"> works across all years.  The principal duties of a form tutor are as follows:</w:t>
      </w:r>
    </w:p>
    <w:p w:rsidR="00C23F15" w:rsidRPr="00445278" w:rsidRDefault="00C23F15" w:rsidP="00C23F1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>To deal with registration and administrative tasks for the tutor group allocated.</w:t>
      </w:r>
    </w:p>
    <w:p w:rsidR="00C23F15" w:rsidRPr="00445278" w:rsidRDefault="00C23F15" w:rsidP="00C23F1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>To monitor pupils progress and welfare.</w:t>
      </w:r>
    </w:p>
    <w:p w:rsidR="00C23F15" w:rsidRPr="00445278" w:rsidRDefault="00C23F15" w:rsidP="00C23F1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>To complete necessary reports and records.</w:t>
      </w:r>
    </w:p>
    <w:p w:rsidR="00C23F15" w:rsidRPr="00445278" w:rsidRDefault="00C23F15" w:rsidP="00C23F1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 xml:space="preserve">To handle disciplinary matters regarding the tutor group and ensure that school policies/rules </w:t>
      </w:r>
      <w:proofErr w:type="gramStart"/>
      <w:r w:rsidRPr="00445278">
        <w:rPr>
          <w:rFonts w:ascii="Book Antiqua" w:hAnsi="Book Antiqua"/>
          <w:sz w:val="22"/>
          <w:szCs w:val="22"/>
        </w:rPr>
        <w:t>are adhered</w:t>
      </w:r>
      <w:proofErr w:type="gramEnd"/>
      <w:r w:rsidRPr="00445278">
        <w:rPr>
          <w:rFonts w:ascii="Book Antiqua" w:hAnsi="Book Antiqua"/>
          <w:sz w:val="22"/>
          <w:szCs w:val="22"/>
        </w:rPr>
        <w:t xml:space="preserve"> to.</w:t>
      </w:r>
    </w:p>
    <w:p w:rsidR="00C23F15" w:rsidRPr="00445278" w:rsidRDefault="00C23F15" w:rsidP="00C23F1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Book Antiqua" w:hAnsi="Book Antiqua"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>Teaching the programme of Personal Development and Citizenship Education developed by the year team.</w:t>
      </w:r>
    </w:p>
    <w:p w:rsidR="00C23F15" w:rsidRPr="00445278" w:rsidRDefault="00C23F15" w:rsidP="00C23F1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Book Antiqua" w:hAnsi="Book Antiqua"/>
          <w:b/>
          <w:sz w:val="22"/>
          <w:szCs w:val="22"/>
        </w:rPr>
      </w:pPr>
      <w:r w:rsidRPr="00445278">
        <w:rPr>
          <w:rFonts w:ascii="Book Antiqua" w:hAnsi="Book Antiqua"/>
          <w:sz w:val="22"/>
          <w:szCs w:val="22"/>
        </w:rPr>
        <w:t>Contact with parents as necessary and attending parents evenings.</w:t>
      </w:r>
    </w:p>
    <w:p w:rsidR="00C23F15" w:rsidRPr="00445278" w:rsidRDefault="00C23F15" w:rsidP="00C23F15">
      <w:pPr>
        <w:rPr>
          <w:rFonts w:ascii="Book Antiqua" w:hAnsi="Book Antiqua"/>
          <w:sz w:val="22"/>
          <w:szCs w:val="22"/>
        </w:rPr>
      </w:pPr>
    </w:p>
    <w:p w:rsidR="00445278" w:rsidRPr="00445278" w:rsidRDefault="00445278" w:rsidP="00C23F15">
      <w:pPr>
        <w:rPr>
          <w:rFonts w:ascii="Book Antiqua" w:hAnsi="Book Antiqua"/>
          <w:sz w:val="22"/>
          <w:szCs w:val="22"/>
        </w:rPr>
      </w:pPr>
    </w:p>
    <w:p w:rsidR="00445278" w:rsidRPr="00445278" w:rsidRDefault="00445278" w:rsidP="00445278">
      <w:pPr>
        <w:pStyle w:val="NormalWeb"/>
        <w:shd w:val="clear" w:color="auto" w:fill="FFFFFF"/>
        <w:spacing w:before="0" w:beforeAutospacing="0" w:after="0" w:afterAutospacing="0"/>
        <w:ind w:right="465"/>
        <w:rPr>
          <w:rFonts w:ascii="Book Antiqua" w:hAnsi="Book Antiqua" w:cs="Arial"/>
          <w:color w:val="222222"/>
          <w:sz w:val="22"/>
          <w:szCs w:val="22"/>
        </w:rPr>
      </w:pPr>
      <w:r w:rsidRPr="00445278">
        <w:rPr>
          <w:rFonts w:ascii="Book Antiqua" w:hAnsi="Book Antiqua" w:cs="Calibri"/>
          <w:b/>
          <w:bCs/>
          <w:color w:val="231F20"/>
          <w:sz w:val="22"/>
          <w:szCs w:val="22"/>
        </w:rPr>
        <w:t xml:space="preserve">As this job </w:t>
      </w:r>
      <w:proofErr w:type="gramStart"/>
      <w:r w:rsidRPr="00445278">
        <w:rPr>
          <w:rFonts w:ascii="Book Antiqua" w:hAnsi="Book Antiqua" w:cs="Calibri"/>
          <w:b/>
          <w:bCs/>
          <w:color w:val="231F20"/>
          <w:sz w:val="22"/>
          <w:szCs w:val="22"/>
        </w:rPr>
        <w:t>is designated</w:t>
      </w:r>
      <w:proofErr w:type="gramEnd"/>
      <w:r w:rsidRPr="00445278">
        <w:rPr>
          <w:rFonts w:ascii="Book Antiqua" w:hAnsi="Book Antiqua" w:cs="Calibri"/>
          <w:b/>
          <w:bCs/>
          <w:color w:val="231F20"/>
          <w:sz w:val="22"/>
          <w:szCs w:val="22"/>
        </w:rPr>
        <w:t xml:space="preserve"> as a ‘regulated activity’ an enhanced DBS with Barred list check is essential.</w:t>
      </w:r>
    </w:p>
    <w:p w:rsidR="009D3715" w:rsidRPr="00445278" w:rsidRDefault="009D3715" w:rsidP="00C23F15">
      <w:pPr>
        <w:rPr>
          <w:rFonts w:ascii="Book Antiqua" w:hAnsi="Book Antiqua"/>
          <w:sz w:val="22"/>
          <w:szCs w:val="22"/>
        </w:rPr>
      </w:pPr>
    </w:p>
    <w:p w:rsidR="0064048B" w:rsidRPr="00445278" w:rsidRDefault="0064048B" w:rsidP="00C23F15">
      <w:pPr>
        <w:rPr>
          <w:rFonts w:ascii="Book Antiqua" w:hAnsi="Book Antiqua"/>
          <w:b/>
          <w:sz w:val="22"/>
          <w:szCs w:val="22"/>
        </w:rPr>
      </w:pPr>
      <w:r w:rsidRPr="00445278">
        <w:rPr>
          <w:rFonts w:ascii="Book Antiqua" w:hAnsi="Book Antiqua"/>
          <w:b/>
          <w:sz w:val="22"/>
          <w:szCs w:val="22"/>
        </w:rPr>
        <w:t>Andrew Morris</w:t>
      </w:r>
    </w:p>
    <w:p w:rsidR="00C23F15" w:rsidRPr="00445278" w:rsidRDefault="001C5C1C" w:rsidP="00CE58B5">
      <w:pPr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</w:rPr>
        <w:t xml:space="preserve">November </w:t>
      </w:r>
      <w:r w:rsidR="00445278" w:rsidRPr="00445278">
        <w:rPr>
          <w:rFonts w:ascii="Book Antiqua" w:hAnsi="Book Antiqua"/>
          <w:b/>
          <w:sz w:val="22"/>
          <w:szCs w:val="22"/>
        </w:rPr>
        <w:t>2018</w:t>
      </w:r>
    </w:p>
    <w:sectPr w:rsidR="00C23F15" w:rsidRPr="00445278" w:rsidSect="001C3D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2AB"/>
    <w:multiLevelType w:val="hybridMultilevel"/>
    <w:tmpl w:val="28942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15"/>
    <w:rsid w:val="0002357A"/>
    <w:rsid w:val="00073A07"/>
    <w:rsid w:val="000E2E27"/>
    <w:rsid w:val="001C3D49"/>
    <w:rsid w:val="001C5C1C"/>
    <w:rsid w:val="002136E7"/>
    <w:rsid w:val="00414218"/>
    <w:rsid w:val="00445278"/>
    <w:rsid w:val="005F6016"/>
    <w:rsid w:val="0064048B"/>
    <w:rsid w:val="006A18D8"/>
    <w:rsid w:val="008111E4"/>
    <w:rsid w:val="009D3715"/>
    <w:rsid w:val="00AE796D"/>
    <w:rsid w:val="00B80FD8"/>
    <w:rsid w:val="00C23F15"/>
    <w:rsid w:val="00C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E091"/>
  <w15:docId w15:val="{3082DD96-AF4A-4CBD-90C2-B422DF33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15"/>
    <w:pPr>
      <w:overflowPunct w:val="0"/>
      <w:autoSpaceDE w:val="0"/>
      <w:autoSpaceDN w:val="0"/>
      <w:adjustRightInd w:val="0"/>
      <w:ind w:left="0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Carnan</dc:creator>
  <cp:lastModifiedBy>HELEN-CARNAN</cp:lastModifiedBy>
  <cp:revision>2</cp:revision>
  <dcterms:created xsi:type="dcterms:W3CDTF">2018-11-05T11:45:00Z</dcterms:created>
  <dcterms:modified xsi:type="dcterms:W3CDTF">2018-11-05T11:45:00Z</dcterms:modified>
</cp:coreProperties>
</file>