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0BF" w:rsidRDefault="00F450BF" w:rsidP="00F450BF"/>
    <w:p w:rsidR="00F450BF" w:rsidRDefault="00F450BF" w:rsidP="00F450BF"/>
    <w:p w:rsidR="00F450BF" w:rsidRPr="00F450BF" w:rsidRDefault="00F450BF" w:rsidP="00F450BF"/>
    <w:p w:rsidR="00B12A43" w:rsidRPr="00B12A43" w:rsidRDefault="00B12A43" w:rsidP="00B12A43">
      <w:pPr>
        <w:jc w:val="right"/>
      </w:pPr>
      <w:r>
        <w:rPr>
          <w:noProof/>
          <w:lang w:eastAsia="en-GB"/>
        </w:rPr>
        <w:drawing>
          <wp:inline distT="0" distB="0" distL="0" distR="0">
            <wp:extent cx="790575" cy="790575"/>
            <wp:effectExtent l="0" t="0" r="9525" b="9525"/>
            <wp:docPr id="1" name="Picture 1" descr="Sixth For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xth Form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324" w:rsidRDefault="002F4324" w:rsidP="002F4324"/>
    <w:p w:rsidR="002F4324" w:rsidRPr="002F4324" w:rsidRDefault="002F4324" w:rsidP="002F4324">
      <w:pPr>
        <w:keepNext/>
        <w:keepLines/>
        <w:jc w:val="center"/>
        <w:outlineLvl w:val="1"/>
        <w:rPr>
          <w:rFonts w:cs="Arial"/>
          <w:b/>
          <w:iCs/>
          <w:sz w:val="24"/>
          <w:szCs w:val="24"/>
          <w:u w:val="single"/>
          <w:lang w:eastAsia="en-GB"/>
        </w:rPr>
      </w:pPr>
      <w:r w:rsidRPr="002F4324">
        <w:rPr>
          <w:rFonts w:cs="Arial"/>
          <w:b/>
          <w:iCs/>
          <w:sz w:val="24"/>
          <w:szCs w:val="24"/>
          <w:u w:val="single"/>
          <w:lang w:eastAsia="en-GB"/>
        </w:rPr>
        <w:t>Job Description</w:t>
      </w:r>
    </w:p>
    <w:p w:rsidR="002F4324" w:rsidRDefault="002F4324" w:rsidP="002F4324">
      <w:pPr>
        <w:rPr>
          <w:rFonts w:cs="Arial"/>
          <w:lang w:eastAsia="en-GB"/>
        </w:rPr>
      </w:pPr>
    </w:p>
    <w:p w:rsidR="002F4324" w:rsidRPr="002F4324" w:rsidRDefault="002F4324" w:rsidP="002F4324">
      <w:pPr>
        <w:rPr>
          <w:rFonts w:cs="Arial"/>
          <w:lang w:eastAsia="en-GB"/>
        </w:rPr>
      </w:pPr>
    </w:p>
    <w:p w:rsidR="00A6272D" w:rsidRDefault="002F4324" w:rsidP="002F4324">
      <w:pPr>
        <w:rPr>
          <w:rFonts w:cs="Arial"/>
          <w:sz w:val="24"/>
          <w:szCs w:val="24"/>
          <w:lang w:eastAsia="en-GB"/>
        </w:rPr>
      </w:pPr>
      <w:r w:rsidRPr="002F4324">
        <w:rPr>
          <w:rFonts w:cs="Arial"/>
          <w:b/>
          <w:sz w:val="24"/>
          <w:szCs w:val="24"/>
          <w:lang w:eastAsia="en-GB"/>
        </w:rPr>
        <w:t>Job Title:</w:t>
      </w:r>
      <w:r w:rsidRPr="002F4324">
        <w:rPr>
          <w:rFonts w:cs="Arial"/>
          <w:sz w:val="24"/>
          <w:szCs w:val="24"/>
          <w:lang w:eastAsia="en-GB"/>
        </w:rPr>
        <w:tab/>
      </w:r>
      <w:r w:rsidRPr="002F4324">
        <w:rPr>
          <w:rFonts w:cs="Arial"/>
          <w:sz w:val="24"/>
          <w:szCs w:val="24"/>
          <w:lang w:eastAsia="en-GB"/>
        </w:rPr>
        <w:tab/>
      </w:r>
      <w:r w:rsidRPr="002F4324">
        <w:rPr>
          <w:rFonts w:cs="Arial"/>
          <w:sz w:val="24"/>
          <w:szCs w:val="24"/>
          <w:lang w:eastAsia="en-GB"/>
        </w:rPr>
        <w:tab/>
      </w:r>
      <w:r w:rsidRPr="002F4324">
        <w:rPr>
          <w:rFonts w:cs="Arial"/>
          <w:sz w:val="24"/>
          <w:szCs w:val="24"/>
          <w:lang w:eastAsia="en-GB"/>
        </w:rPr>
        <w:tab/>
      </w:r>
      <w:r w:rsidR="007062F4">
        <w:rPr>
          <w:rFonts w:cs="Arial"/>
          <w:sz w:val="24"/>
          <w:szCs w:val="24"/>
          <w:lang w:eastAsia="en-GB"/>
        </w:rPr>
        <w:t xml:space="preserve">Teacher of </w:t>
      </w:r>
      <w:r w:rsidR="007F1E26">
        <w:rPr>
          <w:rFonts w:cs="Arial"/>
          <w:sz w:val="24"/>
          <w:szCs w:val="24"/>
          <w:lang w:eastAsia="en-GB"/>
        </w:rPr>
        <w:t>English</w:t>
      </w:r>
      <w:bookmarkStart w:id="0" w:name="_GoBack"/>
      <w:bookmarkEnd w:id="0"/>
    </w:p>
    <w:p w:rsidR="002F4324" w:rsidRPr="00C25421" w:rsidRDefault="002F4324" w:rsidP="002F4324">
      <w:pPr>
        <w:rPr>
          <w:rFonts w:cs="Arial"/>
          <w:sz w:val="24"/>
          <w:szCs w:val="24"/>
          <w:lang w:eastAsia="en-GB"/>
        </w:rPr>
      </w:pPr>
      <w:r w:rsidRPr="002F4324">
        <w:rPr>
          <w:rFonts w:cs="Arial"/>
          <w:b/>
          <w:sz w:val="24"/>
          <w:szCs w:val="24"/>
          <w:lang w:eastAsia="en-GB"/>
        </w:rPr>
        <w:t>Department/Office:</w:t>
      </w:r>
      <w:r w:rsidR="00C25421">
        <w:rPr>
          <w:rFonts w:cs="Arial"/>
          <w:b/>
          <w:sz w:val="24"/>
          <w:szCs w:val="24"/>
          <w:lang w:eastAsia="en-GB"/>
        </w:rPr>
        <w:tab/>
      </w:r>
      <w:r w:rsidR="00C25421">
        <w:rPr>
          <w:rFonts w:cs="Arial"/>
          <w:b/>
          <w:sz w:val="24"/>
          <w:szCs w:val="24"/>
          <w:lang w:eastAsia="en-GB"/>
        </w:rPr>
        <w:tab/>
      </w:r>
      <w:r w:rsidR="00C25421">
        <w:rPr>
          <w:rFonts w:cs="Arial"/>
          <w:sz w:val="24"/>
          <w:szCs w:val="24"/>
          <w:lang w:eastAsia="en-GB"/>
        </w:rPr>
        <w:t>Curriculum and Assessment</w:t>
      </w:r>
    </w:p>
    <w:p w:rsidR="002F4324" w:rsidRPr="002F4324" w:rsidRDefault="002F4324" w:rsidP="002F4324">
      <w:pPr>
        <w:rPr>
          <w:rFonts w:cs="Arial"/>
          <w:sz w:val="24"/>
          <w:szCs w:val="24"/>
          <w:lang w:eastAsia="en-GB"/>
        </w:rPr>
      </w:pPr>
      <w:r w:rsidRPr="002F4324">
        <w:rPr>
          <w:rFonts w:cs="Arial"/>
          <w:b/>
          <w:sz w:val="24"/>
          <w:szCs w:val="24"/>
          <w:lang w:eastAsia="en-GB"/>
        </w:rPr>
        <w:t>Reports to:</w:t>
      </w:r>
      <w:r w:rsidRPr="002F4324">
        <w:rPr>
          <w:rFonts w:cs="Arial"/>
          <w:sz w:val="24"/>
          <w:szCs w:val="24"/>
          <w:lang w:eastAsia="en-GB"/>
        </w:rPr>
        <w:tab/>
      </w:r>
      <w:r w:rsidRPr="002F4324">
        <w:rPr>
          <w:rFonts w:cs="Arial"/>
          <w:sz w:val="24"/>
          <w:szCs w:val="24"/>
          <w:lang w:eastAsia="en-GB"/>
        </w:rPr>
        <w:tab/>
      </w:r>
      <w:r w:rsidRPr="002F4324">
        <w:rPr>
          <w:rFonts w:cs="Arial"/>
          <w:sz w:val="24"/>
          <w:szCs w:val="24"/>
          <w:lang w:eastAsia="en-GB"/>
        </w:rPr>
        <w:tab/>
      </w:r>
      <w:r w:rsidRPr="002F4324">
        <w:rPr>
          <w:rFonts w:cs="Arial"/>
          <w:sz w:val="24"/>
          <w:szCs w:val="24"/>
          <w:lang w:eastAsia="en-GB"/>
        </w:rPr>
        <w:tab/>
      </w:r>
      <w:r w:rsidR="00C25421">
        <w:rPr>
          <w:rFonts w:cs="Arial"/>
          <w:sz w:val="24"/>
          <w:szCs w:val="24"/>
          <w:lang w:eastAsia="en-GB"/>
        </w:rPr>
        <w:t xml:space="preserve">Head of Department </w:t>
      </w:r>
    </w:p>
    <w:p w:rsidR="002F4324" w:rsidRPr="002F4324" w:rsidRDefault="002F4324" w:rsidP="002F4324">
      <w:pPr>
        <w:rPr>
          <w:rFonts w:cs="Arial"/>
          <w:b/>
          <w:lang w:eastAsia="en-GB"/>
        </w:rPr>
      </w:pPr>
    </w:p>
    <w:p w:rsidR="002F4324" w:rsidRDefault="002F4324" w:rsidP="002F4324">
      <w:pPr>
        <w:rPr>
          <w:rFonts w:cs="Arial"/>
          <w:lang w:eastAsia="en-GB"/>
        </w:rPr>
      </w:pPr>
    </w:p>
    <w:p w:rsidR="002F4324" w:rsidRPr="002F4324" w:rsidRDefault="002F4324" w:rsidP="002F4324">
      <w:pPr>
        <w:rPr>
          <w:rFonts w:cs="Arial"/>
          <w:lang w:eastAsia="en-GB"/>
        </w:rPr>
      </w:pPr>
    </w:p>
    <w:p w:rsidR="002F4324" w:rsidRPr="002F4324" w:rsidRDefault="002F4324" w:rsidP="002F4324">
      <w:pPr>
        <w:rPr>
          <w:rFonts w:cs="Arial"/>
          <w:b/>
          <w:sz w:val="24"/>
          <w:szCs w:val="24"/>
          <w:u w:val="single"/>
          <w:lang w:eastAsia="en-GB"/>
        </w:rPr>
      </w:pPr>
      <w:r w:rsidRPr="002F4324">
        <w:rPr>
          <w:rFonts w:cs="Arial"/>
          <w:b/>
          <w:sz w:val="24"/>
          <w:szCs w:val="24"/>
          <w:u w:val="single"/>
          <w:lang w:eastAsia="en-GB"/>
        </w:rPr>
        <w:t xml:space="preserve">Summary </w:t>
      </w:r>
      <w:r>
        <w:rPr>
          <w:rFonts w:cs="Arial"/>
          <w:b/>
          <w:sz w:val="24"/>
          <w:szCs w:val="24"/>
          <w:u w:val="single"/>
          <w:lang w:eastAsia="en-GB"/>
        </w:rPr>
        <w:t>of m</w:t>
      </w:r>
      <w:r w:rsidRPr="002F4324">
        <w:rPr>
          <w:rFonts w:cs="Arial"/>
          <w:b/>
          <w:sz w:val="24"/>
          <w:szCs w:val="24"/>
          <w:u w:val="single"/>
          <w:lang w:eastAsia="en-GB"/>
        </w:rPr>
        <w:t xml:space="preserve">ain </w:t>
      </w:r>
      <w:r>
        <w:rPr>
          <w:rFonts w:cs="Arial"/>
          <w:b/>
          <w:sz w:val="24"/>
          <w:szCs w:val="24"/>
          <w:u w:val="single"/>
          <w:lang w:eastAsia="en-GB"/>
        </w:rPr>
        <w:t>p</w:t>
      </w:r>
      <w:r w:rsidRPr="002F4324">
        <w:rPr>
          <w:rFonts w:cs="Arial"/>
          <w:b/>
          <w:sz w:val="24"/>
          <w:szCs w:val="24"/>
          <w:u w:val="single"/>
          <w:lang w:eastAsia="en-GB"/>
        </w:rPr>
        <w:t xml:space="preserve">urpose of Role </w:t>
      </w:r>
    </w:p>
    <w:p w:rsidR="002F4324" w:rsidRPr="002F4324" w:rsidRDefault="002F4324" w:rsidP="002F4324">
      <w:pPr>
        <w:rPr>
          <w:rFonts w:cs="Arial"/>
          <w:sz w:val="24"/>
          <w:szCs w:val="24"/>
          <w:lang w:eastAsia="en-GB"/>
        </w:rPr>
      </w:pPr>
    </w:p>
    <w:p w:rsidR="002F4324" w:rsidRPr="002F4324" w:rsidRDefault="002F4324" w:rsidP="002F4324">
      <w:pPr>
        <w:rPr>
          <w:rFonts w:cs="Arial"/>
          <w:sz w:val="24"/>
          <w:szCs w:val="24"/>
          <w:lang w:eastAsia="en-GB"/>
        </w:rPr>
      </w:pPr>
      <w:proofErr w:type="gramStart"/>
      <w:r w:rsidRPr="002F4324">
        <w:rPr>
          <w:rFonts w:cs="Arial"/>
          <w:sz w:val="24"/>
          <w:szCs w:val="24"/>
          <w:lang w:eastAsia="en-GB"/>
        </w:rPr>
        <w:t>To carry out teaching and learning activities and participate in the planning, development and implementation of course/programme provision.</w:t>
      </w:r>
      <w:proofErr w:type="gramEnd"/>
    </w:p>
    <w:p w:rsidR="002F4324" w:rsidRPr="002F4324" w:rsidRDefault="002F4324" w:rsidP="002F4324">
      <w:pPr>
        <w:rPr>
          <w:rFonts w:cs="Arial"/>
          <w:sz w:val="24"/>
          <w:szCs w:val="24"/>
          <w:lang w:eastAsia="en-GB"/>
        </w:rPr>
      </w:pPr>
    </w:p>
    <w:p w:rsidR="002F4324" w:rsidRDefault="002F4324" w:rsidP="002F4324">
      <w:pPr>
        <w:rPr>
          <w:rFonts w:cs="Arial"/>
          <w:b/>
          <w:sz w:val="24"/>
          <w:szCs w:val="24"/>
          <w:lang w:eastAsia="en-GB"/>
        </w:rPr>
      </w:pPr>
    </w:p>
    <w:p w:rsidR="002F4324" w:rsidRPr="002F4324" w:rsidRDefault="002F4324" w:rsidP="002F4324">
      <w:pPr>
        <w:rPr>
          <w:rFonts w:cs="Arial"/>
          <w:b/>
          <w:sz w:val="24"/>
          <w:szCs w:val="24"/>
          <w:lang w:eastAsia="en-GB"/>
        </w:rPr>
      </w:pPr>
      <w:r w:rsidRPr="002F4324">
        <w:rPr>
          <w:rFonts w:cs="Arial"/>
          <w:b/>
          <w:sz w:val="24"/>
          <w:szCs w:val="24"/>
          <w:u w:val="single"/>
          <w:lang w:eastAsia="en-GB"/>
        </w:rPr>
        <w:t>Key Responsibilities</w:t>
      </w:r>
      <w:r w:rsidRPr="002F4324">
        <w:rPr>
          <w:rFonts w:cs="Arial"/>
          <w:b/>
          <w:sz w:val="24"/>
          <w:szCs w:val="24"/>
          <w:lang w:eastAsia="en-GB"/>
        </w:rPr>
        <w:t>:</w:t>
      </w:r>
    </w:p>
    <w:p w:rsidR="002F4324" w:rsidRPr="002F4324" w:rsidRDefault="002F4324" w:rsidP="002F4324">
      <w:pPr>
        <w:rPr>
          <w:rFonts w:cs="Arial"/>
          <w:b/>
          <w:sz w:val="24"/>
          <w:szCs w:val="24"/>
          <w:lang w:eastAsia="en-GB"/>
        </w:rPr>
      </w:pPr>
    </w:p>
    <w:p w:rsidR="002F4324" w:rsidRPr="002F4324" w:rsidRDefault="002F4324" w:rsidP="002F4324">
      <w:pPr>
        <w:ind w:firstLine="360"/>
        <w:rPr>
          <w:rFonts w:cs="Arial"/>
          <w:b/>
          <w:sz w:val="24"/>
          <w:szCs w:val="24"/>
          <w:lang w:eastAsia="en-GB"/>
        </w:rPr>
      </w:pPr>
      <w:r w:rsidRPr="002F4324">
        <w:rPr>
          <w:rFonts w:cs="Arial"/>
          <w:b/>
          <w:sz w:val="24"/>
          <w:szCs w:val="24"/>
          <w:lang w:eastAsia="en-GB"/>
        </w:rPr>
        <w:t>Teaching and Learning Delivery</w:t>
      </w:r>
    </w:p>
    <w:p w:rsidR="002F4324" w:rsidRPr="002F4324" w:rsidRDefault="002F4324" w:rsidP="002F4324">
      <w:pPr>
        <w:rPr>
          <w:rFonts w:cs="Arial"/>
          <w:sz w:val="24"/>
          <w:szCs w:val="24"/>
          <w:lang w:eastAsia="en-GB"/>
        </w:rPr>
      </w:pPr>
    </w:p>
    <w:p w:rsidR="002F4324" w:rsidRPr="002F4324" w:rsidRDefault="002F4324" w:rsidP="002F4324">
      <w:pPr>
        <w:numPr>
          <w:ilvl w:val="0"/>
          <w:numId w:val="5"/>
        </w:numPr>
        <w:rPr>
          <w:rFonts w:cs="Arial"/>
          <w:sz w:val="24"/>
          <w:szCs w:val="24"/>
          <w:lang w:eastAsia="en-GB"/>
        </w:rPr>
      </w:pPr>
      <w:r w:rsidRPr="002F4324">
        <w:rPr>
          <w:rFonts w:cs="Arial"/>
          <w:sz w:val="24"/>
          <w:szCs w:val="24"/>
          <w:lang w:eastAsia="en-GB"/>
        </w:rPr>
        <w:t>Delivering the full range of teaching and learning activities that make up the learning experience and carry out associated preparation and assessment processes.</w:t>
      </w:r>
    </w:p>
    <w:p w:rsidR="002F4324" w:rsidRDefault="002F4324" w:rsidP="002F4324">
      <w:pPr>
        <w:numPr>
          <w:ilvl w:val="0"/>
          <w:numId w:val="5"/>
        </w:numPr>
        <w:rPr>
          <w:rFonts w:cs="Arial"/>
          <w:sz w:val="24"/>
          <w:szCs w:val="24"/>
          <w:lang w:eastAsia="en-GB"/>
        </w:rPr>
      </w:pPr>
      <w:r w:rsidRPr="002F4324">
        <w:rPr>
          <w:rFonts w:cs="Arial"/>
          <w:sz w:val="24"/>
          <w:szCs w:val="24"/>
          <w:lang w:eastAsia="en-GB"/>
        </w:rPr>
        <w:t xml:space="preserve">Advising, guiding and supporting </w:t>
      </w:r>
      <w:r w:rsidR="008976CE">
        <w:rPr>
          <w:rFonts w:cs="Arial"/>
          <w:sz w:val="24"/>
          <w:szCs w:val="24"/>
          <w:lang w:eastAsia="en-GB"/>
        </w:rPr>
        <w:t xml:space="preserve">students </w:t>
      </w:r>
      <w:r w:rsidRPr="002F4324">
        <w:rPr>
          <w:rFonts w:cs="Arial"/>
          <w:sz w:val="24"/>
          <w:szCs w:val="24"/>
          <w:lang w:eastAsia="en-GB"/>
        </w:rPr>
        <w:t>to identify and achieve their learning aims.</w:t>
      </w:r>
    </w:p>
    <w:p w:rsidR="008976CE" w:rsidRPr="002F4324" w:rsidRDefault="008976CE" w:rsidP="002F4324">
      <w:pPr>
        <w:numPr>
          <w:ilvl w:val="0"/>
          <w:numId w:val="5"/>
        </w:numPr>
        <w:rPr>
          <w:rFonts w:cs="Arial"/>
          <w:sz w:val="24"/>
          <w:szCs w:val="24"/>
          <w:lang w:eastAsia="en-GB"/>
        </w:rPr>
      </w:pPr>
      <w:r>
        <w:rPr>
          <w:rFonts w:cs="Arial"/>
          <w:sz w:val="24"/>
          <w:szCs w:val="24"/>
          <w:lang w:eastAsia="en-GB"/>
        </w:rPr>
        <w:t>Assessing, recording and reporting on development, progress and attainment of students.</w:t>
      </w:r>
    </w:p>
    <w:p w:rsidR="002F4324" w:rsidRPr="002F4324" w:rsidRDefault="002F4324" w:rsidP="002F4324">
      <w:pPr>
        <w:rPr>
          <w:rFonts w:cs="Arial"/>
          <w:sz w:val="24"/>
          <w:szCs w:val="24"/>
          <w:lang w:eastAsia="en-GB"/>
        </w:rPr>
      </w:pPr>
    </w:p>
    <w:p w:rsidR="002F4324" w:rsidRPr="002F4324" w:rsidRDefault="002F4324" w:rsidP="002F4324">
      <w:pPr>
        <w:ind w:firstLine="360"/>
        <w:rPr>
          <w:rFonts w:cs="Arial"/>
          <w:b/>
          <w:sz w:val="24"/>
          <w:szCs w:val="24"/>
          <w:lang w:eastAsia="en-GB"/>
        </w:rPr>
      </w:pPr>
      <w:r w:rsidRPr="002F4324">
        <w:rPr>
          <w:rFonts w:cs="Arial"/>
          <w:b/>
          <w:sz w:val="24"/>
          <w:szCs w:val="24"/>
          <w:lang w:eastAsia="en-GB"/>
        </w:rPr>
        <w:t>Course Operational Activities</w:t>
      </w:r>
    </w:p>
    <w:p w:rsidR="002F4324" w:rsidRPr="002F4324" w:rsidRDefault="002F4324" w:rsidP="002F4324">
      <w:pPr>
        <w:rPr>
          <w:rFonts w:cs="Arial"/>
          <w:sz w:val="24"/>
          <w:szCs w:val="24"/>
          <w:lang w:eastAsia="en-GB"/>
        </w:rPr>
      </w:pPr>
    </w:p>
    <w:p w:rsidR="002F4324" w:rsidRDefault="002F4324" w:rsidP="002F4324">
      <w:pPr>
        <w:numPr>
          <w:ilvl w:val="0"/>
          <w:numId w:val="5"/>
        </w:numPr>
        <w:rPr>
          <w:rFonts w:cs="Arial"/>
          <w:sz w:val="24"/>
          <w:szCs w:val="24"/>
          <w:lang w:eastAsia="en-GB"/>
        </w:rPr>
      </w:pPr>
      <w:r w:rsidRPr="002F4324">
        <w:rPr>
          <w:rFonts w:cs="Arial"/>
          <w:sz w:val="24"/>
          <w:szCs w:val="24"/>
          <w:lang w:eastAsia="en-GB"/>
        </w:rPr>
        <w:t>Contributing to the learner experience of enrichment activities including visits, placements, visiting speakers and other activities, as appropriate.</w:t>
      </w:r>
    </w:p>
    <w:p w:rsidR="008976CE" w:rsidRDefault="008976CE" w:rsidP="002F4324">
      <w:pPr>
        <w:numPr>
          <w:ilvl w:val="0"/>
          <w:numId w:val="5"/>
        </w:numPr>
        <w:rPr>
          <w:rFonts w:cs="Arial"/>
          <w:sz w:val="24"/>
          <w:szCs w:val="24"/>
          <w:lang w:eastAsia="en-GB"/>
        </w:rPr>
      </w:pPr>
      <w:r>
        <w:rPr>
          <w:rFonts w:cs="Arial"/>
          <w:sz w:val="24"/>
          <w:szCs w:val="24"/>
          <w:lang w:eastAsia="en-GB"/>
        </w:rPr>
        <w:t>Promoting general progress and wellbeing of individual students and any class or group as assigned.</w:t>
      </w:r>
    </w:p>
    <w:p w:rsidR="008976CE" w:rsidRPr="008976CE" w:rsidRDefault="008976CE" w:rsidP="008976CE">
      <w:pPr>
        <w:numPr>
          <w:ilvl w:val="0"/>
          <w:numId w:val="5"/>
        </w:numPr>
        <w:rPr>
          <w:rFonts w:cs="Arial"/>
          <w:sz w:val="24"/>
          <w:szCs w:val="24"/>
          <w:lang w:eastAsia="en-GB"/>
        </w:rPr>
      </w:pPr>
      <w:r>
        <w:rPr>
          <w:rFonts w:cs="Arial"/>
          <w:sz w:val="24"/>
          <w:szCs w:val="24"/>
          <w:lang w:eastAsia="en-GB"/>
        </w:rPr>
        <w:t>Giving guidance and advice on educational and social matters and on further education and future careers.</w:t>
      </w:r>
    </w:p>
    <w:p w:rsidR="002F4324" w:rsidRPr="002F4324" w:rsidRDefault="002F4324" w:rsidP="002F4324">
      <w:pPr>
        <w:rPr>
          <w:rFonts w:cs="Arial"/>
          <w:sz w:val="24"/>
          <w:szCs w:val="24"/>
          <w:lang w:eastAsia="en-GB"/>
        </w:rPr>
      </w:pPr>
    </w:p>
    <w:p w:rsidR="00B3703D" w:rsidRDefault="00B3703D" w:rsidP="002F4324">
      <w:pPr>
        <w:ind w:firstLine="360"/>
        <w:rPr>
          <w:rFonts w:cs="Arial"/>
          <w:b/>
          <w:sz w:val="24"/>
          <w:szCs w:val="24"/>
          <w:lang w:eastAsia="en-GB"/>
        </w:rPr>
      </w:pPr>
    </w:p>
    <w:p w:rsidR="00B3703D" w:rsidRDefault="00B3703D" w:rsidP="002F4324">
      <w:pPr>
        <w:ind w:firstLine="360"/>
        <w:rPr>
          <w:rFonts w:cs="Arial"/>
          <w:b/>
          <w:sz w:val="24"/>
          <w:szCs w:val="24"/>
          <w:lang w:eastAsia="en-GB"/>
        </w:rPr>
      </w:pPr>
    </w:p>
    <w:p w:rsidR="008C08F2" w:rsidRDefault="008C08F2" w:rsidP="002F4324">
      <w:pPr>
        <w:ind w:firstLine="360"/>
        <w:rPr>
          <w:rFonts w:cs="Arial"/>
          <w:b/>
          <w:sz w:val="24"/>
          <w:szCs w:val="24"/>
          <w:lang w:eastAsia="en-GB"/>
        </w:rPr>
      </w:pPr>
    </w:p>
    <w:p w:rsidR="00B3703D" w:rsidRDefault="00B3703D" w:rsidP="002F4324">
      <w:pPr>
        <w:ind w:firstLine="360"/>
        <w:rPr>
          <w:rFonts w:cs="Arial"/>
          <w:b/>
          <w:sz w:val="24"/>
          <w:szCs w:val="24"/>
          <w:lang w:eastAsia="en-GB"/>
        </w:rPr>
      </w:pPr>
    </w:p>
    <w:p w:rsidR="00A6272D" w:rsidRDefault="00A6272D" w:rsidP="002F4324">
      <w:pPr>
        <w:ind w:firstLine="360"/>
        <w:rPr>
          <w:rFonts w:cs="Arial"/>
          <w:b/>
          <w:sz w:val="24"/>
          <w:szCs w:val="24"/>
          <w:lang w:eastAsia="en-GB"/>
        </w:rPr>
      </w:pPr>
    </w:p>
    <w:p w:rsidR="00A6272D" w:rsidRDefault="00A6272D" w:rsidP="002F4324">
      <w:pPr>
        <w:ind w:firstLine="360"/>
        <w:rPr>
          <w:rFonts w:cs="Arial"/>
          <w:b/>
          <w:sz w:val="24"/>
          <w:szCs w:val="24"/>
          <w:lang w:eastAsia="en-GB"/>
        </w:rPr>
      </w:pPr>
    </w:p>
    <w:p w:rsidR="002F4324" w:rsidRPr="002F4324" w:rsidRDefault="002F4324" w:rsidP="002F4324">
      <w:pPr>
        <w:ind w:firstLine="360"/>
        <w:rPr>
          <w:rFonts w:cs="Arial"/>
          <w:b/>
          <w:sz w:val="24"/>
          <w:szCs w:val="24"/>
          <w:lang w:eastAsia="en-GB"/>
        </w:rPr>
      </w:pPr>
      <w:r w:rsidRPr="002F4324">
        <w:rPr>
          <w:rFonts w:cs="Arial"/>
          <w:b/>
          <w:sz w:val="24"/>
          <w:szCs w:val="24"/>
          <w:lang w:eastAsia="en-GB"/>
        </w:rPr>
        <w:lastRenderedPageBreak/>
        <w:t>Curriculum Organisation</w:t>
      </w:r>
    </w:p>
    <w:p w:rsidR="002F4324" w:rsidRPr="002F4324" w:rsidRDefault="002F4324" w:rsidP="002F4324">
      <w:pPr>
        <w:rPr>
          <w:rFonts w:cs="Arial"/>
          <w:sz w:val="24"/>
          <w:szCs w:val="24"/>
          <w:lang w:eastAsia="en-GB"/>
        </w:rPr>
      </w:pPr>
    </w:p>
    <w:p w:rsidR="002F4324" w:rsidRPr="002F4324" w:rsidRDefault="002F4324" w:rsidP="002F4324">
      <w:pPr>
        <w:numPr>
          <w:ilvl w:val="0"/>
          <w:numId w:val="5"/>
        </w:numPr>
        <w:rPr>
          <w:rFonts w:cs="Arial"/>
          <w:sz w:val="24"/>
          <w:szCs w:val="24"/>
          <w:lang w:eastAsia="en-GB"/>
        </w:rPr>
      </w:pPr>
      <w:r w:rsidRPr="002F4324">
        <w:rPr>
          <w:rFonts w:cs="Arial"/>
          <w:sz w:val="24"/>
          <w:szCs w:val="24"/>
          <w:lang w:eastAsia="en-GB"/>
        </w:rPr>
        <w:t>Contributing to securing the quality of the curriculum in terms of issues such as attendance, retention and achievement.</w:t>
      </w:r>
    </w:p>
    <w:p w:rsidR="002F4324" w:rsidRPr="002F4324" w:rsidRDefault="002F4324" w:rsidP="002F4324">
      <w:pPr>
        <w:numPr>
          <w:ilvl w:val="0"/>
          <w:numId w:val="5"/>
        </w:numPr>
        <w:rPr>
          <w:rFonts w:cs="Arial"/>
          <w:sz w:val="24"/>
          <w:szCs w:val="24"/>
          <w:lang w:eastAsia="en-GB"/>
        </w:rPr>
      </w:pPr>
      <w:r w:rsidRPr="002F4324">
        <w:rPr>
          <w:rFonts w:cs="Arial"/>
          <w:sz w:val="24"/>
          <w:szCs w:val="24"/>
          <w:lang w:eastAsia="en-GB"/>
        </w:rPr>
        <w:t>Contributing to course development and implementation.</w:t>
      </w:r>
    </w:p>
    <w:p w:rsidR="002F4324" w:rsidRPr="002F4324" w:rsidRDefault="002F4324" w:rsidP="002F4324">
      <w:pPr>
        <w:numPr>
          <w:ilvl w:val="0"/>
          <w:numId w:val="5"/>
        </w:numPr>
        <w:rPr>
          <w:rFonts w:cs="Arial"/>
          <w:sz w:val="24"/>
          <w:szCs w:val="24"/>
          <w:lang w:eastAsia="en-GB"/>
        </w:rPr>
      </w:pPr>
      <w:r w:rsidRPr="002F4324">
        <w:rPr>
          <w:rFonts w:cs="Arial"/>
          <w:sz w:val="24"/>
          <w:szCs w:val="24"/>
          <w:lang w:eastAsia="en-GB"/>
        </w:rPr>
        <w:t>Writing and revising schemes of work, lesson plans and associated materials.</w:t>
      </w:r>
    </w:p>
    <w:p w:rsidR="002F4324" w:rsidRPr="002F4324" w:rsidRDefault="002F4324" w:rsidP="002F4324">
      <w:pPr>
        <w:numPr>
          <w:ilvl w:val="0"/>
          <w:numId w:val="5"/>
        </w:numPr>
        <w:rPr>
          <w:rFonts w:cs="Arial"/>
          <w:sz w:val="24"/>
          <w:szCs w:val="24"/>
          <w:lang w:eastAsia="en-GB"/>
        </w:rPr>
      </w:pPr>
      <w:r w:rsidRPr="002F4324">
        <w:rPr>
          <w:rFonts w:cs="Arial"/>
          <w:sz w:val="24"/>
          <w:szCs w:val="24"/>
          <w:lang w:eastAsia="en-GB"/>
        </w:rPr>
        <w:t>Maintaining learner records including those associated with attendance and learner progress.</w:t>
      </w:r>
    </w:p>
    <w:p w:rsidR="002F4324" w:rsidRPr="002F4324" w:rsidRDefault="002F4324" w:rsidP="002F4324">
      <w:pPr>
        <w:numPr>
          <w:ilvl w:val="0"/>
          <w:numId w:val="5"/>
        </w:numPr>
        <w:rPr>
          <w:rFonts w:cs="Arial"/>
          <w:sz w:val="24"/>
          <w:szCs w:val="24"/>
          <w:lang w:eastAsia="en-GB"/>
        </w:rPr>
      </w:pPr>
      <w:r w:rsidRPr="002F4324">
        <w:rPr>
          <w:rFonts w:cs="Arial"/>
          <w:sz w:val="24"/>
          <w:szCs w:val="24"/>
          <w:lang w:eastAsia="en-GB"/>
        </w:rPr>
        <w:t>Carrying out tasks associated with record keeping and the maintenance of MIS records, allowances and grants transferring and withdrawing learners.</w:t>
      </w:r>
    </w:p>
    <w:p w:rsidR="002F4324" w:rsidRPr="002F4324" w:rsidRDefault="008976CE" w:rsidP="002F4324">
      <w:pPr>
        <w:numPr>
          <w:ilvl w:val="0"/>
          <w:numId w:val="5"/>
        </w:numPr>
        <w:rPr>
          <w:rFonts w:cs="Arial"/>
          <w:sz w:val="24"/>
          <w:szCs w:val="24"/>
          <w:lang w:eastAsia="en-GB"/>
        </w:rPr>
      </w:pPr>
      <w:r>
        <w:rPr>
          <w:rFonts w:cs="Arial"/>
          <w:sz w:val="24"/>
          <w:szCs w:val="24"/>
          <w:lang w:eastAsia="en-GB"/>
        </w:rPr>
        <w:t>Contributing to oral and written assessments, reports and references relating to individual students and groups of students.</w:t>
      </w:r>
    </w:p>
    <w:p w:rsidR="002F4324" w:rsidRPr="002F4324" w:rsidRDefault="002F4324" w:rsidP="002F4324">
      <w:pPr>
        <w:numPr>
          <w:ilvl w:val="0"/>
          <w:numId w:val="5"/>
        </w:numPr>
        <w:rPr>
          <w:rFonts w:cs="Arial"/>
          <w:sz w:val="24"/>
          <w:szCs w:val="24"/>
          <w:lang w:eastAsia="en-GB"/>
        </w:rPr>
      </w:pPr>
      <w:r w:rsidRPr="002F4324">
        <w:rPr>
          <w:rFonts w:cs="Arial"/>
          <w:sz w:val="24"/>
          <w:szCs w:val="24"/>
          <w:lang w:eastAsia="en-GB"/>
        </w:rPr>
        <w:t>Participating in the wri</w:t>
      </w:r>
      <w:r w:rsidR="008976CE">
        <w:rPr>
          <w:rFonts w:cs="Arial"/>
          <w:sz w:val="24"/>
          <w:szCs w:val="24"/>
          <w:lang w:eastAsia="en-GB"/>
        </w:rPr>
        <w:t>ting and completion of the Self-</w:t>
      </w:r>
      <w:r w:rsidRPr="002F4324">
        <w:rPr>
          <w:rFonts w:cs="Arial"/>
          <w:sz w:val="24"/>
          <w:szCs w:val="24"/>
          <w:lang w:eastAsia="en-GB"/>
        </w:rPr>
        <w:t>Assessment Report.</w:t>
      </w:r>
    </w:p>
    <w:p w:rsidR="002F4324" w:rsidRPr="002F4324" w:rsidRDefault="002F4324" w:rsidP="002F4324">
      <w:pPr>
        <w:numPr>
          <w:ilvl w:val="0"/>
          <w:numId w:val="5"/>
        </w:numPr>
        <w:rPr>
          <w:rFonts w:cs="Arial"/>
          <w:sz w:val="24"/>
          <w:szCs w:val="24"/>
          <w:lang w:eastAsia="en-GB"/>
        </w:rPr>
      </w:pPr>
      <w:r w:rsidRPr="002F4324">
        <w:rPr>
          <w:rFonts w:cs="Arial"/>
          <w:sz w:val="24"/>
          <w:szCs w:val="24"/>
          <w:lang w:eastAsia="en-GB"/>
        </w:rPr>
        <w:t>Contributing to the</w:t>
      </w:r>
      <w:r w:rsidR="008976CE">
        <w:rPr>
          <w:rFonts w:cs="Arial"/>
          <w:sz w:val="24"/>
          <w:szCs w:val="24"/>
          <w:lang w:eastAsia="en-GB"/>
        </w:rPr>
        <w:t xml:space="preserve"> student</w:t>
      </w:r>
      <w:r w:rsidRPr="002F4324">
        <w:rPr>
          <w:rFonts w:cs="Arial"/>
          <w:sz w:val="24"/>
          <w:szCs w:val="24"/>
          <w:lang w:eastAsia="en-GB"/>
        </w:rPr>
        <w:t xml:space="preserve"> recruitment and selection process including enrolment, registration and the production and maintenance </w:t>
      </w:r>
      <w:r w:rsidR="008976CE">
        <w:rPr>
          <w:rFonts w:cs="Arial"/>
          <w:sz w:val="24"/>
          <w:szCs w:val="24"/>
          <w:lang w:eastAsia="en-GB"/>
        </w:rPr>
        <w:t>of marketing in</w:t>
      </w:r>
      <w:r w:rsidR="008C08F2">
        <w:rPr>
          <w:rFonts w:cs="Arial"/>
          <w:sz w:val="24"/>
          <w:szCs w:val="24"/>
          <w:lang w:eastAsia="en-GB"/>
        </w:rPr>
        <w:t>f</w:t>
      </w:r>
      <w:r w:rsidR="00B3703D">
        <w:rPr>
          <w:rFonts w:cs="Arial"/>
          <w:sz w:val="24"/>
          <w:szCs w:val="24"/>
          <w:lang w:eastAsia="en-GB"/>
        </w:rPr>
        <w:t>orm</w:t>
      </w:r>
      <w:r w:rsidR="008976CE">
        <w:rPr>
          <w:rFonts w:cs="Arial"/>
          <w:sz w:val="24"/>
          <w:szCs w:val="24"/>
          <w:lang w:eastAsia="en-GB"/>
        </w:rPr>
        <w:t>ation</w:t>
      </w:r>
      <w:r w:rsidRPr="002F4324">
        <w:rPr>
          <w:rFonts w:cs="Arial"/>
          <w:sz w:val="24"/>
          <w:szCs w:val="24"/>
          <w:lang w:eastAsia="en-GB"/>
        </w:rPr>
        <w:t>.</w:t>
      </w:r>
    </w:p>
    <w:p w:rsidR="002F4324" w:rsidRPr="002F4324" w:rsidRDefault="002F4324" w:rsidP="002F4324">
      <w:pPr>
        <w:numPr>
          <w:ilvl w:val="0"/>
          <w:numId w:val="5"/>
        </w:numPr>
        <w:rPr>
          <w:rFonts w:cs="Arial"/>
          <w:sz w:val="24"/>
          <w:szCs w:val="24"/>
          <w:lang w:eastAsia="en-GB"/>
        </w:rPr>
      </w:pPr>
      <w:r w:rsidRPr="002F4324">
        <w:rPr>
          <w:rFonts w:cs="Arial"/>
          <w:sz w:val="24"/>
          <w:szCs w:val="24"/>
          <w:lang w:eastAsia="en-GB"/>
        </w:rPr>
        <w:t>Implementing assessment procedures and preparing for internal and external moderation and verification including attendance at associated meetings.</w:t>
      </w:r>
    </w:p>
    <w:p w:rsidR="002F4324" w:rsidRPr="002F4324" w:rsidRDefault="002F4324" w:rsidP="002F4324">
      <w:pPr>
        <w:numPr>
          <w:ilvl w:val="0"/>
          <w:numId w:val="5"/>
        </w:numPr>
        <w:rPr>
          <w:rFonts w:cs="Arial"/>
          <w:sz w:val="24"/>
          <w:szCs w:val="24"/>
          <w:lang w:eastAsia="en-GB"/>
        </w:rPr>
      </w:pPr>
      <w:r w:rsidRPr="002F4324">
        <w:rPr>
          <w:rFonts w:cs="Arial"/>
          <w:sz w:val="24"/>
          <w:szCs w:val="24"/>
          <w:lang w:eastAsia="en-GB"/>
        </w:rPr>
        <w:t xml:space="preserve">Contributing to and overseeing </w:t>
      </w:r>
      <w:r w:rsidR="008976CE">
        <w:rPr>
          <w:rFonts w:cs="Arial"/>
          <w:sz w:val="24"/>
          <w:szCs w:val="24"/>
          <w:lang w:eastAsia="en-GB"/>
        </w:rPr>
        <w:t xml:space="preserve">student </w:t>
      </w:r>
      <w:r w:rsidRPr="002F4324">
        <w:rPr>
          <w:rFonts w:cs="Arial"/>
          <w:sz w:val="24"/>
          <w:szCs w:val="24"/>
          <w:lang w:eastAsia="en-GB"/>
        </w:rPr>
        <w:t>evaluation activities.</w:t>
      </w:r>
    </w:p>
    <w:p w:rsidR="002F4324" w:rsidRPr="002F4324" w:rsidRDefault="002F4324" w:rsidP="002F4324">
      <w:pPr>
        <w:numPr>
          <w:ilvl w:val="0"/>
          <w:numId w:val="5"/>
        </w:numPr>
        <w:rPr>
          <w:rFonts w:cs="Arial"/>
          <w:sz w:val="24"/>
          <w:szCs w:val="24"/>
          <w:lang w:eastAsia="en-GB"/>
        </w:rPr>
      </w:pPr>
      <w:r w:rsidRPr="002F4324">
        <w:rPr>
          <w:rFonts w:cs="Arial"/>
          <w:sz w:val="24"/>
          <w:szCs w:val="24"/>
          <w:lang w:eastAsia="en-GB"/>
        </w:rPr>
        <w:t>Contributing to the maintenance of course files.</w:t>
      </w:r>
    </w:p>
    <w:p w:rsidR="002F4324" w:rsidRPr="002F4324" w:rsidRDefault="002F4324" w:rsidP="002F4324">
      <w:pPr>
        <w:numPr>
          <w:ilvl w:val="0"/>
          <w:numId w:val="5"/>
        </w:numPr>
        <w:rPr>
          <w:rFonts w:cs="Arial"/>
          <w:sz w:val="24"/>
          <w:szCs w:val="24"/>
          <w:lang w:eastAsia="en-GB"/>
        </w:rPr>
      </w:pPr>
      <w:r w:rsidRPr="002F4324">
        <w:rPr>
          <w:rFonts w:cs="Arial"/>
          <w:sz w:val="24"/>
          <w:szCs w:val="24"/>
          <w:lang w:eastAsia="en-GB"/>
        </w:rPr>
        <w:t xml:space="preserve">Attending and contributing to meetings </w:t>
      </w:r>
      <w:r w:rsidR="008976CE">
        <w:rPr>
          <w:rFonts w:cs="Arial"/>
          <w:sz w:val="24"/>
          <w:szCs w:val="24"/>
          <w:lang w:eastAsia="en-GB"/>
        </w:rPr>
        <w:t>as arranged</w:t>
      </w:r>
      <w:r w:rsidRPr="002F4324">
        <w:rPr>
          <w:rFonts w:cs="Arial"/>
          <w:sz w:val="24"/>
          <w:szCs w:val="24"/>
          <w:lang w:eastAsia="en-GB"/>
        </w:rPr>
        <w:t>.</w:t>
      </w:r>
    </w:p>
    <w:p w:rsidR="002F4324" w:rsidRPr="002F4324" w:rsidRDefault="002F4324" w:rsidP="002F4324">
      <w:pPr>
        <w:rPr>
          <w:rFonts w:cs="Arial"/>
          <w:sz w:val="24"/>
          <w:szCs w:val="24"/>
          <w:lang w:eastAsia="en-GB"/>
        </w:rPr>
      </w:pPr>
    </w:p>
    <w:p w:rsidR="002F4324" w:rsidRPr="002F4324" w:rsidRDefault="002F4324" w:rsidP="002F4324">
      <w:pPr>
        <w:rPr>
          <w:rFonts w:cs="Arial"/>
          <w:b/>
          <w:sz w:val="24"/>
          <w:szCs w:val="24"/>
          <w:lang w:eastAsia="en-GB"/>
        </w:rPr>
      </w:pPr>
      <w:r>
        <w:rPr>
          <w:rFonts w:cs="Arial"/>
          <w:b/>
          <w:sz w:val="24"/>
          <w:szCs w:val="24"/>
          <w:lang w:eastAsia="en-GB"/>
        </w:rPr>
        <w:t>St</w:t>
      </w:r>
      <w:r w:rsidRPr="002F4324">
        <w:rPr>
          <w:rFonts w:cs="Arial"/>
          <w:b/>
          <w:sz w:val="24"/>
          <w:szCs w:val="24"/>
          <w:lang w:eastAsia="en-GB"/>
        </w:rPr>
        <w:t xml:space="preserve">andard responsibilities for all positions </w:t>
      </w:r>
      <w:r>
        <w:rPr>
          <w:rFonts w:cs="Arial"/>
          <w:b/>
          <w:sz w:val="24"/>
          <w:szCs w:val="24"/>
          <w:lang w:eastAsia="en-GB"/>
        </w:rPr>
        <w:t>in NCG</w:t>
      </w:r>
      <w:r w:rsidRPr="002F4324">
        <w:rPr>
          <w:rFonts w:cs="Arial"/>
          <w:b/>
          <w:sz w:val="24"/>
          <w:szCs w:val="24"/>
          <w:lang w:eastAsia="en-GB"/>
        </w:rPr>
        <w:t>:</w:t>
      </w:r>
    </w:p>
    <w:p w:rsidR="002F4324" w:rsidRPr="002F4324" w:rsidRDefault="002F4324" w:rsidP="002F4324">
      <w:pPr>
        <w:rPr>
          <w:rFonts w:cs="Arial"/>
          <w:sz w:val="24"/>
          <w:szCs w:val="24"/>
          <w:lang w:eastAsia="en-GB"/>
        </w:rPr>
      </w:pPr>
    </w:p>
    <w:p w:rsidR="002F4324" w:rsidRPr="002F4324" w:rsidRDefault="002F4324" w:rsidP="002F4324">
      <w:pPr>
        <w:numPr>
          <w:ilvl w:val="0"/>
          <w:numId w:val="5"/>
        </w:numPr>
        <w:rPr>
          <w:rFonts w:cs="Arial"/>
          <w:sz w:val="24"/>
          <w:szCs w:val="24"/>
          <w:lang w:eastAsia="en-GB"/>
        </w:rPr>
      </w:pPr>
      <w:r w:rsidRPr="002F4324">
        <w:rPr>
          <w:rFonts w:cs="Arial"/>
          <w:sz w:val="24"/>
          <w:szCs w:val="24"/>
          <w:lang w:eastAsia="en-GB"/>
        </w:rPr>
        <w:t>Participate in any staff review/per</w:t>
      </w:r>
      <w:r w:rsidR="008C08F2">
        <w:rPr>
          <w:rFonts w:cs="Arial"/>
          <w:sz w:val="24"/>
          <w:szCs w:val="24"/>
          <w:lang w:eastAsia="en-GB"/>
        </w:rPr>
        <w:t>f</w:t>
      </w:r>
      <w:r w:rsidR="00B3703D">
        <w:rPr>
          <w:rFonts w:cs="Arial"/>
          <w:sz w:val="24"/>
          <w:szCs w:val="24"/>
          <w:lang w:eastAsia="en-GB"/>
        </w:rPr>
        <w:t>orm</w:t>
      </w:r>
      <w:r w:rsidRPr="002F4324">
        <w:rPr>
          <w:rFonts w:cs="Arial"/>
          <w:sz w:val="24"/>
          <w:szCs w:val="24"/>
          <w:lang w:eastAsia="en-GB"/>
        </w:rPr>
        <w:t>ance management processes involving the identifying and meeting of training needs for self and others.</w:t>
      </w:r>
    </w:p>
    <w:p w:rsidR="002F4324" w:rsidRPr="002F4324" w:rsidRDefault="002F4324" w:rsidP="002F4324">
      <w:pPr>
        <w:numPr>
          <w:ilvl w:val="0"/>
          <w:numId w:val="5"/>
        </w:numPr>
        <w:rPr>
          <w:rFonts w:cs="Arial"/>
          <w:sz w:val="24"/>
          <w:szCs w:val="24"/>
          <w:lang w:eastAsia="en-GB"/>
        </w:rPr>
      </w:pPr>
      <w:r w:rsidRPr="002F4324">
        <w:rPr>
          <w:rFonts w:cs="Arial"/>
          <w:sz w:val="24"/>
          <w:szCs w:val="24"/>
          <w:lang w:eastAsia="en-GB"/>
        </w:rPr>
        <w:t>Take appropriate responsibility to ensure the health and safety of self and others.</w:t>
      </w:r>
    </w:p>
    <w:p w:rsidR="002F4324" w:rsidRPr="002F4324" w:rsidRDefault="002F4324" w:rsidP="002F4324">
      <w:pPr>
        <w:numPr>
          <w:ilvl w:val="0"/>
          <w:numId w:val="5"/>
        </w:numPr>
        <w:rPr>
          <w:rFonts w:cs="Arial"/>
          <w:sz w:val="24"/>
          <w:szCs w:val="24"/>
          <w:lang w:eastAsia="en-GB"/>
        </w:rPr>
      </w:pPr>
      <w:r w:rsidRPr="002F4324">
        <w:rPr>
          <w:rFonts w:cs="Arial"/>
          <w:sz w:val="24"/>
          <w:szCs w:val="24"/>
          <w:lang w:eastAsia="en-GB"/>
        </w:rPr>
        <w:t>Pursue the achievement and integration of equal opportunities throughout all activities.</w:t>
      </w:r>
    </w:p>
    <w:p w:rsidR="002F4324" w:rsidRDefault="002F4324" w:rsidP="002F4324">
      <w:pPr>
        <w:numPr>
          <w:ilvl w:val="0"/>
          <w:numId w:val="5"/>
        </w:numPr>
        <w:rPr>
          <w:rFonts w:cs="Arial"/>
          <w:sz w:val="24"/>
          <w:szCs w:val="24"/>
          <w:lang w:eastAsia="en-GB"/>
        </w:rPr>
      </w:pPr>
      <w:r w:rsidRPr="002F4324">
        <w:rPr>
          <w:rFonts w:cs="Arial"/>
          <w:sz w:val="24"/>
          <w:szCs w:val="24"/>
          <w:lang w:eastAsia="en-GB"/>
        </w:rPr>
        <w:t>Undertake any other tasks and responsibilities appropriate to the level of this post.</w:t>
      </w:r>
    </w:p>
    <w:p w:rsidR="002F4324" w:rsidRPr="002F4324" w:rsidRDefault="002F4324" w:rsidP="002F4324">
      <w:pPr>
        <w:numPr>
          <w:ilvl w:val="0"/>
          <w:numId w:val="5"/>
        </w:numPr>
        <w:rPr>
          <w:rFonts w:cs="Arial"/>
          <w:sz w:val="24"/>
          <w:szCs w:val="24"/>
          <w:lang w:eastAsia="en-GB"/>
        </w:rPr>
      </w:pPr>
      <w:r>
        <w:rPr>
          <w:rFonts w:cs="Arial"/>
          <w:sz w:val="24"/>
          <w:szCs w:val="24"/>
          <w:lang w:eastAsia="en-GB"/>
        </w:rPr>
        <w:t>Comply with all NCG policies and procedures</w:t>
      </w:r>
      <w:r w:rsidR="00B3703D">
        <w:rPr>
          <w:rFonts w:cs="Arial"/>
          <w:sz w:val="24"/>
          <w:szCs w:val="24"/>
          <w:lang w:eastAsia="en-GB"/>
        </w:rPr>
        <w:t>.</w:t>
      </w:r>
    </w:p>
    <w:p w:rsidR="002F4324" w:rsidRPr="002F4324" w:rsidRDefault="002F4324" w:rsidP="002F4324">
      <w:pPr>
        <w:numPr>
          <w:ilvl w:val="0"/>
          <w:numId w:val="5"/>
        </w:numPr>
        <w:rPr>
          <w:rFonts w:cs="Arial"/>
          <w:sz w:val="24"/>
          <w:szCs w:val="24"/>
          <w:lang w:eastAsia="en-GB"/>
        </w:rPr>
      </w:pPr>
      <w:r w:rsidRPr="002F4324">
        <w:rPr>
          <w:rFonts w:cs="Arial"/>
          <w:sz w:val="24"/>
          <w:szCs w:val="24"/>
          <w:lang w:eastAsia="en-GB"/>
        </w:rPr>
        <w:t>N</w:t>
      </w:r>
      <w:r>
        <w:rPr>
          <w:rFonts w:cs="Arial"/>
          <w:sz w:val="24"/>
          <w:szCs w:val="24"/>
          <w:lang w:eastAsia="en-GB"/>
        </w:rPr>
        <w:t>CG</w:t>
      </w:r>
      <w:r w:rsidRPr="002F4324">
        <w:rPr>
          <w:rFonts w:cs="Arial"/>
          <w:sz w:val="24"/>
          <w:szCs w:val="24"/>
          <w:lang w:eastAsia="en-GB"/>
        </w:rPr>
        <w:t xml:space="preserve"> is committed to safeguarding and promoting the welfare of children, young people and vulnerable adults</w:t>
      </w:r>
      <w:r>
        <w:rPr>
          <w:rFonts w:cs="Arial"/>
          <w:sz w:val="24"/>
          <w:szCs w:val="24"/>
          <w:lang w:eastAsia="en-GB"/>
        </w:rPr>
        <w:t xml:space="preserve"> and expects all </w:t>
      </w:r>
      <w:r w:rsidRPr="002F4324">
        <w:rPr>
          <w:rFonts w:cs="Arial"/>
          <w:sz w:val="24"/>
          <w:szCs w:val="24"/>
          <w:lang w:eastAsia="en-GB"/>
        </w:rPr>
        <w:t>staff to share this commitment.</w:t>
      </w:r>
    </w:p>
    <w:p w:rsidR="002F4324" w:rsidRPr="002F4324" w:rsidRDefault="002F4324" w:rsidP="002F4324">
      <w:pPr>
        <w:rPr>
          <w:rFonts w:cs="Arial"/>
          <w:sz w:val="24"/>
          <w:szCs w:val="24"/>
          <w:lang w:eastAsia="en-GB"/>
        </w:rPr>
      </w:pPr>
    </w:p>
    <w:p w:rsidR="002F4324" w:rsidRPr="002F4324" w:rsidRDefault="002F4324" w:rsidP="002F4324"/>
    <w:p w:rsidR="002F4324" w:rsidRDefault="002F4324">
      <w:pPr>
        <w:spacing w:after="200" w:line="276" w:lineRule="auto"/>
        <w:rPr>
          <w:rFonts w:ascii="Times New Roman" w:hAnsi="Times New Roman"/>
          <w:bCs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7569F" w:rsidRPr="00B11D36" w:rsidRDefault="00C7569F" w:rsidP="00B11D36">
      <w:pPr>
        <w:rPr>
          <w:b/>
          <w:sz w:val="24"/>
          <w:szCs w:val="24"/>
        </w:rPr>
      </w:pPr>
      <w:r w:rsidRPr="00B11D36">
        <w:rPr>
          <w:b/>
          <w:sz w:val="24"/>
          <w:szCs w:val="24"/>
        </w:rPr>
        <w:lastRenderedPageBreak/>
        <w:t xml:space="preserve">Person Specification </w:t>
      </w:r>
    </w:p>
    <w:p w:rsidR="00C7569F" w:rsidRPr="00B3703D" w:rsidRDefault="00C7569F" w:rsidP="00C7569F">
      <w:pPr>
        <w:rPr>
          <w:sz w:val="24"/>
          <w:szCs w:val="24"/>
        </w:rPr>
      </w:pPr>
    </w:p>
    <w:tbl>
      <w:tblPr>
        <w:tblW w:w="91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76"/>
        <w:gridCol w:w="1270"/>
        <w:gridCol w:w="1297"/>
        <w:gridCol w:w="1591"/>
      </w:tblGrid>
      <w:tr w:rsidR="00B6218F" w:rsidRPr="00B3703D" w:rsidTr="000B3C2D">
        <w:trPr>
          <w:trHeight w:val="556"/>
          <w:tblHeader/>
        </w:trPr>
        <w:tc>
          <w:tcPr>
            <w:tcW w:w="5083" w:type="dxa"/>
            <w:shd w:val="clear" w:color="auto" w:fill="auto"/>
          </w:tcPr>
          <w:p w:rsidR="00B11D36" w:rsidRPr="00B3703D" w:rsidRDefault="00B11D36" w:rsidP="00C7569F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:rsidR="00B11D36" w:rsidRPr="00B3703D" w:rsidRDefault="00B11D36" w:rsidP="00C7569F">
            <w:pPr>
              <w:jc w:val="center"/>
              <w:rPr>
                <w:b/>
                <w:bCs/>
                <w:sz w:val="24"/>
                <w:szCs w:val="24"/>
              </w:rPr>
            </w:pPr>
            <w:r w:rsidRPr="00B3703D">
              <w:rPr>
                <w:b/>
                <w:bCs/>
                <w:sz w:val="24"/>
                <w:szCs w:val="24"/>
              </w:rPr>
              <w:t>Essential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B11D36" w:rsidRPr="00B3703D" w:rsidRDefault="00B11D36" w:rsidP="00C7569F">
            <w:pPr>
              <w:jc w:val="center"/>
              <w:rPr>
                <w:b/>
                <w:bCs/>
                <w:sz w:val="24"/>
                <w:szCs w:val="24"/>
              </w:rPr>
            </w:pPr>
            <w:r w:rsidRPr="00B3703D">
              <w:rPr>
                <w:b/>
                <w:bCs/>
                <w:sz w:val="24"/>
                <w:szCs w:val="24"/>
              </w:rPr>
              <w:t>Desirable</w:t>
            </w:r>
          </w:p>
        </w:tc>
        <w:tc>
          <w:tcPr>
            <w:tcW w:w="1562" w:type="dxa"/>
            <w:vAlign w:val="center"/>
          </w:tcPr>
          <w:p w:rsidR="00B11D36" w:rsidRPr="00B3703D" w:rsidRDefault="00B11D36" w:rsidP="000B3C2D">
            <w:pPr>
              <w:jc w:val="center"/>
              <w:rPr>
                <w:b/>
                <w:bCs/>
                <w:sz w:val="24"/>
                <w:szCs w:val="24"/>
              </w:rPr>
            </w:pPr>
            <w:r w:rsidRPr="00B3703D">
              <w:rPr>
                <w:b/>
                <w:bCs/>
                <w:sz w:val="24"/>
                <w:szCs w:val="24"/>
              </w:rPr>
              <w:t>Method of assessment</w:t>
            </w:r>
          </w:p>
        </w:tc>
      </w:tr>
      <w:tr w:rsidR="00B11D36" w:rsidRPr="00B3703D" w:rsidTr="000B3C2D">
        <w:trPr>
          <w:cantSplit/>
          <w:trHeight w:val="431"/>
        </w:trPr>
        <w:tc>
          <w:tcPr>
            <w:tcW w:w="6322" w:type="dxa"/>
            <w:gridSpan w:val="2"/>
            <w:shd w:val="clear" w:color="auto" w:fill="A6A6A6" w:themeFill="background1" w:themeFillShade="A6"/>
            <w:vAlign w:val="center"/>
          </w:tcPr>
          <w:p w:rsidR="00B11D36" w:rsidRPr="00B3703D" w:rsidRDefault="00B11D36" w:rsidP="00C7569F">
            <w:pPr>
              <w:rPr>
                <w:color w:val="FFFFFF"/>
                <w:sz w:val="24"/>
                <w:szCs w:val="24"/>
              </w:rPr>
            </w:pPr>
            <w:r w:rsidRPr="00B3703D">
              <w:rPr>
                <w:b/>
                <w:bCs/>
                <w:sz w:val="24"/>
                <w:szCs w:val="24"/>
              </w:rPr>
              <w:t>Qualifications</w:t>
            </w:r>
            <w:r w:rsidR="00306449" w:rsidRPr="00B3703D">
              <w:rPr>
                <w:b/>
                <w:bCs/>
                <w:sz w:val="24"/>
                <w:szCs w:val="24"/>
              </w:rPr>
              <w:t xml:space="preserve"> </w:t>
            </w:r>
            <w:r w:rsidRPr="00B3703D">
              <w:rPr>
                <w:b/>
                <w:bCs/>
                <w:sz w:val="24"/>
                <w:szCs w:val="24"/>
              </w:rPr>
              <w:t>/ Training</w:t>
            </w:r>
          </w:p>
        </w:tc>
        <w:tc>
          <w:tcPr>
            <w:tcW w:w="1250" w:type="dxa"/>
            <w:shd w:val="clear" w:color="auto" w:fill="A6A6A6" w:themeFill="background1" w:themeFillShade="A6"/>
            <w:vAlign w:val="center"/>
          </w:tcPr>
          <w:p w:rsidR="00B11D36" w:rsidRPr="00B3703D" w:rsidRDefault="00B11D36" w:rsidP="00C7569F">
            <w:pPr>
              <w:rPr>
                <w:color w:val="FFFFFF"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6A6A6" w:themeFill="background1" w:themeFillShade="A6"/>
            <w:vAlign w:val="center"/>
          </w:tcPr>
          <w:p w:rsidR="00B11D36" w:rsidRPr="00B3703D" w:rsidRDefault="00B11D36" w:rsidP="000B3C2D">
            <w:pPr>
              <w:jc w:val="center"/>
              <w:rPr>
                <w:color w:val="FFFFFF"/>
                <w:sz w:val="24"/>
                <w:szCs w:val="24"/>
              </w:rPr>
            </w:pPr>
          </w:p>
        </w:tc>
      </w:tr>
      <w:tr w:rsidR="00B6218F" w:rsidRPr="00B3703D" w:rsidTr="000B3C2D">
        <w:trPr>
          <w:cantSplit/>
          <w:trHeight w:val="501"/>
        </w:trPr>
        <w:tc>
          <w:tcPr>
            <w:tcW w:w="5083" w:type="dxa"/>
            <w:shd w:val="clear" w:color="auto" w:fill="auto"/>
            <w:vAlign w:val="center"/>
          </w:tcPr>
          <w:p w:rsidR="00B11D36" w:rsidRPr="00B3703D" w:rsidRDefault="00BD1DA9" w:rsidP="00BD1DA9">
            <w:pPr>
              <w:rPr>
                <w:rFonts w:cs="Arial"/>
                <w:sz w:val="24"/>
                <w:szCs w:val="24"/>
              </w:rPr>
            </w:pPr>
            <w:r w:rsidRPr="00B3703D">
              <w:rPr>
                <w:rFonts w:cs="Arial"/>
                <w:sz w:val="24"/>
                <w:szCs w:val="24"/>
              </w:rPr>
              <w:t>A</w:t>
            </w:r>
            <w:r w:rsidR="00772BC8" w:rsidRPr="00B3703D">
              <w:rPr>
                <w:rFonts w:cs="Arial"/>
                <w:sz w:val="24"/>
                <w:szCs w:val="24"/>
              </w:rPr>
              <w:t xml:space="preserve"> degree </w:t>
            </w:r>
            <w:r w:rsidR="000B3C2D" w:rsidRPr="00B3703D">
              <w:rPr>
                <w:rFonts w:cs="Arial"/>
                <w:sz w:val="24"/>
                <w:szCs w:val="24"/>
              </w:rPr>
              <w:t>in an appropriate subject.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11D36" w:rsidRPr="00B3703D" w:rsidRDefault="00B11D36" w:rsidP="00C7569F">
            <w:pPr>
              <w:jc w:val="center"/>
              <w:rPr>
                <w:rFonts w:cs="Arial"/>
                <w:sz w:val="24"/>
                <w:szCs w:val="24"/>
              </w:rPr>
            </w:pPr>
          </w:p>
          <w:p w:rsidR="00B11D36" w:rsidRPr="00B3703D" w:rsidRDefault="00B11D36" w:rsidP="00C7569F">
            <w:pPr>
              <w:jc w:val="center"/>
              <w:rPr>
                <w:sz w:val="24"/>
                <w:szCs w:val="24"/>
              </w:rPr>
            </w:pPr>
            <w:r w:rsidRPr="00B3703D">
              <w:rPr>
                <w:rFonts w:cs="Arial"/>
                <w:sz w:val="24"/>
                <w:szCs w:val="24"/>
              </w:rPr>
              <w:sym w:font="Wingdings" w:char="F0FC"/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B11D36" w:rsidRPr="00B3703D" w:rsidRDefault="00B11D36" w:rsidP="00C7569F">
            <w:pPr>
              <w:jc w:val="center"/>
              <w:rPr>
                <w:rFonts w:cs="Arial"/>
                <w:sz w:val="24"/>
                <w:szCs w:val="24"/>
              </w:rPr>
            </w:pPr>
          </w:p>
          <w:p w:rsidR="00B11D36" w:rsidRPr="00B3703D" w:rsidRDefault="00B11D36" w:rsidP="00C756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B11D36" w:rsidRPr="00B3703D" w:rsidRDefault="00772BC8" w:rsidP="000B3C2D">
            <w:pPr>
              <w:jc w:val="center"/>
              <w:rPr>
                <w:rFonts w:cs="Arial"/>
                <w:sz w:val="24"/>
                <w:szCs w:val="24"/>
              </w:rPr>
            </w:pPr>
            <w:r w:rsidRPr="00B3703D">
              <w:rPr>
                <w:rFonts w:cs="Arial"/>
                <w:sz w:val="24"/>
                <w:szCs w:val="24"/>
              </w:rPr>
              <w:t xml:space="preserve">Application </w:t>
            </w:r>
            <w:r w:rsidR="00B3703D">
              <w:rPr>
                <w:rFonts w:cs="Arial"/>
                <w:sz w:val="24"/>
                <w:szCs w:val="24"/>
              </w:rPr>
              <w:t>Form</w:t>
            </w:r>
          </w:p>
        </w:tc>
      </w:tr>
      <w:tr w:rsidR="00B6218F" w:rsidRPr="00B3703D" w:rsidTr="000B3C2D">
        <w:trPr>
          <w:cantSplit/>
          <w:trHeight w:val="707"/>
        </w:trPr>
        <w:tc>
          <w:tcPr>
            <w:tcW w:w="5083" w:type="dxa"/>
            <w:shd w:val="clear" w:color="auto" w:fill="auto"/>
            <w:vAlign w:val="center"/>
          </w:tcPr>
          <w:p w:rsidR="00B11D36" w:rsidRPr="00B3703D" w:rsidRDefault="00F95ADE" w:rsidP="000B3C2D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>Qualified Teacher Status</w:t>
            </w:r>
            <w:r w:rsidR="000B3C2D" w:rsidRPr="00B3703D">
              <w:rPr>
                <w:rFonts w:cs="Arial"/>
                <w:color w:val="000000" w:themeColor="text1"/>
                <w:sz w:val="24"/>
                <w:szCs w:val="24"/>
              </w:rPr>
              <w:t xml:space="preserve"> with a recognised teaching qualification.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11D36" w:rsidRPr="00B3703D" w:rsidRDefault="00B11D36" w:rsidP="00C7569F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  <w:p w:rsidR="00B11D36" w:rsidRPr="00B3703D" w:rsidRDefault="00772BC8" w:rsidP="00C7569F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sym w:font="Wingdings" w:char="F0FC"/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B11D36" w:rsidRPr="00B3703D" w:rsidRDefault="00B11D36" w:rsidP="00C7569F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B11D36" w:rsidRPr="00B3703D" w:rsidRDefault="00B11D36" w:rsidP="000B3C2D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 xml:space="preserve">Application </w:t>
            </w:r>
            <w:r w:rsidR="00B3703D">
              <w:rPr>
                <w:rFonts w:cs="Arial"/>
                <w:color w:val="000000" w:themeColor="text1"/>
                <w:sz w:val="24"/>
                <w:szCs w:val="24"/>
              </w:rPr>
              <w:t>Form</w:t>
            </w:r>
          </w:p>
        </w:tc>
      </w:tr>
      <w:tr w:rsidR="000B3C2D" w:rsidRPr="00B3703D" w:rsidTr="000B3C2D">
        <w:trPr>
          <w:cantSplit/>
          <w:trHeight w:val="707"/>
        </w:trPr>
        <w:tc>
          <w:tcPr>
            <w:tcW w:w="5083" w:type="dxa"/>
            <w:shd w:val="clear" w:color="auto" w:fill="auto"/>
            <w:vAlign w:val="center"/>
          </w:tcPr>
          <w:p w:rsidR="000B3C2D" w:rsidRPr="00B3703D" w:rsidRDefault="000B3C2D" w:rsidP="000B3C2D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>Level 2 Maths and English.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0B3C2D" w:rsidRPr="00B3703D" w:rsidRDefault="000B3C2D" w:rsidP="00C7569F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sym w:font="Wingdings" w:char="F0FC"/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0B3C2D" w:rsidRPr="00B3703D" w:rsidRDefault="000B3C2D" w:rsidP="00C81178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0B3C2D" w:rsidRPr="00B3703D" w:rsidRDefault="000B3C2D" w:rsidP="000B3C2D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 xml:space="preserve">Application </w:t>
            </w:r>
            <w:r w:rsidR="00B3703D">
              <w:rPr>
                <w:rFonts w:cs="Arial"/>
                <w:color w:val="000000" w:themeColor="text1"/>
                <w:sz w:val="24"/>
                <w:szCs w:val="24"/>
              </w:rPr>
              <w:t>Form</w:t>
            </w:r>
          </w:p>
        </w:tc>
      </w:tr>
      <w:tr w:rsidR="00B6218F" w:rsidRPr="00B3703D" w:rsidTr="00BD1DA9">
        <w:trPr>
          <w:cantSplit/>
          <w:trHeight w:val="707"/>
        </w:trPr>
        <w:tc>
          <w:tcPr>
            <w:tcW w:w="5083" w:type="dxa"/>
            <w:shd w:val="clear" w:color="auto" w:fill="auto"/>
            <w:vAlign w:val="center"/>
          </w:tcPr>
          <w:p w:rsidR="00772BC8" w:rsidRPr="00B3703D" w:rsidRDefault="00343AB7" w:rsidP="00772BC8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>Level 2 qualification in IT or significant relevant experience</w:t>
            </w:r>
            <w:r w:rsidR="00B3703D">
              <w:rPr>
                <w:rFonts w:cs="Arial"/>
                <w:color w:val="000000" w:themeColor="text1"/>
                <w:sz w:val="24"/>
                <w:szCs w:val="24"/>
              </w:rPr>
              <w:t>.</w:t>
            </w: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772BC8" w:rsidRPr="00B3703D" w:rsidRDefault="00772BC8" w:rsidP="00C7569F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772BC8" w:rsidRPr="00B3703D" w:rsidRDefault="00772BC8" w:rsidP="00BD1DA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sym w:font="Wingdings" w:char="F0FC"/>
            </w:r>
          </w:p>
        </w:tc>
        <w:tc>
          <w:tcPr>
            <w:tcW w:w="1562" w:type="dxa"/>
            <w:vAlign w:val="center"/>
          </w:tcPr>
          <w:p w:rsidR="00772BC8" w:rsidRPr="00B3703D" w:rsidRDefault="00772BC8" w:rsidP="000B3C2D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 xml:space="preserve">Application </w:t>
            </w:r>
            <w:r w:rsidR="00B3703D">
              <w:rPr>
                <w:rFonts w:cs="Arial"/>
                <w:color w:val="000000" w:themeColor="text1"/>
                <w:sz w:val="24"/>
                <w:szCs w:val="24"/>
              </w:rPr>
              <w:t>Form</w:t>
            </w:r>
          </w:p>
        </w:tc>
      </w:tr>
      <w:tr w:rsidR="00B6218F" w:rsidRPr="00B3703D" w:rsidTr="00BD1DA9">
        <w:trPr>
          <w:cantSplit/>
          <w:trHeight w:val="707"/>
        </w:trPr>
        <w:tc>
          <w:tcPr>
            <w:tcW w:w="5083" w:type="dxa"/>
            <w:shd w:val="clear" w:color="auto" w:fill="auto"/>
            <w:vAlign w:val="center"/>
          </w:tcPr>
          <w:p w:rsidR="00772BC8" w:rsidRPr="00B3703D" w:rsidRDefault="000B3C2D" w:rsidP="000B3C2D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>Broad portfolio of professional and personal development.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772BC8" w:rsidRPr="00B3703D" w:rsidRDefault="00772BC8" w:rsidP="00C7569F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772BC8" w:rsidRPr="00B3703D" w:rsidRDefault="000B3C2D" w:rsidP="00BD1DA9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sym w:font="Wingdings" w:char="F0FC"/>
            </w:r>
          </w:p>
        </w:tc>
        <w:tc>
          <w:tcPr>
            <w:tcW w:w="1562" w:type="dxa"/>
            <w:vAlign w:val="center"/>
          </w:tcPr>
          <w:p w:rsidR="00772BC8" w:rsidRPr="00B3703D" w:rsidRDefault="00BD1DA9" w:rsidP="00BD1DA9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 xml:space="preserve">Application </w:t>
            </w:r>
            <w:r w:rsidR="00B3703D">
              <w:rPr>
                <w:rFonts w:cs="Arial"/>
                <w:color w:val="000000" w:themeColor="text1"/>
                <w:sz w:val="24"/>
                <w:szCs w:val="24"/>
              </w:rPr>
              <w:t>Form</w:t>
            </w:r>
          </w:p>
        </w:tc>
      </w:tr>
      <w:tr w:rsidR="00B6218F" w:rsidRPr="00B3703D" w:rsidTr="00BD1DA9">
        <w:trPr>
          <w:cantSplit/>
          <w:trHeight w:val="707"/>
        </w:trPr>
        <w:tc>
          <w:tcPr>
            <w:tcW w:w="5083" w:type="dxa"/>
            <w:shd w:val="clear" w:color="auto" w:fill="auto"/>
            <w:vAlign w:val="center"/>
          </w:tcPr>
          <w:p w:rsidR="00B6218F" w:rsidRPr="00B3703D" w:rsidRDefault="00BD1DA9" w:rsidP="00BD1DA9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>Postgraduate qualification in a related subject area.</w:t>
            </w:r>
          </w:p>
        </w:tc>
        <w:tc>
          <w:tcPr>
            <w:tcW w:w="1239" w:type="dxa"/>
            <w:shd w:val="clear" w:color="auto" w:fill="auto"/>
          </w:tcPr>
          <w:p w:rsidR="00B6218F" w:rsidRPr="00B3703D" w:rsidRDefault="00B621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B6218F" w:rsidRPr="00B3703D" w:rsidRDefault="00BD1DA9" w:rsidP="00BD1DA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sym w:font="Wingdings" w:char="F0FC"/>
            </w:r>
          </w:p>
        </w:tc>
        <w:tc>
          <w:tcPr>
            <w:tcW w:w="1562" w:type="dxa"/>
            <w:vAlign w:val="center"/>
          </w:tcPr>
          <w:p w:rsidR="00B6218F" w:rsidRPr="00B3703D" w:rsidRDefault="00BD1DA9" w:rsidP="00BD1DA9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 xml:space="preserve">Application </w:t>
            </w:r>
            <w:r w:rsidR="00B3703D">
              <w:rPr>
                <w:rFonts w:cs="Arial"/>
                <w:color w:val="000000" w:themeColor="text1"/>
                <w:sz w:val="24"/>
                <w:szCs w:val="24"/>
              </w:rPr>
              <w:t>Form</w:t>
            </w:r>
          </w:p>
        </w:tc>
      </w:tr>
      <w:tr w:rsidR="00772BC8" w:rsidRPr="00B3703D" w:rsidTr="000B3C2D">
        <w:trPr>
          <w:trHeight w:val="384"/>
        </w:trPr>
        <w:tc>
          <w:tcPr>
            <w:tcW w:w="7572" w:type="dxa"/>
            <w:gridSpan w:val="3"/>
            <w:shd w:val="clear" w:color="auto" w:fill="A6A6A6" w:themeFill="background1" w:themeFillShade="A6"/>
            <w:vAlign w:val="center"/>
          </w:tcPr>
          <w:p w:rsidR="00772BC8" w:rsidRPr="00B3703D" w:rsidRDefault="00772BC8" w:rsidP="00C7569F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 xml:space="preserve">Experience </w:t>
            </w:r>
          </w:p>
        </w:tc>
        <w:tc>
          <w:tcPr>
            <w:tcW w:w="1562" w:type="dxa"/>
            <w:shd w:val="clear" w:color="auto" w:fill="A6A6A6" w:themeFill="background1" w:themeFillShade="A6"/>
            <w:vAlign w:val="center"/>
          </w:tcPr>
          <w:p w:rsidR="00772BC8" w:rsidRPr="00B3703D" w:rsidRDefault="00772BC8" w:rsidP="000B3C2D">
            <w:pPr>
              <w:jc w:val="center"/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6218F" w:rsidRPr="00B3703D" w:rsidTr="00B3703D">
        <w:trPr>
          <w:cantSplit/>
          <w:trHeight w:val="687"/>
        </w:trPr>
        <w:tc>
          <w:tcPr>
            <w:tcW w:w="5083" w:type="dxa"/>
            <w:shd w:val="clear" w:color="auto" w:fill="auto"/>
            <w:vAlign w:val="center"/>
          </w:tcPr>
          <w:p w:rsidR="00772BC8" w:rsidRPr="00B3703D" w:rsidRDefault="00BD1DA9" w:rsidP="001B288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 xml:space="preserve">Experience of successful delivery within a sixth </w:t>
            </w:r>
            <w:r w:rsidR="00B3703D">
              <w:rPr>
                <w:rFonts w:cs="Arial"/>
                <w:color w:val="000000" w:themeColor="text1"/>
                <w:sz w:val="24"/>
                <w:szCs w:val="24"/>
              </w:rPr>
              <w:t>Form</w:t>
            </w: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 xml:space="preserve"> setting.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772BC8" w:rsidRPr="00B3703D" w:rsidRDefault="00A35820" w:rsidP="00C7569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sym w:font="Wingdings" w:char="F0FC"/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772BC8" w:rsidRPr="00B3703D" w:rsidRDefault="00772BC8" w:rsidP="00C7569F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1B2887" w:rsidRPr="00B3703D" w:rsidRDefault="001B2887" w:rsidP="000B3C2D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>Application</w:t>
            </w:r>
          </w:p>
          <w:p w:rsidR="00772BC8" w:rsidRPr="00B3703D" w:rsidRDefault="00B3703D" w:rsidP="000B3C2D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Form</w:t>
            </w:r>
          </w:p>
        </w:tc>
      </w:tr>
      <w:tr w:rsidR="00A35820" w:rsidRPr="00B3703D" w:rsidTr="000B3C2D">
        <w:trPr>
          <w:cantSplit/>
          <w:trHeight w:val="501"/>
        </w:trPr>
        <w:tc>
          <w:tcPr>
            <w:tcW w:w="5083" w:type="dxa"/>
            <w:shd w:val="clear" w:color="auto" w:fill="auto"/>
          </w:tcPr>
          <w:p w:rsidR="00A35820" w:rsidRPr="00B3703D" w:rsidRDefault="00BD1DA9" w:rsidP="00A35820">
            <w:pPr>
              <w:pStyle w:val="BodyText"/>
              <w:tabs>
                <w:tab w:val="left" w:pos="3495"/>
              </w:tabs>
              <w:spacing w:before="0" w:after="0"/>
              <w:rPr>
                <w:rFonts w:ascii="Arial" w:hAnsi="Arial" w:cs="Arial"/>
                <w:color w:val="000000" w:themeColor="text1"/>
                <w:sz w:val="24"/>
              </w:rPr>
            </w:pPr>
            <w:r w:rsidRPr="00B3703D">
              <w:rPr>
                <w:rFonts w:ascii="Arial" w:hAnsi="Arial" w:cs="Arial"/>
                <w:color w:val="000000" w:themeColor="text1"/>
                <w:sz w:val="24"/>
              </w:rPr>
              <w:t>Experience of teaching and assessing at A Level.</w:t>
            </w:r>
          </w:p>
        </w:tc>
        <w:tc>
          <w:tcPr>
            <w:tcW w:w="1239" w:type="dxa"/>
            <w:shd w:val="clear" w:color="auto" w:fill="auto"/>
          </w:tcPr>
          <w:p w:rsidR="00A35820" w:rsidRPr="00B3703D" w:rsidRDefault="00A35820" w:rsidP="00A35820">
            <w:pPr>
              <w:pStyle w:val="BodyText"/>
              <w:tabs>
                <w:tab w:val="left" w:pos="3495"/>
              </w:tabs>
              <w:spacing w:before="0" w:after="0"/>
              <w:jc w:val="center"/>
              <w:rPr>
                <w:rFonts w:cs="Arial"/>
                <w:color w:val="000000" w:themeColor="text1"/>
                <w:sz w:val="24"/>
              </w:rPr>
            </w:pPr>
          </w:p>
          <w:p w:rsidR="00A35820" w:rsidRPr="00B3703D" w:rsidRDefault="00A35820" w:rsidP="00A35820">
            <w:pPr>
              <w:pStyle w:val="BodyText"/>
              <w:tabs>
                <w:tab w:val="left" w:pos="3495"/>
              </w:tabs>
              <w:spacing w:before="0" w:after="0"/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 w:rsidRPr="00B3703D">
              <w:rPr>
                <w:rFonts w:cs="Arial"/>
                <w:color w:val="000000" w:themeColor="text1"/>
                <w:sz w:val="24"/>
              </w:rPr>
              <w:sym w:font="Wingdings" w:char="F0FC"/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A35820" w:rsidRPr="00B3703D" w:rsidRDefault="00A35820" w:rsidP="00C7569F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A35820" w:rsidRPr="00B3703D" w:rsidRDefault="00A35820" w:rsidP="000B3C2D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>Application</w:t>
            </w:r>
          </w:p>
          <w:p w:rsidR="00A35820" w:rsidRPr="00B3703D" w:rsidRDefault="00B3703D" w:rsidP="000B3C2D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Form</w:t>
            </w:r>
            <w:r w:rsidR="000F023F" w:rsidRPr="00B3703D">
              <w:rPr>
                <w:rFonts w:cs="Arial"/>
                <w:color w:val="000000" w:themeColor="text1"/>
                <w:sz w:val="24"/>
                <w:szCs w:val="24"/>
              </w:rPr>
              <w:t xml:space="preserve"> / Interview</w:t>
            </w:r>
          </w:p>
        </w:tc>
      </w:tr>
      <w:tr w:rsidR="00B6218F" w:rsidRPr="00B3703D" w:rsidTr="00BD1DA9">
        <w:trPr>
          <w:cantSplit/>
          <w:trHeight w:val="501"/>
        </w:trPr>
        <w:tc>
          <w:tcPr>
            <w:tcW w:w="5083" w:type="dxa"/>
            <w:shd w:val="clear" w:color="auto" w:fill="auto"/>
          </w:tcPr>
          <w:p w:rsidR="001B2887" w:rsidRPr="00B3703D" w:rsidRDefault="001B2887" w:rsidP="00C81178">
            <w:pPr>
              <w:pStyle w:val="BodyText"/>
              <w:tabs>
                <w:tab w:val="left" w:pos="3495"/>
              </w:tabs>
              <w:spacing w:before="0" w:after="0"/>
              <w:rPr>
                <w:rFonts w:ascii="Arial" w:hAnsi="Arial" w:cs="Arial"/>
                <w:color w:val="000000" w:themeColor="text1"/>
                <w:sz w:val="24"/>
              </w:rPr>
            </w:pPr>
            <w:r w:rsidRPr="00B3703D">
              <w:rPr>
                <w:rFonts w:ascii="Arial" w:hAnsi="Arial" w:cs="Arial"/>
                <w:color w:val="000000" w:themeColor="text1"/>
                <w:sz w:val="24"/>
              </w:rPr>
              <w:t>Experience of using learning technologies</w:t>
            </w:r>
            <w:r w:rsidR="00BD1DA9" w:rsidRPr="00B3703D">
              <w:rPr>
                <w:rFonts w:ascii="Arial" w:hAnsi="Arial" w:cs="Arial"/>
                <w:color w:val="000000" w:themeColor="text1"/>
                <w:sz w:val="24"/>
              </w:rPr>
              <w:t>.</w:t>
            </w:r>
          </w:p>
          <w:p w:rsidR="001B2887" w:rsidRPr="00B3703D" w:rsidRDefault="001B2887" w:rsidP="00C81178">
            <w:pPr>
              <w:pStyle w:val="BodyText"/>
              <w:tabs>
                <w:tab w:val="left" w:pos="3495"/>
              </w:tabs>
              <w:spacing w:before="0" w:after="0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:rsidR="001B2887" w:rsidRPr="00B3703D" w:rsidRDefault="00BD1DA9" w:rsidP="00BD1DA9">
            <w:pPr>
              <w:pStyle w:val="BodyText"/>
              <w:tabs>
                <w:tab w:val="left" w:pos="3495"/>
              </w:tabs>
              <w:spacing w:before="0" w:after="0"/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 w:rsidRPr="00B3703D">
              <w:rPr>
                <w:rFonts w:cs="Arial"/>
                <w:color w:val="000000" w:themeColor="text1"/>
                <w:sz w:val="24"/>
              </w:rPr>
              <w:sym w:font="Wingdings" w:char="F0FC"/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1B2887" w:rsidRPr="00B3703D" w:rsidRDefault="001B2887" w:rsidP="00C7569F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1B2887" w:rsidRPr="00B3703D" w:rsidRDefault="001B2887" w:rsidP="000B3C2D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 xml:space="preserve">Application </w:t>
            </w:r>
            <w:r w:rsidR="00B3703D">
              <w:rPr>
                <w:rFonts w:cs="Arial"/>
                <w:color w:val="000000" w:themeColor="text1"/>
                <w:sz w:val="24"/>
                <w:szCs w:val="24"/>
              </w:rPr>
              <w:t>Form</w:t>
            </w:r>
          </w:p>
        </w:tc>
      </w:tr>
      <w:tr w:rsidR="00A35820" w:rsidRPr="00B3703D" w:rsidTr="00BD1DA9">
        <w:trPr>
          <w:cantSplit/>
          <w:trHeight w:val="501"/>
        </w:trPr>
        <w:tc>
          <w:tcPr>
            <w:tcW w:w="5083" w:type="dxa"/>
            <w:shd w:val="clear" w:color="auto" w:fill="auto"/>
          </w:tcPr>
          <w:p w:rsidR="00A35820" w:rsidRPr="00B3703D" w:rsidRDefault="00BD1DA9" w:rsidP="001B288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>Evidence of implementing effective and appropriate strategies for maintaining good classroom management and learner behaviour</w:t>
            </w:r>
            <w:r w:rsidR="00B3703D">
              <w:rPr>
                <w:rFonts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A35820" w:rsidRPr="00B3703D" w:rsidRDefault="00BD1DA9" w:rsidP="00BD1DA9">
            <w:pPr>
              <w:pStyle w:val="BodyText"/>
              <w:tabs>
                <w:tab w:val="left" w:pos="3495"/>
              </w:tabs>
              <w:spacing w:before="0" w:after="0"/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 w:rsidRPr="00B3703D">
              <w:rPr>
                <w:rFonts w:cs="Arial"/>
                <w:color w:val="000000" w:themeColor="text1"/>
                <w:sz w:val="24"/>
              </w:rPr>
              <w:sym w:font="Wingdings" w:char="F0FC"/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A35820" w:rsidRPr="00B3703D" w:rsidRDefault="00A35820" w:rsidP="00C7569F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A35820" w:rsidRPr="00B3703D" w:rsidRDefault="00A35820" w:rsidP="000B3C2D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>Application</w:t>
            </w:r>
            <w:r w:rsidR="000F023F" w:rsidRPr="00B3703D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r w:rsidR="00B3703D">
              <w:rPr>
                <w:rFonts w:cs="Arial"/>
                <w:color w:val="000000" w:themeColor="text1"/>
                <w:sz w:val="24"/>
                <w:szCs w:val="24"/>
              </w:rPr>
              <w:t>Form</w:t>
            </w:r>
          </w:p>
        </w:tc>
      </w:tr>
      <w:tr w:rsidR="001B2887" w:rsidRPr="00B3703D" w:rsidTr="00B3703D">
        <w:trPr>
          <w:cantSplit/>
          <w:trHeight w:val="604"/>
        </w:trPr>
        <w:tc>
          <w:tcPr>
            <w:tcW w:w="5083" w:type="dxa"/>
            <w:shd w:val="clear" w:color="auto" w:fill="auto"/>
            <w:vAlign w:val="center"/>
          </w:tcPr>
          <w:p w:rsidR="001B2887" w:rsidRPr="00B3703D" w:rsidRDefault="00BD1DA9" w:rsidP="00BD1DA9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>Experience as an examiner in your subject area.</w:t>
            </w:r>
          </w:p>
        </w:tc>
        <w:tc>
          <w:tcPr>
            <w:tcW w:w="1239" w:type="dxa"/>
            <w:shd w:val="clear" w:color="auto" w:fill="auto"/>
          </w:tcPr>
          <w:p w:rsidR="001B2887" w:rsidRPr="00B3703D" w:rsidRDefault="001B2887" w:rsidP="00C81178">
            <w:pPr>
              <w:pStyle w:val="BodyText"/>
              <w:tabs>
                <w:tab w:val="left" w:pos="3495"/>
              </w:tabs>
              <w:spacing w:before="0" w:after="0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1B2887" w:rsidRPr="00B3703D" w:rsidRDefault="00A35820" w:rsidP="00C7569F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sym w:font="Wingdings" w:char="F0FC"/>
            </w:r>
          </w:p>
        </w:tc>
        <w:tc>
          <w:tcPr>
            <w:tcW w:w="1562" w:type="dxa"/>
            <w:vAlign w:val="center"/>
          </w:tcPr>
          <w:p w:rsidR="001B2887" w:rsidRPr="00B3703D" w:rsidRDefault="00A35820" w:rsidP="00BD1DA9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>Application</w:t>
            </w:r>
            <w:r w:rsidR="000F023F" w:rsidRPr="00B3703D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r w:rsidR="00B3703D">
              <w:rPr>
                <w:rFonts w:cs="Arial"/>
                <w:color w:val="000000" w:themeColor="text1"/>
                <w:sz w:val="24"/>
                <w:szCs w:val="24"/>
              </w:rPr>
              <w:t>Form</w:t>
            </w:r>
            <w:r w:rsidR="00BD1DA9" w:rsidRPr="00B3703D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6218F" w:rsidRPr="00B3703D" w:rsidTr="000B3C2D">
        <w:trPr>
          <w:cantSplit/>
          <w:trHeight w:val="501"/>
        </w:trPr>
        <w:tc>
          <w:tcPr>
            <w:tcW w:w="5083" w:type="dxa"/>
            <w:shd w:val="clear" w:color="auto" w:fill="A6A6A6" w:themeFill="background1" w:themeFillShade="A6"/>
            <w:vAlign w:val="center"/>
          </w:tcPr>
          <w:p w:rsidR="001B2887" w:rsidRPr="00B3703D" w:rsidRDefault="001B2887" w:rsidP="00C7569F">
            <w:pPr>
              <w:tabs>
                <w:tab w:val="center" w:pos="4153"/>
                <w:tab w:val="right" w:pos="8306"/>
              </w:tabs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Skills and Kno</w:t>
            </w:r>
            <w:r w:rsidR="00306449" w:rsidRPr="00B3703D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wledge</w:t>
            </w:r>
          </w:p>
        </w:tc>
        <w:tc>
          <w:tcPr>
            <w:tcW w:w="1239" w:type="dxa"/>
            <w:shd w:val="clear" w:color="auto" w:fill="A6A6A6" w:themeFill="background1" w:themeFillShade="A6"/>
            <w:vAlign w:val="center"/>
          </w:tcPr>
          <w:p w:rsidR="001B2887" w:rsidRPr="00B3703D" w:rsidRDefault="001B2887" w:rsidP="00C7569F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6A6A6" w:themeFill="background1" w:themeFillShade="A6"/>
            <w:vAlign w:val="center"/>
          </w:tcPr>
          <w:p w:rsidR="001B2887" w:rsidRPr="00B3703D" w:rsidRDefault="001B2887" w:rsidP="00C7569F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6A6A6" w:themeFill="background1" w:themeFillShade="A6"/>
            <w:vAlign w:val="center"/>
          </w:tcPr>
          <w:p w:rsidR="001B2887" w:rsidRPr="00B3703D" w:rsidRDefault="001B2887" w:rsidP="000B3C2D">
            <w:pPr>
              <w:tabs>
                <w:tab w:val="center" w:pos="4153"/>
                <w:tab w:val="right" w:pos="8306"/>
              </w:tabs>
              <w:jc w:val="center"/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6218F" w:rsidRPr="00B3703D" w:rsidTr="00BD1DA9">
        <w:trPr>
          <w:cantSplit/>
          <w:trHeight w:hRule="exact" w:val="675"/>
        </w:trPr>
        <w:tc>
          <w:tcPr>
            <w:tcW w:w="5083" w:type="dxa"/>
            <w:shd w:val="clear" w:color="auto" w:fill="auto"/>
            <w:vAlign w:val="center"/>
          </w:tcPr>
          <w:p w:rsidR="00B6218F" w:rsidRPr="00B3703D" w:rsidRDefault="00B6218F" w:rsidP="00BD1DA9">
            <w:pPr>
              <w:pStyle w:val="BodyText"/>
              <w:tabs>
                <w:tab w:val="left" w:pos="3495"/>
              </w:tabs>
              <w:spacing w:before="0" w:after="0"/>
              <w:rPr>
                <w:rFonts w:ascii="Arial" w:hAnsi="Arial" w:cs="Arial"/>
                <w:color w:val="000000" w:themeColor="text1"/>
                <w:sz w:val="24"/>
              </w:rPr>
            </w:pPr>
            <w:r w:rsidRPr="00B3703D">
              <w:rPr>
                <w:rFonts w:ascii="Arial" w:hAnsi="Arial" w:cs="Arial"/>
                <w:color w:val="000000" w:themeColor="text1"/>
                <w:sz w:val="24"/>
              </w:rPr>
              <w:t>Ability to teach consistently to a grade 2 standard or higher</w:t>
            </w:r>
            <w:r w:rsidR="00BD1DA9" w:rsidRPr="00B3703D">
              <w:rPr>
                <w:rFonts w:ascii="Arial" w:hAnsi="Arial" w:cs="Arial"/>
                <w:color w:val="000000" w:themeColor="text1"/>
                <w:sz w:val="24"/>
              </w:rPr>
              <w:t>.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6218F" w:rsidRPr="00B3703D" w:rsidRDefault="00B6218F" w:rsidP="00C81178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sym w:font="Wingdings" w:char="F0FC"/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B6218F" w:rsidRPr="00B3703D" w:rsidRDefault="00B6218F" w:rsidP="00C7569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B6218F" w:rsidRPr="00B3703D" w:rsidRDefault="00B6218F" w:rsidP="000B3C2D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>Micro-teach</w:t>
            </w:r>
          </w:p>
        </w:tc>
      </w:tr>
      <w:tr w:rsidR="00B6218F" w:rsidRPr="00B3703D" w:rsidTr="00B3703D">
        <w:trPr>
          <w:cantSplit/>
          <w:trHeight w:hRule="exact" w:val="860"/>
        </w:trPr>
        <w:tc>
          <w:tcPr>
            <w:tcW w:w="5083" w:type="dxa"/>
            <w:shd w:val="clear" w:color="auto" w:fill="auto"/>
            <w:vAlign w:val="center"/>
          </w:tcPr>
          <w:p w:rsidR="00B6218F" w:rsidRPr="00B3703D" w:rsidRDefault="00B6218F" w:rsidP="00C7569F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 xml:space="preserve">Ability to plan teaching and learning programmes which meet </w:t>
            </w:r>
            <w:r w:rsidR="00BD1DA9" w:rsidRPr="00B3703D">
              <w:rPr>
                <w:rFonts w:cs="Arial"/>
                <w:color w:val="000000" w:themeColor="text1"/>
                <w:sz w:val="24"/>
                <w:szCs w:val="24"/>
              </w:rPr>
              <w:t>students</w:t>
            </w: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>’ individual needs.</w:t>
            </w:r>
          </w:p>
          <w:p w:rsidR="00306449" w:rsidRPr="00B3703D" w:rsidRDefault="00306449" w:rsidP="00C7569F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:rsidR="00B6218F" w:rsidRPr="00B3703D" w:rsidRDefault="00B6218F" w:rsidP="00C81178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sym w:font="Wingdings" w:char="F0FC"/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B6218F" w:rsidRPr="00B3703D" w:rsidRDefault="00B6218F" w:rsidP="00C7569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B6218F" w:rsidRPr="00B3703D" w:rsidRDefault="00B6218F" w:rsidP="000B3C2D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>Micro-teach</w:t>
            </w:r>
            <w:r w:rsidR="00B3703D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>/</w:t>
            </w:r>
            <w:r w:rsidR="000F023F" w:rsidRPr="00B3703D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>Interview</w:t>
            </w:r>
          </w:p>
        </w:tc>
      </w:tr>
      <w:tr w:rsidR="00B6218F" w:rsidRPr="00B3703D" w:rsidTr="00BD1DA9">
        <w:trPr>
          <w:cantSplit/>
          <w:trHeight w:hRule="exact" w:val="839"/>
        </w:trPr>
        <w:tc>
          <w:tcPr>
            <w:tcW w:w="5083" w:type="dxa"/>
            <w:shd w:val="clear" w:color="auto" w:fill="auto"/>
            <w:vAlign w:val="center"/>
          </w:tcPr>
          <w:p w:rsidR="00B6218F" w:rsidRPr="00B3703D" w:rsidRDefault="000F023F" w:rsidP="000F023F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>Excellent communication skills both verbally and written.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6218F" w:rsidRPr="00B3703D" w:rsidRDefault="00B6218F" w:rsidP="00C81178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sym w:font="Wingdings" w:char="F0FC"/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B6218F" w:rsidRPr="00B3703D" w:rsidRDefault="00B6218F" w:rsidP="00C7569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B6218F" w:rsidRPr="00B3703D" w:rsidRDefault="000F023F" w:rsidP="000B3C2D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 xml:space="preserve">Application </w:t>
            </w:r>
            <w:r w:rsidR="00B3703D">
              <w:rPr>
                <w:rFonts w:cs="Arial"/>
                <w:color w:val="000000" w:themeColor="text1"/>
                <w:sz w:val="24"/>
                <w:szCs w:val="24"/>
              </w:rPr>
              <w:t>Form</w:t>
            </w: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 xml:space="preserve"> /  </w:t>
            </w:r>
            <w:r w:rsidR="00B6218F" w:rsidRPr="00B3703D">
              <w:rPr>
                <w:rFonts w:cs="Arial"/>
                <w:color w:val="000000" w:themeColor="text1"/>
                <w:sz w:val="24"/>
                <w:szCs w:val="24"/>
              </w:rPr>
              <w:t>Interview</w:t>
            </w:r>
          </w:p>
        </w:tc>
      </w:tr>
      <w:tr w:rsidR="00B6218F" w:rsidRPr="00B3703D" w:rsidTr="000B3C2D">
        <w:trPr>
          <w:cantSplit/>
          <w:trHeight w:hRule="exact" w:val="857"/>
        </w:trPr>
        <w:tc>
          <w:tcPr>
            <w:tcW w:w="5083" w:type="dxa"/>
            <w:shd w:val="clear" w:color="auto" w:fill="auto"/>
            <w:vAlign w:val="center"/>
          </w:tcPr>
          <w:p w:rsidR="00B6218F" w:rsidRPr="00B3703D" w:rsidRDefault="00B6218F" w:rsidP="000F5F9B">
            <w:pPr>
              <w:pStyle w:val="BodyText"/>
              <w:tabs>
                <w:tab w:val="left" w:pos="3495"/>
              </w:tabs>
              <w:spacing w:before="0" w:after="0"/>
              <w:rPr>
                <w:rFonts w:ascii="Arial" w:hAnsi="Arial" w:cs="Arial"/>
                <w:color w:val="000000" w:themeColor="text1"/>
                <w:sz w:val="24"/>
              </w:rPr>
            </w:pPr>
            <w:r w:rsidRPr="00B3703D">
              <w:rPr>
                <w:rFonts w:ascii="Arial" w:hAnsi="Arial" w:cs="Arial"/>
                <w:color w:val="000000" w:themeColor="text1"/>
                <w:sz w:val="24"/>
              </w:rPr>
              <w:t>Ability to use IT skills to a good standard in a te</w:t>
            </w:r>
            <w:r w:rsidR="00FA2B6F" w:rsidRPr="00B3703D">
              <w:rPr>
                <w:rFonts w:ascii="Arial" w:hAnsi="Arial" w:cs="Arial"/>
                <w:color w:val="000000" w:themeColor="text1"/>
                <w:sz w:val="24"/>
              </w:rPr>
              <w:t>aching and learning environment.</w:t>
            </w:r>
          </w:p>
          <w:p w:rsidR="00B6218F" w:rsidRPr="00B3703D" w:rsidRDefault="00B6218F" w:rsidP="000F5F9B">
            <w:pPr>
              <w:pStyle w:val="BodyText"/>
              <w:tabs>
                <w:tab w:val="left" w:pos="3495"/>
              </w:tabs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:rsidR="00B6218F" w:rsidRPr="00B3703D" w:rsidRDefault="00B6218F" w:rsidP="00C81178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sym w:font="Wingdings" w:char="F0FC"/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B6218F" w:rsidRPr="00B3703D" w:rsidRDefault="00B6218F" w:rsidP="00C7569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B6218F" w:rsidRPr="00B3703D" w:rsidRDefault="00B6218F" w:rsidP="000B3C2D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>Application</w:t>
            </w:r>
            <w:r w:rsidR="00B3703D">
              <w:rPr>
                <w:rFonts w:cs="Arial"/>
                <w:color w:val="000000" w:themeColor="text1"/>
                <w:sz w:val="24"/>
                <w:szCs w:val="24"/>
              </w:rPr>
              <w:t xml:space="preserve"> Form </w:t>
            </w: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>/</w:t>
            </w:r>
          </w:p>
          <w:p w:rsidR="00B6218F" w:rsidRPr="00B3703D" w:rsidRDefault="00B3703D" w:rsidP="000B3C2D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I</w:t>
            </w:r>
            <w:r w:rsidR="00B6218F" w:rsidRPr="00B3703D">
              <w:rPr>
                <w:rFonts w:cs="Arial"/>
                <w:color w:val="000000" w:themeColor="text1"/>
                <w:sz w:val="24"/>
                <w:szCs w:val="24"/>
              </w:rPr>
              <w:t>nterview</w:t>
            </w:r>
          </w:p>
        </w:tc>
      </w:tr>
      <w:tr w:rsidR="00B6218F" w:rsidRPr="00B3703D" w:rsidTr="00B3703D">
        <w:trPr>
          <w:cantSplit/>
          <w:trHeight w:hRule="exact" w:val="855"/>
        </w:trPr>
        <w:tc>
          <w:tcPr>
            <w:tcW w:w="5083" w:type="dxa"/>
            <w:shd w:val="clear" w:color="auto" w:fill="auto"/>
            <w:vAlign w:val="center"/>
          </w:tcPr>
          <w:p w:rsidR="00B6218F" w:rsidRPr="00B3703D" w:rsidRDefault="00B6218F" w:rsidP="00306449">
            <w:pPr>
              <w:pStyle w:val="BodyText"/>
              <w:tabs>
                <w:tab w:val="left" w:pos="3495"/>
              </w:tabs>
              <w:rPr>
                <w:rFonts w:ascii="Arial" w:hAnsi="Arial" w:cs="Arial"/>
                <w:color w:val="000000" w:themeColor="text1"/>
                <w:sz w:val="24"/>
              </w:rPr>
            </w:pPr>
            <w:r w:rsidRPr="00B3703D">
              <w:rPr>
                <w:rFonts w:ascii="Arial" w:hAnsi="Arial" w:cs="Arial"/>
                <w:color w:val="000000" w:themeColor="text1"/>
                <w:sz w:val="24"/>
              </w:rPr>
              <w:t>Ability to manage own time and</w:t>
            </w:r>
            <w:r w:rsidR="00FA2B6F" w:rsidRPr="00B3703D">
              <w:rPr>
                <w:rFonts w:ascii="Arial" w:hAnsi="Arial" w:cs="Arial"/>
                <w:color w:val="000000" w:themeColor="text1"/>
                <w:sz w:val="24"/>
              </w:rPr>
              <w:t xml:space="preserve"> personal resources effectively.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6218F" w:rsidRPr="00B3703D" w:rsidRDefault="00B6218F" w:rsidP="00C81178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sym w:font="Wingdings" w:char="F0FC"/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B6218F" w:rsidRPr="00B3703D" w:rsidRDefault="00B6218F" w:rsidP="00C7569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B6218F" w:rsidRPr="00B3703D" w:rsidRDefault="000F023F" w:rsidP="000B3C2D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>Interview</w:t>
            </w:r>
          </w:p>
          <w:p w:rsidR="00B6218F" w:rsidRPr="00B3703D" w:rsidRDefault="00B6218F" w:rsidP="000B3C2D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B6218F" w:rsidRPr="00B3703D" w:rsidTr="00B3703D">
        <w:trPr>
          <w:cantSplit/>
          <w:trHeight w:hRule="exact" w:val="993"/>
        </w:trPr>
        <w:tc>
          <w:tcPr>
            <w:tcW w:w="5083" w:type="dxa"/>
            <w:shd w:val="clear" w:color="auto" w:fill="auto"/>
            <w:vAlign w:val="center"/>
          </w:tcPr>
          <w:p w:rsidR="00B6218F" w:rsidRPr="00B3703D" w:rsidRDefault="00B6218F" w:rsidP="00B6218F">
            <w:pPr>
              <w:pStyle w:val="BodyText"/>
              <w:tabs>
                <w:tab w:val="left" w:pos="3495"/>
              </w:tabs>
              <w:spacing w:before="0" w:after="0"/>
              <w:rPr>
                <w:rFonts w:ascii="Arial" w:hAnsi="Arial" w:cs="Arial"/>
                <w:color w:val="000000" w:themeColor="text1"/>
                <w:sz w:val="24"/>
              </w:rPr>
            </w:pPr>
            <w:r w:rsidRPr="00B3703D">
              <w:rPr>
                <w:rFonts w:ascii="Arial" w:hAnsi="Arial" w:cs="Arial"/>
                <w:color w:val="000000" w:themeColor="text1"/>
                <w:sz w:val="24"/>
              </w:rPr>
              <w:t>Ability to work in collaboration with managers or the rest of the team to solve problems and make decisions.</w:t>
            </w:r>
          </w:p>
          <w:p w:rsidR="00B6218F" w:rsidRPr="00B3703D" w:rsidRDefault="00B6218F" w:rsidP="000F5F9B">
            <w:pPr>
              <w:pStyle w:val="BodyText"/>
              <w:tabs>
                <w:tab w:val="left" w:pos="3495"/>
              </w:tabs>
              <w:spacing w:before="0" w:after="0"/>
              <w:rPr>
                <w:rFonts w:ascii="Arial" w:hAnsi="Arial" w:cs="Arial"/>
                <w:color w:val="000000" w:themeColor="text1"/>
                <w:sz w:val="24"/>
              </w:rPr>
            </w:pPr>
          </w:p>
          <w:p w:rsidR="00B6218F" w:rsidRPr="00B3703D" w:rsidRDefault="00B6218F" w:rsidP="000F5F9B">
            <w:pPr>
              <w:pStyle w:val="BodyText"/>
              <w:tabs>
                <w:tab w:val="left" w:pos="3495"/>
              </w:tabs>
              <w:spacing w:before="0" w:after="0"/>
              <w:rPr>
                <w:rFonts w:ascii="Arial" w:hAnsi="Arial" w:cs="Arial"/>
                <w:color w:val="000000" w:themeColor="text1"/>
                <w:sz w:val="24"/>
              </w:rPr>
            </w:pPr>
          </w:p>
          <w:p w:rsidR="00B6218F" w:rsidRPr="00B3703D" w:rsidRDefault="00B6218F" w:rsidP="000F5F9B">
            <w:pPr>
              <w:pStyle w:val="BodyText"/>
              <w:tabs>
                <w:tab w:val="left" w:pos="3495"/>
              </w:tabs>
              <w:spacing w:before="0" w:after="0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:rsidR="00B6218F" w:rsidRPr="00B3703D" w:rsidRDefault="00FA2B6F" w:rsidP="00C81178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sym w:font="Wingdings" w:char="F0FC"/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B6218F" w:rsidRPr="00B3703D" w:rsidRDefault="00B6218F" w:rsidP="00C7569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B6218F" w:rsidRPr="00B3703D" w:rsidRDefault="00FA2B6F" w:rsidP="00FA2B6F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>Interview</w:t>
            </w:r>
          </w:p>
        </w:tc>
      </w:tr>
      <w:tr w:rsidR="00B6218F" w:rsidRPr="00B3703D" w:rsidTr="00B3703D">
        <w:trPr>
          <w:cantSplit/>
          <w:trHeight w:hRule="exact" w:val="993"/>
        </w:trPr>
        <w:tc>
          <w:tcPr>
            <w:tcW w:w="5083" w:type="dxa"/>
            <w:shd w:val="clear" w:color="auto" w:fill="auto"/>
            <w:vAlign w:val="center"/>
          </w:tcPr>
          <w:p w:rsidR="00B6218F" w:rsidRPr="00B3703D" w:rsidRDefault="00B6218F" w:rsidP="000F5F9B">
            <w:pPr>
              <w:pStyle w:val="BodyText"/>
              <w:tabs>
                <w:tab w:val="left" w:pos="3495"/>
              </w:tabs>
              <w:spacing w:before="0" w:after="0"/>
              <w:rPr>
                <w:rFonts w:ascii="Arial" w:hAnsi="Arial" w:cs="Arial"/>
                <w:color w:val="000000" w:themeColor="text1"/>
                <w:sz w:val="24"/>
              </w:rPr>
            </w:pPr>
            <w:r w:rsidRPr="00B3703D">
              <w:rPr>
                <w:rFonts w:ascii="Arial" w:hAnsi="Arial" w:cs="Arial"/>
                <w:color w:val="000000" w:themeColor="text1"/>
                <w:sz w:val="24"/>
              </w:rPr>
              <w:t>Ability to respond well to innovation and change</w:t>
            </w:r>
            <w:r w:rsidR="00B3703D">
              <w:rPr>
                <w:rFonts w:ascii="Arial" w:hAnsi="Arial" w:cs="Arial"/>
                <w:color w:val="000000" w:themeColor="text1"/>
                <w:sz w:val="24"/>
              </w:rPr>
              <w:t>.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6218F" w:rsidRPr="00B3703D" w:rsidRDefault="00B6218F" w:rsidP="00C7569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sym w:font="Wingdings" w:char="F0FC"/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B6218F" w:rsidRPr="00B3703D" w:rsidRDefault="00B6218F" w:rsidP="00C7569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B6218F" w:rsidRPr="00B3703D" w:rsidRDefault="001A4551" w:rsidP="00B3703D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 xml:space="preserve">Application </w:t>
            </w:r>
            <w:r w:rsidR="00B3703D">
              <w:rPr>
                <w:rFonts w:cs="Arial"/>
                <w:color w:val="000000" w:themeColor="text1"/>
                <w:sz w:val="24"/>
                <w:szCs w:val="24"/>
              </w:rPr>
              <w:t>Form</w:t>
            </w: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 xml:space="preserve"> / </w:t>
            </w:r>
            <w:r w:rsidR="00B6218F" w:rsidRPr="00B3703D">
              <w:rPr>
                <w:rFonts w:cs="Arial"/>
                <w:color w:val="000000" w:themeColor="text1"/>
                <w:sz w:val="24"/>
                <w:szCs w:val="24"/>
              </w:rPr>
              <w:t>Interview</w:t>
            </w:r>
          </w:p>
          <w:p w:rsidR="00B6218F" w:rsidRPr="00B3703D" w:rsidRDefault="00B6218F" w:rsidP="000B3C2D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A949EC" w:rsidRPr="00B3703D" w:rsidTr="00B3703D">
        <w:trPr>
          <w:cantSplit/>
          <w:trHeight w:hRule="exact" w:val="994"/>
        </w:trPr>
        <w:tc>
          <w:tcPr>
            <w:tcW w:w="5083" w:type="dxa"/>
            <w:shd w:val="clear" w:color="auto" w:fill="auto"/>
            <w:vAlign w:val="center"/>
          </w:tcPr>
          <w:p w:rsidR="00A949EC" w:rsidRPr="00B3703D" w:rsidRDefault="00A949EC" w:rsidP="00FA2B6F">
            <w:pPr>
              <w:pStyle w:val="BodyText"/>
              <w:tabs>
                <w:tab w:val="left" w:pos="3495"/>
              </w:tabs>
              <w:rPr>
                <w:rFonts w:ascii="Arial" w:hAnsi="Arial" w:cs="Arial"/>
                <w:color w:val="000000" w:themeColor="text1"/>
                <w:sz w:val="24"/>
              </w:rPr>
            </w:pPr>
            <w:r w:rsidRPr="00B3703D">
              <w:rPr>
                <w:rFonts w:ascii="Arial" w:hAnsi="Arial" w:cs="Arial"/>
                <w:color w:val="000000" w:themeColor="text1"/>
                <w:sz w:val="24"/>
              </w:rPr>
              <w:t xml:space="preserve">Up to date knowledge of and insight to future developments within </w:t>
            </w:r>
            <w:r w:rsidR="00FA2B6F" w:rsidRPr="00B3703D">
              <w:rPr>
                <w:rFonts w:ascii="Arial" w:hAnsi="Arial" w:cs="Arial"/>
                <w:color w:val="000000" w:themeColor="text1"/>
                <w:sz w:val="24"/>
              </w:rPr>
              <w:t xml:space="preserve">sixth </w:t>
            </w:r>
            <w:r w:rsidR="00B3703D">
              <w:rPr>
                <w:rFonts w:ascii="Arial" w:hAnsi="Arial" w:cs="Arial"/>
                <w:color w:val="000000" w:themeColor="text1"/>
                <w:sz w:val="24"/>
              </w:rPr>
              <w:t>Form</w:t>
            </w:r>
            <w:r w:rsidR="00FA2B6F" w:rsidRPr="00B3703D">
              <w:rPr>
                <w:rFonts w:ascii="Arial" w:hAnsi="Arial" w:cs="Arial"/>
                <w:color w:val="000000" w:themeColor="text1"/>
                <w:sz w:val="24"/>
              </w:rPr>
              <w:t xml:space="preserve"> education.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A949EC" w:rsidRPr="00B3703D" w:rsidRDefault="00A949EC" w:rsidP="00C7569F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sym w:font="Wingdings" w:char="F0FC"/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A949EC" w:rsidRPr="00B3703D" w:rsidRDefault="00A949EC" w:rsidP="00C7569F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A949EC" w:rsidRPr="00B3703D" w:rsidRDefault="00A949EC" w:rsidP="000B3C2D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  <w:p w:rsidR="00A949EC" w:rsidRPr="00B3703D" w:rsidRDefault="00A949EC" w:rsidP="000B3C2D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>Interview</w:t>
            </w:r>
          </w:p>
          <w:p w:rsidR="00A949EC" w:rsidRPr="00B3703D" w:rsidRDefault="00A949EC" w:rsidP="000B3C2D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B6218F" w:rsidRPr="00B3703D" w:rsidTr="00B3703D">
        <w:trPr>
          <w:cantSplit/>
          <w:trHeight w:hRule="exact" w:val="838"/>
        </w:trPr>
        <w:tc>
          <w:tcPr>
            <w:tcW w:w="5083" w:type="dxa"/>
            <w:shd w:val="clear" w:color="auto" w:fill="auto"/>
            <w:vAlign w:val="center"/>
          </w:tcPr>
          <w:p w:rsidR="00B6218F" w:rsidRPr="00B3703D" w:rsidRDefault="00B6218F" w:rsidP="00FA2B6F">
            <w:pPr>
              <w:pStyle w:val="BodyText"/>
              <w:tabs>
                <w:tab w:val="left" w:pos="3495"/>
              </w:tabs>
              <w:spacing w:before="0" w:after="0"/>
              <w:rPr>
                <w:rFonts w:ascii="Arial" w:hAnsi="Arial" w:cs="Arial"/>
                <w:color w:val="000000" w:themeColor="text1"/>
                <w:sz w:val="24"/>
              </w:rPr>
            </w:pPr>
            <w:r w:rsidRPr="00B3703D">
              <w:rPr>
                <w:rFonts w:ascii="Arial" w:hAnsi="Arial" w:cs="Arial"/>
                <w:color w:val="000000" w:themeColor="text1"/>
                <w:sz w:val="24"/>
              </w:rPr>
              <w:t xml:space="preserve">Knowledge and understanding of </w:t>
            </w:r>
            <w:r w:rsidR="00FA2B6F" w:rsidRPr="00B3703D">
              <w:rPr>
                <w:rFonts w:ascii="Arial" w:hAnsi="Arial" w:cs="Arial"/>
                <w:color w:val="000000" w:themeColor="text1"/>
                <w:sz w:val="24"/>
              </w:rPr>
              <w:t>the A Level specifications for your subject.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6218F" w:rsidRPr="00B3703D" w:rsidRDefault="00FA2B6F" w:rsidP="00C7569F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sym w:font="Wingdings" w:char="F0FC"/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B6218F" w:rsidRPr="00B3703D" w:rsidRDefault="00B6218F" w:rsidP="00C7569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B6218F" w:rsidRPr="00B3703D" w:rsidRDefault="00B6218F" w:rsidP="000B3C2D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  <w:p w:rsidR="00B6218F" w:rsidRPr="00B3703D" w:rsidRDefault="00B6218F" w:rsidP="000B3C2D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>Interview</w:t>
            </w:r>
          </w:p>
        </w:tc>
      </w:tr>
      <w:tr w:rsidR="00A2585F" w:rsidRPr="00B3703D" w:rsidTr="00B3703D">
        <w:trPr>
          <w:cantSplit/>
          <w:trHeight w:hRule="exact" w:val="708"/>
        </w:trPr>
        <w:tc>
          <w:tcPr>
            <w:tcW w:w="5083" w:type="dxa"/>
            <w:shd w:val="clear" w:color="auto" w:fill="auto"/>
            <w:vAlign w:val="center"/>
          </w:tcPr>
          <w:p w:rsidR="00A2585F" w:rsidRPr="00B3703D" w:rsidRDefault="00A2585F" w:rsidP="00FA2B6F">
            <w:pPr>
              <w:pStyle w:val="BodyText"/>
              <w:tabs>
                <w:tab w:val="left" w:pos="3495"/>
              </w:tabs>
              <w:spacing w:before="0" w:after="0"/>
              <w:rPr>
                <w:rFonts w:ascii="Arial" w:hAnsi="Arial" w:cs="Arial"/>
                <w:color w:val="000000" w:themeColor="text1"/>
                <w:sz w:val="24"/>
              </w:rPr>
            </w:pPr>
            <w:r w:rsidRPr="00B3703D">
              <w:rPr>
                <w:rFonts w:ascii="Arial" w:hAnsi="Arial" w:cs="Arial"/>
                <w:color w:val="000000" w:themeColor="text1"/>
                <w:sz w:val="24"/>
              </w:rPr>
              <w:t>Good knowledge and understanding of te</w:t>
            </w:r>
            <w:r w:rsidR="00FA2B6F" w:rsidRPr="00B3703D">
              <w:rPr>
                <w:rFonts w:ascii="Arial" w:hAnsi="Arial" w:cs="Arial"/>
                <w:color w:val="000000" w:themeColor="text1"/>
                <w:sz w:val="24"/>
              </w:rPr>
              <w:t>aching and learning processes.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A2585F" w:rsidRPr="00B3703D" w:rsidRDefault="00A2585F" w:rsidP="00C7569F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sym w:font="Wingdings" w:char="F0FC"/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A2585F" w:rsidRPr="00B3703D" w:rsidRDefault="00A2585F" w:rsidP="00C7569F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A2585F" w:rsidRPr="00B3703D" w:rsidRDefault="00A2585F" w:rsidP="000B3C2D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>Micro-teach</w:t>
            </w:r>
            <w:r w:rsidR="00B3703D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>/</w:t>
            </w:r>
            <w:r w:rsidR="00B3703D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>Interview</w:t>
            </w:r>
          </w:p>
        </w:tc>
      </w:tr>
      <w:tr w:rsidR="00B6218F" w:rsidRPr="00B3703D" w:rsidTr="000B3C2D">
        <w:trPr>
          <w:cantSplit/>
          <w:trHeight w:val="501"/>
        </w:trPr>
        <w:tc>
          <w:tcPr>
            <w:tcW w:w="5083" w:type="dxa"/>
            <w:shd w:val="clear" w:color="auto" w:fill="A6A6A6" w:themeFill="background1" w:themeFillShade="A6"/>
            <w:vAlign w:val="center"/>
          </w:tcPr>
          <w:p w:rsidR="00B6218F" w:rsidRPr="00B3703D" w:rsidRDefault="00306449" w:rsidP="00B11D36">
            <w:pPr>
              <w:tabs>
                <w:tab w:val="center" w:pos="4153"/>
                <w:tab w:val="right" w:pos="8306"/>
              </w:tabs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Attributes / Other Requirements</w:t>
            </w:r>
          </w:p>
        </w:tc>
        <w:tc>
          <w:tcPr>
            <w:tcW w:w="1239" w:type="dxa"/>
            <w:shd w:val="clear" w:color="auto" w:fill="A6A6A6" w:themeFill="background1" w:themeFillShade="A6"/>
            <w:vAlign w:val="center"/>
          </w:tcPr>
          <w:p w:rsidR="00B6218F" w:rsidRPr="00B3703D" w:rsidRDefault="00B6218F" w:rsidP="00B11D36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6A6A6" w:themeFill="background1" w:themeFillShade="A6"/>
            <w:vAlign w:val="center"/>
          </w:tcPr>
          <w:p w:rsidR="00B6218F" w:rsidRPr="00B3703D" w:rsidRDefault="00B6218F" w:rsidP="00B11D36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6A6A6" w:themeFill="background1" w:themeFillShade="A6"/>
            <w:vAlign w:val="center"/>
          </w:tcPr>
          <w:p w:rsidR="00B6218F" w:rsidRPr="00B3703D" w:rsidRDefault="00B6218F" w:rsidP="000B3C2D">
            <w:pPr>
              <w:tabs>
                <w:tab w:val="center" w:pos="4153"/>
                <w:tab w:val="right" w:pos="8306"/>
              </w:tabs>
              <w:jc w:val="center"/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6218F" w:rsidRPr="00B3703D" w:rsidTr="00B3703D">
        <w:trPr>
          <w:cantSplit/>
          <w:trHeight w:hRule="exact" w:val="1193"/>
        </w:trPr>
        <w:tc>
          <w:tcPr>
            <w:tcW w:w="5083" w:type="dxa"/>
            <w:shd w:val="clear" w:color="auto" w:fill="auto"/>
            <w:vAlign w:val="center"/>
          </w:tcPr>
          <w:p w:rsidR="00B6218F" w:rsidRPr="00B3703D" w:rsidRDefault="00A949EC" w:rsidP="000F5F9B">
            <w:pPr>
              <w:pStyle w:val="BodyText"/>
              <w:tabs>
                <w:tab w:val="left" w:pos="3495"/>
              </w:tabs>
              <w:spacing w:before="0" w:after="0"/>
              <w:rPr>
                <w:rFonts w:ascii="Arial" w:hAnsi="Arial" w:cs="Arial"/>
                <w:color w:val="000000" w:themeColor="text1"/>
                <w:sz w:val="24"/>
              </w:rPr>
            </w:pPr>
            <w:r w:rsidRPr="00B3703D">
              <w:rPr>
                <w:rFonts w:ascii="Arial" w:hAnsi="Arial" w:cs="Arial"/>
                <w:color w:val="000000" w:themeColor="text1"/>
                <w:sz w:val="24"/>
              </w:rPr>
              <w:t>C</w:t>
            </w:r>
            <w:r w:rsidR="00B6218F" w:rsidRPr="00B3703D">
              <w:rPr>
                <w:rFonts w:ascii="Arial" w:hAnsi="Arial" w:cs="Arial"/>
                <w:color w:val="000000" w:themeColor="text1"/>
                <w:sz w:val="24"/>
              </w:rPr>
              <w:t>ommitted to safeguarding and promoting the welfare of children, young people and vulnerable adults. We expect all staff to share this commitment.</w:t>
            </w:r>
          </w:p>
          <w:p w:rsidR="00B6218F" w:rsidRPr="00B3703D" w:rsidRDefault="00B6218F" w:rsidP="000F5F9B">
            <w:pPr>
              <w:pStyle w:val="BodyText"/>
              <w:tabs>
                <w:tab w:val="left" w:pos="3495"/>
              </w:tabs>
              <w:spacing w:before="0" w:after="0"/>
              <w:rPr>
                <w:rFonts w:ascii="Arial" w:hAnsi="Arial" w:cs="Arial"/>
                <w:color w:val="000000" w:themeColor="text1"/>
                <w:sz w:val="24"/>
              </w:rPr>
            </w:pPr>
          </w:p>
          <w:p w:rsidR="00B6218F" w:rsidRPr="00B3703D" w:rsidRDefault="00B6218F" w:rsidP="000F5F9B">
            <w:pPr>
              <w:pStyle w:val="BodyText"/>
              <w:tabs>
                <w:tab w:val="left" w:pos="3495"/>
              </w:tabs>
              <w:spacing w:before="0" w:after="0"/>
              <w:rPr>
                <w:rFonts w:ascii="Arial" w:hAnsi="Arial" w:cs="Arial"/>
                <w:color w:val="000000" w:themeColor="text1"/>
                <w:sz w:val="24"/>
              </w:rPr>
            </w:pPr>
          </w:p>
          <w:p w:rsidR="00B6218F" w:rsidRPr="00B3703D" w:rsidRDefault="00B6218F" w:rsidP="000F5F9B">
            <w:pPr>
              <w:pStyle w:val="BodyText"/>
              <w:tabs>
                <w:tab w:val="left" w:pos="3495"/>
              </w:tabs>
              <w:spacing w:before="0" w:after="0"/>
              <w:rPr>
                <w:rFonts w:ascii="Arial" w:hAnsi="Arial" w:cs="Arial"/>
                <w:color w:val="000000" w:themeColor="text1"/>
                <w:sz w:val="24"/>
              </w:rPr>
            </w:pPr>
          </w:p>
          <w:p w:rsidR="00B6218F" w:rsidRPr="00B3703D" w:rsidRDefault="00B6218F" w:rsidP="000F5F9B">
            <w:pPr>
              <w:pStyle w:val="BodyText"/>
              <w:tabs>
                <w:tab w:val="left" w:pos="3495"/>
              </w:tabs>
              <w:spacing w:before="0" w:after="0"/>
              <w:rPr>
                <w:rFonts w:ascii="Arial" w:hAnsi="Arial" w:cs="Arial"/>
                <w:color w:val="000000" w:themeColor="text1"/>
                <w:sz w:val="24"/>
              </w:rPr>
            </w:pPr>
          </w:p>
          <w:p w:rsidR="00B6218F" w:rsidRPr="00B3703D" w:rsidRDefault="00B6218F" w:rsidP="000F5F9B">
            <w:pPr>
              <w:pStyle w:val="BodyText"/>
              <w:tabs>
                <w:tab w:val="left" w:pos="3495"/>
              </w:tabs>
              <w:spacing w:before="0" w:after="0"/>
              <w:rPr>
                <w:rFonts w:ascii="Arial" w:hAnsi="Arial" w:cs="Arial"/>
                <w:color w:val="000000" w:themeColor="text1"/>
                <w:sz w:val="24"/>
              </w:rPr>
            </w:pPr>
          </w:p>
          <w:p w:rsidR="00B6218F" w:rsidRPr="00B3703D" w:rsidRDefault="00B6218F" w:rsidP="000F5F9B">
            <w:pPr>
              <w:pStyle w:val="BodyText"/>
              <w:tabs>
                <w:tab w:val="left" w:pos="3495"/>
              </w:tabs>
              <w:spacing w:before="0" w:after="0"/>
              <w:rPr>
                <w:rFonts w:ascii="Arial" w:hAnsi="Arial" w:cs="Arial"/>
                <w:color w:val="000000" w:themeColor="text1"/>
                <w:sz w:val="24"/>
              </w:rPr>
            </w:pPr>
          </w:p>
          <w:p w:rsidR="00B6218F" w:rsidRPr="00B3703D" w:rsidRDefault="00B6218F" w:rsidP="000F5F9B">
            <w:pPr>
              <w:pStyle w:val="BodyText"/>
              <w:tabs>
                <w:tab w:val="left" w:pos="3495"/>
              </w:tabs>
              <w:spacing w:before="0" w:after="0"/>
              <w:rPr>
                <w:rFonts w:ascii="Arial" w:hAnsi="Arial" w:cs="Arial"/>
                <w:color w:val="000000" w:themeColor="text1"/>
                <w:sz w:val="24"/>
              </w:rPr>
            </w:pPr>
          </w:p>
          <w:p w:rsidR="00B6218F" w:rsidRPr="00B3703D" w:rsidRDefault="00B6218F" w:rsidP="000F5F9B">
            <w:pPr>
              <w:pStyle w:val="BodyText"/>
              <w:tabs>
                <w:tab w:val="left" w:pos="3495"/>
              </w:tabs>
              <w:spacing w:before="0" w:after="0"/>
              <w:rPr>
                <w:rFonts w:ascii="Arial" w:hAnsi="Arial" w:cs="Arial"/>
                <w:color w:val="000000" w:themeColor="text1"/>
                <w:sz w:val="24"/>
              </w:rPr>
            </w:pPr>
          </w:p>
          <w:p w:rsidR="00B6218F" w:rsidRPr="00B3703D" w:rsidRDefault="00B6218F" w:rsidP="000F5F9B">
            <w:pPr>
              <w:pStyle w:val="BodyText"/>
              <w:tabs>
                <w:tab w:val="left" w:pos="3495"/>
              </w:tabs>
              <w:spacing w:before="0" w:after="0"/>
              <w:rPr>
                <w:rFonts w:ascii="Arial" w:hAnsi="Arial" w:cs="Arial"/>
                <w:color w:val="000000" w:themeColor="text1"/>
                <w:sz w:val="24"/>
              </w:rPr>
            </w:pPr>
          </w:p>
          <w:p w:rsidR="00B6218F" w:rsidRPr="00B3703D" w:rsidRDefault="00B6218F" w:rsidP="000F5F9B">
            <w:pPr>
              <w:pStyle w:val="BodyText"/>
              <w:tabs>
                <w:tab w:val="left" w:pos="3495"/>
              </w:tabs>
              <w:spacing w:before="0" w:after="0"/>
              <w:rPr>
                <w:rFonts w:ascii="Arial" w:hAnsi="Arial" w:cs="Arial"/>
                <w:color w:val="000000" w:themeColor="text1"/>
                <w:sz w:val="24"/>
              </w:rPr>
            </w:pPr>
            <w:r w:rsidRPr="00B3703D">
              <w:rPr>
                <w:rFonts w:ascii="Arial" w:hAnsi="Arial" w:cs="Arial"/>
                <w:color w:val="000000" w:themeColor="text1"/>
                <w:sz w:val="24"/>
              </w:rPr>
              <w:t>Staff will always strive to achieve 1 or 2 during lesson observation to demonstrate excellence in Teaching and Learning</w:t>
            </w:r>
          </w:p>
          <w:p w:rsidR="00B6218F" w:rsidRPr="00B3703D" w:rsidRDefault="00B6218F" w:rsidP="00B11D36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:rsidR="00B6218F" w:rsidRPr="00B3703D" w:rsidRDefault="00A2585F" w:rsidP="00B11D3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sym w:font="Wingdings" w:char="F0FC"/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B6218F" w:rsidRPr="00B3703D" w:rsidRDefault="00B6218F" w:rsidP="00B11D3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B6218F" w:rsidRPr="00B3703D" w:rsidRDefault="00B6218F" w:rsidP="000B3C2D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  <w:p w:rsidR="00A2585F" w:rsidRPr="00B3703D" w:rsidRDefault="00A2585F" w:rsidP="000B3C2D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>Interview</w:t>
            </w:r>
          </w:p>
        </w:tc>
      </w:tr>
      <w:tr w:rsidR="00B6218F" w:rsidRPr="00B3703D" w:rsidTr="00B3703D">
        <w:trPr>
          <w:cantSplit/>
          <w:trHeight w:hRule="exact" w:val="1011"/>
        </w:trPr>
        <w:tc>
          <w:tcPr>
            <w:tcW w:w="5083" w:type="dxa"/>
            <w:shd w:val="clear" w:color="auto" w:fill="auto"/>
          </w:tcPr>
          <w:p w:rsidR="00B6218F" w:rsidRPr="00B3703D" w:rsidRDefault="00A949EC" w:rsidP="00306449">
            <w:pPr>
              <w:pStyle w:val="BodyText"/>
              <w:tabs>
                <w:tab w:val="left" w:pos="3495"/>
              </w:tabs>
              <w:rPr>
                <w:rFonts w:ascii="Arial" w:hAnsi="Arial" w:cs="Arial"/>
                <w:color w:val="000000" w:themeColor="text1"/>
                <w:sz w:val="24"/>
              </w:rPr>
            </w:pPr>
            <w:r w:rsidRPr="00B3703D">
              <w:rPr>
                <w:rFonts w:ascii="Arial" w:hAnsi="Arial" w:cs="Arial"/>
                <w:color w:val="000000" w:themeColor="text1"/>
                <w:sz w:val="24"/>
              </w:rPr>
              <w:t>Reliable and conscientious approach to work with a commitment to professional development</w:t>
            </w:r>
            <w:r w:rsidR="00B3703D">
              <w:rPr>
                <w:rFonts w:ascii="Arial" w:hAnsi="Arial" w:cs="Arial"/>
                <w:color w:val="000000" w:themeColor="text1"/>
                <w:sz w:val="24"/>
              </w:rPr>
              <w:t>.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6218F" w:rsidRPr="00B3703D" w:rsidRDefault="00FA2B6F" w:rsidP="00FA2B6F">
            <w:pPr>
              <w:pStyle w:val="BodyText"/>
              <w:tabs>
                <w:tab w:val="left" w:pos="3495"/>
              </w:tabs>
              <w:spacing w:before="0" w:after="0"/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 w:rsidRPr="00B3703D">
              <w:rPr>
                <w:rFonts w:cs="Arial"/>
                <w:color w:val="000000" w:themeColor="text1"/>
                <w:sz w:val="24"/>
              </w:rPr>
              <w:sym w:font="Wingdings" w:char="F0FC"/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B6218F" w:rsidRPr="00B3703D" w:rsidRDefault="00B6218F" w:rsidP="00B11D3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1A4551" w:rsidRPr="00B3703D" w:rsidRDefault="001A4551" w:rsidP="000B3C2D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>Interview</w:t>
            </w:r>
          </w:p>
        </w:tc>
      </w:tr>
      <w:tr w:rsidR="00B6218F" w:rsidRPr="00B3703D" w:rsidTr="00FA2B6F">
        <w:trPr>
          <w:cantSplit/>
          <w:trHeight w:hRule="exact" w:val="553"/>
        </w:trPr>
        <w:tc>
          <w:tcPr>
            <w:tcW w:w="5083" w:type="dxa"/>
            <w:shd w:val="clear" w:color="auto" w:fill="auto"/>
            <w:vAlign w:val="center"/>
          </w:tcPr>
          <w:p w:rsidR="00B6218F" w:rsidRPr="00B3703D" w:rsidRDefault="00B6218F" w:rsidP="00FA2B6F">
            <w:pPr>
              <w:pStyle w:val="BodyText"/>
              <w:tabs>
                <w:tab w:val="left" w:pos="3495"/>
              </w:tabs>
              <w:spacing w:before="0" w:after="0"/>
              <w:rPr>
                <w:rFonts w:ascii="Arial" w:hAnsi="Arial" w:cs="Arial"/>
                <w:color w:val="000000" w:themeColor="text1"/>
                <w:sz w:val="24"/>
              </w:rPr>
            </w:pPr>
            <w:r w:rsidRPr="00B3703D">
              <w:rPr>
                <w:rFonts w:ascii="Arial" w:hAnsi="Arial" w:cs="Arial"/>
                <w:color w:val="000000" w:themeColor="text1"/>
                <w:sz w:val="24"/>
              </w:rPr>
              <w:t xml:space="preserve">Able to obtain a satisfactory </w:t>
            </w:r>
            <w:r w:rsidR="001A4551" w:rsidRPr="00B3703D">
              <w:rPr>
                <w:rFonts w:ascii="Arial" w:hAnsi="Arial" w:cs="Arial"/>
                <w:color w:val="000000" w:themeColor="text1"/>
                <w:sz w:val="24"/>
              </w:rPr>
              <w:t xml:space="preserve">DBS </w:t>
            </w:r>
            <w:r w:rsidRPr="00B3703D">
              <w:rPr>
                <w:rFonts w:ascii="Arial" w:hAnsi="Arial" w:cs="Arial"/>
                <w:color w:val="000000" w:themeColor="text1"/>
                <w:sz w:val="24"/>
              </w:rPr>
              <w:t>clearance.</w:t>
            </w:r>
          </w:p>
        </w:tc>
        <w:tc>
          <w:tcPr>
            <w:tcW w:w="1239" w:type="dxa"/>
            <w:shd w:val="clear" w:color="auto" w:fill="auto"/>
          </w:tcPr>
          <w:p w:rsidR="001A4551" w:rsidRPr="00B3703D" w:rsidRDefault="001A4551" w:rsidP="00C81178">
            <w:pPr>
              <w:pStyle w:val="BodyText"/>
              <w:tabs>
                <w:tab w:val="left" w:pos="3495"/>
              </w:tabs>
              <w:spacing w:before="0" w:after="0"/>
              <w:rPr>
                <w:rFonts w:cs="Arial"/>
                <w:color w:val="000000" w:themeColor="text1"/>
                <w:sz w:val="24"/>
              </w:rPr>
            </w:pPr>
          </w:p>
          <w:p w:rsidR="00B6218F" w:rsidRPr="00B3703D" w:rsidRDefault="001A4551" w:rsidP="002F4324">
            <w:pPr>
              <w:pStyle w:val="BodyText"/>
              <w:tabs>
                <w:tab w:val="left" w:pos="3495"/>
              </w:tabs>
              <w:spacing w:before="0" w:after="0"/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 w:rsidRPr="00B3703D">
              <w:rPr>
                <w:rFonts w:cs="Arial"/>
                <w:color w:val="000000" w:themeColor="text1"/>
                <w:sz w:val="24"/>
              </w:rPr>
              <w:sym w:font="Wingdings" w:char="F0FC"/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B6218F" w:rsidRPr="00B3703D" w:rsidRDefault="00B6218F" w:rsidP="00C8117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B6218F" w:rsidRPr="00B3703D" w:rsidRDefault="001A4551" w:rsidP="000B3C2D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>DBS</w:t>
            </w:r>
            <w:r w:rsidR="00B6218F" w:rsidRPr="00B3703D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r w:rsidR="00B3703D">
              <w:rPr>
                <w:rFonts w:cs="Arial"/>
                <w:color w:val="000000" w:themeColor="text1"/>
                <w:sz w:val="24"/>
                <w:szCs w:val="24"/>
              </w:rPr>
              <w:t>Form</w:t>
            </w:r>
          </w:p>
        </w:tc>
      </w:tr>
      <w:tr w:rsidR="00B6218F" w:rsidRPr="00B3703D" w:rsidTr="00B3703D">
        <w:trPr>
          <w:cantSplit/>
          <w:trHeight w:hRule="exact" w:val="566"/>
        </w:trPr>
        <w:tc>
          <w:tcPr>
            <w:tcW w:w="5083" w:type="dxa"/>
            <w:shd w:val="clear" w:color="auto" w:fill="auto"/>
            <w:vAlign w:val="center"/>
          </w:tcPr>
          <w:p w:rsidR="00B6218F" w:rsidRPr="00B3703D" w:rsidRDefault="001A4551" w:rsidP="00FA2B6F">
            <w:pPr>
              <w:pStyle w:val="BodyText"/>
              <w:tabs>
                <w:tab w:val="left" w:pos="3495"/>
              </w:tabs>
              <w:rPr>
                <w:rFonts w:ascii="Arial" w:hAnsi="Arial" w:cs="Arial"/>
                <w:color w:val="000000" w:themeColor="text1"/>
                <w:sz w:val="24"/>
              </w:rPr>
            </w:pPr>
            <w:r w:rsidRPr="00B3703D">
              <w:rPr>
                <w:rFonts w:ascii="Arial" w:hAnsi="Arial" w:cs="Arial"/>
                <w:color w:val="000000" w:themeColor="text1"/>
                <w:sz w:val="24"/>
              </w:rPr>
              <w:t>Eligible to work in the UK</w:t>
            </w:r>
            <w:r w:rsidR="00B3703D">
              <w:rPr>
                <w:rFonts w:ascii="Arial" w:hAnsi="Arial" w:cs="Arial"/>
                <w:color w:val="000000" w:themeColor="text1"/>
                <w:sz w:val="24"/>
              </w:rPr>
              <w:t>.</w:t>
            </w:r>
            <w:r w:rsidRPr="00B3703D"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239" w:type="dxa"/>
            <w:shd w:val="clear" w:color="auto" w:fill="auto"/>
          </w:tcPr>
          <w:p w:rsidR="002F4324" w:rsidRPr="00B3703D" w:rsidRDefault="002F4324" w:rsidP="002F4324">
            <w:pPr>
              <w:pStyle w:val="BodyText"/>
              <w:tabs>
                <w:tab w:val="left" w:pos="3495"/>
              </w:tabs>
              <w:spacing w:before="0" w:after="0"/>
              <w:jc w:val="center"/>
              <w:rPr>
                <w:rFonts w:cs="Arial"/>
                <w:color w:val="000000" w:themeColor="text1"/>
                <w:sz w:val="24"/>
              </w:rPr>
            </w:pPr>
          </w:p>
          <w:p w:rsidR="00B6218F" w:rsidRPr="00B3703D" w:rsidRDefault="001A4551" w:rsidP="002F4324">
            <w:pPr>
              <w:pStyle w:val="BodyText"/>
              <w:tabs>
                <w:tab w:val="left" w:pos="3495"/>
              </w:tabs>
              <w:spacing w:before="0" w:after="0"/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 w:rsidRPr="00B3703D">
              <w:rPr>
                <w:rFonts w:cs="Arial"/>
                <w:color w:val="000000" w:themeColor="text1"/>
                <w:sz w:val="24"/>
              </w:rPr>
              <w:sym w:font="Wingdings" w:char="F0FC"/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B6218F" w:rsidRPr="00B3703D" w:rsidRDefault="00B6218F" w:rsidP="00B11D3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B6218F" w:rsidRPr="00B3703D" w:rsidRDefault="001A4551" w:rsidP="000B3C2D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 xml:space="preserve">Application </w:t>
            </w:r>
            <w:r w:rsidR="00B3703D">
              <w:rPr>
                <w:rFonts w:cs="Arial"/>
                <w:color w:val="000000" w:themeColor="text1"/>
                <w:sz w:val="24"/>
                <w:szCs w:val="24"/>
              </w:rPr>
              <w:t>Form</w:t>
            </w:r>
          </w:p>
        </w:tc>
      </w:tr>
      <w:tr w:rsidR="001A4551" w:rsidRPr="00B3703D" w:rsidTr="00B3703D">
        <w:trPr>
          <w:cantSplit/>
          <w:trHeight w:hRule="exact" w:val="1141"/>
        </w:trPr>
        <w:tc>
          <w:tcPr>
            <w:tcW w:w="5083" w:type="dxa"/>
            <w:shd w:val="clear" w:color="auto" w:fill="auto"/>
          </w:tcPr>
          <w:p w:rsidR="001A4551" w:rsidRPr="00B3703D" w:rsidRDefault="001A4551" w:rsidP="00A949EC">
            <w:pPr>
              <w:pStyle w:val="BodyText"/>
              <w:tabs>
                <w:tab w:val="left" w:pos="3495"/>
              </w:tabs>
              <w:rPr>
                <w:rFonts w:ascii="Arial" w:hAnsi="Arial" w:cs="Arial"/>
                <w:color w:val="000000" w:themeColor="text1"/>
                <w:sz w:val="24"/>
              </w:rPr>
            </w:pPr>
            <w:r w:rsidRPr="00B3703D">
              <w:rPr>
                <w:rFonts w:ascii="Arial" w:hAnsi="Arial" w:cs="Arial"/>
                <w:color w:val="000000" w:themeColor="text1"/>
                <w:sz w:val="24"/>
              </w:rPr>
              <w:t xml:space="preserve">Flexible approach to working, including the ability to work evenings and weekends if required. </w:t>
            </w:r>
          </w:p>
        </w:tc>
        <w:tc>
          <w:tcPr>
            <w:tcW w:w="1239" w:type="dxa"/>
            <w:shd w:val="clear" w:color="auto" w:fill="auto"/>
          </w:tcPr>
          <w:p w:rsidR="002F4324" w:rsidRPr="00B3703D" w:rsidRDefault="002F4324" w:rsidP="002F4324">
            <w:pPr>
              <w:pStyle w:val="BodyText"/>
              <w:tabs>
                <w:tab w:val="left" w:pos="3495"/>
              </w:tabs>
              <w:spacing w:before="0" w:after="0"/>
              <w:jc w:val="center"/>
              <w:rPr>
                <w:rFonts w:cs="Arial"/>
                <w:color w:val="000000" w:themeColor="text1"/>
                <w:sz w:val="24"/>
              </w:rPr>
            </w:pPr>
          </w:p>
          <w:p w:rsidR="001A4551" w:rsidRPr="00B3703D" w:rsidRDefault="001A4551" w:rsidP="002F4324">
            <w:pPr>
              <w:pStyle w:val="BodyText"/>
              <w:tabs>
                <w:tab w:val="left" w:pos="3495"/>
              </w:tabs>
              <w:spacing w:before="0" w:after="0"/>
              <w:jc w:val="center"/>
              <w:rPr>
                <w:rFonts w:cs="Arial"/>
                <w:color w:val="000000" w:themeColor="text1"/>
                <w:sz w:val="24"/>
              </w:rPr>
            </w:pPr>
            <w:r w:rsidRPr="00B3703D">
              <w:rPr>
                <w:rFonts w:cs="Arial"/>
                <w:color w:val="000000" w:themeColor="text1"/>
                <w:sz w:val="24"/>
              </w:rPr>
              <w:sym w:font="Wingdings" w:char="F0FC"/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1A4551" w:rsidRPr="00B3703D" w:rsidRDefault="001A4551" w:rsidP="00B11D3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1A4551" w:rsidRPr="00B3703D" w:rsidRDefault="001A4551" w:rsidP="000B3C2D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B3703D">
              <w:rPr>
                <w:rFonts w:cs="Arial"/>
                <w:color w:val="000000" w:themeColor="text1"/>
                <w:sz w:val="24"/>
                <w:szCs w:val="24"/>
              </w:rPr>
              <w:t>Interview</w:t>
            </w:r>
          </w:p>
        </w:tc>
      </w:tr>
    </w:tbl>
    <w:p w:rsidR="00C7569F" w:rsidRPr="00B3703D" w:rsidRDefault="00C7569F" w:rsidP="00C7569F">
      <w:pPr>
        <w:rPr>
          <w:sz w:val="24"/>
          <w:szCs w:val="24"/>
        </w:rPr>
      </w:pPr>
    </w:p>
    <w:p w:rsidR="00C7569F" w:rsidRPr="00B3703D" w:rsidRDefault="00C7569F" w:rsidP="00C7569F">
      <w:pPr>
        <w:rPr>
          <w:sz w:val="24"/>
          <w:szCs w:val="24"/>
        </w:rPr>
      </w:pPr>
    </w:p>
    <w:p w:rsidR="00C7569F" w:rsidRPr="00B3703D" w:rsidRDefault="00C7569F" w:rsidP="00C7569F">
      <w:pPr>
        <w:rPr>
          <w:sz w:val="24"/>
          <w:szCs w:val="24"/>
        </w:rPr>
      </w:pPr>
    </w:p>
    <w:p w:rsidR="00C7569F" w:rsidRPr="00B3703D" w:rsidRDefault="00C7569F" w:rsidP="00C7569F">
      <w:pPr>
        <w:rPr>
          <w:sz w:val="24"/>
          <w:szCs w:val="24"/>
        </w:rPr>
      </w:pPr>
    </w:p>
    <w:p w:rsidR="00C7569F" w:rsidRPr="00B3703D" w:rsidRDefault="00C7569F" w:rsidP="00C7569F">
      <w:pPr>
        <w:rPr>
          <w:sz w:val="24"/>
          <w:szCs w:val="24"/>
        </w:rPr>
      </w:pPr>
    </w:p>
    <w:sectPr w:rsidR="00C7569F" w:rsidRPr="00B3703D" w:rsidSect="00C756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732C4"/>
    <w:multiLevelType w:val="hybridMultilevel"/>
    <w:tmpl w:val="735E687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864F16"/>
    <w:multiLevelType w:val="hybridMultilevel"/>
    <w:tmpl w:val="A7747B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C6543A"/>
    <w:multiLevelType w:val="hybridMultilevel"/>
    <w:tmpl w:val="EAF458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9513B0"/>
    <w:multiLevelType w:val="hybridMultilevel"/>
    <w:tmpl w:val="3168BDE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6059D2"/>
    <w:multiLevelType w:val="hybridMultilevel"/>
    <w:tmpl w:val="EED64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FD1808"/>
    <w:multiLevelType w:val="hybridMultilevel"/>
    <w:tmpl w:val="3654C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69F"/>
    <w:rsid w:val="000255D4"/>
    <w:rsid w:val="00082AB0"/>
    <w:rsid w:val="000B3C2D"/>
    <w:rsid w:val="000F023F"/>
    <w:rsid w:val="000F5F9B"/>
    <w:rsid w:val="00103444"/>
    <w:rsid w:val="00105866"/>
    <w:rsid w:val="00195373"/>
    <w:rsid w:val="001A4551"/>
    <w:rsid w:val="001B2887"/>
    <w:rsid w:val="001C756B"/>
    <w:rsid w:val="002D2055"/>
    <w:rsid w:val="002F4324"/>
    <w:rsid w:val="00306449"/>
    <w:rsid w:val="00332CA1"/>
    <w:rsid w:val="00343AB7"/>
    <w:rsid w:val="005766CC"/>
    <w:rsid w:val="005A1624"/>
    <w:rsid w:val="007062F4"/>
    <w:rsid w:val="00766239"/>
    <w:rsid w:val="00772BC8"/>
    <w:rsid w:val="007C74C6"/>
    <w:rsid w:val="007F1E26"/>
    <w:rsid w:val="008976CE"/>
    <w:rsid w:val="008C08F2"/>
    <w:rsid w:val="00973ECD"/>
    <w:rsid w:val="00A2585F"/>
    <w:rsid w:val="00A35820"/>
    <w:rsid w:val="00A6272D"/>
    <w:rsid w:val="00A905B0"/>
    <w:rsid w:val="00A949EC"/>
    <w:rsid w:val="00AA2F8B"/>
    <w:rsid w:val="00AA3558"/>
    <w:rsid w:val="00B11D36"/>
    <w:rsid w:val="00B11DFB"/>
    <w:rsid w:val="00B12A43"/>
    <w:rsid w:val="00B3703D"/>
    <w:rsid w:val="00B6218F"/>
    <w:rsid w:val="00BC1D79"/>
    <w:rsid w:val="00BD1DA9"/>
    <w:rsid w:val="00C25421"/>
    <w:rsid w:val="00C7569F"/>
    <w:rsid w:val="00C81178"/>
    <w:rsid w:val="00C817E2"/>
    <w:rsid w:val="00CA3B9A"/>
    <w:rsid w:val="00DA4CC3"/>
    <w:rsid w:val="00DE2A02"/>
    <w:rsid w:val="00E07114"/>
    <w:rsid w:val="00E60227"/>
    <w:rsid w:val="00EA7367"/>
    <w:rsid w:val="00F450BF"/>
    <w:rsid w:val="00F95ADE"/>
    <w:rsid w:val="00FA2B6F"/>
    <w:rsid w:val="00FD4563"/>
    <w:rsid w:val="00FE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69F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43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7569F"/>
    <w:pPr>
      <w:spacing w:before="240" w:after="60"/>
      <w:outlineLvl w:val="5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C7569F"/>
    <w:rPr>
      <w:rFonts w:ascii="Times New Roman" w:eastAsia="Times New Roman" w:hAnsi="Times New Roman" w:cs="Times New Roman"/>
      <w:b/>
      <w:bCs/>
    </w:rPr>
  </w:style>
  <w:style w:type="paragraph" w:styleId="ListParagraph">
    <w:name w:val="List Paragraph"/>
    <w:basedOn w:val="Normal"/>
    <w:uiPriority w:val="34"/>
    <w:qFormat/>
    <w:rsid w:val="00C7569F"/>
    <w:pPr>
      <w:ind w:left="720"/>
      <w:contextualSpacing/>
    </w:pPr>
  </w:style>
  <w:style w:type="paragraph" w:styleId="Footer">
    <w:name w:val="footer"/>
    <w:basedOn w:val="Normal"/>
    <w:link w:val="FooterChar"/>
    <w:rsid w:val="00B11D3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11D36"/>
    <w:rPr>
      <w:rFonts w:ascii="Arial" w:eastAsia="Times New Roman" w:hAnsi="Arial" w:cs="Times New Roman"/>
    </w:rPr>
  </w:style>
  <w:style w:type="paragraph" w:styleId="NormalWeb">
    <w:name w:val="Normal (Web)"/>
    <w:basedOn w:val="Normal"/>
    <w:rsid w:val="00B11D3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styleId="BodyText">
    <w:name w:val="Body Text"/>
    <w:basedOn w:val="Normal"/>
    <w:link w:val="BodyTextChar"/>
    <w:rsid w:val="00343AB7"/>
    <w:pPr>
      <w:spacing w:before="140" w:after="140"/>
    </w:pPr>
    <w:rPr>
      <w:rFonts w:ascii="Cambria" w:hAnsi="Cambria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rsid w:val="00343AB7"/>
    <w:rPr>
      <w:rFonts w:ascii="Cambria" w:eastAsia="Times New Roman" w:hAnsi="Cambria" w:cs="Times New Roman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75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56B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43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69F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43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7569F"/>
    <w:pPr>
      <w:spacing w:before="240" w:after="60"/>
      <w:outlineLvl w:val="5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C7569F"/>
    <w:rPr>
      <w:rFonts w:ascii="Times New Roman" w:eastAsia="Times New Roman" w:hAnsi="Times New Roman" w:cs="Times New Roman"/>
      <w:b/>
      <w:bCs/>
    </w:rPr>
  </w:style>
  <w:style w:type="paragraph" w:styleId="ListParagraph">
    <w:name w:val="List Paragraph"/>
    <w:basedOn w:val="Normal"/>
    <w:uiPriority w:val="34"/>
    <w:qFormat/>
    <w:rsid w:val="00C7569F"/>
    <w:pPr>
      <w:ind w:left="720"/>
      <w:contextualSpacing/>
    </w:pPr>
  </w:style>
  <w:style w:type="paragraph" w:styleId="Footer">
    <w:name w:val="footer"/>
    <w:basedOn w:val="Normal"/>
    <w:link w:val="FooterChar"/>
    <w:rsid w:val="00B11D3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11D36"/>
    <w:rPr>
      <w:rFonts w:ascii="Arial" w:eastAsia="Times New Roman" w:hAnsi="Arial" w:cs="Times New Roman"/>
    </w:rPr>
  </w:style>
  <w:style w:type="paragraph" w:styleId="NormalWeb">
    <w:name w:val="Normal (Web)"/>
    <w:basedOn w:val="Normal"/>
    <w:rsid w:val="00B11D3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styleId="BodyText">
    <w:name w:val="Body Text"/>
    <w:basedOn w:val="Normal"/>
    <w:link w:val="BodyTextChar"/>
    <w:rsid w:val="00343AB7"/>
    <w:pPr>
      <w:spacing w:before="140" w:after="140"/>
    </w:pPr>
    <w:rPr>
      <w:rFonts w:ascii="Cambria" w:hAnsi="Cambria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rsid w:val="00343AB7"/>
    <w:rPr>
      <w:rFonts w:ascii="Cambria" w:eastAsia="Times New Roman" w:hAnsi="Cambria" w:cs="Times New Roman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75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56B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43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1612D-2D51-4D9A-9FCB-95EB35B6D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College - IT Development</Company>
  <LinksUpToDate>false</LinksUpToDate>
  <CharactersWithSpaces>5604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shastewart</dc:creator>
  <cp:lastModifiedBy>levans</cp:lastModifiedBy>
  <cp:revision>2</cp:revision>
  <cp:lastPrinted>2014-02-28T14:04:00Z</cp:lastPrinted>
  <dcterms:created xsi:type="dcterms:W3CDTF">2017-02-06T14:32:00Z</dcterms:created>
  <dcterms:modified xsi:type="dcterms:W3CDTF">2017-02-06T14:32:00Z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-1767026394</vt:i4>
  </property>
  <property fmtid="{D5CDD505-2E9C-101B-9397-08002B2CF9AE}" pid="3" name="_NewReviewCycle">
    <vt:lpwstr/>
  </property>
  <property fmtid="{D5CDD505-2E9C-101B-9397-08002B2CF9AE}" pid="4" name="_EmailSubject">
    <vt:lpwstr>Networx - JD's</vt:lpwstr>
  </property>
  <property fmtid="{D5CDD505-2E9C-101B-9397-08002B2CF9AE}" pid="5" name="_AuthorEmail">
    <vt:lpwstr>Christine.Wood@ncl-coll.ac.uk</vt:lpwstr>
  </property>
  <property fmtid="{D5CDD505-2E9C-101B-9397-08002B2CF9AE}" pid="6" name="_AuthorEmailDisplayName">
    <vt:lpwstr>Wood, Christine</vt:lpwstr>
  </property>
  <property fmtid="{D5CDD505-2E9C-101B-9397-08002B2CF9AE}" pid="7" name="_PreviousAdHocReviewCycleID">
    <vt:i4>1878610874</vt:i4>
  </property>
  <property fmtid="{D5CDD505-2E9C-101B-9397-08002B2CF9AE}" pid="8" name="_ReviewingToolsShownOnce">
    <vt:lpwstr/>
  </property>
</Properties>
</file>