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69" w:rsidRPr="00D97BDD" w:rsidRDefault="00B14D69" w:rsidP="000D2718">
      <w:pPr>
        <w:jc w:val="center"/>
        <w:rPr>
          <w:rFonts w:ascii="Palatino Linotype" w:hAnsi="Palatino Linotype"/>
          <w:sz w:val="22"/>
          <w:szCs w:val="22"/>
          <w:u w:val="single"/>
        </w:rPr>
      </w:pPr>
      <w:bookmarkStart w:id="0" w:name="_GoBack"/>
      <w:bookmarkEnd w:id="0"/>
      <w:r w:rsidRPr="00D97BDD">
        <w:rPr>
          <w:rFonts w:ascii="Palatino Linotype" w:hAnsi="Palatino Linotype"/>
          <w:sz w:val="22"/>
          <w:szCs w:val="22"/>
          <w:u w:val="single"/>
        </w:rPr>
        <w:t>The Hurst Community College</w:t>
      </w:r>
    </w:p>
    <w:p w:rsidR="00B14D69" w:rsidRPr="00D97BDD" w:rsidRDefault="00B14D69" w:rsidP="000D2718">
      <w:pPr>
        <w:jc w:val="center"/>
        <w:rPr>
          <w:rFonts w:ascii="Palatino Linotype" w:hAnsi="Palatino Linotype"/>
          <w:sz w:val="22"/>
          <w:szCs w:val="22"/>
          <w:u w:val="single"/>
        </w:rPr>
      </w:pPr>
    </w:p>
    <w:p w:rsidR="00B14D69" w:rsidRPr="00D97BDD" w:rsidRDefault="00B14D69" w:rsidP="000D2718">
      <w:pPr>
        <w:jc w:val="center"/>
        <w:rPr>
          <w:rFonts w:ascii="Palatino Linotype" w:hAnsi="Palatino Linotype"/>
          <w:sz w:val="22"/>
          <w:szCs w:val="22"/>
          <w:u w:val="single"/>
        </w:rPr>
      </w:pPr>
      <w:r w:rsidRPr="00D97BDD">
        <w:rPr>
          <w:rFonts w:ascii="Palatino Linotype" w:hAnsi="Palatino Linotype"/>
          <w:sz w:val="22"/>
          <w:szCs w:val="22"/>
          <w:u w:val="single"/>
        </w:rPr>
        <w:t>Modern Foreign Languages Department</w:t>
      </w:r>
    </w:p>
    <w:p w:rsidR="005E242F" w:rsidRPr="00D97BDD" w:rsidRDefault="005E242F" w:rsidP="000D2718">
      <w:pPr>
        <w:jc w:val="center"/>
        <w:rPr>
          <w:rFonts w:ascii="Palatino Linotype" w:hAnsi="Palatino Linotype"/>
          <w:sz w:val="22"/>
          <w:szCs w:val="22"/>
          <w:u w:val="single"/>
        </w:rPr>
      </w:pPr>
    </w:p>
    <w:p w:rsidR="005E242F" w:rsidRPr="00D97BDD" w:rsidRDefault="005E242F" w:rsidP="000D2718">
      <w:pPr>
        <w:jc w:val="center"/>
        <w:rPr>
          <w:rFonts w:ascii="Palatino Linotype" w:hAnsi="Palatino Linotype"/>
          <w:b/>
          <w:sz w:val="22"/>
          <w:szCs w:val="22"/>
        </w:rPr>
      </w:pPr>
      <w:r w:rsidRPr="00D97BDD">
        <w:rPr>
          <w:rFonts w:ascii="Palatino Linotype" w:hAnsi="Palatino Linotype"/>
          <w:b/>
          <w:sz w:val="22"/>
          <w:szCs w:val="22"/>
        </w:rPr>
        <w:t xml:space="preserve">Post:  </w:t>
      </w:r>
      <w:r w:rsidR="00021C43" w:rsidRPr="00D97BDD">
        <w:rPr>
          <w:rFonts w:ascii="Palatino Linotype" w:hAnsi="Palatino Linotype"/>
          <w:b/>
          <w:sz w:val="22"/>
          <w:szCs w:val="22"/>
        </w:rPr>
        <w:t>Teacher of Modern Foreign Languages</w:t>
      </w:r>
    </w:p>
    <w:p w:rsidR="00B14D69" w:rsidRPr="00D97BDD" w:rsidRDefault="00B14D69" w:rsidP="000D2718">
      <w:pPr>
        <w:jc w:val="center"/>
        <w:rPr>
          <w:rFonts w:ascii="Palatino Linotype" w:hAnsi="Palatino Linotype"/>
          <w:sz w:val="22"/>
          <w:szCs w:val="22"/>
          <w:u w:val="single"/>
        </w:rPr>
      </w:pPr>
    </w:p>
    <w:p w:rsidR="005218E8" w:rsidRDefault="000241BD" w:rsidP="000241BD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 xml:space="preserve">The successful candidate </w:t>
      </w:r>
      <w:r>
        <w:rPr>
          <w:rFonts w:ascii="Palatino Linotype" w:hAnsi="Palatino Linotype"/>
          <w:sz w:val="22"/>
          <w:szCs w:val="22"/>
        </w:rPr>
        <w:t xml:space="preserve">will </w:t>
      </w:r>
      <w:r w:rsidRPr="00D97BDD">
        <w:rPr>
          <w:rFonts w:ascii="Palatino Linotype" w:hAnsi="Palatino Linotype"/>
          <w:sz w:val="22"/>
          <w:szCs w:val="22"/>
        </w:rPr>
        <w:t>be joining a department of four hard-workin</w:t>
      </w:r>
      <w:r>
        <w:rPr>
          <w:rFonts w:ascii="Palatino Linotype" w:hAnsi="Palatino Linotype"/>
          <w:sz w:val="22"/>
          <w:szCs w:val="22"/>
        </w:rPr>
        <w:t xml:space="preserve">g, friendly </w:t>
      </w:r>
      <w:r w:rsidRPr="00D97BDD">
        <w:rPr>
          <w:rFonts w:ascii="Palatino Linotype" w:hAnsi="Palatino Linotype"/>
          <w:sz w:val="22"/>
          <w:szCs w:val="22"/>
        </w:rPr>
        <w:t>and enthusiastic teachers</w:t>
      </w:r>
      <w:r>
        <w:rPr>
          <w:rFonts w:ascii="Palatino Linotype" w:hAnsi="Palatino Linotype"/>
          <w:sz w:val="22"/>
          <w:szCs w:val="22"/>
        </w:rPr>
        <w:t xml:space="preserve">. </w:t>
      </w:r>
    </w:p>
    <w:p w:rsidR="005218E8" w:rsidRDefault="005218E8" w:rsidP="000241BD">
      <w:pPr>
        <w:rPr>
          <w:rFonts w:ascii="Palatino Linotype" w:hAnsi="Palatino Linotype"/>
          <w:sz w:val="22"/>
          <w:szCs w:val="22"/>
        </w:rPr>
      </w:pPr>
    </w:p>
    <w:p w:rsidR="000241BD" w:rsidRDefault="000241BD" w:rsidP="000241BD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>Each classroom in the department is equipped with an interactive whiteboard and projector and laptop.  The department also has five desktops as well as some mini-laptops for pupils to use.</w:t>
      </w:r>
    </w:p>
    <w:p w:rsidR="000241BD" w:rsidRPr="00D97BDD" w:rsidRDefault="000241BD" w:rsidP="000241BD">
      <w:pPr>
        <w:rPr>
          <w:rFonts w:ascii="Palatino Linotype" w:hAnsi="Palatino Linotype"/>
          <w:sz w:val="22"/>
          <w:szCs w:val="22"/>
        </w:rPr>
      </w:pPr>
    </w:p>
    <w:p w:rsidR="000241BD" w:rsidRDefault="00B14D69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 xml:space="preserve">In Key Stage 3, pupils learn either French or German and follow </w:t>
      </w:r>
      <w:r w:rsidR="00EE5EC2" w:rsidRPr="00D97BDD">
        <w:rPr>
          <w:rFonts w:ascii="Palatino Linotype" w:hAnsi="Palatino Linotype"/>
          <w:sz w:val="22"/>
          <w:szCs w:val="22"/>
        </w:rPr>
        <w:t xml:space="preserve">a new </w:t>
      </w:r>
      <w:r w:rsidR="00630F0E">
        <w:rPr>
          <w:rFonts w:ascii="Palatino Linotype" w:hAnsi="Palatino Linotype"/>
          <w:sz w:val="22"/>
          <w:szCs w:val="22"/>
        </w:rPr>
        <w:t xml:space="preserve">and </w:t>
      </w:r>
      <w:r w:rsidR="00EE5EC2" w:rsidRPr="00D97BDD">
        <w:rPr>
          <w:rFonts w:ascii="Palatino Linotype" w:hAnsi="Palatino Linotype"/>
          <w:sz w:val="22"/>
          <w:szCs w:val="22"/>
        </w:rPr>
        <w:t>exciting curriculum</w:t>
      </w:r>
      <w:r w:rsidR="00630F0E">
        <w:rPr>
          <w:rFonts w:ascii="Palatino Linotype" w:hAnsi="Palatino Linotype"/>
          <w:sz w:val="22"/>
          <w:szCs w:val="22"/>
        </w:rPr>
        <w:t>.</w:t>
      </w:r>
      <w:r w:rsidR="000A65B6" w:rsidRPr="00D97BDD">
        <w:rPr>
          <w:rFonts w:ascii="Palatino Linotype" w:hAnsi="Palatino Linotype"/>
          <w:sz w:val="22"/>
          <w:szCs w:val="22"/>
        </w:rPr>
        <w:t xml:space="preserve"> </w:t>
      </w:r>
      <w:r w:rsidR="00630F0E">
        <w:rPr>
          <w:rFonts w:ascii="Palatino Linotype" w:hAnsi="Palatino Linotype"/>
          <w:sz w:val="22"/>
          <w:szCs w:val="22"/>
        </w:rPr>
        <w:t>T</w:t>
      </w:r>
      <w:r w:rsidR="000A65B6" w:rsidRPr="00D97BDD">
        <w:rPr>
          <w:rFonts w:ascii="Palatino Linotype" w:hAnsi="Palatino Linotype"/>
          <w:sz w:val="22"/>
          <w:szCs w:val="22"/>
        </w:rPr>
        <w:t xml:space="preserve">opics </w:t>
      </w:r>
      <w:r w:rsidR="00630F0E">
        <w:rPr>
          <w:rFonts w:ascii="Palatino Linotype" w:hAnsi="Palatino Linotype"/>
          <w:sz w:val="22"/>
          <w:szCs w:val="22"/>
        </w:rPr>
        <w:t xml:space="preserve">are included </w:t>
      </w:r>
      <w:r w:rsidR="000A65B6" w:rsidRPr="00D97BDD">
        <w:rPr>
          <w:rFonts w:ascii="Palatino Linotype" w:hAnsi="Palatino Linotype"/>
          <w:sz w:val="22"/>
          <w:szCs w:val="22"/>
        </w:rPr>
        <w:t>from</w:t>
      </w:r>
      <w:r w:rsidR="003923E0" w:rsidRPr="00D97BDD">
        <w:rPr>
          <w:rFonts w:ascii="Palatino Linotype" w:hAnsi="Palatino Linotype"/>
          <w:sz w:val="22"/>
          <w:szCs w:val="22"/>
        </w:rPr>
        <w:t xml:space="preserve"> the new</w:t>
      </w:r>
      <w:r w:rsidRPr="00D97BD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3923E0" w:rsidRPr="00D97BDD">
        <w:rPr>
          <w:rFonts w:ascii="Palatino Linotype" w:hAnsi="Palatino Linotype"/>
          <w:sz w:val="22"/>
          <w:szCs w:val="22"/>
        </w:rPr>
        <w:t>Allez</w:t>
      </w:r>
      <w:proofErr w:type="spellEnd"/>
      <w:r w:rsidRPr="00D97BDD">
        <w:rPr>
          <w:rFonts w:ascii="Palatino Linotype" w:hAnsi="Palatino Linotype"/>
          <w:sz w:val="22"/>
          <w:szCs w:val="22"/>
        </w:rPr>
        <w:t xml:space="preserve"> and </w:t>
      </w:r>
      <w:r w:rsidR="003923E0" w:rsidRPr="00D97BDD">
        <w:rPr>
          <w:rFonts w:ascii="Palatino Linotype" w:hAnsi="Palatino Linotype"/>
          <w:sz w:val="22"/>
          <w:szCs w:val="22"/>
        </w:rPr>
        <w:t>Zoom</w:t>
      </w:r>
      <w:r w:rsidRPr="00D97BDD">
        <w:rPr>
          <w:rFonts w:ascii="Palatino Linotype" w:hAnsi="Palatino Linotype"/>
          <w:sz w:val="22"/>
          <w:szCs w:val="22"/>
        </w:rPr>
        <w:t xml:space="preserve"> course books </w:t>
      </w:r>
      <w:r w:rsidR="00D03927" w:rsidRPr="00D97BDD">
        <w:rPr>
          <w:rFonts w:ascii="Palatino Linotype" w:hAnsi="Palatino Linotype"/>
          <w:sz w:val="22"/>
          <w:szCs w:val="22"/>
        </w:rPr>
        <w:t>and the FCSE curriculum</w:t>
      </w:r>
      <w:r w:rsidR="00C50DB3" w:rsidRPr="00D97BDD">
        <w:rPr>
          <w:rFonts w:ascii="Palatino Linotype" w:hAnsi="Palatino Linotype"/>
          <w:sz w:val="22"/>
          <w:szCs w:val="22"/>
        </w:rPr>
        <w:t>.  The</w:t>
      </w:r>
      <w:r w:rsidRPr="00D97BDD">
        <w:rPr>
          <w:rFonts w:ascii="Palatino Linotype" w:hAnsi="Palatino Linotype"/>
          <w:sz w:val="22"/>
          <w:szCs w:val="22"/>
        </w:rPr>
        <w:t xml:space="preserve"> top sets in French and German </w:t>
      </w:r>
      <w:r w:rsidR="00D03927" w:rsidRPr="00D97BDD">
        <w:rPr>
          <w:rFonts w:ascii="Palatino Linotype" w:hAnsi="Palatino Linotype"/>
          <w:sz w:val="22"/>
          <w:szCs w:val="22"/>
        </w:rPr>
        <w:t xml:space="preserve">are </w:t>
      </w:r>
      <w:r w:rsidR="003923E0" w:rsidRPr="00D97BDD">
        <w:rPr>
          <w:rFonts w:ascii="Palatino Linotype" w:hAnsi="Palatino Linotype"/>
          <w:sz w:val="22"/>
          <w:szCs w:val="22"/>
        </w:rPr>
        <w:t>studying units from</w:t>
      </w:r>
      <w:r w:rsidR="00D03927" w:rsidRPr="00D97BDD">
        <w:rPr>
          <w:rFonts w:ascii="Palatino Linotype" w:hAnsi="Palatino Linotype"/>
          <w:sz w:val="22"/>
          <w:szCs w:val="22"/>
        </w:rPr>
        <w:t xml:space="preserve"> the British Airways Flag Award as part of their curriculum</w:t>
      </w:r>
      <w:r w:rsidR="00C50DB3" w:rsidRPr="00D97BDD">
        <w:rPr>
          <w:rFonts w:ascii="Palatino Linotype" w:hAnsi="Palatino Linotype"/>
          <w:sz w:val="22"/>
          <w:szCs w:val="22"/>
        </w:rPr>
        <w:t>,</w:t>
      </w:r>
      <w:r w:rsidRPr="00D97BDD">
        <w:rPr>
          <w:rFonts w:ascii="Palatino Linotype" w:hAnsi="Palatino Linotype"/>
          <w:sz w:val="22"/>
          <w:szCs w:val="22"/>
        </w:rPr>
        <w:t xml:space="preserve"> which has helped to raise numbers </w:t>
      </w:r>
      <w:r w:rsidR="003923E0" w:rsidRPr="00D97BDD">
        <w:rPr>
          <w:rFonts w:ascii="Palatino Linotype" w:hAnsi="Palatino Linotype"/>
          <w:sz w:val="22"/>
          <w:szCs w:val="22"/>
        </w:rPr>
        <w:t>of pupils opting for a</w:t>
      </w:r>
      <w:r w:rsidRPr="00D97BDD">
        <w:rPr>
          <w:rFonts w:ascii="Palatino Linotype" w:hAnsi="Palatino Linotype"/>
          <w:sz w:val="22"/>
          <w:szCs w:val="22"/>
        </w:rPr>
        <w:t xml:space="preserve"> </w:t>
      </w:r>
      <w:r w:rsidR="00622A2D" w:rsidRPr="00D97BDD">
        <w:rPr>
          <w:rFonts w:ascii="Palatino Linotype" w:hAnsi="Palatino Linotype"/>
          <w:sz w:val="22"/>
          <w:szCs w:val="22"/>
        </w:rPr>
        <w:t xml:space="preserve">language </w:t>
      </w:r>
      <w:r w:rsidRPr="00D97BDD">
        <w:rPr>
          <w:rFonts w:ascii="Palatino Linotype" w:hAnsi="Palatino Linotype"/>
          <w:sz w:val="22"/>
          <w:szCs w:val="22"/>
        </w:rPr>
        <w:t xml:space="preserve">and </w:t>
      </w:r>
      <w:r w:rsidR="00622A2D" w:rsidRPr="00D97BDD">
        <w:rPr>
          <w:rFonts w:ascii="Palatino Linotype" w:hAnsi="Palatino Linotype"/>
          <w:sz w:val="22"/>
          <w:szCs w:val="22"/>
        </w:rPr>
        <w:t>has provided extended challenge,</w:t>
      </w:r>
      <w:r w:rsidRPr="00D97BDD">
        <w:rPr>
          <w:rFonts w:ascii="Palatino Linotype" w:hAnsi="Palatino Linotype"/>
          <w:sz w:val="22"/>
          <w:szCs w:val="22"/>
        </w:rPr>
        <w:t xml:space="preserve"> motivation and aspiration</w:t>
      </w:r>
      <w:r w:rsidR="00622A2D" w:rsidRPr="00D97BDD">
        <w:rPr>
          <w:rFonts w:ascii="Palatino Linotype" w:hAnsi="Palatino Linotype"/>
          <w:sz w:val="22"/>
          <w:szCs w:val="22"/>
        </w:rPr>
        <w:t xml:space="preserve"> for our </w:t>
      </w:r>
      <w:r w:rsidR="00630F0E">
        <w:rPr>
          <w:rFonts w:ascii="Palatino Linotype" w:hAnsi="Palatino Linotype"/>
          <w:sz w:val="22"/>
          <w:szCs w:val="22"/>
        </w:rPr>
        <w:t>most able linguistics.</w:t>
      </w:r>
      <w:r w:rsidR="000241BD">
        <w:rPr>
          <w:rFonts w:ascii="Palatino Linotype" w:hAnsi="Palatino Linotype"/>
          <w:sz w:val="22"/>
          <w:szCs w:val="22"/>
        </w:rPr>
        <w:t xml:space="preserve"> </w:t>
      </w:r>
      <w:r w:rsidR="003923E0" w:rsidRPr="00D97BDD">
        <w:rPr>
          <w:rFonts w:ascii="Palatino Linotype" w:hAnsi="Palatino Linotype"/>
          <w:sz w:val="22"/>
          <w:szCs w:val="22"/>
        </w:rPr>
        <w:t>We would like to start introducing Spanish lessons in KS3 as well from next year</w:t>
      </w:r>
      <w:r w:rsidR="000241BD">
        <w:rPr>
          <w:rFonts w:ascii="Palatino Linotype" w:hAnsi="Palatino Linotype"/>
          <w:sz w:val="22"/>
          <w:szCs w:val="22"/>
        </w:rPr>
        <w:t xml:space="preserve">. </w:t>
      </w:r>
      <w:r w:rsidR="00630F0E">
        <w:rPr>
          <w:rFonts w:ascii="Palatino Linotype" w:hAnsi="Palatino Linotype"/>
          <w:sz w:val="22"/>
          <w:szCs w:val="22"/>
        </w:rPr>
        <w:t>Pupils are taught in a combination of sets and mixed ability.</w:t>
      </w:r>
      <w:r w:rsidR="000241BD">
        <w:rPr>
          <w:rFonts w:ascii="Palatino Linotype" w:hAnsi="Palatino Linotype"/>
          <w:sz w:val="22"/>
          <w:szCs w:val="22"/>
        </w:rPr>
        <w:t xml:space="preserve"> </w:t>
      </w:r>
    </w:p>
    <w:p w:rsidR="000241BD" w:rsidRDefault="000241BD">
      <w:pPr>
        <w:rPr>
          <w:rFonts w:ascii="Palatino Linotype" w:hAnsi="Palatino Linotype"/>
          <w:sz w:val="22"/>
          <w:szCs w:val="22"/>
        </w:rPr>
      </w:pPr>
    </w:p>
    <w:p w:rsidR="0078402B" w:rsidRPr="00D97BDD" w:rsidRDefault="00B14D69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 xml:space="preserve">In </w:t>
      </w:r>
      <w:r w:rsidR="00622A2D" w:rsidRPr="00D97BDD">
        <w:rPr>
          <w:rFonts w:ascii="Palatino Linotype" w:hAnsi="Palatino Linotype"/>
          <w:sz w:val="22"/>
          <w:szCs w:val="22"/>
        </w:rPr>
        <w:t>our current year 10 and 11</w:t>
      </w:r>
      <w:r w:rsidRPr="00D97BDD">
        <w:rPr>
          <w:rFonts w:ascii="Palatino Linotype" w:hAnsi="Palatino Linotype"/>
          <w:sz w:val="22"/>
          <w:szCs w:val="22"/>
        </w:rPr>
        <w:t>, pupils may opt to learn French, German or</w:t>
      </w:r>
      <w:r w:rsidR="00EE5EC2" w:rsidRPr="00D97BDD">
        <w:rPr>
          <w:rFonts w:ascii="Palatino Linotype" w:hAnsi="Palatino Linotype"/>
          <w:sz w:val="22"/>
          <w:szCs w:val="22"/>
        </w:rPr>
        <w:t xml:space="preserve"> </w:t>
      </w:r>
      <w:r w:rsidRPr="00D97BDD">
        <w:rPr>
          <w:rFonts w:ascii="Palatino Linotype" w:hAnsi="Palatino Linotype"/>
          <w:sz w:val="22"/>
          <w:szCs w:val="22"/>
        </w:rPr>
        <w:t>Spanish</w:t>
      </w:r>
      <w:r w:rsidR="00630F0E">
        <w:rPr>
          <w:rFonts w:ascii="Palatino Linotype" w:hAnsi="Palatino Linotype"/>
          <w:sz w:val="22"/>
          <w:szCs w:val="22"/>
        </w:rPr>
        <w:t>.</w:t>
      </w:r>
      <w:r w:rsidR="000241BD">
        <w:rPr>
          <w:rFonts w:ascii="Palatino Linotype" w:hAnsi="Palatino Linotype"/>
          <w:sz w:val="22"/>
          <w:szCs w:val="22"/>
        </w:rPr>
        <w:t xml:space="preserve"> </w:t>
      </w:r>
      <w:r w:rsidRPr="00D97BDD">
        <w:rPr>
          <w:rFonts w:ascii="Palatino Linotype" w:hAnsi="Palatino Linotype"/>
          <w:sz w:val="22"/>
          <w:szCs w:val="22"/>
        </w:rPr>
        <w:t xml:space="preserve">Pupils in Key Stage 4 follow the </w:t>
      </w:r>
      <w:r w:rsidR="003923E0" w:rsidRPr="00D97BDD">
        <w:rPr>
          <w:rFonts w:ascii="Palatino Linotype" w:hAnsi="Palatino Linotype"/>
          <w:sz w:val="22"/>
          <w:szCs w:val="22"/>
        </w:rPr>
        <w:t>AQA</w:t>
      </w:r>
      <w:r w:rsidRPr="00D97BDD">
        <w:rPr>
          <w:rFonts w:ascii="Palatino Linotype" w:hAnsi="Palatino Linotype"/>
          <w:sz w:val="22"/>
          <w:szCs w:val="22"/>
        </w:rPr>
        <w:t xml:space="preserve"> syllabus using the Oxford</w:t>
      </w:r>
      <w:r w:rsidR="0078402B" w:rsidRPr="00D97BDD">
        <w:rPr>
          <w:rFonts w:ascii="Palatino Linotype" w:hAnsi="Palatino Linotype"/>
          <w:sz w:val="22"/>
          <w:szCs w:val="22"/>
        </w:rPr>
        <w:t xml:space="preserve"> University Press GCSE French, German and Spanish for </w:t>
      </w:r>
      <w:r w:rsidR="00C50DB3" w:rsidRPr="00D97BDD">
        <w:rPr>
          <w:rFonts w:ascii="Palatino Linotype" w:hAnsi="Palatino Linotype"/>
          <w:sz w:val="22"/>
          <w:szCs w:val="22"/>
        </w:rPr>
        <w:t>AQA textbooks</w:t>
      </w:r>
      <w:r w:rsidR="003923E0" w:rsidRPr="00D97BDD">
        <w:rPr>
          <w:rFonts w:ascii="Palatino Linotype" w:hAnsi="Palatino Linotype"/>
          <w:sz w:val="22"/>
          <w:szCs w:val="22"/>
        </w:rPr>
        <w:t xml:space="preserve">, as well as </w:t>
      </w:r>
      <w:proofErr w:type="spellStart"/>
      <w:r w:rsidR="003923E0" w:rsidRPr="00D97BDD">
        <w:rPr>
          <w:rFonts w:ascii="Palatino Linotype" w:hAnsi="Palatino Linotype"/>
          <w:sz w:val="22"/>
          <w:szCs w:val="22"/>
        </w:rPr>
        <w:t>Kerboodle</w:t>
      </w:r>
      <w:proofErr w:type="spellEnd"/>
      <w:r w:rsidR="0078402B" w:rsidRPr="00D97BDD">
        <w:rPr>
          <w:rFonts w:ascii="Palatino Linotype" w:hAnsi="Palatino Linotype"/>
          <w:sz w:val="22"/>
          <w:szCs w:val="22"/>
        </w:rPr>
        <w:t>.</w:t>
      </w:r>
      <w:r w:rsidR="00622A2D" w:rsidRPr="00D97BDD">
        <w:rPr>
          <w:rFonts w:ascii="Palatino Linotype" w:hAnsi="Palatino Linotype"/>
          <w:sz w:val="22"/>
          <w:szCs w:val="22"/>
        </w:rPr>
        <w:t xml:space="preserve"> </w:t>
      </w:r>
    </w:p>
    <w:p w:rsidR="005218E8" w:rsidRDefault="005218E8" w:rsidP="005218E8">
      <w:pPr>
        <w:rPr>
          <w:rFonts w:ascii="Palatino Linotype" w:hAnsi="Palatino Linotype"/>
          <w:sz w:val="22"/>
          <w:szCs w:val="22"/>
        </w:rPr>
      </w:pPr>
    </w:p>
    <w:p w:rsidR="005218E8" w:rsidRDefault="005218E8" w:rsidP="005218E8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 xml:space="preserve">The department believes in using the most appropriate amount of target language in every lesson, both by pupils and staff.  </w:t>
      </w:r>
      <w:r>
        <w:rPr>
          <w:rFonts w:ascii="Palatino Linotype" w:hAnsi="Palatino Linotype"/>
          <w:sz w:val="22"/>
          <w:szCs w:val="22"/>
        </w:rPr>
        <w:t>Motivation is key and a focus on energy, activity and competition exists.</w:t>
      </w:r>
    </w:p>
    <w:p w:rsidR="003923E0" w:rsidRPr="00D97BDD" w:rsidRDefault="003923E0">
      <w:pPr>
        <w:rPr>
          <w:rFonts w:ascii="Palatino Linotype" w:hAnsi="Palatino Linotype"/>
          <w:sz w:val="22"/>
          <w:szCs w:val="22"/>
        </w:rPr>
      </w:pPr>
    </w:p>
    <w:p w:rsidR="000D2718" w:rsidRPr="00D97BDD" w:rsidRDefault="005E242F">
      <w:pPr>
        <w:rPr>
          <w:rFonts w:ascii="Palatino Linotype" w:hAnsi="Palatino Linotype"/>
          <w:sz w:val="22"/>
          <w:szCs w:val="22"/>
        </w:rPr>
      </w:pPr>
      <w:r w:rsidRPr="00D97BDD">
        <w:rPr>
          <w:rFonts w:ascii="Palatino Linotype" w:hAnsi="Palatino Linotype"/>
          <w:sz w:val="22"/>
          <w:szCs w:val="22"/>
        </w:rPr>
        <w:t xml:space="preserve">The department organises and leads a wide number of popular trips. There is an annual </w:t>
      </w:r>
      <w:r w:rsidR="00EE5EC2" w:rsidRPr="00D97BDD">
        <w:rPr>
          <w:rFonts w:ascii="Palatino Linotype" w:hAnsi="Palatino Linotype"/>
          <w:sz w:val="22"/>
          <w:szCs w:val="22"/>
        </w:rPr>
        <w:t xml:space="preserve">trip to a continental Christmas market in the </w:t>
      </w:r>
      <w:r w:rsidR="00D25ED8">
        <w:rPr>
          <w:rFonts w:ascii="Palatino Linotype" w:hAnsi="Palatino Linotype"/>
          <w:sz w:val="22"/>
          <w:szCs w:val="22"/>
        </w:rPr>
        <w:t>w</w:t>
      </w:r>
      <w:r w:rsidR="00EE5EC2" w:rsidRPr="00D97BDD">
        <w:rPr>
          <w:rFonts w:ascii="Palatino Linotype" w:hAnsi="Palatino Linotype"/>
          <w:sz w:val="22"/>
          <w:szCs w:val="22"/>
        </w:rPr>
        <w:t xml:space="preserve">inter as well as a </w:t>
      </w:r>
      <w:r w:rsidR="00D25ED8">
        <w:rPr>
          <w:rFonts w:ascii="Palatino Linotype" w:hAnsi="Palatino Linotype"/>
          <w:sz w:val="22"/>
          <w:szCs w:val="22"/>
        </w:rPr>
        <w:t>s</w:t>
      </w:r>
      <w:r w:rsidR="00EE5EC2" w:rsidRPr="00D97BDD">
        <w:rPr>
          <w:rFonts w:ascii="Palatino Linotype" w:hAnsi="Palatino Linotype"/>
          <w:sz w:val="22"/>
          <w:szCs w:val="22"/>
        </w:rPr>
        <w:t>ummer term trip</w:t>
      </w:r>
      <w:r w:rsidR="000D2718" w:rsidRPr="00D97BDD">
        <w:rPr>
          <w:rFonts w:ascii="Palatino Linotype" w:hAnsi="Palatino Linotype"/>
          <w:sz w:val="22"/>
          <w:szCs w:val="22"/>
        </w:rPr>
        <w:t xml:space="preserve"> </w:t>
      </w:r>
      <w:r w:rsidR="00616934" w:rsidRPr="00D97BDD">
        <w:rPr>
          <w:rFonts w:ascii="Palatino Linotype" w:hAnsi="Palatino Linotype"/>
          <w:sz w:val="22"/>
          <w:szCs w:val="22"/>
        </w:rPr>
        <w:t>to</w:t>
      </w:r>
      <w:r w:rsidR="00EE5EC2" w:rsidRPr="00D97BDD">
        <w:rPr>
          <w:rFonts w:ascii="Palatino Linotype" w:hAnsi="Palatino Linotype"/>
          <w:sz w:val="22"/>
          <w:szCs w:val="22"/>
        </w:rPr>
        <w:t xml:space="preserve"> Germany </w:t>
      </w:r>
      <w:r w:rsidR="003923E0" w:rsidRPr="00D97BDD">
        <w:rPr>
          <w:rFonts w:ascii="Palatino Linotype" w:hAnsi="Palatino Linotype"/>
          <w:sz w:val="22"/>
          <w:szCs w:val="22"/>
        </w:rPr>
        <w:t>and</w:t>
      </w:r>
      <w:r w:rsidR="00EE5EC2" w:rsidRPr="00D97BDD">
        <w:rPr>
          <w:rFonts w:ascii="Palatino Linotype" w:hAnsi="Palatino Linotype"/>
          <w:sz w:val="22"/>
          <w:szCs w:val="22"/>
        </w:rPr>
        <w:t xml:space="preserve"> France</w:t>
      </w:r>
      <w:r w:rsidR="00616934" w:rsidRPr="00D97BDD">
        <w:rPr>
          <w:rFonts w:ascii="Palatino Linotype" w:hAnsi="Palatino Linotype"/>
          <w:sz w:val="22"/>
          <w:szCs w:val="22"/>
        </w:rPr>
        <w:t xml:space="preserve">. In addition, </w:t>
      </w:r>
      <w:r w:rsidRPr="00D97BDD">
        <w:rPr>
          <w:rFonts w:ascii="Palatino Linotype" w:hAnsi="Palatino Linotype"/>
          <w:sz w:val="22"/>
          <w:szCs w:val="22"/>
        </w:rPr>
        <w:t xml:space="preserve">the majority of </w:t>
      </w:r>
      <w:r w:rsidR="000D2718" w:rsidRPr="00D97BDD">
        <w:rPr>
          <w:rFonts w:ascii="Palatino Linotype" w:hAnsi="Palatino Linotype"/>
          <w:sz w:val="22"/>
          <w:szCs w:val="22"/>
        </w:rPr>
        <w:t xml:space="preserve">Year 7 </w:t>
      </w:r>
      <w:r w:rsidRPr="00D97BDD">
        <w:rPr>
          <w:rFonts w:ascii="Palatino Linotype" w:hAnsi="Palatino Linotype"/>
          <w:sz w:val="22"/>
          <w:szCs w:val="22"/>
        </w:rPr>
        <w:t xml:space="preserve">travel every year </w:t>
      </w:r>
      <w:r w:rsidR="000D2718" w:rsidRPr="00D97BDD">
        <w:rPr>
          <w:rFonts w:ascii="Palatino Linotype" w:hAnsi="Palatino Linotype"/>
          <w:sz w:val="22"/>
          <w:szCs w:val="22"/>
        </w:rPr>
        <w:t xml:space="preserve">to </w:t>
      </w:r>
      <w:proofErr w:type="spellStart"/>
      <w:r w:rsidR="000D2718" w:rsidRPr="00D97BDD">
        <w:rPr>
          <w:rFonts w:ascii="Palatino Linotype" w:hAnsi="Palatino Linotype"/>
          <w:sz w:val="22"/>
          <w:szCs w:val="22"/>
        </w:rPr>
        <w:t>Boulogne-sur-mer</w:t>
      </w:r>
      <w:proofErr w:type="spellEnd"/>
      <w:r w:rsidRPr="00D97BDD">
        <w:rPr>
          <w:rFonts w:ascii="Palatino Linotype" w:hAnsi="Palatino Linotype"/>
          <w:sz w:val="22"/>
          <w:szCs w:val="22"/>
        </w:rPr>
        <w:t xml:space="preserve"> for the day to visit the aquarium and old town</w:t>
      </w:r>
      <w:r w:rsidR="00C50DB3" w:rsidRPr="00D97BDD">
        <w:rPr>
          <w:rFonts w:ascii="Palatino Linotype" w:hAnsi="Palatino Linotype"/>
          <w:sz w:val="22"/>
          <w:szCs w:val="22"/>
        </w:rPr>
        <w:t>. Selected teams of year 10 pupils also take part in the annual Basingstoke MFL Challenge.</w:t>
      </w:r>
    </w:p>
    <w:sectPr w:rsidR="000D2718" w:rsidRPr="00D97BDD" w:rsidSect="00D379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69"/>
    <w:rsid w:val="00021C43"/>
    <w:rsid w:val="000241BD"/>
    <w:rsid w:val="000A65B6"/>
    <w:rsid w:val="000D2718"/>
    <w:rsid w:val="00261FBC"/>
    <w:rsid w:val="003923E0"/>
    <w:rsid w:val="005218E8"/>
    <w:rsid w:val="00535FE0"/>
    <w:rsid w:val="005B1FA2"/>
    <w:rsid w:val="005B207A"/>
    <w:rsid w:val="005E242F"/>
    <w:rsid w:val="00616934"/>
    <w:rsid w:val="00622A2D"/>
    <w:rsid w:val="00630F0E"/>
    <w:rsid w:val="0078402B"/>
    <w:rsid w:val="008736C6"/>
    <w:rsid w:val="00960654"/>
    <w:rsid w:val="00990CBA"/>
    <w:rsid w:val="00B14D69"/>
    <w:rsid w:val="00B93411"/>
    <w:rsid w:val="00B96C01"/>
    <w:rsid w:val="00C50DB3"/>
    <w:rsid w:val="00CD0A1E"/>
    <w:rsid w:val="00D03927"/>
    <w:rsid w:val="00D25ED8"/>
    <w:rsid w:val="00D37969"/>
    <w:rsid w:val="00D97BDD"/>
    <w:rsid w:val="00E16266"/>
    <w:rsid w:val="00EE5EC2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Hurst Community College</vt:lpstr>
    </vt:vector>
  </TitlesOfParts>
  <Company>The Hurst Community College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Hurst Community College</dc:title>
  <dc:creator>template</dc:creator>
  <cp:lastModifiedBy>User</cp:lastModifiedBy>
  <cp:revision>2</cp:revision>
  <cp:lastPrinted>2011-02-17T06:57:00Z</cp:lastPrinted>
  <dcterms:created xsi:type="dcterms:W3CDTF">2018-01-30T14:20:00Z</dcterms:created>
  <dcterms:modified xsi:type="dcterms:W3CDTF">2018-01-30T14:20:00Z</dcterms:modified>
</cp:coreProperties>
</file>