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464" w:rsidRPr="001C5CC8" w:rsidRDefault="009E7464">
      <w:pPr>
        <w:rPr>
          <w:sz w:val="10"/>
          <w:szCs w:val="10"/>
        </w:rPr>
      </w:pPr>
    </w:p>
    <w:p w:rsidR="009E7464" w:rsidRPr="008F341B" w:rsidRDefault="009E7464">
      <w:pPr>
        <w:pStyle w:val="Heading1"/>
        <w:rPr>
          <w:rFonts w:asciiTheme="minorHAnsi" w:hAnsiTheme="minorHAnsi"/>
          <w:sz w:val="28"/>
          <w:szCs w:val="28"/>
        </w:rPr>
      </w:pPr>
      <w:r w:rsidRPr="008F341B">
        <w:rPr>
          <w:rFonts w:asciiTheme="minorHAnsi" w:hAnsiTheme="minorHAnsi"/>
          <w:sz w:val="28"/>
          <w:szCs w:val="28"/>
        </w:rPr>
        <w:t>JOB DESCRIPTION</w:t>
      </w:r>
    </w:p>
    <w:p w:rsidR="009E7464" w:rsidRPr="001C5CC8" w:rsidRDefault="009E7464">
      <w:pPr>
        <w:jc w:val="center"/>
        <w:rPr>
          <w:rFonts w:asciiTheme="minorHAnsi" w:hAnsiTheme="minorHAnsi"/>
          <w:sz w:val="10"/>
          <w:szCs w:val="10"/>
        </w:rPr>
      </w:pPr>
    </w:p>
    <w:p w:rsidR="009E7464" w:rsidRPr="008F341B" w:rsidRDefault="009E7464">
      <w:pPr>
        <w:rPr>
          <w:rFonts w:asciiTheme="minorHAnsi" w:hAnsiTheme="minorHAnsi"/>
          <w:b/>
          <w:sz w:val="24"/>
          <w:szCs w:val="24"/>
          <w:u w:val="single"/>
        </w:rPr>
      </w:pPr>
      <w:r w:rsidRPr="008F341B">
        <w:rPr>
          <w:rFonts w:asciiTheme="minorHAnsi" w:hAnsiTheme="minorHAnsi"/>
          <w:b/>
          <w:sz w:val="24"/>
          <w:szCs w:val="24"/>
          <w:u w:val="single"/>
        </w:rPr>
        <w:t>SECTION 1</w:t>
      </w:r>
    </w:p>
    <w:p w:rsidR="009E7464" w:rsidRPr="008F341B" w:rsidRDefault="009E7464">
      <w:pPr>
        <w:rPr>
          <w:rFonts w:asciiTheme="minorHAnsi" w:hAnsiTheme="minorHAnsi"/>
          <w:sz w:val="16"/>
        </w:rPr>
      </w:pPr>
    </w:p>
    <w:p w:rsidR="009E7464" w:rsidRPr="008F341B" w:rsidRDefault="009E7464">
      <w:pPr>
        <w:rPr>
          <w:rFonts w:asciiTheme="minorHAnsi" w:hAnsiTheme="minorHAnsi"/>
          <w:sz w:val="24"/>
        </w:rPr>
      </w:pPr>
      <w:r w:rsidRPr="008F341B">
        <w:rPr>
          <w:rFonts w:asciiTheme="minorHAnsi" w:hAnsiTheme="minorHAnsi"/>
          <w:b/>
          <w:sz w:val="24"/>
          <w:u w:val="single"/>
        </w:rPr>
        <w:t>BASIC DATA</w:t>
      </w:r>
    </w:p>
    <w:p w:rsidR="009E7464" w:rsidRPr="001C5CC8" w:rsidRDefault="009E7464">
      <w:pPr>
        <w:rPr>
          <w:rFonts w:asciiTheme="minorHAnsi" w:hAnsiTheme="minorHAnsi"/>
          <w:sz w:val="10"/>
          <w:szCs w:val="10"/>
        </w:rPr>
      </w:pPr>
    </w:p>
    <w:tbl>
      <w:tblPr>
        <w:tblW w:w="0" w:type="auto"/>
        <w:tblLook w:val="0000" w:firstRow="0" w:lastRow="0" w:firstColumn="0" w:lastColumn="0" w:noHBand="0" w:noVBand="0"/>
      </w:tblPr>
      <w:tblGrid>
        <w:gridCol w:w="1809"/>
        <w:gridCol w:w="2410"/>
        <w:gridCol w:w="1276"/>
        <w:gridCol w:w="3935"/>
      </w:tblGrid>
      <w:tr w:rsidR="009E7464" w:rsidRPr="008F341B" w:rsidTr="001C5CC8">
        <w:tc>
          <w:tcPr>
            <w:tcW w:w="1809"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Job Holder’s Name:</w:t>
            </w:r>
          </w:p>
        </w:tc>
        <w:tc>
          <w:tcPr>
            <w:tcW w:w="2410" w:type="dxa"/>
          </w:tcPr>
          <w:p w:rsidR="009E7464" w:rsidRPr="008F341B" w:rsidRDefault="009E7464">
            <w:pPr>
              <w:spacing w:before="80" w:after="80"/>
              <w:rPr>
                <w:rFonts w:asciiTheme="minorHAnsi" w:hAnsiTheme="minorHAnsi"/>
                <w:sz w:val="22"/>
              </w:rPr>
            </w:pPr>
            <w:bookmarkStart w:id="0" w:name="_GoBack"/>
            <w:bookmarkEnd w:id="0"/>
          </w:p>
        </w:tc>
        <w:tc>
          <w:tcPr>
            <w:tcW w:w="1276"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Job Title:</w:t>
            </w:r>
          </w:p>
        </w:tc>
        <w:tc>
          <w:tcPr>
            <w:tcW w:w="3935" w:type="dxa"/>
          </w:tcPr>
          <w:p w:rsidR="004003EE" w:rsidRPr="008F341B" w:rsidRDefault="004003EE">
            <w:pPr>
              <w:spacing w:before="80" w:after="80"/>
              <w:rPr>
                <w:rFonts w:asciiTheme="minorHAnsi" w:hAnsiTheme="minorHAnsi"/>
                <w:sz w:val="22"/>
              </w:rPr>
            </w:pPr>
            <w:r w:rsidRPr="008F341B">
              <w:rPr>
                <w:rFonts w:asciiTheme="minorHAnsi" w:hAnsiTheme="minorHAnsi"/>
                <w:sz w:val="22"/>
              </w:rPr>
              <w:t>Financial Capability</w:t>
            </w:r>
            <w:r w:rsidRPr="008F341B">
              <w:rPr>
                <w:rFonts w:asciiTheme="minorHAnsi" w:hAnsiTheme="minorHAnsi"/>
                <w:sz w:val="22"/>
              </w:rPr>
              <w:br/>
              <w:t xml:space="preserve">Relationship Manager </w:t>
            </w:r>
            <w:r w:rsidR="009F334E">
              <w:rPr>
                <w:rFonts w:asciiTheme="minorHAnsi" w:hAnsiTheme="minorHAnsi"/>
                <w:sz w:val="22"/>
              </w:rPr>
              <w:t xml:space="preserve">– </w:t>
            </w:r>
            <w:r w:rsidR="0099480C">
              <w:rPr>
                <w:rFonts w:asciiTheme="minorHAnsi" w:hAnsiTheme="minorHAnsi"/>
                <w:sz w:val="22"/>
              </w:rPr>
              <w:t>North of England</w:t>
            </w:r>
          </w:p>
        </w:tc>
      </w:tr>
      <w:tr w:rsidR="009E7464" w:rsidRPr="008F341B" w:rsidTr="001C5CC8">
        <w:tc>
          <w:tcPr>
            <w:tcW w:w="1809"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Reports to:</w:t>
            </w:r>
          </w:p>
        </w:tc>
        <w:tc>
          <w:tcPr>
            <w:tcW w:w="2410" w:type="dxa"/>
          </w:tcPr>
          <w:p w:rsidR="009E7464" w:rsidRPr="008F341B" w:rsidRDefault="008F341B">
            <w:pPr>
              <w:spacing w:before="80" w:after="80"/>
              <w:rPr>
                <w:rFonts w:asciiTheme="minorHAnsi" w:hAnsiTheme="minorHAnsi"/>
                <w:i/>
                <w:sz w:val="22"/>
              </w:rPr>
            </w:pPr>
            <w:r>
              <w:rPr>
                <w:rFonts w:asciiTheme="minorHAnsi" w:hAnsiTheme="minorHAnsi"/>
                <w:sz w:val="22"/>
              </w:rPr>
              <w:t>Head of Financial Capability</w:t>
            </w:r>
            <w:r w:rsidR="00E3369D" w:rsidRPr="008F341B">
              <w:rPr>
                <w:rFonts w:asciiTheme="minorHAnsi" w:hAnsiTheme="minorHAnsi"/>
                <w:i/>
                <w:sz w:val="22"/>
              </w:rPr>
              <w:t xml:space="preserve"> </w:t>
            </w:r>
          </w:p>
        </w:tc>
        <w:tc>
          <w:tcPr>
            <w:tcW w:w="1276"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Location:</w:t>
            </w:r>
          </w:p>
        </w:tc>
        <w:tc>
          <w:tcPr>
            <w:tcW w:w="3935" w:type="dxa"/>
          </w:tcPr>
          <w:p w:rsidR="009E7464" w:rsidRPr="008F341B" w:rsidRDefault="004D6FB1">
            <w:pPr>
              <w:spacing w:before="80" w:after="80"/>
              <w:rPr>
                <w:rFonts w:asciiTheme="minorHAnsi" w:hAnsiTheme="minorHAnsi"/>
                <w:sz w:val="22"/>
              </w:rPr>
            </w:pPr>
            <w:r w:rsidRPr="008F341B">
              <w:rPr>
                <w:rFonts w:asciiTheme="minorHAnsi" w:hAnsiTheme="minorHAnsi"/>
                <w:sz w:val="22"/>
              </w:rPr>
              <w:t xml:space="preserve">Home based </w:t>
            </w:r>
          </w:p>
        </w:tc>
      </w:tr>
      <w:tr w:rsidR="009E7464" w:rsidRPr="008F341B" w:rsidTr="001C5CC8">
        <w:tc>
          <w:tcPr>
            <w:tcW w:w="1809"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Department:</w:t>
            </w:r>
          </w:p>
        </w:tc>
        <w:tc>
          <w:tcPr>
            <w:tcW w:w="2410" w:type="dxa"/>
          </w:tcPr>
          <w:p w:rsidR="009E7464" w:rsidRPr="008F341B" w:rsidRDefault="004D6FB1">
            <w:pPr>
              <w:spacing w:before="80" w:after="80"/>
              <w:rPr>
                <w:rFonts w:asciiTheme="minorHAnsi" w:hAnsiTheme="minorHAnsi"/>
                <w:sz w:val="22"/>
              </w:rPr>
            </w:pPr>
            <w:r w:rsidRPr="008F341B">
              <w:rPr>
                <w:rFonts w:asciiTheme="minorHAnsi" w:hAnsiTheme="minorHAnsi"/>
                <w:sz w:val="22"/>
              </w:rPr>
              <w:t>Financial Capability</w:t>
            </w:r>
            <w:r w:rsidR="008F341B">
              <w:rPr>
                <w:rFonts w:asciiTheme="minorHAnsi" w:hAnsiTheme="minorHAnsi"/>
                <w:sz w:val="22"/>
              </w:rPr>
              <w:t xml:space="preserve"> and Community Outreach</w:t>
            </w:r>
          </w:p>
        </w:tc>
        <w:tc>
          <w:tcPr>
            <w:tcW w:w="1276" w:type="dxa"/>
          </w:tcPr>
          <w:p w:rsidR="009E7464" w:rsidRPr="008F341B" w:rsidRDefault="009E7464">
            <w:pPr>
              <w:spacing w:before="80" w:after="80"/>
              <w:rPr>
                <w:rFonts w:asciiTheme="minorHAnsi" w:hAnsiTheme="minorHAnsi"/>
                <w:b/>
                <w:bCs/>
                <w:sz w:val="22"/>
              </w:rPr>
            </w:pPr>
            <w:r w:rsidRPr="008F341B">
              <w:rPr>
                <w:rFonts w:asciiTheme="minorHAnsi" w:hAnsiTheme="minorHAnsi"/>
                <w:b/>
                <w:bCs/>
                <w:sz w:val="22"/>
              </w:rPr>
              <w:t>Job Family:</w:t>
            </w:r>
          </w:p>
        </w:tc>
        <w:tc>
          <w:tcPr>
            <w:tcW w:w="3935" w:type="dxa"/>
          </w:tcPr>
          <w:p w:rsidR="009E7464" w:rsidRPr="008F341B" w:rsidRDefault="009E7464">
            <w:pPr>
              <w:rPr>
                <w:rFonts w:asciiTheme="minorHAnsi" w:hAnsiTheme="minorHAnsi"/>
                <w:sz w:val="22"/>
              </w:rPr>
            </w:pPr>
            <w:r w:rsidRPr="008F341B">
              <w:rPr>
                <w:rFonts w:asciiTheme="minorHAnsi" w:hAnsiTheme="minorHAnsi"/>
                <w:sz w:val="22"/>
              </w:rPr>
              <w:t>Sales</w:t>
            </w:r>
          </w:p>
          <w:p w:rsidR="009E7464" w:rsidRPr="008F341B" w:rsidRDefault="009E7464" w:rsidP="004D6FB1">
            <w:pPr>
              <w:rPr>
                <w:rFonts w:asciiTheme="minorHAnsi" w:hAnsiTheme="minorHAnsi"/>
                <w:sz w:val="22"/>
              </w:rPr>
            </w:pPr>
          </w:p>
        </w:tc>
      </w:tr>
    </w:tbl>
    <w:p w:rsidR="009E7464" w:rsidRPr="008F341B" w:rsidRDefault="009F334E">
      <w:pPr>
        <w:rPr>
          <w:rFonts w:asciiTheme="minorHAnsi" w:hAnsiTheme="minorHAnsi"/>
          <w:sz w:val="24"/>
        </w:rPr>
      </w:pPr>
      <w:r>
        <w:rPr>
          <w:rFonts w:asciiTheme="minorHAnsi" w:hAnsiTheme="minorHAnsi"/>
          <w:noProof/>
          <w:lang w:eastAsia="en-GB"/>
        </w:rPr>
        <mc:AlternateContent>
          <mc:Choice Requires="wps">
            <w:drawing>
              <wp:anchor distT="0" distB="0" distL="114300" distR="114300" simplePos="0" relativeHeight="251656704" behindDoc="0" locked="0" layoutInCell="0" allowOverlap="1">
                <wp:simplePos x="0" y="0"/>
                <wp:positionH relativeFrom="column">
                  <wp:posOffset>29210</wp:posOffset>
                </wp:positionH>
                <wp:positionV relativeFrom="paragraph">
                  <wp:posOffset>113665</wp:posOffset>
                </wp:positionV>
                <wp:extent cx="5320665" cy="63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0665" cy="635"/>
                        </a:xfrm>
                        <a:prstGeom prst="line">
                          <a:avLst/>
                        </a:prstGeom>
                        <a:noFill/>
                        <a:ln w="12700">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8FF13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8.95pt" to="42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" o:allowincell="f" strokeweight="1pt">
                <v:stroke startarrowwidth="wide" startarrowlength="short" endarrowwidth="wide" endarrowlength="short"/>
              </v:line>
            </w:pict>
          </mc:Fallback>
        </mc:AlternateContent>
      </w:r>
    </w:p>
    <w:p w:rsidR="009E7464" w:rsidRPr="008F341B" w:rsidRDefault="009E7464">
      <w:pPr>
        <w:rPr>
          <w:rFonts w:asciiTheme="minorHAnsi" w:hAnsiTheme="minorHAnsi"/>
          <w:b/>
          <w:sz w:val="24"/>
          <w:szCs w:val="24"/>
          <w:u w:val="single"/>
        </w:rPr>
      </w:pPr>
      <w:r w:rsidRPr="008F341B">
        <w:rPr>
          <w:rFonts w:asciiTheme="minorHAnsi" w:hAnsiTheme="minorHAnsi"/>
          <w:b/>
          <w:sz w:val="24"/>
          <w:szCs w:val="24"/>
          <w:u w:val="single"/>
        </w:rPr>
        <w:t>SECTION 2</w:t>
      </w:r>
    </w:p>
    <w:p w:rsidR="009E7464" w:rsidRPr="008F341B" w:rsidRDefault="009E7464">
      <w:pPr>
        <w:rPr>
          <w:rFonts w:asciiTheme="minorHAnsi" w:hAnsiTheme="minorHAnsi"/>
          <w:b/>
          <w:sz w:val="14"/>
          <w:u w:val="single"/>
        </w:rPr>
      </w:pPr>
    </w:p>
    <w:p w:rsidR="009E7464" w:rsidRPr="008F341B" w:rsidRDefault="009E7464">
      <w:pPr>
        <w:rPr>
          <w:rFonts w:asciiTheme="minorHAnsi" w:hAnsiTheme="minorHAnsi"/>
          <w:b/>
          <w:sz w:val="24"/>
          <w:u w:val="single"/>
        </w:rPr>
      </w:pPr>
      <w:proofErr w:type="gramStart"/>
      <w:r w:rsidRPr="008F341B">
        <w:rPr>
          <w:rFonts w:asciiTheme="minorHAnsi" w:hAnsiTheme="minorHAnsi"/>
          <w:b/>
          <w:sz w:val="24"/>
          <w:u w:val="single"/>
        </w:rPr>
        <w:t>DEPARTMENT  STRUCTURE</w:t>
      </w:r>
      <w:proofErr w:type="gramEnd"/>
    </w:p>
    <w:p w:rsidR="009E7464" w:rsidRPr="008F341B" w:rsidRDefault="009E7464">
      <w:pPr>
        <w:rPr>
          <w:rFonts w:asciiTheme="minorHAnsi" w:hAnsiTheme="minorHAnsi"/>
          <w:sz w:val="18"/>
        </w:rPr>
      </w:pPr>
    </w:p>
    <w:p w:rsidR="00A73B45" w:rsidRPr="008F341B" w:rsidRDefault="008F341B">
      <w:pPr>
        <w:rPr>
          <w:rFonts w:asciiTheme="minorHAnsi" w:hAnsiTheme="minorHAnsi"/>
          <w:sz w:val="22"/>
          <w:szCs w:val="22"/>
        </w:rPr>
      </w:pPr>
      <w:r w:rsidRPr="008F341B">
        <w:rPr>
          <w:rFonts w:asciiTheme="minorHAnsi" w:hAnsiTheme="minorHAnsi"/>
          <w:sz w:val="22"/>
          <w:szCs w:val="22"/>
        </w:rPr>
        <w:t xml:space="preserve">Please see Appendix </w:t>
      </w:r>
      <w:proofErr w:type="gramStart"/>
      <w:r w:rsidRPr="008F341B">
        <w:rPr>
          <w:rFonts w:asciiTheme="minorHAnsi" w:hAnsiTheme="minorHAnsi"/>
          <w:sz w:val="22"/>
          <w:szCs w:val="22"/>
        </w:rPr>
        <w:t>A</w:t>
      </w:r>
      <w:proofErr w:type="gramEnd"/>
      <w:r w:rsidRPr="008F341B">
        <w:rPr>
          <w:rFonts w:asciiTheme="minorHAnsi" w:hAnsiTheme="minorHAnsi"/>
          <w:sz w:val="22"/>
          <w:szCs w:val="22"/>
        </w:rPr>
        <w:t xml:space="preserve"> attached.</w:t>
      </w:r>
    </w:p>
    <w:p w:rsidR="009E7464" w:rsidRPr="001C5CC8" w:rsidRDefault="009E7464" w:rsidP="00624F15">
      <w:pPr>
        <w:rPr>
          <w:rFonts w:asciiTheme="minorHAnsi" w:hAnsiTheme="minorHAnsi"/>
          <w:sz w:val="10"/>
          <w:szCs w:val="10"/>
        </w:rPr>
      </w:pPr>
    </w:p>
    <w:p w:rsidR="009E7464" w:rsidRPr="008F341B" w:rsidRDefault="009F334E">
      <w:pPr>
        <w:rPr>
          <w:rFonts w:asciiTheme="minorHAnsi" w:hAnsiTheme="minorHAnsi"/>
          <w:sz w:val="22"/>
        </w:rPr>
      </w:pPr>
      <w:r>
        <w:rPr>
          <w:rFonts w:asciiTheme="minorHAnsi" w:hAnsiTheme="minorHAnsi"/>
          <w:noProof/>
          <w:sz w:val="22"/>
          <w:lang w:eastAsia="en-GB"/>
        </w:rPr>
        <mc:AlternateContent>
          <mc:Choice Requires="wps">
            <w:drawing>
              <wp:anchor distT="0" distB="0" distL="114300" distR="114300" simplePos="0" relativeHeight="251657728" behindDoc="0" locked="0" layoutInCell="0" allowOverlap="1">
                <wp:simplePos x="0" y="0"/>
                <wp:positionH relativeFrom="column">
                  <wp:posOffset>3175</wp:posOffset>
                </wp:positionH>
                <wp:positionV relativeFrom="paragraph">
                  <wp:posOffset>79375</wp:posOffset>
                </wp:positionV>
                <wp:extent cx="5320665"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0665" cy="635"/>
                        </a:xfrm>
                        <a:prstGeom prst="line">
                          <a:avLst/>
                        </a:prstGeom>
                        <a:noFill/>
                        <a:ln w="12700">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DF08E9"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25pt" to="419.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" o:allowincell="f" strokeweight="1pt">
                <v:stroke startarrowwidth="wide" startarrowlength="short" endarrowwidth="wide" endarrowlength="short"/>
              </v:line>
            </w:pict>
          </mc:Fallback>
        </mc:AlternateContent>
      </w:r>
    </w:p>
    <w:p w:rsidR="009E7464" w:rsidRPr="008F341B" w:rsidRDefault="009E7464">
      <w:pPr>
        <w:rPr>
          <w:rFonts w:asciiTheme="minorHAnsi" w:hAnsiTheme="minorHAnsi"/>
          <w:b/>
          <w:sz w:val="24"/>
          <w:szCs w:val="24"/>
          <w:u w:val="single"/>
        </w:rPr>
      </w:pPr>
      <w:r w:rsidRPr="008F341B">
        <w:rPr>
          <w:rFonts w:asciiTheme="minorHAnsi" w:hAnsiTheme="minorHAnsi"/>
          <w:b/>
          <w:sz w:val="24"/>
          <w:szCs w:val="24"/>
          <w:u w:val="single"/>
        </w:rPr>
        <w:t>SECTION 3</w:t>
      </w:r>
    </w:p>
    <w:p w:rsidR="009E7464" w:rsidRPr="001C5CC8" w:rsidRDefault="009E7464">
      <w:pPr>
        <w:rPr>
          <w:rFonts w:asciiTheme="minorHAnsi" w:hAnsiTheme="minorHAnsi"/>
          <w:sz w:val="10"/>
          <w:szCs w:val="10"/>
        </w:rPr>
      </w:pPr>
    </w:p>
    <w:p w:rsidR="009E7464" w:rsidRPr="008F341B" w:rsidRDefault="009E7464">
      <w:pPr>
        <w:rPr>
          <w:rFonts w:asciiTheme="minorHAnsi" w:hAnsiTheme="minorHAnsi"/>
          <w:sz w:val="24"/>
        </w:rPr>
      </w:pPr>
      <w:r w:rsidRPr="008F341B">
        <w:rPr>
          <w:rFonts w:asciiTheme="minorHAnsi" w:hAnsiTheme="minorHAnsi"/>
          <w:b/>
          <w:sz w:val="24"/>
          <w:u w:val="single"/>
        </w:rPr>
        <w:t>OVERALL JOB PURPOSE</w:t>
      </w:r>
    </w:p>
    <w:p w:rsidR="009E7464" w:rsidRPr="008F341B" w:rsidRDefault="009E7464">
      <w:pPr>
        <w:rPr>
          <w:rFonts w:asciiTheme="minorHAnsi" w:hAnsiTheme="minorHAnsi"/>
          <w:sz w:val="18"/>
        </w:rPr>
      </w:pPr>
      <w:r w:rsidRPr="008F341B">
        <w:rPr>
          <w:rFonts w:asciiTheme="minorHAnsi" w:hAnsiTheme="minorHAnsi"/>
          <w:sz w:val="18"/>
        </w:rPr>
        <w:t>(What is the</w:t>
      </w:r>
      <w:r w:rsidR="001C71DF" w:rsidRPr="008F341B">
        <w:rPr>
          <w:rFonts w:asciiTheme="minorHAnsi" w:hAnsiTheme="minorHAnsi"/>
          <w:sz w:val="18"/>
        </w:rPr>
        <w:t xml:space="preserve"> purpose of the </w:t>
      </w:r>
      <w:r w:rsidRPr="008F341B">
        <w:rPr>
          <w:rFonts w:asciiTheme="minorHAnsi" w:hAnsiTheme="minorHAnsi"/>
          <w:sz w:val="18"/>
        </w:rPr>
        <w:t>job</w:t>
      </w:r>
      <w:r w:rsidR="001C71DF" w:rsidRPr="008F341B">
        <w:rPr>
          <w:rFonts w:asciiTheme="minorHAnsi" w:hAnsiTheme="minorHAnsi"/>
          <w:sz w:val="18"/>
        </w:rPr>
        <w:t>?</w:t>
      </w:r>
      <w:r w:rsidRPr="008F341B">
        <w:rPr>
          <w:rFonts w:asciiTheme="minorHAnsi" w:hAnsiTheme="minorHAnsi"/>
          <w:sz w:val="18"/>
        </w:rPr>
        <w:t xml:space="preserve">) </w:t>
      </w:r>
    </w:p>
    <w:p w:rsidR="001E436B" w:rsidRPr="008F341B" w:rsidRDefault="001E436B">
      <w:pPr>
        <w:rPr>
          <w:rFonts w:asciiTheme="minorHAnsi" w:hAnsiTheme="minorHAnsi"/>
          <w:color w:val="FF0000"/>
          <w:sz w:val="18"/>
        </w:rPr>
      </w:pPr>
    </w:p>
    <w:p w:rsidR="00A73B45" w:rsidRPr="008F341B" w:rsidRDefault="00A73B45" w:rsidP="00A73B45">
      <w:pPr>
        <w:rPr>
          <w:rFonts w:asciiTheme="minorHAnsi" w:hAnsiTheme="minorHAnsi"/>
          <w:sz w:val="22"/>
        </w:rPr>
      </w:pPr>
      <w:r w:rsidRPr="008F341B">
        <w:rPr>
          <w:rFonts w:asciiTheme="minorHAnsi" w:hAnsiTheme="minorHAnsi"/>
          <w:sz w:val="22"/>
        </w:rPr>
        <w:t xml:space="preserve">Developing strong and lasting relationships with Schools, Colleges and other associated delivers of education is central to this role. This is will be achieved by ensuring educators have the support needed to deliver our qualifications confidently and they are well informed about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sz w:val="22"/>
        </w:rPr>
        <w:t xml:space="preserve"> </w:t>
      </w:r>
      <w:r w:rsidRPr="008F341B">
        <w:rPr>
          <w:rFonts w:asciiTheme="minorHAnsi" w:hAnsiTheme="minorHAnsi"/>
          <w:sz w:val="22"/>
        </w:rPr>
        <w:t>and the importance of financial education.</w:t>
      </w:r>
    </w:p>
    <w:p w:rsidR="009E7464" w:rsidRPr="001C5CC8" w:rsidRDefault="009E7464">
      <w:pPr>
        <w:rPr>
          <w:rFonts w:asciiTheme="minorHAnsi" w:hAnsiTheme="minorHAnsi"/>
          <w:bCs/>
          <w:sz w:val="10"/>
          <w:szCs w:val="10"/>
          <w:u w:val="single"/>
        </w:rPr>
      </w:pPr>
    </w:p>
    <w:p w:rsidR="009E7464" w:rsidRPr="008F341B" w:rsidRDefault="009E7464">
      <w:pPr>
        <w:rPr>
          <w:rFonts w:asciiTheme="minorHAnsi" w:hAnsiTheme="minorHAnsi"/>
          <w:sz w:val="22"/>
        </w:rPr>
      </w:pPr>
      <w:r w:rsidRPr="008F341B">
        <w:rPr>
          <w:rFonts w:asciiTheme="minorHAnsi" w:hAnsiTheme="minorHAnsi"/>
          <w:b/>
          <w:sz w:val="24"/>
          <w:u w:val="single"/>
        </w:rPr>
        <w:t>SIZE/DIMENSIONS</w:t>
      </w:r>
    </w:p>
    <w:p w:rsidR="001C71DF" w:rsidRPr="008F341B" w:rsidRDefault="001C71DF" w:rsidP="001C71DF">
      <w:pPr>
        <w:rPr>
          <w:rFonts w:asciiTheme="minorHAnsi" w:hAnsiTheme="minorHAnsi" w:cs="Arial"/>
          <w:color w:val="000000"/>
          <w:sz w:val="18"/>
          <w:szCs w:val="18"/>
        </w:rPr>
      </w:pPr>
      <w:r w:rsidRPr="008F341B">
        <w:rPr>
          <w:rFonts w:asciiTheme="minorHAnsi" w:hAnsiTheme="minorHAnsi" w:cs="Arial"/>
          <w:color w:val="000000"/>
          <w:sz w:val="18"/>
          <w:szCs w:val="18"/>
        </w:rPr>
        <w:t xml:space="preserve">(In what context does this role operate in terms of area of impact, financial budgets and supervision and or management of </w:t>
      </w:r>
      <w:proofErr w:type="gramStart"/>
      <w:r w:rsidRPr="008F341B">
        <w:rPr>
          <w:rFonts w:asciiTheme="minorHAnsi" w:hAnsiTheme="minorHAnsi" w:cs="Arial"/>
          <w:color w:val="000000"/>
          <w:sz w:val="18"/>
          <w:szCs w:val="18"/>
        </w:rPr>
        <w:t>staff.</w:t>
      </w:r>
      <w:proofErr w:type="gramEnd"/>
      <w:r w:rsidRPr="008F341B">
        <w:rPr>
          <w:rFonts w:asciiTheme="minorHAnsi" w:hAnsiTheme="minorHAnsi" w:cs="Arial"/>
          <w:color w:val="000000"/>
          <w:sz w:val="18"/>
          <w:szCs w:val="18"/>
        </w:rPr>
        <w:t xml:space="preserve">) </w:t>
      </w:r>
    </w:p>
    <w:p w:rsidR="001C71DF" w:rsidRPr="008F341B" w:rsidRDefault="001C71DF" w:rsidP="001C71DF">
      <w:pPr>
        <w:rPr>
          <w:rFonts w:asciiTheme="minorHAnsi" w:hAnsiTheme="minorHAnsi"/>
          <w:sz w:val="22"/>
        </w:rPr>
      </w:pPr>
    </w:p>
    <w:p w:rsidR="009E7464" w:rsidRPr="008F341B" w:rsidRDefault="00A73B45">
      <w:pPr>
        <w:rPr>
          <w:rFonts w:asciiTheme="minorHAnsi" w:hAnsiTheme="minorHAnsi"/>
          <w:sz w:val="22"/>
        </w:rPr>
      </w:pPr>
      <w:r w:rsidRPr="008F341B">
        <w:rPr>
          <w:rFonts w:asciiTheme="minorHAnsi" w:hAnsiTheme="minorHAnsi"/>
          <w:sz w:val="22"/>
        </w:rPr>
        <w:t>No budget authority and spending restricted to acceptable expenses relating to the role.</w:t>
      </w:r>
    </w:p>
    <w:p w:rsidR="009E7464" w:rsidRPr="001C5CC8" w:rsidRDefault="009E7464">
      <w:pPr>
        <w:rPr>
          <w:rFonts w:asciiTheme="minorHAnsi" w:hAnsiTheme="minorHAnsi"/>
          <w:sz w:val="10"/>
          <w:szCs w:val="10"/>
        </w:rPr>
      </w:pPr>
    </w:p>
    <w:p w:rsidR="009E7464" w:rsidRPr="008F341B" w:rsidRDefault="009E7464">
      <w:pPr>
        <w:tabs>
          <w:tab w:val="left" w:pos="8010"/>
        </w:tabs>
        <w:rPr>
          <w:rFonts w:asciiTheme="minorHAnsi" w:hAnsiTheme="minorHAnsi"/>
          <w:b/>
          <w:sz w:val="24"/>
          <w:szCs w:val="24"/>
          <w:u w:val="single"/>
        </w:rPr>
      </w:pPr>
      <w:r w:rsidRPr="008F341B">
        <w:rPr>
          <w:rFonts w:asciiTheme="minorHAnsi" w:hAnsiTheme="minorHAnsi"/>
          <w:b/>
          <w:sz w:val="24"/>
          <w:szCs w:val="24"/>
          <w:u w:val="single"/>
        </w:rPr>
        <w:t>SECTION 4</w:t>
      </w:r>
    </w:p>
    <w:p w:rsidR="009E7464" w:rsidRPr="001C5CC8" w:rsidRDefault="009E7464">
      <w:pPr>
        <w:rPr>
          <w:rFonts w:asciiTheme="minorHAnsi" w:hAnsiTheme="minorHAnsi"/>
          <w:sz w:val="10"/>
          <w:szCs w:val="10"/>
          <w:u w:val="single"/>
        </w:rPr>
      </w:pPr>
    </w:p>
    <w:p w:rsidR="009E7464" w:rsidRPr="008F341B" w:rsidRDefault="009E7464">
      <w:pPr>
        <w:rPr>
          <w:rFonts w:asciiTheme="minorHAnsi" w:hAnsiTheme="minorHAnsi"/>
          <w:sz w:val="24"/>
        </w:rPr>
      </w:pPr>
      <w:r w:rsidRPr="008F341B">
        <w:rPr>
          <w:rFonts w:asciiTheme="minorHAnsi" w:hAnsiTheme="minorHAnsi"/>
          <w:b/>
          <w:sz w:val="24"/>
          <w:u w:val="single"/>
        </w:rPr>
        <w:t>PRINCIPAL ACTIVITIES/OUTPUT OF JOB</w:t>
      </w:r>
    </w:p>
    <w:p w:rsidR="001C71DF" w:rsidRPr="008F341B" w:rsidRDefault="001C71DF" w:rsidP="001C71DF">
      <w:pPr>
        <w:rPr>
          <w:rFonts w:asciiTheme="minorHAnsi" w:hAnsiTheme="minorHAnsi" w:cs="Arial"/>
          <w:color w:val="000000"/>
        </w:rPr>
      </w:pPr>
      <w:r w:rsidRPr="008F341B">
        <w:rPr>
          <w:rFonts w:asciiTheme="minorHAnsi" w:hAnsiTheme="minorHAnsi" w:cs="Arial"/>
          <w:color w:val="000000"/>
        </w:rPr>
        <w:t>(This area outlines in more detail the duties of the post holder).</w:t>
      </w:r>
    </w:p>
    <w:p w:rsidR="009E7464" w:rsidRPr="008F341B" w:rsidRDefault="009E7464">
      <w:pPr>
        <w:rPr>
          <w:rFonts w:asciiTheme="minorHAnsi" w:hAnsiTheme="minorHAnsi"/>
          <w:sz w:val="22"/>
        </w:rPr>
      </w:pPr>
    </w:p>
    <w:p w:rsidR="009E7464" w:rsidRPr="008F341B" w:rsidRDefault="001E436B" w:rsidP="001E436B">
      <w:pPr>
        <w:numPr>
          <w:ilvl w:val="0"/>
          <w:numId w:val="6"/>
        </w:numPr>
        <w:rPr>
          <w:rFonts w:asciiTheme="minorHAnsi" w:hAnsiTheme="minorHAnsi"/>
          <w:sz w:val="22"/>
        </w:rPr>
      </w:pPr>
      <w:r w:rsidRPr="008F341B">
        <w:rPr>
          <w:rFonts w:asciiTheme="minorHAnsi" w:hAnsiTheme="minorHAnsi"/>
          <w:sz w:val="22"/>
        </w:rPr>
        <w:t xml:space="preserve">To sell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sz w:val="22"/>
        </w:rPr>
        <w:t xml:space="preserve"> </w:t>
      </w:r>
      <w:r w:rsidRPr="008F341B">
        <w:rPr>
          <w:rFonts w:asciiTheme="minorHAnsi" w:hAnsiTheme="minorHAnsi"/>
          <w:sz w:val="22"/>
        </w:rPr>
        <w:t>educational soluti</w:t>
      </w:r>
      <w:r w:rsidR="00A73B45" w:rsidRPr="008F341B">
        <w:rPr>
          <w:rFonts w:asciiTheme="minorHAnsi" w:hAnsiTheme="minorHAnsi"/>
          <w:sz w:val="22"/>
        </w:rPr>
        <w:t xml:space="preserve">ons and products to schools, </w:t>
      </w:r>
      <w:r w:rsidRPr="008F341B">
        <w:rPr>
          <w:rFonts w:asciiTheme="minorHAnsi" w:hAnsiTheme="minorHAnsi"/>
          <w:sz w:val="22"/>
        </w:rPr>
        <w:t>the FE sector</w:t>
      </w:r>
      <w:r w:rsidR="00A73B45" w:rsidRPr="008F341B">
        <w:rPr>
          <w:rFonts w:asciiTheme="minorHAnsi" w:hAnsiTheme="minorHAnsi"/>
          <w:sz w:val="22"/>
        </w:rPr>
        <w:t xml:space="preserve"> and other identified educators</w:t>
      </w:r>
      <w:r w:rsidRPr="008F341B">
        <w:rPr>
          <w:rFonts w:asciiTheme="minorHAnsi" w:hAnsiTheme="minorHAnsi"/>
          <w:sz w:val="22"/>
        </w:rPr>
        <w:t>;</w:t>
      </w:r>
    </w:p>
    <w:p w:rsidR="001E436B" w:rsidRPr="008F341B" w:rsidRDefault="001E436B" w:rsidP="001E436B">
      <w:pPr>
        <w:numPr>
          <w:ilvl w:val="0"/>
          <w:numId w:val="6"/>
        </w:numPr>
        <w:rPr>
          <w:rFonts w:asciiTheme="minorHAnsi" w:hAnsiTheme="minorHAnsi"/>
          <w:sz w:val="22"/>
        </w:rPr>
      </w:pPr>
      <w:r w:rsidRPr="008F341B">
        <w:rPr>
          <w:rFonts w:asciiTheme="minorHAnsi" w:hAnsiTheme="minorHAnsi"/>
          <w:sz w:val="22"/>
        </w:rPr>
        <w:t>To carry out an agreed number of appointments per calendar month;</w:t>
      </w:r>
    </w:p>
    <w:p w:rsidR="001E436B" w:rsidRPr="008F341B" w:rsidRDefault="000E6253" w:rsidP="001E436B">
      <w:pPr>
        <w:numPr>
          <w:ilvl w:val="0"/>
          <w:numId w:val="6"/>
        </w:numPr>
        <w:rPr>
          <w:rFonts w:asciiTheme="minorHAnsi" w:hAnsiTheme="minorHAnsi"/>
          <w:sz w:val="22"/>
        </w:rPr>
      </w:pPr>
      <w:r w:rsidRPr="008F341B">
        <w:rPr>
          <w:rFonts w:asciiTheme="minorHAnsi" w:hAnsiTheme="minorHAnsi"/>
          <w:sz w:val="22"/>
        </w:rPr>
        <w:t xml:space="preserve">To make presentations to </w:t>
      </w:r>
      <w:r w:rsidR="001E436B" w:rsidRPr="008F341B">
        <w:rPr>
          <w:rFonts w:asciiTheme="minorHAnsi" w:hAnsiTheme="minorHAnsi"/>
          <w:sz w:val="22"/>
        </w:rPr>
        <w:t>organisations and to potential students;</w:t>
      </w:r>
    </w:p>
    <w:p w:rsidR="001E436B" w:rsidRPr="008F341B" w:rsidRDefault="001E436B" w:rsidP="001E436B">
      <w:pPr>
        <w:numPr>
          <w:ilvl w:val="0"/>
          <w:numId w:val="6"/>
        </w:numPr>
        <w:rPr>
          <w:rFonts w:asciiTheme="minorHAnsi" w:hAnsiTheme="minorHAnsi"/>
          <w:sz w:val="22"/>
        </w:rPr>
      </w:pPr>
      <w:r w:rsidRPr="008F341B">
        <w:rPr>
          <w:rFonts w:asciiTheme="minorHAnsi" w:hAnsiTheme="minorHAnsi"/>
          <w:sz w:val="22"/>
        </w:rPr>
        <w:t xml:space="preserve">To develop existing contacts and identify new potential sources of business; </w:t>
      </w:r>
    </w:p>
    <w:p w:rsidR="00A73B45" w:rsidRPr="008F341B" w:rsidRDefault="001E436B" w:rsidP="00A73B45">
      <w:pPr>
        <w:numPr>
          <w:ilvl w:val="0"/>
          <w:numId w:val="6"/>
        </w:numPr>
        <w:rPr>
          <w:rFonts w:asciiTheme="minorHAnsi" w:hAnsiTheme="minorHAnsi"/>
          <w:sz w:val="22"/>
        </w:rPr>
      </w:pPr>
      <w:r w:rsidRPr="008F341B">
        <w:rPr>
          <w:rFonts w:asciiTheme="minorHAnsi" w:hAnsiTheme="minorHAnsi"/>
          <w:sz w:val="22"/>
        </w:rPr>
        <w:t xml:space="preserve">To provide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sz w:val="22"/>
        </w:rPr>
        <w:t xml:space="preserve"> </w:t>
      </w:r>
      <w:r w:rsidRPr="008F341B">
        <w:rPr>
          <w:rFonts w:asciiTheme="minorHAnsi" w:hAnsiTheme="minorHAnsi"/>
          <w:sz w:val="22"/>
        </w:rPr>
        <w:t>with market intelligence about developments in the market and possible opportunities;</w:t>
      </w:r>
    </w:p>
    <w:p w:rsidR="00A73B45" w:rsidRPr="008F341B" w:rsidRDefault="00A73B45" w:rsidP="00A73B45">
      <w:pPr>
        <w:numPr>
          <w:ilvl w:val="0"/>
          <w:numId w:val="6"/>
        </w:numPr>
        <w:rPr>
          <w:rFonts w:asciiTheme="minorHAnsi" w:hAnsiTheme="minorHAnsi"/>
          <w:sz w:val="22"/>
        </w:rPr>
      </w:pPr>
      <w:r w:rsidRPr="008F341B">
        <w:rPr>
          <w:rFonts w:asciiTheme="minorHAnsi" w:hAnsiTheme="minorHAnsi"/>
          <w:sz w:val="22"/>
        </w:rPr>
        <w:t>Be aware of external issues affecting schools and their ability to deliver our qualifications and take appropriate action.</w:t>
      </w:r>
    </w:p>
    <w:p w:rsidR="001C71DF" w:rsidRPr="008F341B" w:rsidRDefault="001E436B" w:rsidP="00A73B45">
      <w:pPr>
        <w:numPr>
          <w:ilvl w:val="0"/>
          <w:numId w:val="6"/>
        </w:numPr>
        <w:rPr>
          <w:rFonts w:asciiTheme="minorHAnsi" w:hAnsiTheme="minorHAnsi"/>
          <w:sz w:val="22"/>
        </w:rPr>
      </w:pPr>
      <w:r w:rsidRPr="008F341B">
        <w:rPr>
          <w:rFonts w:asciiTheme="minorHAnsi" w:hAnsiTheme="minorHAnsi"/>
          <w:sz w:val="22"/>
        </w:rPr>
        <w:t>To attend appropriate conferences/ trade shows/ exhibitions as a</w:t>
      </w:r>
      <w:r w:rsidRPr="008F341B">
        <w:rPr>
          <w:rFonts w:asciiTheme="minorHAnsi" w:hAnsiTheme="minorHAnsi"/>
          <w:b/>
          <w:i/>
          <w:sz w:val="22"/>
        </w:rPr>
        <w:t xml:space="preserve"> </w:t>
      </w:r>
      <w:r w:rsidRPr="008F341B">
        <w:rPr>
          <w:rFonts w:asciiTheme="minorHAnsi" w:hAnsiTheme="minorHAnsi"/>
          <w:sz w:val="22"/>
        </w:rPr>
        <w:t>representative</w:t>
      </w:r>
      <w:r w:rsidR="008F341B">
        <w:rPr>
          <w:rFonts w:asciiTheme="minorHAnsi" w:hAnsiTheme="minorHAnsi"/>
          <w:sz w:val="22"/>
        </w:rPr>
        <w:t xml:space="preserve"> of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Pr>
          <w:rFonts w:ascii="Calibri" w:hAnsi="Calibri"/>
          <w:sz w:val="22"/>
          <w:szCs w:val="22"/>
        </w:rPr>
        <w:t>.</w:t>
      </w:r>
    </w:p>
    <w:p w:rsidR="009E7464" w:rsidRPr="008F341B" w:rsidRDefault="009E7464">
      <w:pPr>
        <w:rPr>
          <w:rFonts w:asciiTheme="minorHAnsi" w:hAnsiTheme="minorHAnsi"/>
          <w:sz w:val="24"/>
        </w:rPr>
      </w:pPr>
      <w:r w:rsidRPr="008F341B">
        <w:rPr>
          <w:rFonts w:asciiTheme="minorHAnsi" w:hAnsiTheme="minorHAnsi"/>
          <w:b/>
          <w:sz w:val="24"/>
          <w:u w:val="single"/>
        </w:rPr>
        <w:t>CONTACTS AND INFLUENCE EXERCISED</w:t>
      </w:r>
    </w:p>
    <w:p w:rsidR="009E7464" w:rsidRPr="008F341B" w:rsidRDefault="009E7464">
      <w:pPr>
        <w:rPr>
          <w:rFonts w:asciiTheme="minorHAnsi" w:hAnsiTheme="minorHAnsi"/>
          <w:sz w:val="18"/>
        </w:rPr>
      </w:pPr>
      <w:r w:rsidRPr="008F341B">
        <w:rPr>
          <w:rFonts w:asciiTheme="minorHAnsi" w:hAnsiTheme="minorHAnsi"/>
          <w:sz w:val="18"/>
        </w:rPr>
        <w:lastRenderedPageBreak/>
        <w:t>(Type, number and seniority of contacts, impact of influence)</w:t>
      </w:r>
    </w:p>
    <w:p w:rsidR="009E7464" w:rsidRPr="008F341B" w:rsidRDefault="009E7464" w:rsidP="001E436B">
      <w:pPr>
        <w:rPr>
          <w:rFonts w:asciiTheme="minorHAnsi" w:hAnsiTheme="minorHAnsi"/>
          <w:sz w:val="22"/>
        </w:rPr>
      </w:pPr>
    </w:p>
    <w:p w:rsidR="001E436B" w:rsidRPr="008F341B" w:rsidRDefault="001E436B" w:rsidP="001E436B">
      <w:pPr>
        <w:rPr>
          <w:rFonts w:asciiTheme="minorHAnsi" w:hAnsiTheme="minorHAnsi"/>
          <w:sz w:val="18"/>
          <w:szCs w:val="18"/>
        </w:rPr>
      </w:pPr>
      <w:r w:rsidRPr="008F341B">
        <w:rPr>
          <w:rFonts w:asciiTheme="minorHAnsi" w:hAnsiTheme="minorHAnsi"/>
          <w:sz w:val="18"/>
          <w:szCs w:val="18"/>
        </w:rPr>
        <w:t xml:space="preserve">Contacts range from teachers, Head teachers, College Principals and financial services sector. The impact of their influence will be the deciding factor in schools and colleges taking up our qualifications. </w:t>
      </w:r>
    </w:p>
    <w:p w:rsidR="001E436B" w:rsidRPr="008F341B" w:rsidRDefault="001E436B" w:rsidP="001E436B">
      <w:pPr>
        <w:rPr>
          <w:rFonts w:asciiTheme="minorHAnsi" w:hAnsiTheme="minorHAnsi"/>
          <w:sz w:val="18"/>
          <w:szCs w:val="18"/>
        </w:rPr>
      </w:pPr>
    </w:p>
    <w:p w:rsidR="001E436B" w:rsidRPr="008F341B" w:rsidRDefault="001E436B" w:rsidP="001E436B">
      <w:pPr>
        <w:numPr>
          <w:ilvl w:val="0"/>
          <w:numId w:val="10"/>
        </w:numPr>
        <w:rPr>
          <w:rFonts w:asciiTheme="minorHAnsi" w:hAnsiTheme="minorHAnsi"/>
          <w:sz w:val="22"/>
          <w:szCs w:val="22"/>
        </w:rPr>
      </w:pPr>
      <w:r w:rsidRPr="008F341B">
        <w:rPr>
          <w:rFonts w:asciiTheme="minorHAnsi" w:hAnsiTheme="minorHAnsi"/>
          <w:sz w:val="22"/>
          <w:szCs w:val="22"/>
        </w:rPr>
        <w:t>External contact with the teaching and academic professors;</w:t>
      </w:r>
    </w:p>
    <w:p w:rsidR="001E436B" w:rsidRPr="008F341B" w:rsidRDefault="001E436B" w:rsidP="001E436B">
      <w:pPr>
        <w:numPr>
          <w:ilvl w:val="0"/>
          <w:numId w:val="10"/>
        </w:numPr>
        <w:rPr>
          <w:rFonts w:asciiTheme="minorHAnsi" w:hAnsiTheme="minorHAnsi"/>
          <w:sz w:val="22"/>
          <w:szCs w:val="22"/>
        </w:rPr>
      </w:pPr>
      <w:r w:rsidRPr="008F341B">
        <w:rPr>
          <w:rFonts w:asciiTheme="minorHAnsi" w:hAnsiTheme="minorHAnsi"/>
          <w:sz w:val="22"/>
          <w:szCs w:val="22"/>
        </w:rPr>
        <w:t xml:space="preserve">To work with local academic partners to promote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Pr="008F341B">
        <w:rPr>
          <w:rFonts w:asciiTheme="minorHAnsi" w:hAnsiTheme="minorHAnsi"/>
          <w:b/>
          <w:i/>
          <w:sz w:val="22"/>
          <w:szCs w:val="22"/>
        </w:rPr>
        <w:t xml:space="preserve"> </w:t>
      </w:r>
      <w:r w:rsidRPr="008F341B">
        <w:rPr>
          <w:rFonts w:asciiTheme="minorHAnsi" w:hAnsiTheme="minorHAnsi"/>
          <w:sz w:val="22"/>
          <w:szCs w:val="22"/>
        </w:rPr>
        <w:t>registrations and student retention;</w:t>
      </w:r>
    </w:p>
    <w:p w:rsidR="001E436B" w:rsidRPr="008F341B" w:rsidRDefault="001E436B" w:rsidP="001E436B">
      <w:pPr>
        <w:numPr>
          <w:ilvl w:val="0"/>
          <w:numId w:val="10"/>
        </w:numPr>
        <w:rPr>
          <w:rFonts w:asciiTheme="minorHAnsi" w:hAnsiTheme="minorHAnsi"/>
          <w:sz w:val="22"/>
          <w:szCs w:val="22"/>
        </w:rPr>
      </w:pPr>
      <w:r w:rsidRPr="008F341B">
        <w:rPr>
          <w:rFonts w:asciiTheme="minorHAnsi" w:hAnsiTheme="minorHAnsi"/>
          <w:sz w:val="22"/>
          <w:szCs w:val="22"/>
        </w:rPr>
        <w:t xml:space="preserve">To work </w:t>
      </w:r>
      <w:r w:rsidR="008F341B">
        <w:rPr>
          <w:rFonts w:asciiTheme="minorHAnsi" w:hAnsiTheme="minorHAnsi"/>
          <w:sz w:val="22"/>
          <w:szCs w:val="22"/>
        </w:rPr>
        <w:t xml:space="preserve">in partnership </w:t>
      </w:r>
      <w:r w:rsidRPr="008F341B">
        <w:rPr>
          <w:rFonts w:asciiTheme="minorHAnsi" w:hAnsiTheme="minorHAnsi"/>
          <w:sz w:val="22"/>
          <w:szCs w:val="22"/>
        </w:rPr>
        <w:t>with other agents</w:t>
      </w:r>
      <w:r w:rsidR="008F341B">
        <w:rPr>
          <w:rFonts w:asciiTheme="minorHAnsi" w:hAnsiTheme="minorHAnsi"/>
          <w:sz w:val="22"/>
          <w:szCs w:val="22"/>
        </w:rPr>
        <w:t xml:space="preserve"> of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Pr="008F341B">
        <w:rPr>
          <w:rFonts w:asciiTheme="minorHAnsi" w:hAnsiTheme="minorHAnsi"/>
          <w:sz w:val="22"/>
          <w:szCs w:val="22"/>
        </w:rPr>
        <w:t xml:space="preserve"> to promote our range of academic solutions; </w:t>
      </w:r>
    </w:p>
    <w:p w:rsidR="001E436B" w:rsidRPr="008F341B" w:rsidRDefault="001E436B" w:rsidP="001E436B">
      <w:pPr>
        <w:numPr>
          <w:ilvl w:val="0"/>
          <w:numId w:val="10"/>
        </w:numPr>
        <w:rPr>
          <w:rFonts w:asciiTheme="minorHAnsi" w:hAnsiTheme="minorHAnsi"/>
          <w:sz w:val="22"/>
          <w:szCs w:val="22"/>
        </w:rPr>
      </w:pPr>
      <w:r w:rsidRPr="008F341B">
        <w:rPr>
          <w:rFonts w:asciiTheme="minorHAnsi" w:hAnsiTheme="minorHAnsi"/>
          <w:sz w:val="22"/>
          <w:szCs w:val="22"/>
        </w:rPr>
        <w:t xml:space="preserve">To work closely with the key service providers within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sz w:val="22"/>
          <w:szCs w:val="22"/>
        </w:rPr>
        <w:t xml:space="preserve"> </w:t>
      </w:r>
      <w:r w:rsidR="006E6B79" w:rsidRPr="008F341B">
        <w:rPr>
          <w:rFonts w:asciiTheme="minorHAnsi" w:hAnsiTheme="minorHAnsi"/>
          <w:sz w:val="22"/>
          <w:szCs w:val="22"/>
        </w:rPr>
        <w:t>to ensure customer satisfaction is achieved;</w:t>
      </w:r>
    </w:p>
    <w:p w:rsidR="009E7464" w:rsidRPr="008F341B" w:rsidRDefault="006E6B79">
      <w:pPr>
        <w:numPr>
          <w:ilvl w:val="0"/>
          <w:numId w:val="10"/>
        </w:numPr>
        <w:rPr>
          <w:rFonts w:asciiTheme="minorHAnsi" w:hAnsiTheme="minorHAnsi"/>
          <w:sz w:val="22"/>
          <w:u w:val="single"/>
        </w:rPr>
      </w:pPr>
      <w:r w:rsidRPr="008F341B">
        <w:rPr>
          <w:rFonts w:asciiTheme="minorHAnsi" w:hAnsiTheme="minorHAnsi"/>
          <w:sz w:val="22"/>
          <w:szCs w:val="22"/>
        </w:rPr>
        <w:t xml:space="preserve">To apply the </w:t>
      </w:r>
      <w:r w:rsidR="008F341B" w:rsidRPr="008F341B">
        <w:rPr>
          <w:rFonts w:asciiTheme="minorHAnsi" w:hAnsiTheme="minorHAnsi"/>
          <w:sz w:val="22"/>
          <w:szCs w:val="22"/>
        </w:rPr>
        <w:t xml:space="preserve">values of </w:t>
      </w:r>
      <w:r w:rsidR="008F341B" w:rsidRPr="008F341B">
        <w:rPr>
          <w:rFonts w:ascii="Calibri" w:hAnsi="Calibri"/>
          <w:sz w:val="22"/>
          <w:szCs w:val="22"/>
        </w:rPr>
        <w:t>The</w:t>
      </w:r>
      <w:r w:rsidR="008F341B" w:rsidRPr="006173DB">
        <w:rPr>
          <w:rFonts w:ascii="Calibri" w:hAnsi="Calibri"/>
          <w:sz w:val="22"/>
          <w:szCs w:val="22"/>
        </w:rPr>
        <w:t xml:space="preserve"> London Institute of Banking &amp; </w:t>
      </w:r>
      <w:r w:rsidR="008F341B" w:rsidRPr="002E5898">
        <w:rPr>
          <w:rFonts w:ascii="Calibri" w:hAnsi="Calibri"/>
          <w:sz w:val="22"/>
          <w:szCs w:val="22"/>
        </w:rPr>
        <w:t>Finance</w:t>
      </w:r>
      <w:r w:rsidR="008F341B">
        <w:rPr>
          <w:rFonts w:ascii="Calibri" w:hAnsi="Calibri"/>
          <w:sz w:val="22"/>
          <w:szCs w:val="22"/>
        </w:rPr>
        <w:t>.</w:t>
      </w:r>
      <w:r w:rsidRPr="008F341B">
        <w:rPr>
          <w:rFonts w:asciiTheme="minorHAnsi" w:hAnsiTheme="minorHAnsi"/>
          <w:sz w:val="22"/>
          <w:szCs w:val="22"/>
        </w:rPr>
        <w:t xml:space="preserve"> </w:t>
      </w:r>
    </w:p>
    <w:p w:rsidR="00587FE9" w:rsidRPr="008F341B" w:rsidRDefault="00587FE9" w:rsidP="00587FE9">
      <w:pPr>
        <w:rPr>
          <w:rFonts w:asciiTheme="minorHAnsi" w:hAnsiTheme="minorHAnsi"/>
          <w:sz w:val="22"/>
          <w:szCs w:val="22"/>
        </w:rPr>
      </w:pPr>
    </w:p>
    <w:p w:rsidR="009E7464" w:rsidRPr="008F341B" w:rsidRDefault="009E7464">
      <w:pPr>
        <w:rPr>
          <w:rFonts w:asciiTheme="minorHAnsi" w:hAnsiTheme="minorHAnsi"/>
          <w:sz w:val="18"/>
        </w:rPr>
      </w:pPr>
      <w:r w:rsidRPr="008F341B">
        <w:rPr>
          <w:rFonts w:asciiTheme="minorHAnsi" w:hAnsiTheme="minorHAnsi"/>
          <w:b/>
          <w:sz w:val="24"/>
          <w:u w:val="single"/>
        </w:rPr>
        <w:t>DECISIONS</w:t>
      </w:r>
    </w:p>
    <w:p w:rsidR="009E7464" w:rsidRPr="008F341B" w:rsidRDefault="001C71DF">
      <w:pPr>
        <w:rPr>
          <w:rFonts w:asciiTheme="minorHAnsi" w:hAnsiTheme="minorHAnsi" w:cs="Arial"/>
          <w:color w:val="000000"/>
          <w:sz w:val="18"/>
          <w:szCs w:val="18"/>
        </w:rPr>
      </w:pPr>
      <w:r w:rsidRPr="008F341B">
        <w:rPr>
          <w:rFonts w:asciiTheme="minorHAnsi" w:hAnsiTheme="minorHAnsi" w:cs="Arial"/>
          <w:sz w:val="18"/>
        </w:rPr>
        <w:t>(H</w:t>
      </w:r>
      <w:r w:rsidRPr="008F341B">
        <w:rPr>
          <w:rFonts w:asciiTheme="minorHAnsi" w:hAnsiTheme="minorHAnsi" w:cs="Arial"/>
          <w:color w:val="000000"/>
          <w:sz w:val="18"/>
          <w:szCs w:val="18"/>
        </w:rPr>
        <w:t>ow much freedom is there to provide solutions, and make decisions regarding the resolution of problems within the constraints of established guidelines or procedures, and supervision?)</w:t>
      </w:r>
    </w:p>
    <w:p w:rsidR="00561824" w:rsidRPr="008F341B" w:rsidRDefault="00561824">
      <w:pPr>
        <w:rPr>
          <w:rFonts w:asciiTheme="minorHAnsi" w:hAnsiTheme="minorHAnsi" w:cs="Arial"/>
          <w:color w:val="000000"/>
          <w:sz w:val="18"/>
          <w:szCs w:val="18"/>
        </w:rPr>
      </w:pPr>
    </w:p>
    <w:p w:rsidR="00561824" w:rsidRPr="008F341B" w:rsidRDefault="00561824" w:rsidP="00561824">
      <w:pPr>
        <w:numPr>
          <w:ilvl w:val="0"/>
          <w:numId w:val="12"/>
        </w:numPr>
        <w:rPr>
          <w:rFonts w:asciiTheme="minorHAnsi" w:hAnsiTheme="minorHAnsi" w:cs="Arial"/>
          <w:sz w:val="22"/>
          <w:szCs w:val="22"/>
        </w:rPr>
      </w:pPr>
      <w:r w:rsidRPr="008F341B">
        <w:rPr>
          <w:rFonts w:asciiTheme="minorHAnsi" w:hAnsiTheme="minorHAnsi" w:cs="Arial"/>
          <w:sz w:val="22"/>
          <w:szCs w:val="22"/>
        </w:rPr>
        <w:t>To operate within determined parameters from time availability;</w:t>
      </w:r>
    </w:p>
    <w:p w:rsidR="00561824" w:rsidRPr="008F341B" w:rsidRDefault="00561824" w:rsidP="00561824">
      <w:pPr>
        <w:numPr>
          <w:ilvl w:val="0"/>
          <w:numId w:val="12"/>
        </w:numPr>
        <w:rPr>
          <w:rFonts w:asciiTheme="minorHAnsi" w:hAnsiTheme="minorHAnsi" w:cs="Arial"/>
          <w:sz w:val="22"/>
          <w:szCs w:val="22"/>
        </w:rPr>
      </w:pPr>
      <w:r w:rsidRPr="008F341B">
        <w:rPr>
          <w:rFonts w:asciiTheme="minorHAnsi" w:hAnsiTheme="minorHAnsi" w:cs="Arial"/>
          <w:sz w:val="22"/>
          <w:szCs w:val="22"/>
        </w:rPr>
        <w:t xml:space="preserve">To freely make day-to-day decisions within own authority and understanding of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cs="Arial"/>
          <w:sz w:val="22"/>
          <w:szCs w:val="22"/>
        </w:rPr>
        <w:t xml:space="preserve"> </w:t>
      </w:r>
      <w:r w:rsidRPr="008F341B">
        <w:rPr>
          <w:rFonts w:asciiTheme="minorHAnsi" w:hAnsiTheme="minorHAnsi" w:cs="Arial"/>
          <w:sz w:val="22"/>
          <w:szCs w:val="22"/>
        </w:rPr>
        <w:t>qualifications and solutions</w:t>
      </w:r>
    </w:p>
    <w:p w:rsidR="001C71DF" w:rsidRPr="008F341B" w:rsidRDefault="001C71DF">
      <w:pPr>
        <w:rPr>
          <w:rFonts w:asciiTheme="minorHAnsi" w:hAnsiTheme="minorHAnsi"/>
        </w:rPr>
      </w:pPr>
    </w:p>
    <w:p w:rsidR="009E7464" w:rsidRPr="008F341B" w:rsidRDefault="009E7464">
      <w:pPr>
        <w:pStyle w:val="BodyText2"/>
        <w:spacing w:after="0" w:line="240" w:lineRule="auto"/>
        <w:rPr>
          <w:rFonts w:asciiTheme="minorHAnsi" w:hAnsiTheme="minorHAnsi"/>
          <w:sz w:val="22"/>
        </w:rPr>
      </w:pPr>
      <w:r w:rsidRPr="008F341B">
        <w:rPr>
          <w:rFonts w:asciiTheme="minorHAnsi" w:hAnsiTheme="minorHAnsi"/>
          <w:sz w:val="22"/>
        </w:rPr>
        <w:t>Indicate the level which best describes the job holder’s involvement in the decision making process:</w:t>
      </w:r>
    </w:p>
    <w:p w:rsidR="009E7464" w:rsidRPr="008F341B" w:rsidRDefault="009E7464">
      <w:pPr>
        <w:adjustRightInd w:val="0"/>
        <w:rPr>
          <w:rFonts w:asciiTheme="minorHAnsi" w:hAnsiTheme="minorHAns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250"/>
      </w:tblGrid>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Follows written and verbal instructions and established guidelines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A4435B">
            <w:pPr>
              <w:adjustRightInd w:val="0"/>
              <w:jc w:val="center"/>
              <w:rPr>
                <w:rFonts w:asciiTheme="minorHAnsi" w:hAnsiTheme="minorHAnsi"/>
              </w:rPr>
            </w:pPr>
            <w:r w:rsidRPr="008F341B">
              <w:rPr>
                <w:rFonts w:asciiTheme="minorHAnsi" w:hAnsiTheme="minorHAnsi"/>
              </w:rPr>
              <w:t>X</w:t>
            </w:r>
          </w:p>
        </w:tc>
      </w:tr>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Interprets policies &amp; procedures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jc w:val="center"/>
              <w:rPr>
                <w:rFonts w:asciiTheme="minorHAnsi" w:hAnsiTheme="minorHAnsi"/>
              </w:rPr>
            </w:pPr>
          </w:p>
        </w:tc>
      </w:tr>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Participates in the establishment of guidelines &amp; procedures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rPr>
            </w:pPr>
          </w:p>
        </w:tc>
      </w:tr>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Acts as final authority to implement policy, guidelines and procedures that affect strategic goals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jc w:val="center"/>
              <w:rPr>
                <w:rFonts w:asciiTheme="minorHAnsi" w:hAnsiTheme="minorHAnsi"/>
              </w:rPr>
            </w:pPr>
          </w:p>
        </w:tc>
      </w:tr>
    </w:tbl>
    <w:p w:rsidR="009E7464" w:rsidRPr="008F341B" w:rsidRDefault="009E7464">
      <w:pPr>
        <w:adjustRightInd w:val="0"/>
        <w:rPr>
          <w:rFonts w:asciiTheme="minorHAnsi" w:hAnsiTheme="minorHAnsi"/>
          <w:sz w:val="22"/>
        </w:rPr>
      </w:pPr>
    </w:p>
    <w:p w:rsidR="009E7464" w:rsidRPr="008F341B" w:rsidRDefault="009E7464">
      <w:pPr>
        <w:adjustRightInd w:val="0"/>
        <w:rPr>
          <w:rFonts w:asciiTheme="minorHAnsi" w:hAnsiTheme="minorHAnsi"/>
          <w:sz w:val="22"/>
        </w:rPr>
      </w:pPr>
      <w:r w:rsidRPr="008F341B">
        <w:rPr>
          <w:rFonts w:asciiTheme="minorHAnsi" w:hAnsiTheme="minorHAnsi"/>
          <w:sz w:val="22"/>
        </w:rPr>
        <w:t>Indicate the statement which best describes the impact of the job holder’s decisions:</w:t>
      </w:r>
    </w:p>
    <w:p w:rsidR="009E7464" w:rsidRPr="008F341B" w:rsidRDefault="009E7464">
      <w:pPr>
        <w:adjustRightInd w:val="0"/>
        <w:rPr>
          <w:rFonts w:asciiTheme="minorHAnsi" w:hAnsiTheme="minorHAnsi"/>
          <w:sz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250"/>
      </w:tblGrid>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Restricted to employee’s own work</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A4435B">
            <w:pPr>
              <w:adjustRightInd w:val="0"/>
              <w:jc w:val="center"/>
              <w:rPr>
                <w:rFonts w:asciiTheme="minorHAnsi" w:hAnsiTheme="minorHAnsi"/>
              </w:rPr>
            </w:pPr>
            <w:r w:rsidRPr="008F341B">
              <w:rPr>
                <w:rFonts w:asciiTheme="minorHAnsi" w:hAnsiTheme="minorHAnsi"/>
              </w:rPr>
              <w:t>X</w:t>
            </w:r>
          </w:p>
        </w:tc>
      </w:tr>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Has impact on department/directorate* objectives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jc w:val="center"/>
              <w:rPr>
                <w:rFonts w:asciiTheme="minorHAnsi" w:hAnsiTheme="minorHAnsi"/>
              </w:rPr>
            </w:pPr>
          </w:p>
        </w:tc>
      </w:tr>
      <w:tr w:rsidR="009E7464" w:rsidRPr="008F341B" w:rsidTr="001C5CC8">
        <w:tc>
          <w:tcPr>
            <w:tcW w:w="7371"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rPr>
                <w:rFonts w:asciiTheme="minorHAnsi" w:hAnsiTheme="minorHAnsi"/>
                <w:sz w:val="22"/>
              </w:rPr>
            </w:pPr>
            <w:r w:rsidRPr="008F341B">
              <w:rPr>
                <w:rFonts w:asciiTheme="minorHAnsi" w:hAnsiTheme="minorHAnsi"/>
                <w:sz w:val="22"/>
              </w:rPr>
              <w:t xml:space="preserve">Has impact on </w:t>
            </w:r>
            <w:r w:rsidR="008F341B" w:rsidRPr="006173DB">
              <w:rPr>
                <w:rFonts w:ascii="Calibri" w:hAnsi="Calibri"/>
                <w:sz w:val="22"/>
                <w:szCs w:val="22"/>
              </w:rPr>
              <w:t xml:space="preserve">The London Institute of Banking &amp; </w:t>
            </w:r>
            <w:r w:rsidR="008F341B" w:rsidRPr="002E5898">
              <w:rPr>
                <w:rFonts w:ascii="Calibri" w:hAnsi="Calibri"/>
                <w:sz w:val="22"/>
                <w:szCs w:val="22"/>
              </w:rPr>
              <w:t>Finance</w:t>
            </w:r>
            <w:r w:rsidR="008F341B" w:rsidRPr="008F341B">
              <w:rPr>
                <w:rFonts w:ascii="Calibri" w:hAnsi="Calibri"/>
                <w:sz w:val="22"/>
              </w:rPr>
              <w:t xml:space="preserve"> </w:t>
            </w:r>
            <w:r w:rsidR="008F341B">
              <w:rPr>
                <w:rFonts w:ascii="Calibri" w:hAnsi="Calibri"/>
                <w:sz w:val="22"/>
              </w:rPr>
              <w:t xml:space="preserve">/ </w:t>
            </w:r>
            <w:r w:rsidRPr="008F341B">
              <w:rPr>
                <w:rFonts w:asciiTheme="minorHAnsi" w:hAnsiTheme="minorHAnsi"/>
                <w:sz w:val="22"/>
              </w:rPr>
              <w:t>Proshare objectives</w:t>
            </w:r>
          </w:p>
        </w:tc>
        <w:tc>
          <w:tcPr>
            <w:tcW w:w="1250" w:type="dxa"/>
            <w:tcBorders>
              <w:top w:val="single" w:sz="4" w:space="0" w:color="auto"/>
              <w:left w:val="single" w:sz="4" w:space="0" w:color="auto"/>
              <w:bottom w:val="single" w:sz="4" w:space="0" w:color="auto"/>
              <w:right w:val="single" w:sz="4" w:space="0" w:color="auto"/>
            </w:tcBorders>
          </w:tcPr>
          <w:p w:rsidR="009E7464" w:rsidRPr="008F341B" w:rsidRDefault="009E7464">
            <w:pPr>
              <w:adjustRightInd w:val="0"/>
              <w:jc w:val="center"/>
              <w:rPr>
                <w:rFonts w:asciiTheme="minorHAnsi" w:hAnsiTheme="minorHAnsi"/>
              </w:rPr>
            </w:pPr>
          </w:p>
        </w:tc>
      </w:tr>
    </w:tbl>
    <w:p w:rsidR="009E7464" w:rsidRPr="008F341B" w:rsidRDefault="009E7464">
      <w:pPr>
        <w:adjustRightInd w:val="0"/>
        <w:rPr>
          <w:rFonts w:asciiTheme="minorHAnsi" w:hAnsiTheme="minorHAnsi"/>
        </w:rPr>
      </w:pPr>
    </w:p>
    <w:p w:rsidR="009E7464" w:rsidRPr="008F341B" w:rsidRDefault="009E7464">
      <w:pPr>
        <w:rPr>
          <w:rFonts w:asciiTheme="minorHAnsi" w:hAnsiTheme="minorHAnsi"/>
          <w:sz w:val="22"/>
        </w:rPr>
      </w:pPr>
      <w:r w:rsidRPr="008F341B">
        <w:rPr>
          <w:rFonts w:asciiTheme="minorHAnsi" w:hAnsiTheme="minorHAnsi"/>
          <w:sz w:val="22"/>
        </w:rPr>
        <w:t>Examples of the decisions that are generally made by the job holder</w:t>
      </w:r>
    </w:p>
    <w:p w:rsidR="009E7464" w:rsidRPr="008F341B" w:rsidRDefault="009E7464">
      <w:pPr>
        <w:rPr>
          <w:rFonts w:asciiTheme="minorHAnsi" w:hAnsiTheme="minorHAnsi"/>
          <w:sz w:val="18"/>
        </w:rPr>
      </w:pPr>
      <w:r w:rsidRPr="008F341B">
        <w:rPr>
          <w:rFonts w:asciiTheme="minorHAnsi" w:hAnsiTheme="minorHAnsi"/>
          <w:sz w:val="18"/>
        </w:rPr>
        <w:t>(To be added by line manager/employee)</w:t>
      </w:r>
    </w:p>
    <w:p w:rsidR="0043382A" w:rsidRPr="008F341B" w:rsidRDefault="0043382A">
      <w:pPr>
        <w:numPr>
          <w:ilvl w:val="0"/>
          <w:numId w:val="4"/>
        </w:numPr>
        <w:rPr>
          <w:rFonts w:asciiTheme="minorHAnsi" w:hAnsiTheme="minorHAnsi"/>
          <w:sz w:val="22"/>
          <w:szCs w:val="22"/>
        </w:rPr>
      </w:pPr>
      <w:r w:rsidRPr="008F341B">
        <w:rPr>
          <w:rFonts w:asciiTheme="minorHAnsi" w:hAnsiTheme="minorHAnsi"/>
          <w:sz w:val="22"/>
          <w:szCs w:val="22"/>
        </w:rPr>
        <w:t>Identify appropriate schools and organisations to contact to promote the financial capability qualifications.</w:t>
      </w:r>
    </w:p>
    <w:p w:rsidR="009E7464" w:rsidRPr="008F341B" w:rsidRDefault="0043382A">
      <w:pPr>
        <w:numPr>
          <w:ilvl w:val="0"/>
          <w:numId w:val="4"/>
        </w:numPr>
        <w:rPr>
          <w:rFonts w:asciiTheme="minorHAnsi" w:hAnsiTheme="minorHAnsi"/>
          <w:sz w:val="22"/>
          <w:szCs w:val="22"/>
        </w:rPr>
      </w:pPr>
      <w:r w:rsidRPr="008F341B">
        <w:rPr>
          <w:rFonts w:asciiTheme="minorHAnsi" w:hAnsiTheme="minorHAnsi"/>
          <w:sz w:val="22"/>
          <w:szCs w:val="22"/>
        </w:rPr>
        <w:t>Contact strategy for development of new business and retention of existing relationships.</w:t>
      </w:r>
      <w:r w:rsidR="00A4435B" w:rsidRPr="008F341B">
        <w:rPr>
          <w:rFonts w:asciiTheme="minorHAnsi" w:hAnsiTheme="minorHAnsi"/>
          <w:sz w:val="22"/>
          <w:szCs w:val="22"/>
        </w:rPr>
        <w:t xml:space="preserve"> </w:t>
      </w:r>
    </w:p>
    <w:p w:rsidR="0043382A" w:rsidRPr="008F341B" w:rsidRDefault="0043382A" w:rsidP="0043382A">
      <w:pPr>
        <w:numPr>
          <w:ilvl w:val="0"/>
          <w:numId w:val="4"/>
        </w:numPr>
        <w:rPr>
          <w:rFonts w:asciiTheme="minorHAnsi" w:hAnsiTheme="minorHAnsi"/>
          <w:sz w:val="22"/>
          <w:szCs w:val="22"/>
        </w:rPr>
      </w:pPr>
      <w:r w:rsidRPr="008F341B">
        <w:rPr>
          <w:rFonts w:asciiTheme="minorHAnsi" w:hAnsiTheme="minorHAnsi"/>
          <w:sz w:val="22"/>
          <w:szCs w:val="22"/>
        </w:rPr>
        <w:t>Prioritise workload to ensure good customer service.</w:t>
      </w:r>
    </w:p>
    <w:p w:rsidR="009E7464" w:rsidRPr="008F341B" w:rsidRDefault="009E7464" w:rsidP="00035057">
      <w:pPr>
        <w:rPr>
          <w:rFonts w:asciiTheme="minorHAnsi" w:hAnsiTheme="minorHAnsi"/>
        </w:rPr>
      </w:pPr>
    </w:p>
    <w:p w:rsidR="009E7464" w:rsidRPr="008F341B" w:rsidRDefault="009E7464">
      <w:pPr>
        <w:rPr>
          <w:rFonts w:asciiTheme="minorHAnsi" w:hAnsiTheme="minorHAnsi"/>
          <w:b/>
          <w:sz w:val="24"/>
          <w:u w:val="single"/>
        </w:rPr>
      </w:pPr>
      <w:r w:rsidRPr="008F341B">
        <w:rPr>
          <w:rFonts w:asciiTheme="minorHAnsi" w:hAnsiTheme="minorHAnsi"/>
          <w:b/>
          <w:sz w:val="24"/>
          <w:u w:val="single"/>
        </w:rPr>
        <w:t>DEFINITION /CLARITY</w:t>
      </w:r>
    </w:p>
    <w:p w:rsidR="009E7464" w:rsidRPr="008F341B" w:rsidRDefault="009E7464">
      <w:pPr>
        <w:rPr>
          <w:rFonts w:asciiTheme="minorHAnsi" w:hAnsiTheme="minorHAnsi"/>
          <w:sz w:val="18"/>
        </w:rPr>
      </w:pPr>
      <w:r w:rsidRPr="008F341B">
        <w:rPr>
          <w:rFonts w:asciiTheme="minorHAnsi" w:hAnsiTheme="minorHAnsi"/>
          <w:sz w:val="18"/>
        </w:rPr>
        <w:t>(</w:t>
      </w:r>
      <w:r w:rsidR="001C71DF" w:rsidRPr="008F341B">
        <w:rPr>
          <w:rFonts w:asciiTheme="minorHAnsi" w:hAnsiTheme="minorHAnsi"/>
          <w:sz w:val="18"/>
        </w:rPr>
        <w:t xml:space="preserve">The </w:t>
      </w:r>
      <w:r w:rsidRPr="008F341B">
        <w:rPr>
          <w:rFonts w:asciiTheme="minorHAnsi" w:hAnsiTheme="minorHAnsi"/>
          <w:sz w:val="18"/>
        </w:rPr>
        <w:t xml:space="preserve">extent to which to job is defined; </w:t>
      </w:r>
      <w:r w:rsidR="001C71DF" w:rsidRPr="008F341B">
        <w:rPr>
          <w:rFonts w:asciiTheme="minorHAnsi" w:hAnsiTheme="minorHAnsi"/>
          <w:sz w:val="18"/>
        </w:rPr>
        <w:t xml:space="preserve">the </w:t>
      </w:r>
      <w:r w:rsidRPr="008F341B">
        <w:rPr>
          <w:rFonts w:asciiTheme="minorHAnsi" w:hAnsiTheme="minorHAnsi"/>
          <w:sz w:val="18"/>
        </w:rPr>
        <w:t>clarity of</w:t>
      </w:r>
      <w:r w:rsidR="001C71DF" w:rsidRPr="008F341B">
        <w:rPr>
          <w:rFonts w:asciiTheme="minorHAnsi" w:hAnsiTheme="minorHAnsi"/>
          <w:sz w:val="18"/>
        </w:rPr>
        <w:t xml:space="preserve"> the</w:t>
      </w:r>
      <w:r w:rsidRPr="008F341B">
        <w:rPr>
          <w:rFonts w:asciiTheme="minorHAnsi" w:hAnsiTheme="minorHAnsi"/>
          <w:sz w:val="18"/>
        </w:rPr>
        <w:t xml:space="preserve"> job</w:t>
      </w:r>
      <w:r w:rsidR="001C71DF" w:rsidRPr="008F341B">
        <w:rPr>
          <w:rFonts w:asciiTheme="minorHAnsi" w:hAnsiTheme="minorHAnsi"/>
          <w:sz w:val="18"/>
        </w:rPr>
        <w:t>’s</w:t>
      </w:r>
      <w:r w:rsidRPr="008F341B">
        <w:rPr>
          <w:rFonts w:asciiTheme="minorHAnsi" w:hAnsiTheme="minorHAnsi"/>
          <w:sz w:val="18"/>
        </w:rPr>
        <w:t xml:space="preserve"> boundaries, levels of uncertainty)</w:t>
      </w:r>
    </w:p>
    <w:p w:rsidR="009E7464" w:rsidRPr="008F341B" w:rsidRDefault="009E7464">
      <w:pPr>
        <w:rPr>
          <w:rFonts w:asciiTheme="minorHAnsi" w:hAnsiTheme="minorHAnsi"/>
        </w:rPr>
      </w:pPr>
    </w:p>
    <w:p w:rsidR="0043382A" w:rsidRPr="008F341B" w:rsidRDefault="002A287A" w:rsidP="0043382A">
      <w:pPr>
        <w:rPr>
          <w:rFonts w:asciiTheme="minorHAnsi" w:hAnsiTheme="minorHAnsi"/>
          <w:sz w:val="22"/>
        </w:rPr>
      </w:pPr>
      <w:r w:rsidRPr="008F341B">
        <w:rPr>
          <w:rFonts w:asciiTheme="minorHAnsi" w:hAnsiTheme="minorHAnsi"/>
          <w:sz w:val="22"/>
        </w:rPr>
        <w:t xml:space="preserve">The role is clearly defined and </w:t>
      </w:r>
      <w:r w:rsidR="0043382A" w:rsidRPr="008F341B">
        <w:rPr>
          <w:rFonts w:asciiTheme="minorHAnsi" w:hAnsiTheme="minorHAnsi"/>
          <w:sz w:val="22"/>
        </w:rPr>
        <w:t xml:space="preserve">does involve working collaboratively with </w:t>
      </w:r>
      <w:r w:rsidRPr="008F341B">
        <w:rPr>
          <w:rFonts w:asciiTheme="minorHAnsi" w:hAnsiTheme="minorHAnsi"/>
          <w:sz w:val="22"/>
        </w:rPr>
        <w:t xml:space="preserve">the other CRM’s, </w:t>
      </w:r>
      <w:r w:rsidR="0043382A" w:rsidRPr="008F341B">
        <w:rPr>
          <w:rFonts w:asciiTheme="minorHAnsi" w:hAnsiTheme="minorHAnsi"/>
          <w:sz w:val="22"/>
        </w:rPr>
        <w:t>Marketing and Operations.</w:t>
      </w:r>
    </w:p>
    <w:p w:rsidR="009E7464" w:rsidRPr="008F341B" w:rsidRDefault="009E7464">
      <w:pPr>
        <w:rPr>
          <w:rFonts w:asciiTheme="minorHAnsi" w:hAnsiTheme="minorHAnsi"/>
          <w:sz w:val="24"/>
          <w:u w:val="single"/>
        </w:rPr>
      </w:pPr>
    </w:p>
    <w:p w:rsidR="009E7464" w:rsidRDefault="009E7464">
      <w:pPr>
        <w:rPr>
          <w:rFonts w:asciiTheme="minorHAnsi" w:hAnsiTheme="minorHAnsi"/>
          <w:b/>
          <w:sz w:val="24"/>
          <w:u w:val="single"/>
        </w:rPr>
      </w:pPr>
      <w:r w:rsidRPr="008F341B">
        <w:rPr>
          <w:rFonts w:asciiTheme="minorHAnsi" w:hAnsiTheme="minorHAnsi"/>
          <w:b/>
          <w:sz w:val="24"/>
          <w:u w:val="single"/>
        </w:rPr>
        <w:t>ANY ADDITIONAL FEATURES OF NOTE</w:t>
      </w:r>
    </w:p>
    <w:p w:rsidR="001C5CC8" w:rsidRPr="001C5CC8" w:rsidRDefault="001C5CC8">
      <w:pPr>
        <w:rPr>
          <w:rFonts w:asciiTheme="minorHAnsi" w:hAnsiTheme="minorHAnsi"/>
          <w:b/>
          <w:sz w:val="10"/>
          <w:szCs w:val="10"/>
          <w:u w:val="single"/>
        </w:rPr>
      </w:pPr>
    </w:p>
    <w:p w:rsidR="009E7464" w:rsidRPr="008F341B" w:rsidRDefault="00B52A21">
      <w:pPr>
        <w:rPr>
          <w:rFonts w:asciiTheme="minorHAnsi" w:hAnsiTheme="minorHAnsi"/>
          <w:sz w:val="22"/>
        </w:rPr>
      </w:pPr>
      <w:proofErr w:type="gramStart"/>
      <w:r w:rsidRPr="008F341B">
        <w:rPr>
          <w:rFonts w:asciiTheme="minorHAnsi" w:hAnsiTheme="minorHAnsi"/>
          <w:sz w:val="22"/>
        </w:rPr>
        <w:t xml:space="preserve">A crucial role in the development, </w:t>
      </w:r>
      <w:r w:rsidR="002A287A" w:rsidRPr="008F341B">
        <w:rPr>
          <w:rFonts w:asciiTheme="minorHAnsi" w:hAnsiTheme="minorHAnsi"/>
          <w:sz w:val="22"/>
        </w:rPr>
        <w:t xml:space="preserve">delivery </w:t>
      </w:r>
      <w:r w:rsidRPr="008F341B">
        <w:rPr>
          <w:rFonts w:asciiTheme="minorHAnsi" w:hAnsiTheme="minorHAnsi"/>
          <w:sz w:val="22"/>
        </w:rPr>
        <w:t xml:space="preserve">and retention of organisations offering our </w:t>
      </w:r>
      <w:r w:rsidR="002A287A" w:rsidRPr="008F341B">
        <w:rPr>
          <w:rFonts w:asciiTheme="minorHAnsi" w:hAnsiTheme="minorHAnsi"/>
          <w:sz w:val="22"/>
        </w:rPr>
        <w:t>FC qualifications.</w:t>
      </w:r>
      <w:proofErr w:type="gramEnd"/>
    </w:p>
    <w:p w:rsidR="009E7464" w:rsidRPr="008F341B" w:rsidRDefault="009E7464" w:rsidP="001C5CC8">
      <w:pPr>
        <w:pStyle w:val="p6"/>
        <w:tabs>
          <w:tab w:val="clear" w:pos="720"/>
          <w:tab w:val="left" w:pos="0"/>
          <w:tab w:val="left" w:pos="90"/>
          <w:tab w:val="center" w:pos="4320"/>
        </w:tabs>
        <w:spacing w:line="240" w:lineRule="auto"/>
        <w:jc w:val="left"/>
        <w:rPr>
          <w:rFonts w:asciiTheme="minorHAnsi" w:hAnsiTheme="minorHAnsi" w:cs="Arial"/>
          <w:b/>
          <w:szCs w:val="24"/>
          <w:lang w:val="en-US"/>
        </w:rPr>
      </w:pPr>
      <w:r w:rsidRPr="008F341B">
        <w:rPr>
          <w:rFonts w:asciiTheme="minorHAnsi" w:hAnsiTheme="minorHAnsi"/>
        </w:rPr>
        <w:br w:type="page"/>
      </w:r>
      <w:r w:rsidRPr="008F341B">
        <w:rPr>
          <w:rFonts w:asciiTheme="minorHAnsi" w:hAnsiTheme="minorHAnsi" w:cs="Arial"/>
          <w:b/>
          <w:szCs w:val="24"/>
          <w:lang w:val="en-US"/>
        </w:rPr>
        <w:lastRenderedPageBreak/>
        <w:t xml:space="preserve">PERSON SPECIFICATION </w:t>
      </w:r>
    </w:p>
    <w:p w:rsidR="009E7464" w:rsidRPr="008F341B" w:rsidRDefault="009E7464">
      <w:pPr>
        <w:tabs>
          <w:tab w:val="left" w:pos="2552"/>
          <w:tab w:val="left" w:pos="4678"/>
          <w:tab w:val="left" w:pos="6804"/>
        </w:tabs>
        <w:ind w:left="2880" w:hanging="2880"/>
        <w:rPr>
          <w:rFonts w:asciiTheme="minorHAnsi" w:hAnsiTheme="minorHAnsi" w:cs="Arial"/>
          <w:b/>
          <w:sz w:val="24"/>
        </w:rPr>
      </w:pPr>
    </w:p>
    <w:p w:rsidR="009E7464" w:rsidRPr="008F341B" w:rsidRDefault="009E7464">
      <w:pPr>
        <w:tabs>
          <w:tab w:val="left" w:pos="2552"/>
          <w:tab w:val="left" w:pos="4678"/>
          <w:tab w:val="left" w:pos="6804"/>
        </w:tabs>
        <w:ind w:left="2880" w:hanging="2880"/>
        <w:rPr>
          <w:rFonts w:asciiTheme="minorHAnsi" w:hAnsiTheme="minorHAnsi" w:cs="Arial"/>
          <w:sz w:val="24"/>
        </w:rPr>
      </w:pPr>
      <w:r w:rsidRPr="008F341B">
        <w:rPr>
          <w:rFonts w:asciiTheme="minorHAnsi" w:hAnsiTheme="minorHAnsi" w:cs="Arial"/>
          <w:b/>
          <w:sz w:val="24"/>
        </w:rPr>
        <w:t xml:space="preserve">Job Title: </w:t>
      </w:r>
      <w:r w:rsidR="004003EE" w:rsidRPr="008F341B">
        <w:rPr>
          <w:rFonts w:asciiTheme="minorHAnsi" w:hAnsiTheme="minorHAnsi" w:cs="Arial"/>
          <w:b/>
          <w:sz w:val="24"/>
        </w:rPr>
        <w:tab/>
      </w:r>
      <w:r w:rsidR="00A96865" w:rsidRPr="008F341B">
        <w:rPr>
          <w:rFonts w:asciiTheme="minorHAnsi" w:hAnsiTheme="minorHAnsi"/>
          <w:sz w:val="24"/>
          <w:szCs w:val="24"/>
        </w:rPr>
        <w:t>Financial Capability Relationship Manager</w:t>
      </w:r>
      <w:r w:rsidRPr="008F341B">
        <w:rPr>
          <w:rFonts w:asciiTheme="minorHAnsi" w:hAnsiTheme="minorHAnsi" w:cs="Arial"/>
          <w:b/>
          <w:sz w:val="24"/>
          <w:szCs w:val="24"/>
        </w:rPr>
        <w:tab/>
      </w:r>
    </w:p>
    <w:p w:rsidR="009E7464" w:rsidRPr="008F341B" w:rsidRDefault="009E7464">
      <w:pPr>
        <w:tabs>
          <w:tab w:val="left" w:pos="2552"/>
          <w:tab w:val="left" w:pos="4678"/>
          <w:tab w:val="left" w:pos="6804"/>
        </w:tabs>
        <w:rPr>
          <w:rFonts w:asciiTheme="minorHAnsi" w:hAnsiTheme="minorHAnsi" w:cs="Arial"/>
          <w:b/>
          <w:sz w:val="18"/>
        </w:rPr>
      </w:pPr>
    </w:p>
    <w:p w:rsidR="009E7464" w:rsidRPr="008F341B" w:rsidRDefault="009E7464">
      <w:pPr>
        <w:tabs>
          <w:tab w:val="left" w:pos="2552"/>
          <w:tab w:val="left" w:pos="4678"/>
          <w:tab w:val="left" w:pos="6804"/>
        </w:tabs>
        <w:rPr>
          <w:rFonts w:asciiTheme="minorHAnsi" w:hAnsiTheme="minorHAnsi" w:cs="Arial"/>
          <w:sz w:val="24"/>
        </w:rPr>
      </w:pPr>
      <w:r w:rsidRPr="008F341B">
        <w:rPr>
          <w:rFonts w:asciiTheme="minorHAnsi" w:hAnsiTheme="minorHAnsi" w:cs="Arial"/>
          <w:b/>
          <w:sz w:val="24"/>
        </w:rPr>
        <w:t xml:space="preserve">Reports to: </w:t>
      </w:r>
      <w:r w:rsidRPr="008F341B">
        <w:rPr>
          <w:rFonts w:asciiTheme="minorHAnsi" w:hAnsiTheme="minorHAnsi" w:cs="Arial"/>
          <w:b/>
          <w:sz w:val="24"/>
        </w:rPr>
        <w:tab/>
      </w:r>
      <w:r w:rsidR="008F341B">
        <w:rPr>
          <w:rFonts w:asciiTheme="minorHAnsi" w:hAnsiTheme="minorHAnsi" w:cs="Arial"/>
          <w:sz w:val="24"/>
        </w:rPr>
        <w:t>Head of Financial Capability</w:t>
      </w:r>
      <w:r w:rsidRPr="008F341B">
        <w:rPr>
          <w:rFonts w:asciiTheme="minorHAnsi" w:hAnsiTheme="minorHAnsi" w:cs="Arial"/>
          <w:sz w:val="24"/>
        </w:rPr>
        <w:tab/>
      </w:r>
    </w:p>
    <w:p w:rsidR="009E7464" w:rsidRPr="008F341B" w:rsidRDefault="009E7464">
      <w:pPr>
        <w:tabs>
          <w:tab w:val="left" w:pos="2552"/>
          <w:tab w:val="left" w:pos="4678"/>
          <w:tab w:val="left" w:pos="6804"/>
        </w:tabs>
        <w:rPr>
          <w:rFonts w:asciiTheme="minorHAnsi" w:hAnsiTheme="minorHAnsi" w:cs="Arial"/>
          <w:sz w:val="16"/>
        </w:rPr>
      </w:pPr>
    </w:p>
    <w:p w:rsidR="009E7464" w:rsidRPr="008F341B" w:rsidRDefault="00347157" w:rsidP="008F341B">
      <w:pPr>
        <w:pStyle w:val="p6"/>
        <w:tabs>
          <w:tab w:val="left" w:pos="2552"/>
          <w:tab w:val="center" w:pos="4320"/>
        </w:tabs>
        <w:spacing w:line="240" w:lineRule="auto"/>
        <w:jc w:val="left"/>
        <w:rPr>
          <w:rFonts w:asciiTheme="minorHAnsi" w:hAnsiTheme="minorHAnsi" w:cs="Arial"/>
          <w:b/>
        </w:rPr>
      </w:pPr>
      <w:r w:rsidRPr="008F341B">
        <w:rPr>
          <w:rFonts w:asciiTheme="minorHAnsi" w:hAnsiTheme="minorHAnsi" w:cs="Arial"/>
          <w:b/>
        </w:rPr>
        <w:t xml:space="preserve">Department:                </w:t>
      </w:r>
      <w:r w:rsidR="008F341B">
        <w:rPr>
          <w:rFonts w:asciiTheme="minorHAnsi" w:hAnsiTheme="minorHAnsi" w:cs="Arial"/>
          <w:b/>
        </w:rPr>
        <w:tab/>
      </w:r>
      <w:r w:rsidRPr="008F341B">
        <w:rPr>
          <w:rFonts w:asciiTheme="minorHAnsi" w:hAnsiTheme="minorHAnsi" w:cs="Arial"/>
        </w:rPr>
        <w:t>Financial Capability</w:t>
      </w:r>
      <w:r w:rsidRPr="008F341B">
        <w:rPr>
          <w:rFonts w:asciiTheme="minorHAnsi" w:hAnsiTheme="minorHAnsi" w:cs="Arial"/>
          <w:b/>
        </w:rPr>
        <w:t xml:space="preserve"> </w:t>
      </w:r>
      <w:r w:rsidR="008F341B" w:rsidRPr="008F341B">
        <w:rPr>
          <w:rFonts w:asciiTheme="minorHAnsi" w:hAnsiTheme="minorHAnsi" w:cs="Arial"/>
        </w:rPr>
        <w:t>and Community Outreach</w:t>
      </w:r>
    </w:p>
    <w:p w:rsidR="00E85BD7" w:rsidRPr="008F341B" w:rsidRDefault="00E85BD7" w:rsidP="009A266B">
      <w:pPr>
        <w:pStyle w:val="p6"/>
        <w:tabs>
          <w:tab w:val="left" w:pos="2670"/>
          <w:tab w:val="center" w:pos="4320"/>
        </w:tabs>
        <w:spacing w:line="240" w:lineRule="auto"/>
        <w:jc w:val="center"/>
        <w:rPr>
          <w:rFonts w:asciiTheme="minorHAnsi" w:hAnsiTheme="minorHAnsi" w:cs="Arial"/>
          <w:b/>
          <w:lang w:val="en-US"/>
        </w:rPr>
      </w:pPr>
    </w:p>
    <w:tbl>
      <w:tblPr>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1556"/>
        <w:gridCol w:w="1525"/>
        <w:gridCol w:w="12"/>
      </w:tblGrid>
      <w:tr w:rsidR="00E85BD7" w:rsidRPr="008F341B" w:rsidTr="006A74D9">
        <w:trPr>
          <w:gridAfter w:val="1"/>
          <w:wAfter w:w="12" w:type="dxa"/>
        </w:trPr>
        <w:tc>
          <w:tcPr>
            <w:tcW w:w="6062" w:type="dxa"/>
            <w:shd w:val="clear" w:color="auto" w:fill="auto"/>
          </w:tcPr>
          <w:p w:rsidR="00E85BD7" w:rsidRPr="008F341B" w:rsidRDefault="00E85BD7" w:rsidP="00E85BD7">
            <w:pPr>
              <w:rPr>
                <w:rFonts w:asciiTheme="minorHAnsi" w:hAnsiTheme="minorHAnsi" w:cs="Arial"/>
                <w:b/>
                <w:bCs/>
                <w:sz w:val="24"/>
              </w:rPr>
            </w:pPr>
            <w:r w:rsidRPr="008F341B">
              <w:rPr>
                <w:rFonts w:asciiTheme="minorHAnsi" w:hAnsiTheme="minorHAnsi" w:cs="Arial"/>
                <w:b/>
                <w:bCs/>
                <w:sz w:val="24"/>
              </w:rPr>
              <w:t>Qualifications, knowledge and professional memberships</w:t>
            </w:r>
          </w:p>
          <w:p w:rsidR="00E85BD7" w:rsidRPr="008F341B" w:rsidRDefault="00E85BD7" w:rsidP="006A74D9">
            <w:pPr>
              <w:pStyle w:val="p6"/>
              <w:tabs>
                <w:tab w:val="left" w:pos="2670"/>
                <w:tab w:val="center" w:pos="4320"/>
              </w:tabs>
              <w:spacing w:line="240" w:lineRule="auto"/>
              <w:jc w:val="left"/>
              <w:rPr>
                <w:rFonts w:asciiTheme="minorHAnsi" w:hAnsiTheme="minorHAnsi" w:cs="Arial"/>
                <w:b/>
                <w:lang w:val="en-US"/>
              </w:rPr>
            </w:pPr>
          </w:p>
        </w:tc>
        <w:tc>
          <w:tcPr>
            <w:tcW w:w="3081" w:type="dxa"/>
            <w:gridSpan w:val="2"/>
            <w:shd w:val="clear" w:color="auto" w:fill="auto"/>
          </w:tcPr>
          <w:p w:rsidR="00E85BD7" w:rsidRPr="008F341B" w:rsidRDefault="00E85BD7" w:rsidP="00E85BD7">
            <w:pPr>
              <w:pStyle w:val="Heading8"/>
              <w:rPr>
                <w:rFonts w:asciiTheme="minorHAnsi" w:hAnsiTheme="minorHAnsi" w:cs="Arial"/>
              </w:rPr>
            </w:pPr>
            <w:r w:rsidRPr="008F341B">
              <w:rPr>
                <w:rFonts w:asciiTheme="minorHAnsi" w:hAnsiTheme="minorHAnsi" w:cs="Arial"/>
              </w:rPr>
              <w:t>Essential /</w:t>
            </w:r>
          </w:p>
          <w:p w:rsidR="00E85BD7" w:rsidRPr="008F341B" w:rsidRDefault="00E85BD7" w:rsidP="00E85BD7">
            <w:pPr>
              <w:pStyle w:val="Heading8"/>
              <w:rPr>
                <w:rFonts w:asciiTheme="minorHAnsi" w:hAnsiTheme="minorHAnsi" w:cs="Arial"/>
              </w:rPr>
            </w:pPr>
            <w:proofErr w:type="gramStart"/>
            <w:r w:rsidRPr="008F341B">
              <w:rPr>
                <w:rFonts w:asciiTheme="minorHAnsi" w:hAnsiTheme="minorHAnsi" w:cs="Arial"/>
              </w:rPr>
              <w:t>desirable</w:t>
            </w:r>
            <w:proofErr w:type="gramEnd"/>
            <w:r w:rsidRPr="008F341B">
              <w:rPr>
                <w:rFonts w:asciiTheme="minorHAnsi" w:hAnsiTheme="minorHAnsi" w:cs="Arial"/>
              </w:rPr>
              <w:t>?</w:t>
            </w:r>
          </w:p>
          <w:p w:rsidR="00E85BD7" w:rsidRPr="008F341B" w:rsidRDefault="00E85BD7" w:rsidP="006A74D9">
            <w:pPr>
              <w:pStyle w:val="p6"/>
              <w:tabs>
                <w:tab w:val="left" w:pos="2670"/>
                <w:tab w:val="center" w:pos="4320"/>
              </w:tabs>
              <w:spacing w:line="240" w:lineRule="auto"/>
              <w:jc w:val="left"/>
              <w:rPr>
                <w:rFonts w:asciiTheme="minorHAnsi" w:hAnsiTheme="minorHAnsi" w:cs="Arial"/>
                <w:b/>
                <w:lang w:val="en-US"/>
              </w:rPr>
            </w:pPr>
          </w:p>
        </w:tc>
      </w:tr>
      <w:tr w:rsidR="00E85BD7" w:rsidRPr="008F341B" w:rsidTr="006A74D9">
        <w:tc>
          <w:tcPr>
            <w:tcW w:w="6062" w:type="dxa"/>
            <w:shd w:val="clear" w:color="auto" w:fill="auto"/>
          </w:tcPr>
          <w:p w:rsidR="00E85BD7" w:rsidRPr="008F341B" w:rsidRDefault="00E6713C"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 xml:space="preserve">Knowledge of Education system </w:t>
            </w:r>
          </w:p>
        </w:tc>
        <w:tc>
          <w:tcPr>
            <w:tcW w:w="3093" w:type="dxa"/>
            <w:gridSpan w:val="3"/>
            <w:shd w:val="clear" w:color="auto" w:fill="auto"/>
          </w:tcPr>
          <w:p w:rsidR="00E85BD7" w:rsidRPr="008F341B" w:rsidRDefault="00E6713C"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E85BD7" w:rsidRPr="008F341B" w:rsidTr="006A74D9">
        <w:tc>
          <w:tcPr>
            <w:tcW w:w="6062" w:type="dxa"/>
            <w:shd w:val="clear" w:color="auto" w:fill="auto"/>
          </w:tcPr>
          <w:p w:rsidR="00E85BD7" w:rsidRPr="008F341B" w:rsidRDefault="002A287A"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Proven track record in sales</w:t>
            </w:r>
            <w:r w:rsidR="00F31EFB" w:rsidRPr="008F341B">
              <w:rPr>
                <w:rFonts w:asciiTheme="minorHAnsi" w:hAnsiTheme="minorHAnsi" w:cs="Arial"/>
                <w:sz w:val="22"/>
                <w:szCs w:val="22"/>
                <w:lang w:val="en-US"/>
              </w:rPr>
              <w:t xml:space="preserve"> (5 years+)</w:t>
            </w:r>
          </w:p>
        </w:tc>
        <w:tc>
          <w:tcPr>
            <w:tcW w:w="3093" w:type="dxa"/>
            <w:gridSpan w:val="3"/>
            <w:shd w:val="clear" w:color="auto" w:fill="auto"/>
          </w:tcPr>
          <w:p w:rsidR="00E85BD7" w:rsidRPr="008F341B" w:rsidRDefault="002A287A"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E85BD7" w:rsidRPr="008F341B" w:rsidTr="006A74D9">
        <w:tc>
          <w:tcPr>
            <w:tcW w:w="6062" w:type="dxa"/>
            <w:shd w:val="clear" w:color="auto" w:fill="auto"/>
          </w:tcPr>
          <w:p w:rsidR="00E85BD7" w:rsidRPr="008F341B" w:rsidRDefault="002A287A"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Knowledge of the Financial Services Sector</w:t>
            </w:r>
          </w:p>
        </w:tc>
        <w:tc>
          <w:tcPr>
            <w:tcW w:w="3093" w:type="dxa"/>
            <w:gridSpan w:val="3"/>
            <w:shd w:val="clear" w:color="auto" w:fill="auto"/>
          </w:tcPr>
          <w:p w:rsidR="00E85BD7" w:rsidRPr="008F341B" w:rsidRDefault="00E6713C"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D</w:t>
            </w:r>
          </w:p>
        </w:tc>
      </w:tr>
      <w:tr w:rsidR="00E85BD7" w:rsidRPr="008F341B" w:rsidTr="006A74D9">
        <w:tc>
          <w:tcPr>
            <w:tcW w:w="6062" w:type="dxa"/>
            <w:shd w:val="clear" w:color="auto" w:fill="auto"/>
          </w:tcPr>
          <w:p w:rsidR="00E85BD7" w:rsidRPr="008F341B" w:rsidRDefault="00E85BD7" w:rsidP="00E85BD7">
            <w:pPr>
              <w:pStyle w:val="Heading5"/>
              <w:rPr>
                <w:rFonts w:asciiTheme="minorHAnsi" w:hAnsiTheme="minorHAnsi" w:cs="Arial"/>
              </w:rPr>
            </w:pPr>
            <w:r w:rsidRPr="008F341B">
              <w:rPr>
                <w:rFonts w:asciiTheme="minorHAnsi" w:hAnsiTheme="minorHAnsi" w:cs="Arial"/>
              </w:rPr>
              <w:t xml:space="preserve">Technical competencies (skills and experience) </w:t>
            </w:r>
          </w:p>
          <w:p w:rsidR="00E85BD7" w:rsidRPr="008F341B" w:rsidRDefault="00E85BD7" w:rsidP="006A74D9">
            <w:pPr>
              <w:pStyle w:val="p6"/>
              <w:tabs>
                <w:tab w:val="left" w:pos="2670"/>
                <w:tab w:val="center" w:pos="4320"/>
              </w:tabs>
              <w:spacing w:line="240" w:lineRule="auto"/>
              <w:jc w:val="left"/>
              <w:rPr>
                <w:rFonts w:asciiTheme="minorHAnsi" w:hAnsiTheme="minorHAnsi" w:cs="Arial"/>
                <w:b/>
                <w:lang w:val="en-US"/>
              </w:rPr>
            </w:pPr>
          </w:p>
        </w:tc>
        <w:tc>
          <w:tcPr>
            <w:tcW w:w="3093" w:type="dxa"/>
            <w:gridSpan w:val="3"/>
            <w:shd w:val="clear" w:color="auto" w:fill="auto"/>
          </w:tcPr>
          <w:p w:rsidR="00E85BD7" w:rsidRPr="008F341B" w:rsidRDefault="00E85BD7" w:rsidP="00E85BD7">
            <w:pPr>
              <w:pStyle w:val="Heading8"/>
              <w:rPr>
                <w:rFonts w:asciiTheme="minorHAnsi" w:hAnsiTheme="minorHAnsi" w:cs="Arial"/>
              </w:rPr>
            </w:pPr>
            <w:r w:rsidRPr="008F341B">
              <w:rPr>
                <w:rFonts w:asciiTheme="minorHAnsi" w:hAnsiTheme="minorHAnsi" w:cs="Arial"/>
              </w:rPr>
              <w:t>Essential /</w:t>
            </w:r>
          </w:p>
          <w:p w:rsidR="00E85BD7" w:rsidRPr="008F341B" w:rsidRDefault="00E85BD7" w:rsidP="00F63E12">
            <w:pPr>
              <w:pStyle w:val="Heading8"/>
              <w:rPr>
                <w:rFonts w:asciiTheme="minorHAnsi" w:hAnsiTheme="minorHAnsi" w:cs="Arial"/>
                <w:b w:val="0"/>
                <w:lang w:val="en-US"/>
              </w:rPr>
            </w:pPr>
            <w:proofErr w:type="gramStart"/>
            <w:r w:rsidRPr="008F341B">
              <w:rPr>
                <w:rFonts w:asciiTheme="minorHAnsi" w:hAnsiTheme="minorHAnsi" w:cs="Arial"/>
              </w:rPr>
              <w:t>desirable</w:t>
            </w:r>
            <w:proofErr w:type="gramEnd"/>
            <w:r w:rsidRPr="008F341B">
              <w:rPr>
                <w:rFonts w:asciiTheme="minorHAnsi" w:hAnsiTheme="minorHAnsi" w:cs="Arial"/>
              </w:rPr>
              <w:t>?</w:t>
            </w:r>
          </w:p>
        </w:tc>
      </w:tr>
      <w:tr w:rsidR="00E85BD7" w:rsidRPr="008F341B" w:rsidTr="006A74D9">
        <w:tc>
          <w:tcPr>
            <w:tcW w:w="6062" w:type="dxa"/>
            <w:shd w:val="clear" w:color="auto" w:fill="auto"/>
          </w:tcPr>
          <w:p w:rsidR="00E85BD7" w:rsidRPr="008F341B" w:rsidRDefault="00DA637E"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IT Skills</w:t>
            </w:r>
            <w:r w:rsidR="002A287A" w:rsidRPr="008F341B">
              <w:rPr>
                <w:rFonts w:asciiTheme="minorHAnsi" w:hAnsiTheme="minorHAnsi" w:cs="Arial"/>
                <w:sz w:val="22"/>
                <w:szCs w:val="22"/>
                <w:lang w:val="en-US"/>
              </w:rPr>
              <w:t xml:space="preserve"> – Outlook, Power Point, Excel (intermediate) and SAGE</w:t>
            </w:r>
          </w:p>
        </w:tc>
        <w:tc>
          <w:tcPr>
            <w:tcW w:w="3093" w:type="dxa"/>
            <w:gridSpan w:val="3"/>
            <w:shd w:val="clear" w:color="auto" w:fill="auto"/>
          </w:tcPr>
          <w:p w:rsidR="00E85BD7" w:rsidRPr="008F341B" w:rsidRDefault="00DA637E"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F31EFB" w:rsidRPr="008F341B" w:rsidTr="006A74D9">
        <w:tc>
          <w:tcPr>
            <w:tcW w:w="6062" w:type="dxa"/>
            <w:shd w:val="clear" w:color="auto" w:fill="auto"/>
          </w:tcPr>
          <w:p w:rsidR="00F31EFB" w:rsidRPr="008F341B" w:rsidRDefault="00F31EFB"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Teaching experience</w:t>
            </w:r>
          </w:p>
        </w:tc>
        <w:tc>
          <w:tcPr>
            <w:tcW w:w="3093" w:type="dxa"/>
            <w:gridSpan w:val="3"/>
            <w:shd w:val="clear" w:color="auto" w:fill="auto"/>
          </w:tcPr>
          <w:p w:rsidR="00F31EFB" w:rsidRPr="008F341B" w:rsidRDefault="00F14DBF"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E85BD7" w:rsidRPr="008F341B" w:rsidTr="006A74D9">
        <w:tc>
          <w:tcPr>
            <w:tcW w:w="6062" w:type="dxa"/>
            <w:shd w:val="clear" w:color="auto" w:fill="auto"/>
          </w:tcPr>
          <w:p w:rsidR="00E85BD7" w:rsidRPr="008F341B" w:rsidRDefault="00DA637E"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Time management</w:t>
            </w:r>
          </w:p>
        </w:tc>
        <w:tc>
          <w:tcPr>
            <w:tcW w:w="3093" w:type="dxa"/>
            <w:gridSpan w:val="3"/>
            <w:shd w:val="clear" w:color="auto" w:fill="auto"/>
          </w:tcPr>
          <w:p w:rsidR="00E85BD7" w:rsidRPr="008F341B" w:rsidRDefault="00DA637E"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E85BD7" w:rsidRPr="008F341B" w:rsidTr="006A74D9">
        <w:tc>
          <w:tcPr>
            <w:tcW w:w="6062" w:type="dxa"/>
            <w:shd w:val="clear" w:color="auto" w:fill="auto"/>
          </w:tcPr>
          <w:p w:rsidR="00E85BD7" w:rsidRPr="008F341B" w:rsidRDefault="00DA637E"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Good communication skills</w:t>
            </w:r>
          </w:p>
        </w:tc>
        <w:tc>
          <w:tcPr>
            <w:tcW w:w="3093" w:type="dxa"/>
            <w:gridSpan w:val="3"/>
            <w:shd w:val="clear" w:color="auto" w:fill="auto"/>
          </w:tcPr>
          <w:p w:rsidR="00E85BD7" w:rsidRPr="008F341B" w:rsidRDefault="00DA637E" w:rsidP="006A74D9">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 xml:space="preserve">E </w:t>
            </w:r>
          </w:p>
        </w:tc>
      </w:tr>
      <w:tr w:rsidR="00E85BD7" w:rsidRPr="008F341B" w:rsidTr="006A74D9">
        <w:tc>
          <w:tcPr>
            <w:tcW w:w="6062" w:type="dxa"/>
            <w:shd w:val="clear" w:color="auto" w:fill="auto"/>
          </w:tcPr>
          <w:p w:rsidR="00E85BD7" w:rsidRPr="008F341B" w:rsidRDefault="00B52A21" w:rsidP="006A74D9">
            <w:pPr>
              <w:pStyle w:val="p6"/>
              <w:tabs>
                <w:tab w:val="left" w:pos="2670"/>
                <w:tab w:val="center" w:pos="4320"/>
              </w:tabs>
              <w:spacing w:line="240" w:lineRule="auto"/>
              <w:jc w:val="left"/>
              <w:rPr>
                <w:rFonts w:asciiTheme="minorHAnsi" w:hAnsiTheme="minorHAnsi" w:cs="Arial"/>
                <w:sz w:val="22"/>
                <w:szCs w:val="22"/>
                <w:lang w:val="en-US"/>
              </w:rPr>
            </w:pPr>
            <w:r w:rsidRPr="008F341B">
              <w:rPr>
                <w:rFonts w:asciiTheme="minorHAnsi" w:hAnsiTheme="minorHAnsi" w:cs="Arial"/>
                <w:sz w:val="22"/>
                <w:szCs w:val="22"/>
                <w:lang w:val="en-US"/>
              </w:rPr>
              <w:t>Presentation creation and delivery skills</w:t>
            </w:r>
          </w:p>
        </w:tc>
        <w:tc>
          <w:tcPr>
            <w:tcW w:w="3093" w:type="dxa"/>
            <w:gridSpan w:val="3"/>
            <w:shd w:val="clear" w:color="auto" w:fill="auto"/>
          </w:tcPr>
          <w:p w:rsidR="00E85BD7" w:rsidRPr="008F341B" w:rsidRDefault="00B52A21" w:rsidP="00F31EFB">
            <w:pPr>
              <w:pStyle w:val="p6"/>
              <w:tabs>
                <w:tab w:val="left" w:pos="2670"/>
                <w:tab w:val="center" w:pos="4320"/>
              </w:tabs>
              <w:spacing w:line="240" w:lineRule="auto"/>
              <w:jc w:val="center"/>
              <w:rPr>
                <w:rFonts w:asciiTheme="minorHAnsi" w:hAnsiTheme="minorHAnsi" w:cs="Arial"/>
                <w:sz w:val="22"/>
                <w:szCs w:val="22"/>
                <w:lang w:val="en-US"/>
              </w:rPr>
            </w:pPr>
            <w:r w:rsidRPr="008F341B">
              <w:rPr>
                <w:rFonts w:asciiTheme="minorHAnsi" w:hAnsiTheme="minorHAnsi" w:cs="Arial"/>
                <w:sz w:val="22"/>
                <w:szCs w:val="22"/>
                <w:lang w:val="en-US"/>
              </w:rPr>
              <w:t>E</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
                <w:sz w:val="22"/>
                <w:szCs w:val="22"/>
                <w:lang w:val="en-US"/>
              </w:rPr>
            </w:pPr>
            <w:r w:rsidRPr="008F341B">
              <w:rPr>
                <w:rFonts w:asciiTheme="minorHAnsi" w:hAnsiTheme="minorHAnsi" w:cs="Arial"/>
                <w:b/>
                <w:bCs/>
                <w:color w:val="000000"/>
                <w:szCs w:val="24"/>
              </w:rPr>
              <w:t>Core Competencies</w:t>
            </w:r>
            <w:r w:rsidRPr="008F341B">
              <w:rPr>
                <w:rFonts w:asciiTheme="minorHAnsi" w:hAnsiTheme="minorHAnsi" w:cs="Arial"/>
                <w:b/>
                <w:bCs/>
                <w:color w:val="000000"/>
                <w:sz w:val="22"/>
                <w:szCs w:val="22"/>
              </w:rPr>
              <w:t xml:space="preserve"> </w:t>
            </w:r>
            <w:r w:rsidRPr="008F341B">
              <w:rPr>
                <w:rFonts w:asciiTheme="minorHAnsi" w:hAnsiTheme="minorHAnsi" w:cs="Arial"/>
                <w:color w:val="000000"/>
                <w:sz w:val="18"/>
                <w:szCs w:val="18"/>
              </w:rPr>
              <w:t>(this section should contain the level of competency required to carry out this role. Please refer to the competency framework for clarification where needed. Placing a N/A where the competency is not required as part of the job)</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Cs w:val="24"/>
                <w:lang w:val="en-US"/>
              </w:rPr>
            </w:pPr>
            <w:r w:rsidRPr="008F341B">
              <w:rPr>
                <w:rFonts w:asciiTheme="minorHAnsi" w:hAnsiTheme="minorHAnsi" w:cs="Arial"/>
                <w:b/>
                <w:szCs w:val="24"/>
                <w:lang w:val="en-US"/>
              </w:rPr>
              <w:t>Essential / desirable?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Cs w:val="24"/>
                <w:lang w:val="en-US"/>
              </w:rPr>
            </w:pPr>
            <w:r w:rsidRPr="008F341B">
              <w:rPr>
                <w:rFonts w:asciiTheme="minorHAnsi" w:hAnsiTheme="minorHAnsi" w:cs="Arial"/>
                <w:b/>
                <w:szCs w:val="24"/>
                <w:lang w:val="en-US"/>
              </w:rPr>
              <w:t>Step</w:t>
            </w:r>
          </w:p>
        </w:tc>
      </w:tr>
      <w:tr w:rsidR="00413F2C" w:rsidRPr="008F341B" w:rsidTr="00BB1B1B">
        <w:tc>
          <w:tcPr>
            <w:tcW w:w="9155" w:type="dxa"/>
            <w:gridSpan w:val="4"/>
            <w:shd w:val="clear" w:color="auto" w:fill="auto"/>
          </w:tcPr>
          <w:p w:rsidR="00413F2C" w:rsidRPr="008F341B" w:rsidRDefault="00413F2C" w:rsidP="00413F2C">
            <w:pPr>
              <w:pStyle w:val="p6"/>
              <w:tabs>
                <w:tab w:val="left" w:pos="2670"/>
                <w:tab w:val="center" w:pos="4320"/>
              </w:tabs>
              <w:spacing w:line="240" w:lineRule="auto"/>
              <w:jc w:val="left"/>
              <w:rPr>
                <w:rFonts w:asciiTheme="minorHAnsi" w:hAnsiTheme="minorHAnsi" w:cs="Arial"/>
                <w:lang w:val="en-US"/>
              </w:rPr>
            </w:pPr>
            <w:r w:rsidRPr="008F341B">
              <w:rPr>
                <w:rFonts w:asciiTheme="minorHAnsi" w:hAnsiTheme="minorHAnsi" w:cs="Arial"/>
                <w:b/>
                <w:bCs/>
                <w:i/>
                <w:color w:val="000000"/>
                <w:sz w:val="22"/>
                <w:szCs w:val="22"/>
              </w:rPr>
              <w:t>Values</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Listening and Learning</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Innovation</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Support</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1</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Transparency</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1</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Collaboration</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413F2C" w:rsidRPr="008F341B" w:rsidTr="00D57E5D">
        <w:tc>
          <w:tcPr>
            <w:tcW w:w="9155" w:type="dxa"/>
            <w:gridSpan w:val="4"/>
            <w:shd w:val="clear" w:color="auto" w:fill="auto"/>
          </w:tcPr>
          <w:p w:rsidR="00413F2C" w:rsidRPr="008F341B" w:rsidRDefault="00413F2C" w:rsidP="00413F2C">
            <w:pPr>
              <w:pStyle w:val="p6"/>
              <w:tabs>
                <w:tab w:val="left" w:pos="2670"/>
                <w:tab w:val="center" w:pos="4320"/>
              </w:tabs>
              <w:spacing w:line="240" w:lineRule="auto"/>
              <w:jc w:val="left"/>
              <w:rPr>
                <w:rFonts w:asciiTheme="minorHAnsi" w:hAnsiTheme="minorHAnsi" w:cs="Arial"/>
                <w:lang w:val="en-US"/>
              </w:rPr>
            </w:pPr>
            <w:r w:rsidRPr="008F341B">
              <w:rPr>
                <w:rFonts w:asciiTheme="minorHAnsi" w:hAnsiTheme="minorHAnsi" w:cs="Arial"/>
                <w:b/>
                <w:bCs/>
                <w:i/>
                <w:color w:val="000000"/>
                <w:sz w:val="22"/>
                <w:szCs w:val="22"/>
              </w:rPr>
              <w:t>Skills and Experience</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Business thinking</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Getting things done to achieve results</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1</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Customer Experience</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Managing quality standards</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Applying judgement and taking decisions</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E</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2</w:t>
            </w:r>
          </w:p>
        </w:tc>
      </w:tr>
      <w:tr w:rsidR="00F63E12" w:rsidRPr="008F341B" w:rsidTr="006A74D9">
        <w:tc>
          <w:tcPr>
            <w:tcW w:w="6062" w:type="dxa"/>
            <w:shd w:val="clear" w:color="auto" w:fill="auto"/>
          </w:tcPr>
          <w:p w:rsidR="00F63E12" w:rsidRPr="008F341B" w:rsidRDefault="00F63E12" w:rsidP="00903AE2">
            <w:pPr>
              <w:pStyle w:val="p6"/>
              <w:tabs>
                <w:tab w:val="left" w:pos="2670"/>
                <w:tab w:val="center" w:pos="4320"/>
              </w:tabs>
              <w:spacing w:line="240" w:lineRule="auto"/>
              <w:jc w:val="left"/>
              <w:rPr>
                <w:rFonts w:asciiTheme="minorHAnsi" w:hAnsiTheme="minorHAnsi" w:cs="Arial"/>
                <w:bCs/>
                <w:color w:val="000000"/>
                <w:sz w:val="22"/>
                <w:szCs w:val="22"/>
              </w:rPr>
            </w:pPr>
            <w:r w:rsidRPr="008F341B">
              <w:rPr>
                <w:rFonts w:asciiTheme="minorHAnsi" w:hAnsiTheme="minorHAnsi" w:cs="Arial"/>
                <w:bCs/>
                <w:color w:val="000000"/>
                <w:sz w:val="22"/>
                <w:szCs w:val="22"/>
              </w:rPr>
              <w:t>Managing individuals and teams (line managers only)</w:t>
            </w:r>
          </w:p>
        </w:tc>
        <w:tc>
          <w:tcPr>
            <w:tcW w:w="1556" w:type="dxa"/>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N/A</w:t>
            </w:r>
          </w:p>
        </w:tc>
        <w:tc>
          <w:tcPr>
            <w:tcW w:w="1537" w:type="dxa"/>
            <w:gridSpan w:val="2"/>
            <w:shd w:val="clear" w:color="auto" w:fill="auto"/>
          </w:tcPr>
          <w:p w:rsidR="00F63E12" w:rsidRPr="008F341B" w:rsidRDefault="00F63E12" w:rsidP="00903AE2">
            <w:pPr>
              <w:pStyle w:val="p6"/>
              <w:tabs>
                <w:tab w:val="left" w:pos="2670"/>
                <w:tab w:val="center" w:pos="4320"/>
              </w:tabs>
              <w:spacing w:line="240" w:lineRule="auto"/>
              <w:jc w:val="center"/>
              <w:rPr>
                <w:rFonts w:asciiTheme="minorHAnsi" w:hAnsiTheme="minorHAnsi" w:cs="Arial"/>
                <w:b/>
                <w:sz w:val="22"/>
                <w:szCs w:val="22"/>
                <w:lang w:val="en-US"/>
              </w:rPr>
            </w:pPr>
            <w:r w:rsidRPr="008F341B">
              <w:rPr>
                <w:rFonts w:asciiTheme="minorHAnsi" w:hAnsiTheme="minorHAnsi" w:cs="Arial"/>
                <w:b/>
                <w:sz w:val="22"/>
                <w:szCs w:val="22"/>
                <w:lang w:val="en-US"/>
              </w:rPr>
              <w:t>N/A</w:t>
            </w:r>
          </w:p>
        </w:tc>
      </w:tr>
    </w:tbl>
    <w:p w:rsidR="00E85BD7" w:rsidRPr="008F341B" w:rsidRDefault="00E85BD7">
      <w:pPr>
        <w:pStyle w:val="p6"/>
        <w:tabs>
          <w:tab w:val="left" w:pos="2670"/>
          <w:tab w:val="center" w:pos="4320"/>
        </w:tabs>
        <w:spacing w:line="240" w:lineRule="auto"/>
        <w:jc w:val="left"/>
        <w:rPr>
          <w:rFonts w:asciiTheme="minorHAnsi" w:hAnsiTheme="minorHAnsi" w:cs="Arial"/>
          <w:b/>
          <w:lang w:val="en-US"/>
        </w:rPr>
      </w:pPr>
    </w:p>
    <w:p w:rsidR="009E7464" w:rsidRPr="008F341B" w:rsidRDefault="009E7464">
      <w:pPr>
        <w:pStyle w:val="Footer"/>
        <w:tabs>
          <w:tab w:val="clear" w:pos="4153"/>
          <w:tab w:val="clear" w:pos="8306"/>
        </w:tabs>
        <w:rPr>
          <w:rFonts w:asciiTheme="minorHAnsi" w:hAnsiTheme="minorHAnsi" w:cs="Arial"/>
          <w:sz w:val="24"/>
        </w:rPr>
      </w:pPr>
    </w:p>
    <w:p w:rsidR="009E7464" w:rsidRPr="008F341B" w:rsidRDefault="009E7464">
      <w:pPr>
        <w:rPr>
          <w:rFonts w:asciiTheme="minorHAnsi" w:hAnsiTheme="minorHAnsi"/>
          <w:sz w:val="24"/>
        </w:rPr>
      </w:pPr>
      <w:r w:rsidRPr="008F341B">
        <w:rPr>
          <w:rFonts w:asciiTheme="minorHAnsi" w:hAnsiTheme="minorHAnsi"/>
          <w:sz w:val="24"/>
        </w:rPr>
        <w:t xml:space="preserve">Signed . . . . . . . . . . . . . . . . . . . . . . .    </w:t>
      </w:r>
      <w:r w:rsidRPr="008F341B">
        <w:rPr>
          <w:rFonts w:asciiTheme="minorHAnsi" w:hAnsiTheme="minorHAnsi"/>
          <w:sz w:val="24"/>
        </w:rPr>
        <w:tab/>
      </w:r>
      <w:r w:rsidRPr="008F341B">
        <w:rPr>
          <w:rFonts w:asciiTheme="minorHAnsi" w:hAnsiTheme="minorHAnsi"/>
          <w:sz w:val="24"/>
        </w:rPr>
        <w:tab/>
        <w:t xml:space="preserve">Date . . . . . . . . . . . . . . . . . . . </w:t>
      </w:r>
    </w:p>
    <w:p w:rsidR="009E7464" w:rsidRPr="008F341B" w:rsidRDefault="009E7464">
      <w:pPr>
        <w:ind w:firstLine="709"/>
        <w:rPr>
          <w:rFonts w:asciiTheme="minorHAnsi" w:hAnsiTheme="minorHAnsi"/>
        </w:rPr>
      </w:pPr>
      <w:r w:rsidRPr="008F341B">
        <w:rPr>
          <w:rFonts w:asciiTheme="minorHAnsi" w:hAnsiTheme="minorHAnsi"/>
        </w:rPr>
        <w:t>JOB HOLDER</w:t>
      </w:r>
    </w:p>
    <w:p w:rsidR="009E7464" w:rsidRPr="008F341B" w:rsidRDefault="009E7464">
      <w:pPr>
        <w:rPr>
          <w:rFonts w:asciiTheme="minorHAnsi" w:hAnsiTheme="minorHAnsi"/>
          <w:sz w:val="24"/>
        </w:rPr>
      </w:pPr>
    </w:p>
    <w:p w:rsidR="009E7464" w:rsidRPr="008F341B" w:rsidRDefault="009E7464">
      <w:pPr>
        <w:rPr>
          <w:rFonts w:asciiTheme="minorHAnsi" w:hAnsiTheme="minorHAnsi"/>
          <w:sz w:val="24"/>
        </w:rPr>
      </w:pPr>
    </w:p>
    <w:p w:rsidR="009E7464" w:rsidRPr="008F341B" w:rsidRDefault="009E7464">
      <w:pPr>
        <w:rPr>
          <w:rFonts w:asciiTheme="minorHAnsi" w:hAnsiTheme="minorHAnsi"/>
          <w:sz w:val="24"/>
        </w:rPr>
      </w:pPr>
      <w:r w:rsidRPr="008F341B">
        <w:rPr>
          <w:rFonts w:asciiTheme="minorHAnsi" w:hAnsiTheme="minorHAnsi"/>
          <w:sz w:val="24"/>
        </w:rPr>
        <w:t xml:space="preserve">Signed . . . . . . . . . . . . . . . . . . . . . . .    </w:t>
      </w:r>
      <w:r w:rsidRPr="008F341B">
        <w:rPr>
          <w:rFonts w:asciiTheme="minorHAnsi" w:hAnsiTheme="minorHAnsi"/>
          <w:sz w:val="24"/>
        </w:rPr>
        <w:tab/>
      </w:r>
      <w:r w:rsidRPr="008F341B">
        <w:rPr>
          <w:rFonts w:asciiTheme="minorHAnsi" w:hAnsiTheme="minorHAnsi"/>
          <w:sz w:val="24"/>
        </w:rPr>
        <w:tab/>
        <w:t xml:space="preserve">Date . . . . . . . . . . . . . . . . . . . </w:t>
      </w:r>
    </w:p>
    <w:p w:rsidR="009E7464" w:rsidRPr="008F341B" w:rsidRDefault="009E7464" w:rsidP="00DC73CA">
      <w:pPr>
        <w:ind w:firstLine="720"/>
        <w:rPr>
          <w:rFonts w:asciiTheme="minorHAnsi" w:hAnsiTheme="minorHAnsi" w:cs="Arial"/>
        </w:rPr>
      </w:pPr>
      <w:r w:rsidRPr="008F341B">
        <w:rPr>
          <w:rFonts w:asciiTheme="minorHAnsi" w:hAnsiTheme="minorHAnsi" w:cs="Arial"/>
        </w:rPr>
        <w:t>LINE MANAGER</w:t>
      </w:r>
    </w:p>
    <w:p w:rsidR="008F341B" w:rsidRPr="008F341B" w:rsidRDefault="008F341B" w:rsidP="00DC73CA">
      <w:pPr>
        <w:ind w:firstLine="720"/>
        <w:rPr>
          <w:rFonts w:asciiTheme="minorHAnsi" w:hAnsiTheme="minorHAnsi" w:cs="Arial"/>
        </w:rPr>
      </w:pPr>
    </w:p>
    <w:p w:rsidR="008F341B" w:rsidRDefault="008F341B" w:rsidP="00DC73CA">
      <w:pPr>
        <w:ind w:firstLine="720"/>
        <w:rPr>
          <w:rFonts w:asciiTheme="minorHAnsi" w:hAnsiTheme="minorHAnsi" w:cs="Arial"/>
        </w:rPr>
      </w:pPr>
    </w:p>
    <w:p w:rsidR="001C5CC8" w:rsidRDefault="001C5CC8" w:rsidP="00DC73CA">
      <w:pPr>
        <w:ind w:firstLine="720"/>
        <w:rPr>
          <w:rFonts w:asciiTheme="minorHAnsi" w:hAnsiTheme="minorHAnsi" w:cs="Arial"/>
        </w:rPr>
      </w:pPr>
    </w:p>
    <w:p w:rsidR="003A4CCC" w:rsidRDefault="003A4CCC" w:rsidP="00DC73CA">
      <w:pPr>
        <w:ind w:firstLine="720"/>
        <w:rPr>
          <w:rFonts w:asciiTheme="minorHAnsi" w:hAnsiTheme="minorHAnsi" w:cs="Arial"/>
        </w:rPr>
        <w:sectPr w:rsidR="003A4CCC" w:rsidSect="008F341B">
          <w:footerReference w:type="even" r:id="rId8"/>
          <w:footerReference w:type="default" r:id="rId9"/>
          <w:headerReference w:type="first" r:id="rId10"/>
          <w:footerReference w:type="first" r:id="rId11"/>
          <w:pgSz w:w="11909" w:h="16834"/>
          <w:pgMar w:top="1440" w:right="1277" w:bottom="1282" w:left="1418" w:header="706" w:footer="706" w:gutter="0"/>
          <w:paperSrc w:first="2"/>
          <w:cols w:space="720"/>
          <w:titlePg/>
          <w:docGrid w:linePitch="272"/>
        </w:sectPr>
      </w:pPr>
    </w:p>
    <w:p w:rsidR="001C5CC8" w:rsidRDefault="001C5CC8" w:rsidP="00DC73CA">
      <w:pPr>
        <w:ind w:firstLine="720"/>
        <w:rPr>
          <w:rFonts w:asciiTheme="minorHAnsi" w:hAnsiTheme="minorHAnsi" w:cs="Arial"/>
        </w:rPr>
      </w:pPr>
    </w:p>
    <w:p w:rsidR="003A4CCC" w:rsidRPr="003A4CCC" w:rsidRDefault="003A4CCC" w:rsidP="00DC73CA">
      <w:pPr>
        <w:ind w:firstLine="720"/>
        <w:rPr>
          <w:rFonts w:asciiTheme="minorHAnsi" w:hAnsiTheme="minorHAnsi" w:cs="Arial"/>
          <w:sz w:val="22"/>
          <w:szCs w:val="22"/>
        </w:rPr>
      </w:pPr>
      <w:r w:rsidRPr="003A4CCC">
        <w:rPr>
          <w:rFonts w:asciiTheme="minorHAnsi" w:hAnsiTheme="minorHAnsi" w:cs="Arial"/>
          <w:sz w:val="22"/>
          <w:szCs w:val="22"/>
        </w:rPr>
        <w:t>Appendix A</w:t>
      </w:r>
    </w:p>
    <w:p w:rsidR="003A4CCC" w:rsidRDefault="003A4CCC" w:rsidP="00DC73CA">
      <w:pPr>
        <w:ind w:firstLine="720"/>
        <w:rPr>
          <w:rFonts w:asciiTheme="minorHAnsi" w:hAnsiTheme="minorHAnsi" w:cs="Arial"/>
        </w:rPr>
      </w:pPr>
    </w:p>
    <w:p w:rsidR="003A4CCC" w:rsidRDefault="00484488" w:rsidP="00DC73CA">
      <w:pPr>
        <w:ind w:firstLine="720"/>
        <w:rPr>
          <w:rFonts w:asciiTheme="minorHAnsi" w:hAnsiTheme="minorHAnsi"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85pt;margin-top:4.9pt;width:705.2pt;height:397.3pt;z-index:-251657728;mso-position-horizontal-relative:text;mso-position-vertical-relative:text">
            <v:imagedata r:id="rId12" o:title=""/>
          </v:shape>
          <o:OLEObject Type="Embed" ProgID="Visio.Drawing.11" ShapeID="_x0000_s1031" DrawAspect="Content" ObjectID="_1578312714" r:id="rId13"/>
        </w:pict>
      </w:r>
    </w:p>
    <w:sectPr w:rsidR="003A4CCC" w:rsidSect="003A4CCC">
      <w:pgSz w:w="16834" w:h="11909" w:orient="landscape"/>
      <w:pgMar w:top="1418" w:right="1440" w:bottom="1277" w:left="1282" w:header="706" w:footer="706" w:gutter="0"/>
      <w:paperSrc w:first="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5A5" w:rsidRDefault="00D135A5">
      <w:r>
        <w:separator/>
      </w:r>
    </w:p>
  </w:endnote>
  <w:endnote w:type="continuationSeparator" w:id="0">
    <w:p w:rsidR="00D135A5" w:rsidRDefault="00D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lantin">
    <w:altName w:val="Times New Roman"/>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513" w:rsidRDefault="00AB15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B1513" w:rsidRDefault="00AB15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513" w:rsidRDefault="00AB15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4488">
      <w:rPr>
        <w:rStyle w:val="PageNumber"/>
        <w:noProof/>
      </w:rPr>
      <w:t>3</w:t>
    </w:r>
    <w:r>
      <w:rPr>
        <w:rStyle w:val="PageNumber"/>
      </w:rPr>
      <w:fldChar w:fldCharType="end"/>
    </w:r>
  </w:p>
  <w:p w:rsidR="00AB1513" w:rsidRDefault="00AB1513">
    <w:pPr>
      <w:pStyle w:val="Footer"/>
      <w:jc w:val="right"/>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41B" w:rsidRPr="00943CD1" w:rsidRDefault="008F341B" w:rsidP="008F341B">
    <w:pPr>
      <w:rPr>
        <w:rFonts w:ascii="Calibri" w:hAnsi="Calibri" w:cs="Arial"/>
        <w:sz w:val="16"/>
        <w:szCs w:val="16"/>
      </w:rPr>
    </w:pPr>
    <w:r w:rsidRPr="00943CD1">
      <w:rPr>
        <w:rFonts w:ascii="Calibri" w:hAnsi="Calibri" w:cs="Arial"/>
        <w:sz w:val="16"/>
        <w:szCs w:val="16"/>
      </w:rPr>
      <w:t>The London Institute of Banking &amp; Finance is a registered charity,</w:t>
    </w:r>
    <w:r>
      <w:rPr>
        <w:rFonts w:ascii="Calibri" w:hAnsi="Calibri" w:cs="Arial"/>
        <w:sz w:val="16"/>
        <w:szCs w:val="16"/>
      </w:rPr>
      <w:t xml:space="preserve"> incorporated by Royal Charter.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5A5" w:rsidRDefault="00D135A5">
      <w:r>
        <w:separator/>
      </w:r>
    </w:p>
  </w:footnote>
  <w:footnote w:type="continuationSeparator" w:id="0">
    <w:p w:rsidR="00D135A5" w:rsidRDefault="00D13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41B" w:rsidRDefault="009F334E">
    <w:pPr>
      <w:pStyle w:val="Header"/>
    </w:pPr>
    <w:r>
      <w:rPr>
        <w:noProof/>
        <w:lang w:eastAsia="en-GB"/>
      </w:rPr>
      <w:drawing>
        <wp:inline distT="0" distB="0" distL="0" distR="0">
          <wp:extent cx="2514600" cy="628650"/>
          <wp:effectExtent l="0" t="0" r="0" b="0"/>
          <wp:docPr id="1" name="Picture 1" descr="Macintosh HD:Users:memcneill:Desktop:New brand LIBF:LIBF logo for Intranet:LIBF_Logo_Master_rgb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emcneill:Desktop:New brand LIBF:LIBF logo for Intranet:LIBF_Logo_Master_rgb_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6569"/>
    <w:multiLevelType w:val="hybridMultilevel"/>
    <w:tmpl w:val="95F2EB20"/>
    <w:lvl w:ilvl="0" w:tplc="08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12C25F5A"/>
    <w:multiLevelType w:val="hybridMultilevel"/>
    <w:tmpl w:val="70CCC2BA"/>
    <w:lvl w:ilvl="0" w:tplc="1B5AB77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1536707D"/>
    <w:multiLevelType w:val="hybridMultilevel"/>
    <w:tmpl w:val="5308DE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E0E41AB"/>
    <w:multiLevelType w:val="hybridMultilevel"/>
    <w:tmpl w:val="DF00B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454047"/>
    <w:multiLevelType w:val="hybridMultilevel"/>
    <w:tmpl w:val="631486F6"/>
    <w:lvl w:ilvl="0" w:tplc="1B5AB77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4DA329ED"/>
    <w:multiLevelType w:val="hybridMultilevel"/>
    <w:tmpl w:val="23863A8E"/>
    <w:lvl w:ilvl="0" w:tplc="08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CAB67D9"/>
    <w:multiLevelType w:val="hybridMultilevel"/>
    <w:tmpl w:val="8A4E46B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ECD2667"/>
    <w:multiLevelType w:val="hybridMultilevel"/>
    <w:tmpl w:val="E4CA9B2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0BD7D6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nsid w:val="66DC44A5"/>
    <w:multiLevelType w:val="hybridMultilevel"/>
    <w:tmpl w:val="56D6D474"/>
    <w:lvl w:ilvl="0" w:tplc="08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6DE41731"/>
    <w:multiLevelType w:val="hybridMultilevel"/>
    <w:tmpl w:val="B93A728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559276F"/>
    <w:multiLevelType w:val="hybridMultilevel"/>
    <w:tmpl w:val="164242D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2"/>
  </w:num>
  <w:num w:numId="6">
    <w:abstractNumId w:val="7"/>
  </w:num>
  <w:num w:numId="7">
    <w:abstractNumId w:val="0"/>
  </w:num>
  <w:num w:numId="8">
    <w:abstractNumId w:val="9"/>
  </w:num>
  <w:num w:numId="9">
    <w:abstractNumId w:val="11"/>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EE5"/>
    <w:rsid w:val="00035057"/>
    <w:rsid w:val="00037CF0"/>
    <w:rsid w:val="00064D96"/>
    <w:rsid w:val="00097637"/>
    <w:rsid w:val="000C599B"/>
    <w:rsid w:val="000E6253"/>
    <w:rsid w:val="001108F5"/>
    <w:rsid w:val="001C5CC8"/>
    <w:rsid w:val="001C71DF"/>
    <w:rsid w:val="001E436B"/>
    <w:rsid w:val="002017BF"/>
    <w:rsid w:val="002071A1"/>
    <w:rsid w:val="0029191F"/>
    <w:rsid w:val="002A287A"/>
    <w:rsid w:val="002E413E"/>
    <w:rsid w:val="00347157"/>
    <w:rsid w:val="00396DB7"/>
    <w:rsid w:val="003A4CCC"/>
    <w:rsid w:val="004003EE"/>
    <w:rsid w:val="00402E94"/>
    <w:rsid w:val="00413F2C"/>
    <w:rsid w:val="004224CF"/>
    <w:rsid w:val="0043382A"/>
    <w:rsid w:val="00435595"/>
    <w:rsid w:val="00484488"/>
    <w:rsid w:val="004D6FB1"/>
    <w:rsid w:val="004E35EC"/>
    <w:rsid w:val="00512217"/>
    <w:rsid w:val="00531A6D"/>
    <w:rsid w:val="00561824"/>
    <w:rsid w:val="00587FE9"/>
    <w:rsid w:val="005A27C1"/>
    <w:rsid w:val="005A4CAA"/>
    <w:rsid w:val="005B44FC"/>
    <w:rsid w:val="005D2D7E"/>
    <w:rsid w:val="005F0FD2"/>
    <w:rsid w:val="00624F15"/>
    <w:rsid w:val="0069163B"/>
    <w:rsid w:val="00696D47"/>
    <w:rsid w:val="006A0305"/>
    <w:rsid w:val="006A74D9"/>
    <w:rsid w:val="006E6B79"/>
    <w:rsid w:val="006F58BB"/>
    <w:rsid w:val="00753D7D"/>
    <w:rsid w:val="00756B33"/>
    <w:rsid w:val="00795065"/>
    <w:rsid w:val="007A77F5"/>
    <w:rsid w:val="007B0906"/>
    <w:rsid w:val="007D5D82"/>
    <w:rsid w:val="007E2B7B"/>
    <w:rsid w:val="007F0915"/>
    <w:rsid w:val="00816EE5"/>
    <w:rsid w:val="008816F1"/>
    <w:rsid w:val="008C1299"/>
    <w:rsid w:val="008D07D9"/>
    <w:rsid w:val="008F341B"/>
    <w:rsid w:val="008F6C70"/>
    <w:rsid w:val="00902D02"/>
    <w:rsid w:val="0099480C"/>
    <w:rsid w:val="009A266B"/>
    <w:rsid w:val="009B5FD1"/>
    <w:rsid w:val="009D688C"/>
    <w:rsid w:val="009E7464"/>
    <w:rsid w:val="009F334E"/>
    <w:rsid w:val="00A4435B"/>
    <w:rsid w:val="00A54BEB"/>
    <w:rsid w:val="00A73B45"/>
    <w:rsid w:val="00A76522"/>
    <w:rsid w:val="00A96865"/>
    <w:rsid w:val="00AB1513"/>
    <w:rsid w:val="00AB1CED"/>
    <w:rsid w:val="00AC29E3"/>
    <w:rsid w:val="00AE6D03"/>
    <w:rsid w:val="00B52A21"/>
    <w:rsid w:val="00BE216D"/>
    <w:rsid w:val="00C2401A"/>
    <w:rsid w:val="00C255A2"/>
    <w:rsid w:val="00C7435B"/>
    <w:rsid w:val="00C817E3"/>
    <w:rsid w:val="00CB5CF3"/>
    <w:rsid w:val="00CF6B32"/>
    <w:rsid w:val="00D135A5"/>
    <w:rsid w:val="00D35B07"/>
    <w:rsid w:val="00DA637E"/>
    <w:rsid w:val="00DB6FDA"/>
    <w:rsid w:val="00DC73CA"/>
    <w:rsid w:val="00DE1A5B"/>
    <w:rsid w:val="00E3369D"/>
    <w:rsid w:val="00E6713C"/>
    <w:rsid w:val="00E72F86"/>
    <w:rsid w:val="00E735B2"/>
    <w:rsid w:val="00E7714F"/>
    <w:rsid w:val="00E81650"/>
    <w:rsid w:val="00E85BD7"/>
    <w:rsid w:val="00E90C21"/>
    <w:rsid w:val="00EC0F63"/>
    <w:rsid w:val="00F14DBF"/>
    <w:rsid w:val="00F31EFB"/>
    <w:rsid w:val="00F63E12"/>
    <w:rsid w:val="00FC3B53"/>
    <w:rsid w:val="00FD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tabs>
        <w:tab w:val="left" w:pos="2552"/>
        <w:tab w:val="left" w:pos="4678"/>
        <w:tab w:val="left" w:pos="6804"/>
      </w:tabs>
      <w:ind w:left="2880" w:hanging="2880"/>
      <w:outlineLvl w:val="1"/>
    </w:pPr>
    <w:rPr>
      <w:rFonts w:ascii="Arial" w:hAnsi="Arial"/>
      <w:b/>
      <w:sz w:val="24"/>
    </w:rPr>
  </w:style>
  <w:style w:type="paragraph" w:styleId="Heading3">
    <w:name w:val="heading 3"/>
    <w:basedOn w:val="Normal"/>
    <w:next w:val="Normal"/>
    <w:qFormat/>
    <w:pPr>
      <w:keepNext/>
      <w:tabs>
        <w:tab w:val="left" w:pos="2552"/>
        <w:tab w:val="left" w:pos="4678"/>
        <w:tab w:val="left" w:pos="5812"/>
        <w:tab w:val="left" w:pos="6379"/>
      </w:tabs>
      <w:ind w:left="5760" w:hanging="2880"/>
      <w:outlineLvl w:val="2"/>
    </w:pPr>
    <w:rPr>
      <w:rFonts w:ascii="Arial" w:hAnsi="Arial"/>
      <w:b/>
      <w:sz w:val="22"/>
    </w:rPr>
  </w:style>
  <w:style w:type="paragraph" w:styleId="Heading4">
    <w:name w:val="heading 4"/>
    <w:basedOn w:val="Normal"/>
    <w:next w:val="Normal"/>
    <w:qFormat/>
    <w:pPr>
      <w:keepNext/>
      <w:tabs>
        <w:tab w:val="left" w:pos="2552"/>
        <w:tab w:val="left" w:pos="5812"/>
        <w:tab w:val="left" w:pos="6379"/>
      </w:tabs>
      <w:ind w:left="5812"/>
      <w:outlineLvl w:val="3"/>
    </w:pPr>
    <w:rPr>
      <w:rFonts w:ascii="Arial" w:hAnsi="Arial"/>
      <w:b/>
      <w:sz w:val="22"/>
    </w:rPr>
  </w:style>
  <w:style w:type="paragraph" w:styleId="Heading5">
    <w:name w:val="heading 5"/>
    <w:basedOn w:val="Normal"/>
    <w:next w:val="Normal"/>
    <w:qFormat/>
    <w:pPr>
      <w:keepNext/>
      <w:outlineLvl w:val="4"/>
    </w:pPr>
    <w:rPr>
      <w:rFonts w:ascii="Plantin" w:hAnsi="Plantin"/>
      <w:b/>
      <w:bCs/>
      <w:sz w:val="24"/>
    </w:rPr>
  </w:style>
  <w:style w:type="paragraph" w:styleId="Heading8">
    <w:name w:val="heading 8"/>
    <w:basedOn w:val="Normal"/>
    <w:next w:val="Normal"/>
    <w:qFormat/>
    <w:pPr>
      <w:keepNext/>
      <w:jc w:val="center"/>
      <w:outlineLvl w:val="7"/>
    </w:pPr>
    <w:rPr>
      <w:rFonts w:ascii="Plantin" w:hAnsi="Planti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p6">
    <w:name w:val="p6"/>
    <w:basedOn w:val="Normal"/>
    <w:pPr>
      <w:widowControl w:val="0"/>
      <w:tabs>
        <w:tab w:val="left" w:pos="720"/>
      </w:tabs>
      <w:spacing w:line="240" w:lineRule="atLeast"/>
      <w:jc w:val="both"/>
    </w:pPr>
    <w:rPr>
      <w:rFonts w:ascii="Times" w:hAnsi="Times"/>
      <w:sz w:val="24"/>
    </w:rPr>
  </w:style>
  <w:style w:type="paragraph" w:styleId="BodyText">
    <w:name w:val="Body Text"/>
    <w:basedOn w:val="Normal"/>
    <w:pPr>
      <w:jc w:val="center"/>
    </w:pPr>
  </w:style>
  <w:style w:type="paragraph" w:styleId="BodyText2">
    <w:name w:val="Body Text 2"/>
    <w:basedOn w:val="Normal"/>
    <w:pPr>
      <w:spacing w:after="120" w:line="480" w:lineRule="auto"/>
    </w:pPr>
  </w:style>
  <w:style w:type="table" w:styleId="TableGrid">
    <w:name w:val="Table Grid"/>
    <w:basedOn w:val="TableNormal"/>
    <w:rsid w:val="00E85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E6253"/>
    <w:rPr>
      <w:rFonts w:ascii="Tahoma" w:hAnsi="Tahoma" w:cs="Tahoma"/>
      <w:sz w:val="16"/>
      <w:szCs w:val="16"/>
    </w:rPr>
  </w:style>
  <w:style w:type="character" w:customStyle="1" w:styleId="BalloonTextChar">
    <w:name w:val="Balloon Text Char"/>
    <w:link w:val="BalloonText"/>
    <w:rsid w:val="000E625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tabs>
        <w:tab w:val="left" w:pos="2552"/>
        <w:tab w:val="left" w:pos="4678"/>
        <w:tab w:val="left" w:pos="6804"/>
      </w:tabs>
      <w:ind w:left="2880" w:hanging="2880"/>
      <w:outlineLvl w:val="1"/>
    </w:pPr>
    <w:rPr>
      <w:rFonts w:ascii="Arial" w:hAnsi="Arial"/>
      <w:b/>
      <w:sz w:val="24"/>
    </w:rPr>
  </w:style>
  <w:style w:type="paragraph" w:styleId="Heading3">
    <w:name w:val="heading 3"/>
    <w:basedOn w:val="Normal"/>
    <w:next w:val="Normal"/>
    <w:qFormat/>
    <w:pPr>
      <w:keepNext/>
      <w:tabs>
        <w:tab w:val="left" w:pos="2552"/>
        <w:tab w:val="left" w:pos="4678"/>
        <w:tab w:val="left" w:pos="5812"/>
        <w:tab w:val="left" w:pos="6379"/>
      </w:tabs>
      <w:ind w:left="5760" w:hanging="2880"/>
      <w:outlineLvl w:val="2"/>
    </w:pPr>
    <w:rPr>
      <w:rFonts w:ascii="Arial" w:hAnsi="Arial"/>
      <w:b/>
      <w:sz w:val="22"/>
    </w:rPr>
  </w:style>
  <w:style w:type="paragraph" w:styleId="Heading4">
    <w:name w:val="heading 4"/>
    <w:basedOn w:val="Normal"/>
    <w:next w:val="Normal"/>
    <w:qFormat/>
    <w:pPr>
      <w:keepNext/>
      <w:tabs>
        <w:tab w:val="left" w:pos="2552"/>
        <w:tab w:val="left" w:pos="5812"/>
        <w:tab w:val="left" w:pos="6379"/>
      </w:tabs>
      <w:ind w:left="5812"/>
      <w:outlineLvl w:val="3"/>
    </w:pPr>
    <w:rPr>
      <w:rFonts w:ascii="Arial" w:hAnsi="Arial"/>
      <w:b/>
      <w:sz w:val="22"/>
    </w:rPr>
  </w:style>
  <w:style w:type="paragraph" w:styleId="Heading5">
    <w:name w:val="heading 5"/>
    <w:basedOn w:val="Normal"/>
    <w:next w:val="Normal"/>
    <w:qFormat/>
    <w:pPr>
      <w:keepNext/>
      <w:outlineLvl w:val="4"/>
    </w:pPr>
    <w:rPr>
      <w:rFonts w:ascii="Plantin" w:hAnsi="Plantin"/>
      <w:b/>
      <w:bCs/>
      <w:sz w:val="24"/>
    </w:rPr>
  </w:style>
  <w:style w:type="paragraph" w:styleId="Heading8">
    <w:name w:val="heading 8"/>
    <w:basedOn w:val="Normal"/>
    <w:next w:val="Normal"/>
    <w:qFormat/>
    <w:pPr>
      <w:keepNext/>
      <w:jc w:val="center"/>
      <w:outlineLvl w:val="7"/>
    </w:pPr>
    <w:rPr>
      <w:rFonts w:ascii="Plantin" w:hAnsi="Planti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p6">
    <w:name w:val="p6"/>
    <w:basedOn w:val="Normal"/>
    <w:pPr>
      <w:widowControl w:val="0"/>
      <w:tabs>
        <w:tab w:val="left" w:pos="720"/>
      </w:tabs>
      <w:spacing w:line="240" w:lineRule="atLeast"/>
      <w:jc w:val="both"/>
    </w:pPr>
    <w:rPr>
      <w:rFonts w:ascii="Times" w:hAnsi="Times"/>
      <w:sz w:val="24"/>
    </w:rPr>
  </w:style>
  <w:style w:type="paragraph" w:styleId="BodyText">
    <w:name w:val="Body Text"/>
    <w:basedOn w:val="Normal"/>
    <w:pPr>
      <w:jc w:val="center"/>
    </w:pPr>
  </w:style>
  <w:style w:type="paragraph" w:styleId="BodyText2">
    <w:name w:val="Body Text 2"/>
    <w:basedOn w:val="Normal"/>
    <w:pPr>
      <w:spacing w:after="120" w:line="480" w:lineRule="auto"/>
    </w:pPr>
  </w:style>
  <w:style w:type="table" w:styleId="TableGrid">
    <w:name w:val="Table Grid"/>
    <w:basedOn w:val="TableNormal"/>
    <w:rsid w:val="00E85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E6253"/>
    <w:rPr>
      <w:rFonts w:ascii="Tahoma" w:hAnsi="Tahoma" w:cs="Tahoma"/>
      <w:sz w:val="16"/>
      <w:szCs w:val="16"/>
    </w:rPr>
  </w:style>
  <w:style w:type="character" w:customStyle="1" w:styleId="BalloonTextChar">
    <w:name w:val="Balloon Text Char"/>
    <w:link w:val="BalloonText"/>
    <w:rsid w:val="000E625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Chartered Institute of Bankers</Company>
  <LinksUpToDate>false</LinksUpToDate>
  <CharactersWithSpaces>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Hayley Smith</cp:lastModifiedBy>
  <cp:revision>3</cp:revision>
  <cp:lastPrinted>2015-02-25T14:43:00Z</cp:lastPrinted>
  <dcterms:created xsi:type="dcterms:W3CDTF">2018-01-24T15:04:00Z</dcterms:created>
  <dcterms:modified xsi:type="dcterms:W3CDTF">2018-01-24T15:25:00Z</dcterms:modified>
</cp:coreProperties>
</file>