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A4" w:rsidRPr="007A14A4" w:rsidRDefault="009F3A74" w:rsidP="007A14A4">
      <w:pPr>
        <w:jc w:val="center"/>
        <w:rPr>
          <w:rFonts w:ascii="Palatino Linotype" w:hAnsi="Palatino Linotype"/>
          <w:szCs w:val="22"/>
        </w:rPr>
      </w:pPr>
      <w:r w:rsidRPr="007A14A4">
        <w:rPr>
          <w:rFonts w:ascii="Palatino Linotype" w:hAnsi="Palatino Linotype"/>
          <w:noProof/>
          <w:szCs w:val="22"/>
          <w:lang w:eastAsia="en-GB"/>
        </w:rPr>
        <w:drawing>
          <wp:inline distT="0" distB="0" distL="0" distR="0">
            <wp:extent cx="1971675" cy="1943100"/>
            <wp:effectExtent l="0" t="0" r="9525" b="0"/>
            <wp:docPr id="1" name="Picture 1" descr="Oundle logo FIN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ndle logo FINAL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943100"/>
                    </a:xfrm>
                    <a:prstGeom prst="rect">
                      <a:avLst/>
                    </a:prstGeom>
                    <a:noFill/>
                    <a:ln>
                      <a:noFill/>
                    </a:ln>
                  </pic:spPr>
                </pic:pic>
              </a:graphicData>
            </a:graphic>
          </wp:inline>
        </w:drawing>
      </w:r>
    </w:p>
    <w:p w:rsidR="004D613B" w:rsidRDefault="004D613B" w:rsidP="007A14A4">
      <w:pPr>
        <w:jc w:val="center"/>
        <w:rPr>
          <w:rFonts w:ascii="Palatino Linotype" w:hAnsi="Palatino Linotype"/>
          <w:b/>
          <w:bCs/>
          <w:sz w:val="26"/>
          <w:szCs w:val="22"/>
        </w:rPr>
      </w:pPr>
    </w:p>
    <w:p w:rsidR="002F6358" w:rsidRDefault="00D2547C" w:rsidP="007A14A4">
      <w:pPr>
        <w:jc w:val="center"/>
        <w:rPr>
          <w:rFonts w:ascii="Palatino Linotype" w:hAnsi="Palatino Linotype"/>
          <w:b/>
          <w:bCs/>
          <w:sz w:val="26"/>
          <w:szCs w:val="22"/>
        </w:rPr>
      </w:pPr>
      <w:r w:rsidRPr="00D2547C">
        <w:rPr>
          <w:rFonts w:ascii="Palatino Linotype" w:hAnsi="Palatino Linotype"/>
          <w:b/>
          <w:bCs/>
          <w:sz w:val="26"/>
          <w:szCs w:val="22"/>
        </w:rPr>
        <w:t>D</w:t>
      </w:r>
      <w:r>
        <w:rPr>
          <w:rFonts w:ascii="Palatino Linotype" w:hAnsi="Palatino Linotype"/>
          <w:b/>
          <w:bCs/>
          <w:sz w:val="26"/>
          <w:szCs w:val="22"/>
        </w:rPr>
        <w:t xml:space="preserve">eputy Head </w:t>
      </w:r>
      <w:r w:rsidR="00CC48E4">
        <w:rPr>
          <w:rFonts w:ascii="Palatino Linotype" w:hAnsi="Palatino Linotype"/>
          <w:b/>
          <w:bCs/>
          <w:sz w:val="26"/>
          <w:szCs w:val="22"/>
        </w:rPr>
        <w:t>Co-curriculum</w:t>
      </w:r>
    </w:p>
    <w:p w:rsidR="00CC48E4" w:rsidRDefault="00CC48E4" w:rsidP="007A14A4">
      <w:pPr>
        <w:jc w:val="center"/>
        <w:rPr>
          <w:rFonts w:ascii="Palatino Linotype" w:hAnsi="Palatino Linotype"/>
          <w:b/>
          <w:bCs/>
          <w:sz w:val="26"/>
          <w:szCs w:val="22"/>
        </w:rPr>
      </w:pPr>
    </w:p>
    <w:p w:rsidR="00CC48E4" w:rsidRPr="007A14A4" w:rsidRDefault="00CC48E4" w:rsidP="007A14A4">
      <w:pPr>
        <w:jc w:val="center"/>
        <w:rPr>
          <w:rFonts w:ascii="Palatino Linotype" w:hAnsi="Palatino Linotype"/>
          <w:sz w:val="26"/>
          <w:szCs w:val="22"/>
        </w:rPr>
      </w:pPr>
      <w:r>
        <w:rPr>
          <w:rFonts w:ascii="Palatino Linotype" w:hAnsi="Palatino Linotype"/>
          <w:b/>
          <w:bCs/>
          <w:sz w:val="26"/>
          <w:szCs w:val="22"/>
        </w:rPr>
        <w:t>September 2018</w:t>
      </w:r>
    </w:p>
    <w:p w:rsidR="002F6358" w:rsidRDefault="002F6358" w:rsidP="007A14A4">
      <w:pPr>
        <w:jc w:val="both"/>
        <w:rPr>
          <w:rFonts w:ascii="Palatino Linotype" w:hAnsi="Palatino Linotype"/>
          <w:szCs w:val="22"/>
        </w:rPr>
      </w:pPr>
    </w:p>
    <w:p w:rsidR="008D3BC9" w:rsidRPr="007A14A4" w:rsidRDefault="008D3BC9" w:rsidP="007A14A4">
      <w:pPr>
        <w:jc w:val="both"/>
        <w:rPr>
          <w:rFonts w:ascii="Palatino Linotype" w:hAnsi="Palatino Linotype"/>
          <w:szCs w:val="22"/>
        </w:rPr>
      </w:pPr>
    </w:p>
    <w:p w:rsidR="00A40043" w:rsidRPr="007A14A4" w:rsidRDefault="00A40043" w:rsidP="007A14A4">
      <w:pPr>
        <w:jc w:val="both"/>
        <w:rPr>
          <w:rFonts w:ascii="Palatino Linotype" w:hAnsi="Palatino Linotype"/>
          <w:b/>
          <w:bCs/>
          <w:szCs w:val="22"/>
        </w:rPr>
      </w:pPr>
      <w:r w:rsidRPr="007A14A4">
        <w:rPr>
          <w:rFonts w:ascii="Palatino Linotype" w:hAnsi="Palatino Linotype"/>
          <w:b/>
          <w:bCs/>
          <w:szCs w:val="22"/>
        </w:rPr>
        <w:t>This job description describes the practical purpose and main elements of the job.  It is a guide to the nature and main duties of the job as they exist currently, but is not intended as a wholly comprehensive schedule.</w:t>
      </w:r>
    </w:p>
    <w:p w:rsidR="00A40043" w:rsidRDefault="00A40043" w:rsidP="007A14A4">
      <w:pPr>
        <w:jc w:val="both"/>
        <w:rPr>
          <w:rFonts w:ascii="Palatino Linotype" w:hAnsi="Palatino Linotype"/>
          <w:szCs w:val="22"/>
        </w:rPr>
      </w:pPr>
    </w:p>
    <w:p w:rsidR="000D300B" w:rsidRPr="007A14A4" w:rsidRDefault="000D300B" w:rsidP="007A14A4">
      <w:pPr>
        <w:jc w:val="both"/>
        <w:rPr>
          <w:rFonts w:ascii="Palatino Linotype" w:hAnsi="Palatino Linotype"/>
          <w:szCs w:val="22"/>
        </w:rPr>
      </w:pPr>
    </w:p>
    <w:p w:rsidR="002F6358" w:rsidRDefault="002F6358" w:rsidP="007A14A4">
      <w:pPr>
        <w:jc w:val="both"/>
        <w:rPr>
          <w:rFonts w:ascii="Palatino Linotype" w:hAnsi="Palatino Linotype"/>
          <w:b/>
          <w:bCs/>
          <w:szCs w:val="22"/>
        </w:rPr>
      </w:pPr>
      <w:r w:rsidRPr="007A14A4">
        <w:rPr>
          <w:rFonts w:ascii="Palatino Linotype" w:hAnsi="Palatino Linotype"/>
          <w:b/>
          <w:bCs/>
          <w:szCs w:val="22"/>
        </w:rPr>
        <w:t>Background to Post</w:t>
      </w:r>
    </w:p>
    <w:p w:rsidR="004D613B" w:rsidRPr="007A14A4" w:rsidRDefault="004D613B" w:rsidP="007A14A4">
      <w:pPr>
        <w:jc w:val="both"/>
        <w:rPr>
          <w:rFonts w:ascii="Palatino Linotype" w:hAnsi="Palatino Linotype"/>
          <w:b/>
          <w:bCs/>
          <w:szCs w:val="22"/>
        </w:rPr>
      </w:pPr>
    </w:p>
    <w:p w:rsidR="002C59C0" w:rsidRDefault="002C59C0" w:rsidP="002C59C0">
      <w:pPr>
        <w:jc w:val="both"/>
        <w:rPr>
          <w:rFonts w:ascii="Palatino Linotype" w:hAnsi="Palatino Linotype"/>
          <w:szCs w:val="22"/>
        </w:rPr>
      </w:pPr>
      <w:proofErr w:type="spellStart"/>
      <w:r w:rsidRPr="009D1387">
        <w:rPr>
          <w:rFonts w:ascii="Palatino Linotype" w:hAnsi="Palatino Linotype"/>
          <w:szCs w:val="22"/>
        </w:rPr>
        <w:t>Oundle</w:t>
      </w:r>
      <w:proofErr w:type="spellEnd"/>
      <w:r w:rsidRPr="009D1387">
        <w:rPr>
          <w:rFonts w:ascii="Palatino Linotype" w:hAnsi="Palatino Linotype"/>
          <w:szCs w:val="22"/>
        </w:rPr>
        <w:t xml:space="preserve"> School is one of the country’s </w:t>
      </w:r>
      <w:r w:rsidR="004D613B">
        <w:rPr>
          <w:rFonts w:ascii="Palatino Linotype" w:hAnsi="Palatino Linotype"/>
          <w:szCs w:val="22"/>
        </w:rPr>
        <w:t>leading</w:t>
      </w:r>
      <w:r w:rsidRPr="009D1387">
        <w:rPr>
          <w:rFonts w:ascii="Palatino Linotype" w:hAnsi="Palatino Linotype"/>
          <w:szCs w:val="22"/>
        </w:rPr>
        <w:t xml:space="preserve"> co-educational boarding and day schools, with 860 boarding and 250 day pupils. A further 250 day pupils attend </w:t>
      </w:r>
      <w:proofErr w:type="spellStart"/>
      <w:r w:rsidRPr="009D1387">
        <w:rPr>
          <w:rFonts w:ascii="Palatino Linotype" w:hAnsi="Palatino Linotype"/>
          <w:szCs w:val="22"/>
        </w:rPr>
        <w:t>Laxton</w:t>
      </w:r>
      <w:proofErr w:type="spellEnd"/>
      <w:r w:rsidRPr="009D1387">
        <w:rPr>
          <w:rFonts w:ascii="Palatino Linotype" w:hAnsi="Palatino Linotype"/>
          <w:szCs w:val="22"/>
        </w:rPr>
        <w:t xml:space="preserve"> Junior School.  </w:t>
      </w:r>
    </w:p>
    <w:p w:rsidR="004D613B" w:rsidRDefault="004D613B" w:rsidP="002C59C0">
      <w:pPr>
        <w:jc w:val="both"/>
        <w:rPr>
          <w:rFonts w:ascii="Palatino Linotype" w:hAnsi="Palatino Linotype"/>
          <w:szCs w:val="22"/>
        </w:rPr>
      </w:pPr>
    </w:p>
    <w:p w:rsidR="000D300B" w:rsidRDefault="004D613B" w:rsidP="000D300B">
      <w:pPr>
        <w:jc w:val="both"/>
        <w:rPr>
          <w:rFonts w:ascii="Palatino Linotype" w:hAnsi="Palatino Linotype"/>
          <w:szCs w:val="22"/>
        </w:rPr>
      </w:pPr>
      <w:proofErr w:type="spellStart"/>
      <w:r>
        <w:rPr>
          <w:rFonts w:ascii="Palatino Linotype" w:hAnsi="Palatino Linotype"/>
          <w:szCs w:val="22"/>
        </w:rPr>
        <w:t>Oundle</w:t>
      </w:r>
      <w:proofErr w:type="spellEnd"/>
      <w:r>
        <w:rPr>
          <w:rFonts w:ascii="Palatino Linotype" w:hAnsi="Palatino Linotype"/>
          <w:szCs w:val="22"/>
        </w:rPr>
        <w:t xml:space="preserve"> School enjoys a strong reputation for excellence</w:t>
      </w:r>
      <w:r w:rsidR="00CC48E4">
        <w:rPr>
          <w:rFonts w:ascii="Palatino Linotype" w:hAnsi="Palatino Linotype"/>
          <w:szCs w:val="22"/>
        </w:rPr>
        <w:t xml:space="preserve"> in every aspect of the education it offers, within and beyond the classroom.  All teaching staff contribute to the co-curriculum according to their skills and interest.</w:t>
      </w:r>
      <w:r>
        <w:rPr>
          <w:rFonts w:ascii="Palatino Linotype" w:hAnsi="Palatino Linotype"/>
          <w:szCs w:val="22"/>
        </w:rPr>
        <w:t xml:space="preserve"> </w:t>
      </w:r>
    </w:p>
    <w:p w:rsidR="00CC48E4" w:rsidRDefault="00CC48E4" w:rsidP="000D300B">
      <w:pPr>
        <w:jc w:val="both"/>
        <w:rPr>
          <w:rFonts w:ascii="Palatino Linotype" w:hAnsi="Palatino Linotype"/>
          <w:szCs w:val="22"/>
        </w:rPr>
      </w:pPr>
    </w:p>
    <w:p w:rsidR="007774F3" w:rsidRDefault="00567020" w:rsidP="007A14A4">
      <w:pPr>
        <w:jc w:val="both"/>
        <w:rPr>
          <w:rFonts w:ascii="Palatino Linotype" w:hAnsi="Palatino Linotype"/>
          <w:szCs w:val="22"/>
        </w:rPr>
      </w:pPr>
      <w:r>
        <w:rPr>
          <w:rFonts w:ascii="Palatino Linotype" w:hAnsi="Palatino Linotype"/>
          <w:szCs w:val="22"/>
        </w:rPr>
        <w:t xml:space="preserve">This </w:t>
      </w:r>
      <w:r w:rsidR="00C64108">
        <w:rPr>
          <w:rFonts w:ascii="Palatino Linotype" w:hAnsi="Palatino Linotype"/>
          <w:szCs w:val="22"/>
        </w:rPr>
        <w:t>p</w:t>
      </w:r>
      <w:r>
        <w:rPr>
          <w:rFonts w:ascii="Palatino Linotype" w:hAnsi="Palatino Linotype"/>
          <w:szCs w:val="22"/>
        </w:rPr>
        <w:t>ost replaces that of Senior Master, reflecting its development over recent years</w:t>
      </w:r>
      <w:r w:rsidR="007774F3">
        <w:rPr>
          <w:rFonts w:ascii="Palatino Linotype" w:hAnsi="Palatino Linotype"/>
          <w:szCs w:val="22"/>
        </w:rPr>
        <w:t xml:space="preserve">.  It is of vital strategic and operational importance to the education of our pupils and the development of the school.  The </w:t>
      </w:r>
      <w:proofErr w:type="spellStart"/>
      <w:r w:rsidR="007774F3">
        <w:rPr>
          <w:rFonts w:ascii="Palatino Linotype" w:hAnsi="Palatino Linotype"/>
          <w:szCs w:val="22"/>
        </w:rPr>
        <w:t>postholder</w:t>
      </w:r>
      <w:proofErr w:type="spellEnd"/>
      <w:r w:rsidR="007774F3">
        <w:rPr>
          <w:rFonts w:ascii="Palatino Linotype" w:hAnsi="Palatino Linotype"/>
          <w:szCs w:val="22"/>
        </w:rPr>
        <w:t xml:space="preserve"> is responsible for </w:t>
      </w:r>
      <w:r w:rsidR="00CC48E4">
        <w:rPr>
          <w:rFonts w:ascii="Palatino Linotype" w:hAnsi="Palatino Linotype"/>
          <w:szCs w:val="22"/>
        </w:rPr>
        <w:t>the line management of all aspects of the Co-curriculum</w:t>
      </w:r>
      <w:r>
        <w:rPr>
          <w:rFonts w:ascii="Palatino Linotype" w:hAnsi="Palatino Linotype"/>
          <w:szCs w:val="22"/>
        </w:rPr>
        <w:t xml:space="preserve">.  </w:t>
      </w:r>
      <w:r w:rsidR="007774F3">
        <w:rPr>
          <w:rFonts w:ascii="Palatino Linotype" w:hAnsi="Palatino Linotype"/>
          <w:szCs w:val="22"/>
        </w:rPr>
        <w:t>It is therefore a significant leadership and management role, and as such t</w:t>
      </w:r>
      <w:r>
        <w:rPr>
          <w:rFonts w:ascii="Palatino Linotype" w:hAnsi="Palatino Linotype"/>
          <w:szCs w:val="22"/>
        </w:rPr>
        <w:t xml:space="preserve">he </w:t>
      </w:r>
      <w:proofErr w:type="spellStart"/>
      <w:r>
        <w:rPr>
          <w:rFonts w:ascii="Palatino Linotype" w:hAnsi="Palatino Linotype"/>
          <w:szCs w:val="22"/>
        </w:rPr>
        <w:t>postholder</w:t>
      </w:r>
      <w:proofErr w:type="spellEnd"/>
      <w:r>
        <w:rPr>
          <w:rFonts w:ascii="Palatino Linotype" w:hAnsi="Palatino Linotype"/>
          <w:szCs w:val="22"/>
        </w:rPr>
        <w:t xml:space="preserve"> sits on the School’s Leadership Team.</w:t>
      </w:r>
      <w:r w:rsidR="007774F3" w:rsidRPr="007774F3">
        <w:rPr>
          <w:rFonts w:ascii="Palatino Linotype" w:hAnsi="Palatino Linotype"/>
          <w:szCs w:val="22"/>
        </w:rPr>
        <w:t xml:space="preserve"> </w:t>
      </w:r>
      <w:r w:rsidR="00012396">
        <w:rPr>
          <w:rFonts w:ascii="Palatino Linotype" w:hAnsi="Palatino Linotype"/>
          <w:szCs w:val="22"/>
        </w:rPr>
        <w:t xml:space="preserve"> The person appointed will be expected to teach a reduced timetable.</w:t>
      </w:r>
    </w:p>
    <w:p w:rsidR="007774F3" w:rsidRDefault="007774F3" w:rsidP="007A14A4">
      <w:pPr>
        <w:jc w:val="both"/>
        <w:rPr>
          <w:rFonts w:ascii="Palatino Linotype" w:hAnsi="Palatino Linotype"/>
          <w:szCs w:val="22"/>
        </w:rPr>
      </w:pPr>
    </w:p>
    <w:p w:rsidR="000D300B" w:rsidRDefault="007774F3" w:rsidP="007A14A4">
      <w:pPr>
        <w:jc w:val="both"/>
        <w:rPr>
          <w:rFonts w:ascii="Palatino Linotype" w:hAnsi="Palatino Linotype"/>
          <w:szCs w:val="22"/>
        </w:rPr>
      </w:pPr>
      <w:r>
        <w:rPr>
          <w:rFonts w:ascii="Palatino Linotype" w:hAnsi="Palatino Linotype"/>
          <w:szCs w:val="22"/>
        </w:rPr>
        <w:t xml:space="preserve">The Post brings with it the responsibility for overseeing a number of budgets, some very large.   </w:t>
      </w:r>
    </w:p>
    <w:p w:rsidR="00567020" w:rsidRDefault="00567020" w:rsidP="007A14A4">
      <w:pPr>
        <w:jc w:val="both"/>
        <w:rPr>
          <w:rFonts w:ascii="Palatino Linotype" w:hAnsi="Palatino Linotype"/>
          <w:szCs w:val="22"/>
        </w:rPr>
      </w:pPr>
    </w:p>
    <w:p w:rsidR="002F6358" w:rsidRPr="007A14A4" w:rsidRDefault="002F6358" w:rsidP="007A14A4">
      <w:pPr>
        <w:jc w:val="both"/>
        <w:rPr>
          <w:rFonts w:ascii="Palatino Linotype" w:hAnsi="Palatino Linotype"/>
          <w:i/>
          <w:iCs/>
          <w:szCs w:val="22"/>
        </w:rPr>
      </w:pPr>
      <w:r w:rsidRPr="007A14A4">
        <w:rPr>
          <w:rFonts w:ascii="Palatino Linotype" w:hAnsi="Palatino Linotype"/>
          <w:szCs w:val="22"/>
        </w:rPr>
        <w:t xml:space="preserve">Responsible </w:t>
      </w:r>
      <w:r w:rsidR="008A7316" w:rsidRPr="007A14A4">
        <w:rPr>
          <w:rFonts w:ascii="Palatino Linotype" w:hAnsi="Palatino Linotype"/>
          <w:szCs w:val="22"/>
        </w:rPr>
        <w:t>to:</w:t>
      </w:r>
      <w:r w:rsidRPr="007A14A4">
        <w:rPr>
          <w:rFonts w:ascii="Palatino Linotype" w:hAnsi="Palatino Linotype"/>
          <w:szCs w:val="22"/>
        </w:rPr>
        <w:tab/>
      </w:r>
      <w:r w:rsidRPr="007A14A4">
        <w:rPr>
          <w:rFonts w:ascii="Palatino Linotype" w:hAnsi="Palatino Linotype"/>
          <w:szCs w:val="22"/>
        </w:rPr>
        <w:tab/>
      </w:r>
      <w:r w:rsidR="00AF2079">
        <w:rPr>
          <w:rFonts w:ascii="Palatino Linotype" w:hAnsi="Palatino Linotype"/>
          <w:szCs w:val="22"/>
        </w:rPr>
        <w:t xml:space="preserve">The </w:t>
      </w:r>
      <w:r w:rsidR="00D2547C">
        <w:rPr>
          <w:rFonts w:ascii="Palatino Linotype" w:hAnsi="Palatino Linotype"/>
          <w:szCs w:val="22"/>
        </w:rPr>
        <w:t>Head</w:t>
      </w:r>
    </w:p>
    <w:p w:rsidR="002F6358" w:rsidRPr="00CE6C74" w:rsidRDefault="002F6358" w:rsidP="007A14A4">
      <w:pPr>
        <w:jc w:val="both"/>
        <w:rPr>
          <w:rFonts w:ascii="Palatino Linotype" w:hAnsi="Palatino Linotype"/>
          <w:szCs w:val="22"/>
        </w:rPr>
      </w:pPr>
    </w:p>
    <w:p w:rsidR="00567020" w:rsidRPr="00567020" w:rsidRDefault="002F6358" w:rsidP="00567020">
      <w:pPr>
        <w:ind w:left="2880" w:hanging="2880"/>
        <w:jc w:val="both"/>
        <w:rPr>
          <w:rFonts w:ascii="Palatino Linotype" w:hAnsi="Palatino Linotype"/>
          <w:bCs/>
          <w:szCs w:val="22"/>
        </w:rPr>
      </w:pPr>
      <w:r w:rsidRPr="00CE6C74">
        <w:rPr>
          <w:rFonts w:ascii="Palatino Linotype" w:hAnsi="Palatino Linotype"/>
          <w:bCs/>
          <w:szCs w:val="22"/>
        </w:rPr>
        <w:t>Responsible for (staff</w:t>
      </w:r>
      <w:r w:rsidR="008A7316" w:rsidRPr="00CE6C74">
        <w:rPr>
          <w:rFonts w:ascii="Palatino Linotype" w:hAnsi="Palatino Linotype"/>
          <w:bCs/>
          <w:szCs w:val="22"/>
        </w:rPr>
        <w:t>):</w:t>
      </w:r>
      <w:r w:rsidR="00567020">
        <w:rPr>
          <w:rFonts w:ascii="Palatino Linotype" w:hAnsi="Palatino Linotype"/>
          <w:bCs/>
          <w:szCs w:val="22"/>
        </w:rPr>
        <w:tab/>
        <w:t xml:space="preserve">School Administrator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Director of Music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Director of Sport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Director of the Stahl </w:t>
      </w:r>
      <w:r w:rsidR="0003024C">
        <w:rPr>
          <w:rFonts w:ascii="Palatino Linotype" w:hAnsi="Palatino Linotype"/>
          <w:bCs/>
          <w:szCs w:val="22"/>
        </w:rPr>
        <w:t>Theatre</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Head of Community Partnerships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lastRenderedPageBreak/>
        <w:t xml:space="preserve">Head of Community Action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CCF </w:t>
      </w:r>
    </w:p>
    <w:p w:rsidR="00567020" w:rsidRPr="00567020"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Duke of Edinburgh's Award </w:t>
      </w:r>
    </w:p>
    <w:p w:rsidR="00D2547C" w:rsidRDefault="00567020" w:rsidP="00567020">
      <w:pPr>
        <w:ind w:left="2880"/>
        <w:jc w:val="both"/>
        <w:rPr>
          <w:rFonts w:ascii="Palatino Linotype" w:hAnsi="Palatino Linotype"/>
          <w:bCs/>
          <w:szCs w:val="22"/>
        </w:rPr>
      </w:pPr>
      <w:r w:rsidRPr="00567020">
        <w:rPr>
          <w:rFonts w:ascii="Palatino Linotype" w:hAnsi="Palatino Linotype"/>
          <w:bCs/>
          <w:szCs w:val="22"/>
        </w:rPr>
        <w:t xml:space="preserve">OSCAR </w:t>
      </w:r>
      <w:r>
        <w:rPr>
          <w:rFonts w:ascii="Palatino Linotype" w:hAnsi="Palatino Linotype"/>
          <w:bCs/>
          <w:szCs w:val="22"/>
        </w:rPr>
        <w:t>(School radio station)</w:t>
      </w:r>
      <w:r w:rsidRPr="00567020">
        <w:rPr>
          <w:rFonts w:ascii="Palatino Linotype" w:hAnsi="Palatino Linotype"/>
          <w:bCs/>
          <w:szCs w:val="22"/>
        </w:rPr>
        <w:t xml:space="preserve"> </w:t>
      </w:r>
    </w:p>
    <w:p w:rsidR="0008008B" w:rsidRPr="00CE6C74" w:rsidRDefault="0008008B" w:rsidP="00567020">
      <w:pPr>
        <w:ind w:left="2880"/>
        <w:jc w:val="both"/>
        <w:rPr>
          <w:rFonts w:ascii="Palatino Linotype" w:hAnsi="Palatino Linotype"/>
          <w:bCs/>
          <w:szCs w:val="22"/>
        </w:rPr>
      </w:pPr>
      <w:r>
        <w:rPr>
          <w:rFonts w:ascii="Palatino Linotype" w:hAnsi="Palatino Linotype"/>
          <w:bCs/>
          <w:szCs w:val="22"/>
        </w:rPr>
        <w:t>Expeditions Officer</w:t>
      </w:r>
    </w:p>
    <w:p w:rsidR="008150C4" w:rsidRPr="001F3564" w:rsidRDefault="00D2547C" w:rsidP="007A14A4">
      <w:pPr>
        <w:jc w:val="both"/>
        <w:rPr>
          <w:rFonts w:ascii="Palatino Linotype" w:hAnsi="Palatino Linotype"/>
          <w:bCs/>
          <w:color w:val="FF0000"/>
          <w:szCs w:val="22"/>
        </w:rPr>
      </w:pPr>
      <w:r w:rsidRPr="001F3564">
        <w:rPr>
          <w:rFonts w:ascii="Palatino Linotype" w:hAnsi="Palatino Linotype"/>
          <w:bCs/>
          <w:color w:val="FF0000"/>
          <w:szCs w:val="22"/>
        </w:rPr>
        <w:tab/>
      </w:r>
      <w:r w:rsidRPr="001F3564">
        <w:rPr>
          <w:rFonts w:ascii="Palatino Linotype" w:hAnsi="Palatino Linotype"/>
          <w:bCs/>
          <w:color w:val="FF0000"/>
          <w:szCs w:val="22"/>
        </w:rPr>
        <w:tab/>
      </w:r>
      <w:r w:rsidRPr="001F3564">
        <w:rPr>
          <w:rFonts w:ascii="Palatino Linotype" w:hAnsi="Palatino Linotype"/>
          <w:bCs/>
          <w:color w:val="FF0000"/>
          <w:szCs w:val="22"/>
        </w:rPr>
        <w:tab/>
      </w:r>
      <w:r w:rsidRPr="001F3564">
        <w:rPr>
          <w:rFonts w:ascii="Palatino Linotype" w:hAnsi="Palatino Linotype"/>
          <w:bCs/>
          <w:color w:val="FF0000"/>
          <w:szCs w:val="22"/>
        </w:rPr>
        <w:tab/>
      </w:r>
      <w:r w:rsidR="00007342" w:rsidRPr="001F3564">
        <w:rPr>
          <w:rFonts w:ascii="Palatino Linotype" w:hAnsi="Palatino Linotype"/>
          <w:bCs/>
          <w:color w:val="FF0000"/>
          <w:szCs w:val="22"/>
        </w:rPr>
        <w:tab/>
      </w:r>
      <w:r w:rsidR="00007342" w:rsidRPr="001F3564">
        <w:rPr>
          <w:rFonts w:ascii="Palatino Linotype" w:hAnsi="Palatino Linotype"/>
          <w:bCs/>
          <w:color w:val="FF0000"/>
          <w:szCs w:val="22"/>
        </w:rPr>
        <w:tab/>
      </w:r>
      <w:r w:rsidR="00007342" w:rsidRPr="001F3564">
        <w:rPr>
          <w:rFonts w:ascii="Palatino Linotype" w:hAnsi="Palatino Linotype"/>
          <w:bCs/>
          <w:color w:val="FF0000"/>
          <w:szCs w:val="22"/>
        </w:rPr>
        <w:tab/>
      </w:r>
      <w:r w:rsidR="00007342" w:rsidRPr="001F3564">
        <w:rPr>
          <w:rFonts w:ascii="Palatino Linotype" w:hAnsi="Palatino Linotype"/>
          <w:bCs/>
          <w:color w:val="FF0000"/>
          <w:szCs w:val="22"/>
        </w:rPr>
        <w:tab/>
      </w:r>
    </w:p>
    <w:p w:rsidR="007A14A4" w:rsidRDefault="002F6358" w:rsidP="007A14A4">
      <w:pPr>
        <w:jc w:val="both"/>
        <w:outlineLvl w:val="0"/>
        <w:rPr>
          <w:rFonts w:ascii="Palatino Linotype" w:hAnsi="Palatino Linotype"/>
          <w:b/>
          <w:szCs w:val="22"/>
        </w:rPr>
      </w:pPr>
      <w:r w:rsidRPr="007A14A4">
        <w:rPr>
          <w:rFonts w:ascii="Palatino Linotype" w:hAnsi="Palatino Linotype"/>
          <w:b/>
          <w:szCs w:val="22"/>
        </w:rPr>
        <w:t>Job Purpose</w:t>
      </w:r>
    </w:p>
    <w:p w:rsidR="000D300B" w:rsidRDefault="000D300B" w:rsidP="007A14A4">
      <w:pPr>
        <w:jc w:val="both"/>
        <w:outlineLvl w:val="0"/>
        <w:rPr>
          <w:rFonts w:ascii="Palatino Linotype" w:hAnsi="Palatino Linotype"/>
          <w:szCs w:val="22"/>
        </w:rPr>
      </w:pPr>
    </w:p>
    <w:p w:rsidR="00C64108" w:rsidRDefault="000D300B" w:rsidP="00D2547C">
      <w:pPr>
        <w:jc w:val="both"/>
        <w:rPr>
          <w:rFonts w:ascii="Palatino Linotype" w:hAnsi="Palatino Linotype"/>
          <w:bCs/>
          <w:szCs w:val="22"/>
        </w:rPr>
      </w:pPr>
      <w:r w:rsidRPr="00CF5E0E">
        <w:rPr>
          <w:rFonts w:ascii="Palatino Linotype" w:hAnsi="Palatino Linotype"/>
          <w:szCs w:val="22"/>
        </w:rPr>
        <w:t xml:space="preserve">The Deputy Head </w:t>
      </w:r>
      <w:r w:rsidR="007774F3">
        <w:rPr>
          <w:rFonts w:ascii="Palatino Linotype" w:hAnsi="Palatino Linotype"/>
          <w:szCs w:val="22"/>
        </w:rPr>
        <w:t>Co-curriculum</w:t>
      </w:r>
      <w:r w:rsidRPr="00CF5E0E">
        <w:rPr>
          <w:rFonts w:ascii="Palatino Linotype" w:hAnsi="Palatino Linotype"/>
          <w:szCs w:val="22"/>
        </w:rPr>
        <w:t xml:space="preserve"> is </w:t>
      </w:r>
      <w:r w:rsidR="007774F3">
        <w:rPr>
          <w:rFonts w:ascii="Palatino Linotype" w:hAnsi="Palatino Linotype"/>
          <w:szCs w:val="22"/>
        </w:rPr>
        <w:t>responsible</w:t>
      </w:r>
      <w:r w:rsidR="00490C1C">
        <w:rPr>
          <w:rFonts w:ascii="Palatino Linotype" w:hAnsi="Palatino Linotype"/>
          <w:szCs w:val="22"/>
        </w:rPr>
        <w:t>, in consultation</w:t>
      </w:r>
      <w:r w:rsidR="00C64108">
        <w:rPr>
          <w:rFonts w:ascii="Palatino Linotype" w:hAnsi="Palatino Linotype"/>
          <w:szCs w:val="22"/>
        </w:rPr>
        <w:t xml:space="preserve"> with the H</w:t>
      </w:r>
      <w:r w:rsidR="00490C1C">
        <w:rPr>
          <w:rFonts w:ascii="Palatino Linotype" w:hAnsi="Palatino Linotype"/>
          <w:szCs w:val="22"/>
        </w:rPr>
        <w:t xml:space="preserve">ead, </w:t>
      </w:r>
      <w:r w:rsidR="007774F3">
        <w:rPr>
          <w:rFonts w:ascii="Palatino Linotype" w:hAnsi="Palatino Linotype"/>
          <w:szCs w:val="22"/>
        </w:rPr>
        <w:t xml:space="preserve">for </w:t>
      </w:r>
      <w:r w:rsidR="00D2547C" w:rsidRPr="00D2547C">
        <w:rPr>
          <w:rFonts w:ascii="Palatino Linotype" w:hAnsi="Palatino Linotype"/>
          <w:bCs/>
          <w:szCs w:val="22"/>
        </w:rPr>
        <w:t>set</w:t>
      </w:r>
      <w:r w:rsidR="00490C1C">
        <w:rPr>
          <w:rFonts w:ascii="Palatino Linotype" w:hAnsi="Palatino Linotype"/>
          <w:bCs/>
          <w:szCs w:val="22"/>
        </w:rPr>
        <w:t>ting</w:t>
      </w:r>
      <w:r w:rsidR="00D2547C" w:rsidRPr="00D2547C">
        <w:rPr>
          <w:rFonts w:ascii="Palatino Linotype" w:hAnsi="Palatino Linotype"/>
          <w:bCs/>
          <w:szCs w:val="22"/>
        </w:rPr>
        <w:t xml:space="preserve"> the strategic direction for the School</w:t>
      </w:r>
      <w:r w:rsidR="00490C1C">
        <w:rPr>
          <w:rFonts w:ascii="Palatino Linotype" w:hAnsi="Palatino Linotype"/>
          <w:bCs/>
          <w:szCs w:val="22"/>
        </w:rPr>
        <w:t xml:space="preserve"> in all aspects for the </w:t>
      </w:r>
      <w:r w:rsidR="00C64108">
        <w:rPr>
          <w:rFonts w:ascii="Palatino Linotype" w:hAnsi="Palatino Linotype"/>
          <w:bCs/>
          <w:szCs w:val="22"/>
        </w:rPr>
        <w:t xml:space="preserve">non-academic </w:t>
      </w:r>
      <w:r w:rsidR="00490C1C">
        <w:rPr>
          <w:rFonts w:ascii="Palatino Linotype" w:hAnsi="Palatino Linotype"/>
          <w:bCs/>
          <w:szCs w:val="22"/>
        </w:rPr>
        <w:t xml:space="preserve">education offered </w:t>
      </w:r>
      <w:r w:rsidR="00C64108">
        <w:rPr>
          <w:rFonts w:ascii="Palatino Linotype" w:hAnsi="Palatino Linotype"/>
          <w:bCs/>
          <w:szCs w:val="22"/>
        </w:rPr>
        <w:t>by the School.</w:t>
      </w:r>
      <w:r w:rsidR="00490C1C">
        <w:rPr>
          <w:rFonts w:ascii="Palatino Linotype" w:hAnsi="Palatino Linotype"/>
          <w:bCs/>
          <w:szCs w:val="22"/>
        </w:rPr>
        <w:t xml:space="preserve">   Working </w:t>
      </w:r>
      <w:r w:rsidR="00840A6F">
        <w:rPr>
          <w:rFonts w:ascii="Palatino Linotype" w:hAnsi="Palatino Linotype"/>
          <w:bCs/>
          <w:szCs w:val="22"/>
        </w:rPr>
        <w:t xml:space="preserve">with </w:t>
      </w:r>
      <w:r w:rsidR="00490C1C">
        <w:rPr>
          <w:rFonts w:ascii="Palatino Linotype" w:hAnsi="Palatino Linotype"/>
          <w:bCs/>
          <w:szCs w:val="22"/>
        </w:rPr>
        <w:t xml:space="preserve">others, s/he is tasked with </w:t>
      </w:r>
      <w:r w:rsidR="00D2547C" w:rsidRPr="00D2547C">
        <w:rPr>
          <w:rFonts w:ascii="Palatino Linotype" w:hAnsi="Palatino Linotype"/>
          <w:bCs/>
          <w:szCs w:val="22"/>
        </w:rPr>
        <w:t>ensur</w:t>
      </w:r>
      <w:r w:rsidR="00490C1C">
        <w:rPr>
          <w:rFonts w:ascii="Palatino Linotype" w:hAnsi="Palatino Linotype"/>
          <w:bCs/>
          <w:szCs w:val="22"/>
        </w:rPr>
        <w:t>ing</w:t>
      </w:r>
      <w:r w:rsidR="00D2547C" w:rsidRPr="00D2547C">
        <w:rPr>
          <w:rFonts w:ascii="Palatino Linotype" w:hAnsi="Palatino Linotype"/>
          <w:bCs/>
          <w:szCs w:val="22"/>
        </w:rPr>
        <w:t xml:space="preserve"> excellen</w:t>
      </w:r>
      <w:r w:rsidR="00490C1C">
        <w:rPr>
          <w:rFonts w:ascii="Palatino Linotype" w:hAnsi="Palatino Linotype"/>
          <w:bCs/>
          <w:szCs w:val="22"/>
        </w:rPr>
        <w:t xml:space="preserve">ce across </w:t>
      </w:r>
      <w:r w:rsidR="00D2547C" w:rsidRPr="00D2547C">
        <w:rPr>
          <w:rFonts w:ascii="Palatino Linotype" w:hAnsi="Palatino Linotype"/>
          <w:bCs/>
          <w:szCs w:val="22"/>
        </w:rPr>
        <w:t xml:space="preserve">all </w:t>
      </w:r>
      <w:r w:rsidR="00E73474">
        <w:rPr>
          <w:rFonts w:ascii="Palatino Linotype" w:hAnsi="Palatino Linotype"/>
          <w:bCs/>
          <w:szCs w:val="22"/>
        </w:rPr>
        <w:t>co-curricular departments</w:t>
      </w:r>
      <w:r w:rsidR="00007342">
        <w:rPr>
          <w:rFonts w:ascii="Palatino Linotype" w:hAnsi="Palatino Linotype"/>
          <w:bCs/>
          <w:szCs w:val="22"/>
        </w:rPr>
        <w:t>.</w:t>
      </w:r>
      <w:r w:rsidR="00750D4C">
        <w:rPr>
          <w:rFonts w:ascii="Palatino Linotype" w:hAnsi="Palatino Linotype"/>
          <w:bCs/>
          <w:szCs w:val="22"/>
        </w:rPr>
        <w:t xml:space="preserve">  </w:t>
      </w:r>
    </w:p>
    <w:p w:rsidR="00C64108" w:rsidRDefault="00C64108" w:rsidP="00D2547C">
      <w:pPr>
        <w:jc w:val="both"/>
        <w:rPr>
          <w:rFonts w:ascii="Palatino Linotype" w:hAnsi="Palatino Linotype"/>
          <w:bCs/>
          <w:szCs w:val="22"/>
        </w:rPr>
      </w:pPr>
    </w:p>
    <w:p w:rsidR="00D2547C" w:rsidRPr="00D2547C" w:rsidRDefault="00750D4C" w:rsidP="00D2547C">
      <w:pPr>
        <w:jc w:val="both"/>
        <w:rPr>
          <w:rFonts w:ascii="Palatino Linotype" w:hAnsi="Palatino Linotype"/>
          <w:bCs/>
          <w:szCs w:val="22"/>
        </w:rPr>
      </w:pPr>
      <w:r>
        <w:rPr>
          <w:rFonts w:ascii="Palatino Linotype" w:hAnsi="Palatino Linotype"/>
          <w:bCs/>
          <w:szCs w:val="22"/>
        </w:rPr>
        <w:t xml:space="preserve">By its nature, </w:t>
      </w:r>
      <w:r w:rsidR="00C64108">
        <w:rPr>
          <w:rFonts w:ascii="Palatino Linotype" w:hAnsi="Palatino Linotype"/>
          <w:bCs/>
          <w:szCs w:val="22"/>
        </w:rPr>
        <w:t xml:space="preserve">and in line with the expectations of senior leadership, </w:t>
      </w:r>
      <w:r>
        <w:rPr>
          <w:rFonts w:ascii="Palatino Linotype" w:hAnsi="Palatino Linotype"/>
          <w:bCs/>
          <w:szCs w:val="22"/>
        </w:rPr>
        <w:t xml:space="preserve">the work of the </w:t>
      </w:r>
      <w:proofErr w:type="spellStart"/>
      <w:r>
        <w:rPr>
          <w:rFonts w:ascii="Palatino Linotype" w:hAnsi="Palatino Linotype"/>
          <w:bCs/>
          <w:szCs w:val="22"/>
        </w:rPr>
        <w:t>postholder</w:t>
      </w:r>
      <w:proofErr w:type="spellEnd"/>
      <w:r>
        <w:rPr>
          <w:rFonts w:ascii="Palatino Linotype" w:hAnsi="Palatino Linotype"/>
          <w:bCs/>
          <w:szCs w:val="22"/>
        </w:rPr>
        <w:t xml:space="preserve"> is not confined </w:t>
      </w:r>
      <w:r w:rsidR="00C64108">
        <w:rPr>
          <w:rFonts w:ascii="Palatino Linotype" w:hAnsi="Palatino Linotype"/>
          <w:bCs/>
          <w:szCs w:val="22"/>
        </w:rPr>
        <w:t xml:space="preserve">exclusively </w:t>
      </w:r>
      <w:r>
        <w:rPr>
          <w:rFonts w:ascii="Palatino Linotype" w:hAnsi="Palatino Linotype"/>
          <w:bCs/>
          <w:szCs w:val="22"/>
        </w:rPr>
        <w:t>to term times.</w:t>
      </w:r>
    </w:p>
    <w:p w:rsidR="00EC6A82" w:rsidRPr="000A4903" w:rsidRDefault="00EC6A82" w:rsidP="007A14A4">
      <w:pPr>
        <w:jc w:val="both"/>
        <w:outlineLvl w:val="0"/>
        <w:rPr>
          <w:rFonts w:ascii="Palatino Linotype" w:hAnsi="Palatino Linotype"/>
          <w:color w:val="FF0000"/>
          <w:szCs w:val="22"/>
        </w:rPr>
      </w:pPr>
    </w:p>
    <w:p w:rsidR="008A7316" w:rsidRDefault="002F6358" w:rsidP="007A14A4">
      <w:pPr>
        <w:jc w:val="both"/>
        <w:rPr>
          <w:rFonts w:ascii="Palatino Linotype" w:hAnsi="Palatino Linotype"/>
          <w:b/>
          <w:bCs/>
          <w:szCs w:val="22"/>
        </w:rPr>
      </w:pPr>
      <w:r w:rsidRPr="007A14A4">
        <w:rPr>
          <w:rFonts w:ascii="Palatino Linotype" w:hAnsi="Palatino Linotype"/>
          <w:b/>
          <w:bCs/>
          <w:szCs w:val="22"/>
        </w:rPr>
        <w:t>Duties and Responsibilities</w:t>
      </w:r>
    </w:p>
    <w:p w:rsidR="00007342" w:rsidRDefault="00007342" w:rsidP="007A14A4">
      <w:pPr>
        <w:jc w:val="both"/>
        <w:rPr>
          <w:rFonts w:ascii="Palatino Linotype" w:hAnsi="Palatino Linotype"/>
          <w:b/>
          <w:bCs/>
          <w:szCs w:val="22"/>
        </w:rPr>
      </w:pPr>
    </w:p>
    <w:p w:rsidR="00B637AB" w:rsidRDefault="00490C1C" w:rsidP="00CF5E0E">
      <w:pPr>
        <w:jc w:val="both"/>
        <w:rPr>
          <w:rFonts w:ascii="Palatino Linotype" w:hAnsi="Palatino Linotype"/>
          <w:bCs/>
          <w:i/>
          <w:szCs w:val="22"/>
        </w:rPr>
      </w:pPr>
      <w:r w:rsidRPr="00490C1C">
        <w:rPr>
          <w:rFonts w:ascii="Palatino Linotype" w:hAnsi="Palatino Linotype"/>
          <w:bCs/>
          <w:i/>
          <w:szCs w:val="22"/>
        </w:rPr>
        <w:t>Co-curriculum</w:t>
      </w:r>
    </w:p>
    <w:p w:rsidR="00490C1C" w:rsidRDefault="00490C1C" w:rsidP="00CF5E0E">
      <w:pPr>
        <w:jc w:val="both"/>
        <w:rPr>
          <w:rFonts w:ascii="Palatino Linotype" w:hAnsi="Palatino Linotype"/>
          <w:bCs/>
          <w:i/>
          <w:szCs w:val="22"/>
        </w:rPr>
      </w:pPr>
    </w:p>
    <w:p w:rsidR="00490C1C" w:rsidRDefault="00490C1C" w:rsidP="00490C1C">
      <w:pPr>
        <w:pStyle w:val="ListParagraph"/>
        <w:numPr>
          <w:ilvl w:val="0"/>
          <w:numId w:val="18"/>
        </w:numPr>
        <w:jc w:val="both"/>
        <w:rPr>
          <w:rFonts w:ascii="Palatino Linotype" w:hAnsi="Palatino Linotype"/>
          <w:bCs/>
        </w:rPr>
      </w:pPr>
      <w:r>
        <w:rPr>
          <w:rFonts w:ascii="Palatino Linotype" w:hAnsi="Palatino Linotype"/>
          <w:bCs/>
        </w:rPr>
        <w:t>To lead and manage all aspects of the co-curriculum</w:t>
      </w:r>
      <w:r w:rsidR="00E73474">
        <w:rPr>
          <w:rFonts w:ascii="Palatino Linotype" w:hAnsi="Palatino Linotype"/>
          <w:bCs/>
        </w:rPr>
        <w:t>, with overall responsibility for the performance and effectiveness of his/her direct reports and their management of structures and staff</w:t>
      </w:r>
    </w:p>
    <w:p w:rsidR="00490C1C" w:rsidRDefault="00490C1C" w:rsidP="00490C1C">
      <w:pPr>
        <w:pStyle w:val="ListParagraph"/>
        <w:numPr>
          <w:ilvl w:val="0"/>
          <w:numId w:val="18"/>
        </w:numPr>
        <w:jc w:val="both"/>
        <w:rPr>
          <w:rFonts w:ascii="Palatino Linotype" w:hAnsi="Palatino Linotype"/>
          <w:bCs/>
        </w:rPr>
      </w:pPr>
      <w:r>
        <w:rPr>
          <w:rFonts w:ascii="Palatino Linotype" w:hAnsi="Palatino Linotype"/>
          <w:bCs/>
        </w:rPr>
        <w:t>To ensure that the co-curriculum as a whole operates smoothly in the interests of the pupils</w:t>
      </w:r>
    </w:p>
    <w:p w:rsidR="00E73474" w:rsidRDefault="00490C1C" w:rsidP="00490C1C">
      <w:pPr>
        <w:pStyle w:val="ListParagraph"/>
        <w:numPr>
          <w:ilvl w:val="0"/>
          <w:numId w:val="18"/>
        </w:numPr>
        <w:jc w:val="both"/>
        <w:rPr>
          <w:rFonts w:ascii="Palatino Linotype" w:hAnsi="Palatino Linotype"/>
          <w:bCs/>
        </w:rPr>
      </w:pPr>
      <w:r>
        <w:rPr>
          <w:rFonts w:ascii="Palatino Linotype" w:hAnsi="Palatino Linotype"/>
          <w:bCs/>
        </w:rPr>
        <w:t xml:space="preserve">To </w:t>
      </w:r>
      <w:r w:rsidR="00E73474">
        <w:rPr>
          <w:rFonts w:ascii="Palatino Linotype" w:hAnsi="Palatino Linotype"/>
          <w:bCs/>
        </w:rPr>
        <w:t>be accountable for and manage</w:t>
      </w:r>
      <w:r>
        <w:rPr>
          <w:rFonts w:ascii="Palatino Linotype" w:hAnsi="Palatino Linotype"/>
          <w:bCs/>
        </w:rPr>
        <w:t xml:space="preserve"> </w:t>
      </w:r>
      <w:r w:rsidR="00682EDE">
        <w:rPr>
          <w:rFonts w:ascii="Palatino Linotype" w:hAnsi="Palatino Linotype"/>
          <w:bCs/>
        </w:rPr>
        <w:t xml:space="preserve">co-curricular </w:t>
      </w:r>
      <w:r>
        <w:rPr>
          <w:rFonts w:ascii="Palatino Linotype" w:hAnsi="Palatino Linotype"/>
          <w:bCs/>
        </w:rPr>
        <w:t>budgets</w:t>
      </w:r>
    </w:p>
    <w:p w:rsidR="00E73474" w:rsidRPr="00E73474" w:rsidRDefault="00E73474" w:rsidP="00E73474">
      <w:pPr>
        <w:pStyle w:val="ListParagraph"/>
        <w:numPr>
          <w:ilvl w:val="0"/>
          <w:numId w:val="18"/>
        </w:numPr>
        <w:jc w:val="both"/>
        <w:rPr>
          <w:rFonts w:ascii="Palatino Linotype" w:hAnsi="Palatino Linotype"/>
          <w:bCs/>
        </w:rPr>
      </w:pPr>
      <w:r>
        <w:rPr>
          <w:rFonts w:ascii="Palatino Linotype" w:hAnsi="Palatino Linotype"/>
          <w:bCs/>
        </w:rPr>
        <w:t xml:space="preserve">To oversee and where necessary direct </w:t>
      </w:r>
      <w:r w:rsidR="00490C1C">
        <w:rPr>
          <w:rFonts w:ascii="Palatino Linotype" w:hAnsi="Palatino Linotype"/>
          <w:bCs/>
        </w:rPr>
        <w:t>operational strategy for each area</w:t>
      </w:r>
    </w:p>
    <w:p w:rsidR="00490C1C" w:rsidRDefault="0008008B" w:rsidP="00490C1C">
      <w:pPr>
        <w:pStyle w:val="ListParagraph"/>
        <w:numPr>
          <w:ilvl w:val="0"/>
          <w:numId w:val="18"/>
        </w:numPr>
        <w:jc w:val="both"/>
        <w:rPr>
          <w:rFonts w:ascii="Palatino Linotype" w:hAnsi="Palatino Linotype"/>
          <w:bCs/>
        </w:rPr>
      </w:pPr>
      <w:r>
        <w:rPr>
          <w:rFonts w:ascii="Palatino Linotype" w:hAnsi="Palatino Linotype"/>
          <w:bCs/>
        </w:rPr>
        <w:t>To ensure a fair allocation of staff involvement in the co-curriculum</w:t>
      </w:r>
    </w:p>
    <w:p w:rsidR="0008008B" w:rsidRDefault="0008008B" w:rsidP="00490C1C">
      <w:pPr>
        <w:pStyle w:val="ListParagraph"/>
        <w:numPr>
          <w:ilvl w:val="0"/>
          <w:numId w:val="18"/>
        </w:numPr>
        <w:jc w:val="both"/>
        <w:rPr>
          <w:rFonts w:ascii="Palatino Linotype" w:hAnsi="Palatino Linotype"/>
          <w:bCs/>
        </w:rPr>
      </w:pPr>
      <w:r>
        <w:rPr>
          <w:rFonts w:ascii="Palatino Linotype" w:hAnsi="Palatino Linotype"/>
          <w:bCs/>
        </w:rPr>
        <w:t>To act as the School’s Educational Visits Coordinator (EVC)</w:t>
      </w:r>
    </w:p>
    <w:p w:rsidR="00750D4C" w:rsidRDefault="00750D4C" w:rsidP="00490C1C">
      <w:pPr>
        <w:pStyle w:val="ListParagraph"/>
        <w:numPr>
          <w:ilvl w:val="0"/>
          <w:numId w:val="18"/>
        </w:numPr>
        <w:jc w:val="both"/>
        <w:rPr>
          <w:rFonts w:ascii="Palatino Linotype" w:hAnsi="Palatino Linotype"/>
          <w:bCs/>
        </w:rPr>
      </w:pPr>
      <w:r>
        <w:rPr>
          <w:rFonts w:ascii="Palatino Linotype" w:hAnsi="Palatino Linotype"/>
          <w:bCs/>
        </w:rPr>
        <w:t>To sit on a number of whole School and other committees</w:t>
      </w:r>
      <w:r w:rsidR="00E73474">
        <w:rPr>
          <w:rFonts w:ascii="Palatino Linotype" w:hAnsi="Palatino Linotype"/>
          <w:bCs/>
        </w:rPr>
        <w:t xml:space="preserve"> to ensure effective cooperation and communication in all matters of the co-curriculum</w:t>
      </w:r>
    </w:p>
    <w:p w:rsidR="00B95F7B" w:rsidRDefault="00B95F7B" w:rsidP="00490C1C">
      <w:pPr>
        <w:pStyle w:val="ListParagraph"/>
        <w:numPr>
          <w:ilvl w:val="0"/>
          <w:numId w:val="18"/>
        </w:numPr>
        <w:jc w:val="both"/>
        <w:rPr>
          <w:rFonts w:ascii="Palatino Linotype" w:hAnsi="Palatino Linotype"/>
          <w:bCs/>
        </w:rPr>
      </w:pPr>
      <w:r>
        <w:rPr>
          <w:rFonts w:ascii="Palatino Linotype" w:hAnsi="Palatino Linotype"/>
          <w:bCs/>
        </w:rPr>
        <w:t xml:space="preserve">To advise and support the Head of </w:t>
      </w:r>
      <w:proofErr w:type="spellStart"/>
      <w:r>
        <w:rPr>
          <w:rFonts w:ascii="Palatino Linotype" w:hAnsi="Palatino Linotype"/>
          <w:bCs/>
        </w:rPr>
        <w:t>Laxton</w:t>
      </w:r>
      <w:proofErr w:type="spellEnd"/>
      <w:r>
        <w:rPr>
          <w:rFonts w:ascii="Palatino Linotype" w:hAnsi="Palatino Linotype"/>
          <w:bCs/>
        </w:rPr>
        <w:t xml:space="preserve"> Junior School as appropriate</w:t>
      </w:r>
    </w:p>
    <w:p w:rsidR="0003024C" w:rsidRPr="0003024C" w:rsidRDefault="0003024C" w:rsidP="00490C1C">
      <w:pPr>
        <w:pStyle w:val="ListParagraph"/>
        <w:numPr>
          <w:ilvl w:val="0"/>
          <w:numId w:val="18"/>
        </w:numPr>
        <w:jc w:val="both"/>
        <w:rPr>
          <w:rFonts w:ascii="Palatino Linotype" w:hAnsi="Palatino Linotype"/>
          <w:bCs/>
        </w:rPr>
      </w:pPr>
      <w:r w:rsidRPr="00511EF5">
        <w:rPr>
          <w:rFonts w:ascii="Palatino Linotype" w:hAnsi="Palatino Linotype"/>
          <w:iCs/>
        </w:rPr>
        <w:t>To oversee the operation of good discipline in the co-curricular sphere, including trips and team dinners</w:t>
      </w:r>
    </w:p>
    <w:p w:rsidR="0008008B" w:rsidRDefault="0008008B" w:rsidP="00CF5E0E">
      <w:pPr>
        <w:jc w:val="both"/>
        <w:rPr>
          <w:rFonts w:ascii="Palatino Linotype" w:hAnsi="Palatino Linotype"/>
          <w:bCs/>
          <w:i/>
          <w:szCs w:val="22"/>
        </w:rPr>
      </w:pPr>
      <w:r>
        <w:rPr>
          <w:rFonts w:ascii="Palatino Linotype" w:hAnsi="Palatino Linotype"/>
          <w:bCs/>
          <w:i/>
          <w:szCs w:val="22"/>
        </w:rPr>
        <w:t>School administration</w:t>
      </w:r>
    </w:p>
    <w:p w:rsidR="0008008B" w:rsidRDefault="0008008B" w:rsidP="00CF5E0E">
      <w:pPr>
        <w:jc w:val="both"/>
        <w:rPr>
          <w:rFonts w:ascii="Palatino Linotype" w:hAnsi="Palatino Linotype"/>
          <w:bCs/>
          <w:i/>
          <w:szCs w:val="22"/>
        </w:rPr>
      </w:pP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ensure the smooth running of the School through liaison with teaching and support staff</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line manage the School Administrator</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liaise with Grocers Hall regarding dinners and visits</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 xml:space="preserve">To liaise with the </w:t>
      </w:r>
      <w:proofErr w:type="spellStart"/>
      <w:r>
        <w:rPr>
          <w:rFonts w:ascii="Palatino Linotype" w:hAnsi="Palatino Linotype"/>
          <w:bCs/>
        </w:rPr>
        <w:t>Oundle</w:t>
      </w:r>
      <w:proofErr w:type="spellEnd"/>
      <w:r>
        <w:rPr>
          <w:rFonts w:ascii="Palatino Linotype" w:hAnsi="Palatino Linotype"/>
          <w:bCs/>
        </w:rPr>
        <w:t xml:space="preserve"> Society and OO Club</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oversee the School Calendar process and priority structure to avoid or resolve clashes</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propose term dates for discussion with the Leadership Team</w:t>
      </w:r>
    </w:p>
    <w:p w:rsidR="0008008B" w:rsidRPr="0008008B" w:rsidRDefault="0008008B" w:rsidP="0008008B">
      <w:pPr>
        <w:pStyle w:val="ListParagraph"/>
        <w:numPr>
          <w:ilvl w:val="0"/>
          <w:numId w:val="19"/>
        </w:numPr>
        <w:jc w:val="both"/>
        <w:rPr>
          <w:rFonts w:ascii="Palatino Linotype" w:hAnsi="Palatino Linotype"/>
          <w:bCs/>
          <w:i/>
        </w:rPr>
      </w:pPr>
      <w:r>
        <w:rPr>
          <w:rFonts w:ascii="Palatino Linotype" w:hAnsi="Palatino Linotype"/>
          <w:bCs/>
        </w:rPr>
        <w:t>To oversee hospitality through liaison with the Catering Department</w:t>
      </w:r>
    </w:p>
    <w:p w:rsidR="0008008B" w:rsidRPr="00511EF5" w:rsidRDefault="0008008B" w:rsidP="0008008B">
      <w:pPr>
        <w:pStyle w:val="ListParagraph"/>
        <w:numPr>
          <w:ilvl w:val="0"/>
          <w:numId w:val="19"/>
        </w:numPr>
        <w:jc w:val="both"/>
        <w:rPr>
          <w:rFonts w:ascii="Palatino Linotype" w:hAnsi="Palatino Linotype"/>
          <w:bCs/>
          <w:i/>
        </w:rPr>
      </w:pPr>
      <w:r>
        <w:rPr>
          <w:rFonts w:ascii="Palatino Linotype" w:hAnsi="Palatino Linotype"/>
          <w:bCs/>
        </w:rPr>
        <w:t xml:space="preserve">To manage whole </w:t>
      </w:r>
      <w:r w:rsidR="0003024C">
        <w:rPr>
          <w:rFonts w:ascii="Palatino Linotype" w:hAnsi="Palatino Linotype"/>
          <w:bCs/>
        </w:rPr>
        <w:t>S</w:t>
      </w:r>
      <w:r>
        <w:rPr>
          <w:rFonts w:ascii="Palatino Linotype" w:hAnsi="Palatino Linotype"/>
          <w:bCs/>
        </w:rPr>
        <w:t xml:space="preserve">chool events </w:t>
      </w:r>
      <w:r w:rsidR="0003024C">
        <w:rPr>
          <w:rFonts w:ascii="Palatino Linotype" w:hAnsi="Palatino Linotype"/>
          <w:bCs/>
        </w:rPr>
        <w:t xml:space="preserve">involving pupils, </w:t>
      </w:r>
      <w:r>
        <w:rPr>
          <w:rFonts w:ascii="Palatino Linotype" w:hAnsi="Palatino Linotype"/>
          <w:bCs/>
        </w:rPr>
        <w:t xml:space="preserve">in </w:t>
      </w:r>
      <w:proofErr w:type="spellStart"/>
      <w:r w:rsidR="0003024C">
        <w:rPr>
          <w:rFonts w:ascii="Palatino Linotype" w:hAnsi="Palatino Linotype"/>
          <w:bCs/>
        </w:rPr>
        <w:t>Oundle</w:t>
      </w:r>
      <w:proofErr w:type="spellEnd"/>
      <w:r>
        <w:rPr>
          <w:rFonts w:ascii="Palatino Linotype" w:hAnsi="Palatino Linotype"/>
          <w:bCs/>
        </w:rPr>
        <w:t xml:space="preserve"> or beyond</w:t>
      </w:r>
      <w:r w:rsidR="00511EF5">
        <w:rPr>
          <w:rFonts w:ascii="Palatino Linotype" w:hAnsi="Palatino Linotype"/>
          <w:bCs/>
        </w:rPr>
        <w:t>, where appropriate with the Enterprises Manager</w:t>
      </w:r>
    </w:p>
    <w:p w:rsidR="0003024C" w:rsidRPr="00511EF5" w:rsidRDefault="0003024C" w:rsidP="0003024C">
      <w:pPr>
        <w:pStyle w:val="ListParagraph"/>
        <w:numPr>
          <w:ilvl w:val="0"/>
          <w:numId w:val="19"/>
        </w:numPr>
        <w:jc w:val="both"/>
        <w:rPr>
          <w:rFonts w:ascii="Palatino Linotype" w:hAnsi="Palatino Linotype"/>
          <w:bCs/>
        </w:rPr>
      </w:pPr>
      <w:r>
        <w:rPr>
          <w:rFonts w:ascii="Palatino Linotype" w:hAnsi="Palatino Linotype"/>
          <w:bCs/>
        </w:rPr>
        <w:lastRenderedPageBreak/>
        <w:t>To o</w:t>
      </w:r>
      <w:r w:rsidRPr="00511EF5">
        <w:rPr>
          <w:rFonts w:ascii="Palatino Linotype" w:hAnsi="Palatino Linotype"/>
          <w:bCs/>
        </w:rPr>
        <w:t>versee the organisation, administration and operation of pupils’ travel arrangements at the starts and ends of sessions</w:t>
      </w:r>
    </w:p>
    <w:p w:rsidR="00750D4C" w:rsidRDefault="00750D4C" w:rsidP="00750D4C">
      <w:pPr>
        <w:jc w:val="both"/>
        <w:rPr>
          <w:rFonts w:ascii="Palatino Linotype" w:hAnsi="Palatino Linotype"/>
          <w:bCs/>
          <w:i/>
        </w:rPr>
      </w:pPr>
      <w:r>
        <w:rPr>
          <w:rFonts w:ascii="Palatino Linotype" w:hAnsi="Palatino Linotype"/>
          <w:bCs/>
          <w:i/>
        </w:rPr>
        <w:t>Security</w:t>
      </w:r>
    </w:p>
    <w:p w:rsidR="00750D4C" w:rsidRPr="00750D4C" w:rsidRDefault="00750D4C" w:rsidP="00750D4C">
      <w:pPr>
        <w:jc w:val="both"/>
        <w:rPr>
          <w:rFonts w:ascii="Palatino Linotype" w:hAnsi="Palatino Linotype"/>
          <w:bCs/>
        </w:rPr>
      </w:pPr>
    </w:p>
    <w:p w:rsidR="00750D4C" w:rsidRPr="00750D4C" w:rsidRDefault="00750D4C" w:rsidP="0008008B">
      <w:pPr>
        <w:pStyle w:val="ListParagraph"/>
        <w:numPr>
          <w:ilvl w:val="0"/>
          <w:numId w:val="19"/>
        </w:numPr>
        <w:jc w:val="both"/>
        <w:rPr>
          <w:rFonts w:ascii="Palatino Linotype" w:hAnsi="Palatino Linotype"/>
          <w:bCs/>
          <w:i/>
        </w:rPr>
      </w:pPr>
      <w:r>
        <w:rPr>
          <w:rFonts w:ascii="Palatino Linotype" w:hAnsi="Palatino Linotype"/>
          <w:bCs/>
        </w:rPr>
        <w:t xml:space="preserve">To take responsibility for all matters of </w:t>
      </w:r>
      <w:r w:rsidR="0003024C">
        <w:rPr>
          <w:rFonts w:ascii="Palatino Linotype" w:hAnsi="Palatino Linotype"/>
          <w:bCs/>
        </w:rPr>
        <w:t xml:space="preserve">pupil </w:t>
      </w:r>
      <w:r>
        <w:rPr>
          <w:rFonts w:ascii="Palatino Linotype" w:hAnsi="Palatino Linotype"/>
          <w:bCs/>
        </w:rPr>
        <w:t>security, in liaison with the School Constable, Proctor and Bursarial staff</w:t>
      </w:r>
    </w:p>
    <w:p w:rsidR="00750D4C" w:rsidRPr="00750D4C" w:rsidRDefault="00750D4C" w:rsidP="0008008B">
      <w:pPr>
        <w:pStyle w:val="ListParagraph"/>
        <w:numPr>
          <w:ilvl w:val="0"/>
          <w:numId w:val="19"/>
        </w:numPr>
        <w:jc w:val="both"/>
        <w:rPr>
          <w:rFonts w:ascii="Palatino Linotype" w:hAnsi="Palatino Linotype"/>
          <w:bCs/>
          <w:i/>
        </w:rPr>
      </w:pPr>
      <w:r>
        <w:rPr>
          <w:rFonts w:ascii="Palatino Linotype" w:hAnsi="Palatino Linotype"/>
          <w:bCs/>
        </w:rPr>
        <w:t>To manage the School’s Critical Incident Response procedures</w:t>
      </w:r>
    </w:p>
    <w:p w:rsidR="00750D4C" w:rsidRPr="00750D4C" w:rsidRDefault="00750D4C" w:rsidP="0008008B">
      <w:pPr>
        <w:pStyle w:val="ListParagraph"/>
        <w:numPr>
          <w:ilvl w:val="0"/>
          <w:numId w:val="19"/>
        </w:numPr>
        <w:jc w:val="both"/>
        <w:rPr>
          <w:rFonts w:ascii="Palatino Linotype" w:hAnsi="Palatino Linotype"/>
          <w:bCs/>
          <w:i/>
        </w:rPr>
      </w:pPr>
      <w:r>
        <w:rPr>
          <w:rFonts w:ascii="Palatino Linotype" w:hAnsi="Palatino Linotype"/>
          <w:bCs/>
        </w:rPr>
        <w:t>To liaise with the Town where appropriate</w:t>
      </w:r>
    </w:p>
    <w:p w:rsidR="00750D4C" w:rsidRDefault="00750D4C" w:rsidP="00750D4C">
      <w:pPr>
        <w:jc w:val="both"/>
        <w:rPr>
          <w:rFonts w:ascii="Palatino Linotype" w:hAnsi="Palatino Linotype"/>
          <w:bCs/>
        </w:rPr>
      </w:pPr>
      <w:r>
        <w:rPr>
          <w:rFonts w:ascii="Palatino Linotype" w:hAnsi="Palatino Linotype"/>
          <w:bCs/>
          <w:i/>
        </w:rPr>
        <w:t>Other</w:t>
      </w:r>
    </w:p>
    <w:p w:rsidR="00750D4C" w:rsidRDefault="00750D4C" w:rsidP="00750D4C">
      <w:pPr>
        <w:jc w:val="both"/>
        <w:rPr>
          <w:rFonts w:ascii="Palatino Linotype" w:hAnsi="Palatino Linotype"/>
          <w:bCs/>
        </w:rPr>
      </w:pPr>
    </w:p>
    <w:p w:rsidR="00750D4C" w:rsidRDefault="00750D4C" w:rsidP="00750D4C">
      <w:pPr>
        <w:pStyle w:val="ListParagraph"/>
        <w:numPr>
          <w:ilvl w:val="0"/>
          <w:numId w:val="20"/>
        </w:numPr>
        <w:jc w:val="both"/>
        <w:rPr>
          <w:rFonts w:ascii="Palatino Linotype" w:hAnsi="Palatino Linotype"/>
          <w:bCs/>
        </w:rPr>
      </w:pPr>
      <w:r>
        <w:rPr>
          <w:rFonts w:ascii="Palatino Linotype" w:hAnsi="Palatino Linotype"/>
          <w:bCs/>
        </w:rPr>
        <w:t xml:space="preserve">To work with the Deputy Head </w:t>
      </w:r>
      <w:r w:rsidR="0003024C">
        <w:rPr>
          <w:rFonts w:ascii="Palatino Linotype" w:hAnsi="Palatino Linotype"/>
          <w:bCs/>
        </w:rPr>
        <w:t xml:space="preserve">and Bursary </w:t>
      </w:r>
      <w:r>
        <w:rPr>
          <w:rFonts w:ascii="Palatino Linotype" w:hAnsi="Palatino Linotype"/>
          <w:bCs/>
        </w:rPr>
        <w:t>on matters of compliance and ISI preparation</w:t>
      </w:r>
    </w:p>
    <w:p w:rsidR="00511EF5" w:rsidRDefault="00511EF5" w:rsidP="00750D4C">
      <w:pPr>
        <w:pStyle w:val="ListParagraph"/>
        <w:numPr>
          <w:ilvl w:val="0"/>
          <w:numId w:val="20"/>
        </w:numPr>
        <w:jc w:val="both"/>
        <w:rPr>
          <w:rFonts w:ascii="Palatino Linotype" w:hAnsi="Palatino Linotype"/>
          <w:bCs/>
        </w:rPr>
      </w:pPr>
      <w:r>
        <w:rPr>
          <w:rFonts w:ascii="Palatino Linotype" w:hAnsi="Palatino Linotype"/>
          <w:bCs/>
        </w:rPr>
        <w:t xml:space="preserve">To continue work with the Bursar and Finance Director and the User Group on the new Sports Centre </w:t>
      </w:r>
    </w:p>
    <w:p w:rsidR="00750D4C" w:rsidRDefault="00750D4C" w:rsidP="00750D4C">
      <w:pPr>
        <w:pStyle w:val="ListParagraph"/>
        <w:numPr>
          <w:ilvl w:val="0"/>
          <w:numId w:val="20"/>
        </w:numPr>
        <w:jc w:val="both"/>
        <w:rPr>
          <w:rFonts w:ascii="Palatino Linotype" w:hAnsi="Palatino Linotype"/>
          <w:bCs/>
        </w:rPr>
      </w:pPr>
      <w:r>
        <w:rPr>
          <w:rFonts w:ascii="Palatino Linotype" w:hAnsi="Palatino Linotype"/>
          <w:bCs/>
        </w:rPr>
        <w:t>To interview for all teaching posts</w:t>
      </w:r>
    </w:p>
    <w:p w:rsidR="00840A6F" w:rsidRPr="00750D4C" w:rsidRDefault="00840A6F" w:rsidP="00750D4C">
      <w:pPr>
        <w:pStyle w:val="ListParagraph"/>
        <w:numPr>
          <w:ilvl w:val="0"/>
          <w:numId w:val="20"/>
        </w:numPr>
        <w:jc w:val="both"/>
        <w:rPr>
          <w:rFonts w:ascii="Palatino Linotype" w:hAnsi="Palatino Linotype"/>
          <w:bCs/>
        </w:rPr>
      </w:pPr>
      <w:r>
        <w:rPr>
          <w:rFonts w:ascii="Palatino Linotype" w:hAnsi="Palatino Linotype"/>
          <w:bCs/>
        </w:rPr>
        <w:t>To sit on the Support Staff Job Evaluation Committee</w:t>
      </w:r>
    </w:p>
    <w:p w:rsidR="00CF5E0E" w:rsidRPr="00750D4C" w:rsidRDefault="00CF5E0E" w:rsidP="00750D4C">
      <w:pPr>
        <w:jc w:val="both"/>
        <w:rPr>
          <w:rFonts w:ascii="Palatino Linotype" w:hAnsi="Palatino Linotype"/>
          <w:bCs/>
          <w:i/>
        </w:rPr>
      </w:pPr>
      <w:r w:rsidRPr="00750D4C">
        <w:rPr>
          <w:rFonts w:ascii="Palatino Linotype" w:hAnsi="Palatino Linotype"/>
          <w:bCs/>
          <w:i/>
        </w:rPr>
        <w:t>Budgets</w:t>
      </w:r>
    </w:p>
    <w:p w:rsidR="00CF5E0E" w:rsidRDefault="00CF5E0E" w:rsidP="00CF5E0E">
      <w:pPr>
        <w:numPr>
          <w:ilvl w:val="0"/>
          <w:numId w:val="9"/>
        </w:numPr>
        <w:jc w:val="both"/>
        <w:rPr>
          <w:rFonts w:ascii="Palatino Linotype" w:hAnsi="Palatino Linotype"/>
          <w:bCs/>
          <w:szCs w:val="22"/>
        </w:rPr>
      </w:pPr>
      <w:r>
        <w:rPr>
          <w:rFonts w:ascii="Palatino Linotype" w:hAnsi="Palatino Linotype"/>
          <w:bCs/>
          <w:szCs w:val="22"/>
        </w:rPr>
        <w:t xml:space="preserve">To take overall responsibility for all </w:t>
      </w:r>
      <w:r w:rsidR="00750D4C">
        <w:rPr>
          <w:rFonts w:ascii="Palatino Linotype" w:hAnsi="Palatino Linotype"/>
          <w:bCs/>
          <w:szCs w:val="22"/>
        </w:rPr>
        <w:t>non-academic departmental budgets.</w:t>
      </w:r>
    </w:p>
    <w:p w:rsidR="00AF2079" w:rsidRPr="00CE6C74" w:rsidRDefault="00AF2079" w:rsidP="00AF2079">
      <w:pPr>
        <w:jc w:val="both"/>
        <w:rPr>
          <w:rFonts w:ascii="Palatino Linotype" w:hAnsi="Palatino Linotype"/>
          <w:bCs/>
          <w:szCs w:val="22"/>
        </w:rPr>
      </w:pPr>
    </w:p>
    <w:p w:rsidR="00AF2079" w:rsidRPr="00CE6C74" w:rsidRDefault="00AF2079" w:rsidP="00AF2079">
      <w:pPr>
        <w:jc w:val="both"/>
        <w:rPr>
          <w:rFonts w:ascii="Palatino Linotype" w:hAnsi="Palatino Linotype"/>
          <w:bCs/>
          <w:i/>
          <w:szCs w:val="22"/>
        </w:rPr>
      </w:pPr>
      <w:r w:rsidRPr="00CE6C74">
        <w:rPr>
          <w:rFonts w:ascii="Palatino Linotype" w:hAnsi="Palatino Linotype"/>
          <w:bCs/>
          <w:i/>
          <w:szCs w:val="22"/>
        </w:rPr>
        <w:t>Tenure</w:t>
      </w:r>
    </w:p>
    <w:p w:rsidR="00B637AB" w:rsidRDefault="00AF2079" w:rsidP="00995B22">
      <w:pPr>
        <w:numPr>
          <w:ilvl w:val="0"/>
          <w:numId w:val="9"/>
        </w:numPr>
        <w:jc w:val="both"/>
        <w:rPr>
          <w:rFonts w:ascii="Palatino Linotype" w:hAnsi="Palatino Linotype"/>
          <w:bCs/>
          <w:szCs w:val="22"/>
        </w:rPr>
      </w:pPr>
      <w:r w:rsidRPr="00CE6C74">
        <w:rPr>
          <w:rFonts w:ascii="Palatino Linotype" w:hAnsi="Palatino Linotype"/>
          <w:bCs/>
          <w:szCs w:val="22"/>
        </w:rPr>
        <w:t>Five years initial appointment with the possibility of renewal for a further five years, by mutual agreement.</w:t>
      </w:r>
    </w:p>
    <w:p w:rsidR="00C64108" w:rsidRDefault="00C64108" w:rsidP="00C64108">
      <w:pPr>
        <w:jc w:val="both"/>
        <w:rPr>
          <w:rFonts w:ascii="Palatino Linotype" w:hAnsi="Palatino Linotype"/>
          <w:bCs/>
          <w:szCs w:val="22"/>
        </w:rPr>
      </w:pPr>
    </w:p>
    <w:p w:rsidR="00C64108" w:rsidRPr="00C64108" w:rsidRDefault="00C64108" w:rsidP="00C64108">
      <w:pPr>
        <w:jc w:val="both"/>
        <w:rPr>
          <w:rFonts w:ascii="Palatino Linotype" w:hAnsi="Palatino Linotype"/>
          <w:bCs/>
          <w:i/>
          <w:szCs w:val="22"/>
        </w:rPr>
      </w:pPr>
      <w:r w:rsidRPr="00C64108">
        <w:rPr>
          <w:rFonts w:ascii="Palatino Linotype" w:hAnsi="Palatino Linotype"/>
          <w:bCs/>
          <w:i/>
          <w:szCs w:val="22"/>
        </w:rPr>
        <w:t>Terms and conditions</w:t>
      </w:r>
    </w:p>
    <w:p w:rsidR="00AF2079" w:rsidRDefault="00C64108" w:rsidP="00C64108">
      <w:pPr>
        <w:pStyle w:val="ListParagraph"/>
        <w:numPr>
          <w:ilvl w:val="0"/>
          <w:numId w:val="9"/>
        </w:numPr>
        <w:jc w:val="both"/>
        <w:rPr>
          <w:rFonts w:ascii="Palatino Linotype" w:hAnsi="Palatino Linotype"/>
          <w:bCs/>
        </w:rPr>
      </w:pPr>
      <w:r>
        <w:rPr>
          <w:rFonts w:ascii="Palatino Linotype" w:hAnsi="Palatino Linotype"/>
          <w:bCs/>
        </w:rPr>
        <w:t>This post attracts a salary in keeping with the seniority of the role</w:t>
      </w:r>
    </w:p>
    <w:p w:rsidR="00C64108" w:rsidRDefault="009E6CBC" w:rsidP="00C64108">
      <w:pPr>
        <w:pStyle w:val="ListParagraph"/>
        <w:numPr>
          <w:ilvl w:val="0"/>
          <w:numId w:val="9"/>
        </w:numPr>
        <w:jc w:val="both"/>
        <w:rPr>
          <w:rFonts w:ascii="Palatino Linotype" w:hAnsi="Palatino Linotype"/>
          <w:bCs/>
        </w:rPr>
      </w:pPr>
      <w:r>
        <w:rPr>
          <w:rFonts w:ascii="Palatino Linotype" w:hAnsi="Palatino Linotype"/>
          <w:bCs/>
        </w:rPr>
        <w:t>Accommodation may be available, with charges in line with School policy</w:t>
      </w:r>
    </w:p>
    <w:p w:rsidR="00C64108" w:rsidRPr="00C64108" w:rsidRDefault="00C64108" w:rsidP="00C64108">
      <w:pPr>
        <w:pStyle w:val="ListParagraph"/>
        <w:numPr>
          <w:ilvl w:val="0"/>
          <w:numId w:val="9"/>
        </w:numPr>
        <w:jc w:val="both"/>
        <w:rPr>
          <w:rFonts w:ascii="Palatino Linotype" w:hAnsi="Palatino Linotype"/>
          <w:bCs/>
        </w:rPr>
      </w:pPr>
      <w:r>
        <w:rPr>
          <w:rFonts w:ascii="Palatino Linotype" w:hAnsi="Palatino Linotype"/>
          <w:bCs/>
        </w:rPr>
        <w:t xml:space="preserve">Remission of </w:t>
      </w:r>
      <w:r w:rsidR="009E6CBC">
        <w:rPr>
          <w:rFonts w:ascii="Palatino Linotype" w:hAnsi="Palatino Linotype"/>
          <w:bCs/>
        </w:rPr>
        <w:t xml:space="preserve">a proportion of </w:t>
      </w:r>
      <w:r>
        <w:rPr>
          <w:rFonts w:ascii="Palatino Linotype" w:hAnsi="Palatino Linotype"/>
          <w:bCs/>
        </w:rPr>
        <w:t xml:space="preserve">the day fee in respect of any of the </w:t>
      </w:r>
      <w:proofErr w:type="spellStart"/>
      <w:r>
        <w:rPr>
          <w:rFonts w:ascii="Palatino Linotype" w:hAnsi="Palatino Linotype"/>
          <w:bCs/>
        </w:rPr>
        <w:t>postholder’s</w:t>
      </w:r>
      <w:proofErr w:type="spellEnd"/>
      <w:r>
        <w:rPr>
          <w:rFonts w:ascii="Palatino Linotype" w:hAnsi="Palatino Linotype"/>
          <w:bCs/>
        </w:rPr>
        <w:t xml:space="preserve"> children who qualify for admission to </w:t>
      </w:r>
      <w:proofErr w:type="spellStart"/>
      <w:r w:rsidR="00B95F7B">
        <w:rPr>
          <w:rFonts w:ascii="Palatino Linotype" w:hAnsi="Palatino Linotype"/>
          <w:bCs/>
        </w:rPr>
        <w:t>Oundle</w:t>
      </w:r>
      <w:proofErr w:type="spellEnd"/>
      <w:r w:rsidR="00B95F7B">
        <w:rPr>
          <w:rFonts w:ascii="Palatino Linotype" w:hAnsi="Palatino Linotype"/>
          <w:bCs/>
        </w:rPr>
        <w:t xml:space="preserve"> School or </w:t>
      </w:r>
      <w:proofErr w:type="spellStart"/>
      <w:r w:rsidR="00B95F7B">
        <w:rPr>
          <w:rFonts w:ascii="Palatino Linotype" w:hAnsi="Palatino Linotype"/>
          <w:bCs/>
        </w:rPr>
        <w:t>Laxton</w:t>
      </w:r>
      <w:proofErr w:type="spellEnd"/>
      <w:r w:rsidR="00B95F7B">
        <w:rPr>
          <w:rFonts w:ascii="Palatino Linotype" w:hAnsi="Palatino Linotype"/>
          <w:bCs/>
        </w:rPr>
        <w:t xml:space="preserve"> Junior School</w:t>
      </w:r>
      <w:r>
        <w:rPr>
          <w:rFonts w:ascii="Palatino Linotype" w:hAnsi="Palatino Linotype"/>
          <w:bCs/>
        </w:rPr>
        <w:t>, subject to space</w:t>
      </w:r>
      <w:r w:rsidR="00B95F7B">
        <w:rPr>
          <w:rFonts w:ascii="Palatino Linotype" w:hAnsi="Palatino Linotype"/>
          <w:bCs/>
        </w:rPr>
        <w:t xml:space="preserve"> being avai</w:t>
      </w:r>
      <w:r w:rsidR="002A72FC">
        <w:rPr>
          <w:rFonts w:ascii="Palatino Linotype" w:hAnsi="Palatino Linotype"/>
          <w:bCs/>
        </w:rPr>
        <w:t>l</w:t>
      </w:r>
      <w:r w:rsidR="00B95F7B">
        <w:rPr>
          <w:rFonts w:ascii="Palatino Linotype" w:hAnsi="Palatino Linotype"/>
          <w:bCs/>
        </w:rPr>
        <w:t>able</w:t>
      </w:r>
      <w:r w:rsidR="009E6CBC">
        <w:rPr>
          <w:rFonts w:ascii="Palatino Linotype" w:hAnsi="Palatino Linotype"/>
          <w:bCs/>
        </w:rPr>
        <w:t xml:space="preserve"> and according to School policy</w:t>
      </w:r>
      <w:r>
        <w:rPr>
          <w:rFonts w:ascii="Palatino Linotype" w:hAnsi="Palatino Linotype"/>
          <w:bCs/>
        </w:rPr>
        <w:t>.</w:t>
      </w:r>
    </w:p>
    <w:p w:rsidR="000A4903" w:rsidRPr="00585DE7" w:rsidRDefault="000A4903" w:rsidP="00B637AB">
      <w:pPr>
        <w:jc w:val="both"/>
        <w:rPr>
          <w:rFonts w:ascii="Palatino Linotype" w:hAnsi="Palatino Linotype"/>
          <w:bCs/>
          <w:szCs w:val="22"/>
        </w:rPr>
      </w:pPr>
      <w:r w:rsidRPr="00585DE7">
        <w:rPr>
          <w:rFonts w:ascii="Palatino Linotype" w:hAnsi="Palatino Linotype"/>
          <w:bCs/>
          <w:szCs w:val="22"/>
        </w:rPr>
        <w:t xml:space="preserve">To carry out any other duties commensurate with the post as may be reasonably required by the </w:t>
      </w:r>
      <w:r w:rsidR="00750D4C">
        <w:rPr>
          <w:rFonts w:ascii="Palatino Linotype" w:hAnsi="Palatino Linotype"/>
          <w:bCs/>
          <w:szCs w:val="22"/>
        </w:rPr>
        <w:t>Head.</w:t>
      </w:r>
    </w:p>
    <w:p w:rsidR="000A4903" w:rsidRPr="000A4903" w:rsidRDefault="000A4903" w:rsidP="000A4903">
      <w:pPr>
        <w:jc w:val="both"/>
        <w:rPr>
          <w:rFonts w:ascii="Palatino Linotype" w:hAnsi="Palatino Linotype" w:cs="Arial"/>
          <w:color w:val="FF0000"/>
          <w:szCs w:val="22"/>
        </w:rPr>
      </w:pPr>
    </w:p>
    <w:p w:rsidR="00A40043" w:rsidRPr="007A14A4" w:rsidRDefault="00A40043" w:rsidP="007A14A4">
      <w:pPr>
        <w:jc w:val="both"/>
        <w:rPr>
          <w:rFonts w:ascii="Palatino Linotype" w:hAnsi="Palatino Linotype" w:cs="Arial"/>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40043" w:rsidRPr="007A14A4">
        <w:trPr>
          <w:trHeight w:val="746"/>
        </w:trPr>
        <w:tc>
          <w:tcPr>
            <w:tcW w:w="9828" w:type="dxa"/>
            <w:tcBorders>
              <w:top w:val="single" w:sz="4" w:space="0" w:color="auto"/>
              <w:left w:val="single" w:sz="4" w:space="0" w:color="auto"/>
              <w:bottom w:val="single" w:sz="4" w:space="0" w:color="auto"/>
              <w:right w:val="single" w:sz="4" w:space="0" w:color="auto"/>
            </w:tcBorders>
          </w:tcPr>
          <w:p w:rsidR="00A40043" w:rsidRPr="007A14A4" w:rsidRDefault="00A40043" w:rsidP="007A14A4">
            <w:pPr>
              <w:jc w:val="center"/>
              <w:rPr>
                <w:rFonts w:ascii="Palatino Linotype" w:hAnsi="Palatino Linotype"/>
                <w:b/>
                <w:szCs w:val="22"/>
              </w:rPr>
            </w:pPr>
            <w:r w:rsidRPr="007A14A4">
              <w:rPr>
                <w:rFonts w:ascii="Palatino Linotype" w:hAnsi="Palatino Linotype"/>
                <w:b/>
                <w:szCs w:val="22"/>
              </w:rPr>
              <w:t>These key tasks are not intended to be exhaustive, but they highlight a number of major tasks that the post-holder may be reasonably expected to undertake.</w:t>
            </w:r>
          </w:p>
        </w:tc>
      </w:tr>
    </w:tbl>
    <w:p w:rsidR="009A6E0D" w:rsidRPr="007A14A4" w:rsidRDefault="009A6E0D" w:rsidP="007A14A4">
      <w:pPr>
        <w:jc w:val="both"/>
        <w:rPr>
          <w:rFonts w:ascii="Palatino Linotype" w:hAnsi="Palatino Linotype" w:cs="Arial"/>
          <w:szCs w:val="22"/>
        </w:rPr>
      </w:pPr>
    </w:p>
    <w:p w:rsidR="00682EDE" w:rsidRDefault="00682EDE" w:rsidP="000A4903">
      <w:pPr>
        <w:jc w:val="both"/>
        <w:outlineLvl w:val="0"/>
        <w:rPr>
          <w:rFonts w:ascii="Palatino Linotype" w:hAnsi="Palatino Linotype" w:cs="Arial"/>
          <w:b/>
          <w:szCs w:val="22"/>
        </w:rPr>
      </w:pPr>
    </w:p>
    <w:p w:rsidR="00682EDE" w:rsidRDefault="00CC27F4" w:rsidP="00CC27F4">
      <w:pPr>
        <w:jc w:val="both"/>
        <w:rPr>
          <w:rFonts w:ascii="Palatino Linotype" w:hAnsi="Palatino Linotype"/>
          <w:szCs w:val="22"/>
        </w:rPr>
      </w:pPr>
      <w:r w:rsidRPr="002A5368">
        <w:rPr>
          <w:rFonts w:ascii="Palatino Linotype" w:hAnsi="Palatino Linotype"/>
          <w:szCs w:val="22"/>
        </w:rPr>
        <w:t xml:space="preserve">It is the shared responsibility of the </w:t>
      </w:r>
      <w:r>
        <w:rPr>
          <w:rFonts w:ascii="Palatino Linotype" w:hAnsi="Palatino Linotype"/>
          <w:szCs w:val="22"/>
        </w:rPr>
        <w:t xml:space="preserve">post holder and the Head to ensure that job description is </w:t>
      </w:r>
      <w:r w:rsidRPr="002A5368">
        <w:rPr>
          <w:rFonts w:ascii="Palatino Linotype" w:hAnsi="Palatino Linotype"/>
          <w:szCs w:val="22"/>
        </w:rPr>
        <w:t>kept up to date.</w:t>
      </w:r>
    </w:p>
    <w:p w:rsidR="00CC27F4" w:rsidRDefault="00CC27F4" w:rsidP="00CC27F4">
      <w:pPr>
        <w:jc w:val="both"/>
        <w:rPr>
          <w:rFonts w:ascii="Palatino Linotype" w:hAnsi="Palatino Linotype" w:cs="Arial"/>
          <w:b/>
          <w:szCs w:val="22"/>
        </w:rPr>
      </w:pPr>
    </w:p>
    <w:p w:rsidR="00682EDE" w:rsidRDefault="00682EDE" w:rsidP="000A4903">
      <w:pPr>
        <w:jc w:val="both"/>
        <w:outlineLvl w:val="0"/>
        <w:rPr>
          <w:rFonts w:ascii="Palatino Linotype" w:hAnsi="Palatino Linotype" w:cs="Arial"/>
          <w:b/>
          <w:szCs w:val="22"/>
        </w:rPr>
      </w:pPr>
    </w:p>
    <w:p w:rsidR="00682EDE" w:rsidRDefault="00682EDE" w:rsidP="000A4903">
      <w:pPr>
        <w:jc w:val="both"/>
        <w:outlineLvl w:val="0"/>
        <w:rPr>
          <w:rFonts w:ascii="Palatino Linotype" w:hAnsi="Palatino Linotype" w:cs="Arial"/>
          <w:b/>
          <w:szCs w:val="22"/>
        </w:rPr>
      </w:pPr>
    </w:p>
    <w:p w:rsidR="000A4903" w:rsidRPr="00F025EC" w:rsidRDefault="000A4903" w:rsidP="000A4903">
      <w:pPr>
        <w:jc w:val="both"/>
        <w:outlineLvl w:val="0"/>
        <w:rPr>
          <w:rFonts w:ascii="Palatino Linotype" w:hAnsi="Palatino Linotype" w:cs="Arial"/>
          <w:b/>
          <w:szCs w:val="22"/>
        </w:rPr>
      </w:pPr>
      <w:r w:rsidRPr="00F025EC">
        <w:rPr>
          <w:rFonts w:ascii="Palatino Linotype" w:hAnsi="Palatino Linotype" w:cs="Arial"/>
          <w:b/>
          <w:szCs w:val="22"/>
        </w:rPr>
        <w:lastRenderedPageBreak/>
        <w:t>PERSON SPECIFICATION</w:t>
      </w:r>
    </w:p>
    <w:p w:rsidR="000A4903" w:rsidRPr="00F025EC" w:rsidRDefault="000A4903" w:rsidP="000A4903">
      <w:pPr>
        <w:jc w:val="both"/>
        <w:rPr>
          <w:rFonts w:ascii="Palatino Linotype" w:hAnsi="Palatino Linotype" w:cs="Arial"/>
          <w:szCs w:val="22"/>
        </w:rPr>
      </w:pPr>
    </w:p>
    <w:p w:rsidR="000A4903" w:rsidRDefault="000A4903" w:rsidP="000A4903">
      <w:pPr>
        <w:jc w:val="both"/>
        <w:rPr>
          <w:rFonts w:ascii="Palatino Linotype" w:hAnsi="Palatino Linotype" w:cs="Arial"/>
          <w:szCs w:val="22"/>
        </w:rPr>
      </w:pPr>
      <w:r w:rsidRPr="00F025EC">
        <w:rPr>
          <w:rFonts w:ascii="Palatino Linotype" w:hAnsi="Palatino Linotype" w:cs="Arial"/>
          <w:szCs w:val="22"/>
        </w:rPr>
        <w:t>The selection of candidates for short-listing will be based on this specification and candidates should bear this in mind when preparing their application and completing the application form</w:t>
      </w:r>
      <w:r>
        <w:rPr>
          <w:rFonts w:ascii="Palatino Linotype" w:hAnsi="Palatino Linotype" w:cs="Arial"/>
          <w:szCs w:val="22"/>
        </w:rPr>
        <w:t>.</w:t>
      </w:r>
    </w:p>
    <w:p w:rsidR="00972094" w:rsidRPr="00F025EC" w:rsidRDefault="00972094" w:rsidP="000A4903">
      <w:pPr>
        <w:jc w:val="both"/>
        <w:rPr>
          <w:rFonts w:ascii="Palatino Linotype" w:hAnsi="Palatino Linotype" w:cs="Arial"/>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0A4903" w:rsidRPr="00144213" w:rsidTr="00D73203">
        <w:tc>
          <w:tcPr>
            <w:tcW w:w="4962" w:type="dxa"/>
            <w:tcBorders>
              <w:top w:val="single" w:sz="4" w:space="0" w:color="auto"/>
            </w:tcBorders>
          </w:tcPr>
          <w:p w:rsidR="000A4903" w:rsidRPr="00144213" w:rsidRDefault="000A4903" w:rsidP="00D73203">
            <w:pPr>
              <w:spacing w:before="120" w:after="120"/>
              <w:jc w:val="center"/>
              <w:rPr>
                <w:rFonts w:ascii="Palatino Linotype" w:hAnsi="Palatino Linotype" w:cs="Arial"/>
                <w:b/>
                <w:szCs w:val="22"/>
              </w:rPr>
            </w:pPr>
            <w:r w:rsidRPr="00144213">
              <w:rPr>
                <w:rFonts w:ascii="Palatino Linotype" w:hAnsi="Palatino Linotype" w:cs="Arial"/>
                <w:b/>
                <w:szCs w:val="22"/>
              </w:rPr>
              <w:t>ESSENTIAL</w:t>
            </w:r>
            <w:r w:rsidR="00436213" w:rsidRPr="00144213">
              <w:rPr>
                <w:rFonts w:ascii="Palatino Linotype" w:hAnsi="Palatino Linotype" w:cs="Arial"/>
                <w:b/>
                <w:szCs w:val="22"/>
              </w:rPr>
              <w:t xml:space="preserve"> ATTRIBUTES</w:t>
            </w:r>
          </w:p>
        </w:tc>
        <w:tc>
          <w:tcPr>
            <w:tcW w:w="4961" w:type="dxa"/>
            <w:tcBorders>
              <w:top w:val="single" w:sz="4" w:space="0" w:color="auto"/>
            </w:tcBorders>
          </w:tcPr>
          <w:p w:rsidR="000A4903" w:rsidRPr="00144213" w:rsidRDefault="000A4903" w:rsidP="00D73203">
            <w:pPr>
              <w:spacing w:before="120" w:after="120"/>
              <w:jc w:val="center"/>
              <w:rPr>
                <w:rFonts w:ascii="Palatino Linotype" w:hAnsi="Palatino Linotype" w:cs="Arial"/>
                <w:b/>
                <w:szCs w:val="22"/>
              </w:rPr>
            </w:pPr>
            <w:r w:rsidRPr="00144213">
              <w:rPr>
                <w:rFonts w:ascii="Palatino Linotype" w:hAnsi="Palatino Linotype" w:cs="Arial"/>
                <w:b/>
                <w:szCs w:val="22"/>
              </w:rPr>
              <w:t>DESIRABLE</w:t>
            </w:r>
            <w:r w:rsidR="00436213" w:rsidRPr="00144213">
              <w:rPr>
                <w:rFonts w:ascii="Palatino Linotype" w:hAnsi="Palatino Linotype" w:cs="Arial"/>
                <w:b/>
                <w:szCs w:val="22"/>
              </w:rPr>
              <w:t xml:space="preserve"> ATTRIBUTES</w:t>
            </w:r>
          </w:p>
        </w:tc>
      </w:tr>
      <w:tr w:rsidR="000A4903" w:rsidRPr="00144213" w:rsidTr="00D73203">
        <w:tc>
          <w:tcPr>
            <w:tcW w:w="9923" w:type="dxa"/>
            <w:gridSpan w:val="2"/>
            <w:shd w:val="clear" w:color="auto" w:fill="DAEEF3"/>
          </w:tcPr>
          <w:p w:rsidR="000A4903" w:rsidRPr="00144213" w:rsidRDefault="000A4903" w:rsidP="00D73203">
            <w:pPr>
              <w:spacing w:before="120" w:after="120"/>
              <w:jc w:val="center"/>
              <w:rPr>
                <w:rFonts w:ascii="Palatino Linotype" w:hAnsi="Palatino Linotype" w:cs="Arial"/>
                <w:b/>
                <w:szCs w:val="22"/>
              </w:rPr>
            </w:pPr>
            <w:r w:rsidRPr="00144213">
              <w:rPr>
                <w:rFonts w:ascii="Palatino Linotype" w:hAnsi="Palatino Linotype" w:cs="Arial"/>
                <w:b/>
                <w:szCs w:val="22"/>
              </w:rPr>
              <w:t>QUALIFICATIONS</w:t>
            </w:r>
          </w:p>
        </w:tc>
      </w:tr>
      <w:tr w:rsidR="000A4903" w:rsidRPr="00144213" w:rsidTr="00D73203">
        <w:tc>
          <w:tcPr>
            <w:tcW w:w="4962" w:type="dxa"/>
          </w:tcPr>
          <w:p w:rsidR="008D7366" w:rsidRPr="00CF5E0E" w:rsidRDefault="000D300B" w:rsidP="00A148CC">
            <w:pPr>
              <w:numPr>
                <w:ilvl w:val="0"/>
                <w:numId w:val="15"/>
              </w:numPr>
              <w:rPr>
                <w:rFonts w:ascii="Palatino Linotype" w:hAnsi="Palatino Linotype" w:cs="Arial"/>
                <w:szCs w:val="22"/>
              </w:rPr>
            </w:pPr>
            <w:r>
              <w:rPr>
                <w:rFonts w:ascii="Palatino Linotype" w:hAnsi="Palatino Linotype" w:cs="Arial"/>
                <w:szCs w:val="22"/>
              </w:rPr>
              <w:t>Good degree</w:t>
            </w:r>
            <w:r w:rsidR="001D60CC">
              <w:rPr>
                <w:rFonts w:ascii="Palatino Linotype" w:hAnsi="Palatino Linotype" w:cs="Arial"/>
                <w:szCs w:val="22"/>
              </w:rPr>
              <w:t xml:space="preserve"> from a recognised university</w:t>
            </w:r>
          </w:p>
        </w:tc>
        <w:tc>
          <w:tcPr>
            <w:tcW w:w="4961" w:type="dxa"/>
          </w:tcPr>
          <w:p w:rsidR="000D300B" w:rsidRDefault="000D300B" w:rsidP="009F02A6">
            <w:pPr>
              <w:numPr>
                <w:ilvl w:val="0"/>
                <w:numId w:val="15"/>
              </w:numPr>
              <w:jc w:val="both"/>
              <w:rPr>
                <w:rFonts w:ascii="Palatino Linotype" w:hAnsi="Palatino Linotype" w:cs="Arial"/>
                <w:szCs w:val="22"/>
              </w:rPr>
            </w:pPr>
            <w:r>
              <w:rPr>
                <w:rFonts w:ascii="Palatino Linotype" w:hAnsi="Palatino Linotype" w:cs="Arial"/>
                <w:szCs w:val="22"/>
              </w:rPr>
              <w:t>Post-graduate qualification</w:t>
            </w:r>
          </w:p>
          <w:p w:rsidR="000A4903" w:rsidRDefault="009F02A6" w:rsidP="009F02A6">
            <w:pPr>
              <w:numPr>
                <w:ilvl w:val="0"/>
                <w:numId w:val="15"/>
              </w:numPr>
              <w:jc w:val="both"/>
              <w:rPr>
                <w:rFonts w:ascii="Palatino Linotype" w:hAnsi="Palatino Linotype" w:cs="Arial"/>
                <w:szCs w:val="22"/>
              </w:rPr>
            </w:pPr>
            <w:r>
              <w:rPr>
                <w:rFonts w:ascii="Palatino Linotype" w:hAnsi="Palatino Linotype" w:cs="Arial"/>
                <w:szCs w:val="22"/>
              </w:rPr>
              <w:t xml:space="preserve">Evidence of on-going </w:t>
            </w:r>
            <w:r w:rsidR="00B95F7B">
              <w:rPr>
                <w:rFonts w:ascii="Palatino Linotype" w:hAnsi="Palatino Linotype" w:cs="Arial"/>
                <w:szCs w:val="22"/>
              </w:rPr>
              <w:t>professional</w:t>
            </w:r>
            <w:r>
              <w:rPr>
                <w:rFonts w:ascii="Palatino Linotype" w:hAnsi="Palatino Linotype" w:cs="Arial"/>
                <w:szCs w:val="22"/>
              </w:rPr>
              <w:t xml:space="preserve"> and development</w:t>
            </w:r>
          </w:p>
          <w:p w:rsidR="00007342" w:rsidRPr="00144213" w:rsidRDefault="00007342" w:rsidP="00007342">
            <w:pPr>
              <w:ind w:left="720"/>
              <w:jc w:val="both"/>
              <w:rPr>
                <w:rFonts w:ascii="Palatino Linotype" w:hAnsi="Palatino Linotype" w:cs="Arial"/>
                <w:szCs w:val="22"/>
              </w:rPr>
            </w:pPr>
          </w:p>
        </w:tc>
      </w:tr>
      <w:tr w:rsidR="000A4903" w:rsidRPr="00F025EC" w:rsidTr="00D73203">
        <w:tc>
          <w:tcPr>
            <w:tcW w:w="9923" w:type="dxa"/>
            <w:gridSpan w:val="2"/>
            <w:shd w:val="clear" w:color="auto" w:fill="DAEEF3"/>
          </w:tcPr>
          <w:p w:rsidR="000A4903" w:rsidRPr="00F025EC" w:rsidRDefault="000A4903" w:rsidP="00D73203">
            <w:pPr>
              <w:spacing w:before="120" w:after="120"/>
              <w:jc w:val="center"/>
              <w:rPr>
                <w:rFonts w:ascii="Palatino Linotype" w:hAnsi="Palatino Linotype" w:cs="Arial"/>
                <w:szCs w:val="22"/>
              </w:rPr>
            </w:pPr>
            <w:r w:rsidRPr="00F025EC">
              <w:rPr>
                <w:rFonts w:ascii="Palatino Linotype" w:hAnsi="Palatino Linotype" w:cs="Arial"/>
                <w:b/>
                <w:szCs w:val="22"/>
              </w:rPr>
              <w:t>SPECIALIST SKILLS &amp; EXPERIENCE</w:t>
            </w:r>
          </w:p>
        </w:tc>
      </w:tr>
      <w:tr w:rsidR="000A4903" w:rsidRPr="00F025EC" w:rsidTr="00D73203">
        <w:tc>
          <w:tcPr>
            <w:tcW w:w="4962" w:type="dxa"/>
          </w:tcPr>
          <w:p w:rsidR="009E6CBC" w:rsidRPr="001F3564" w:rsidRDefault="009E6CBC" w:rsidP="00A148CC">
            <w:pPr>
              <w:numPr>
                <w:ilvl w:val="0"/>
                <w:numId w:val="16"/>
              </w:numPr>
              <w:rPr>
                <w:rFonts w:ascii="Palatino Linotype" w:hAnsi="Palatino Linotype" w:cs="Arial"/>
                <w:szCs w:val="22"/>
              </w:rPr>
            </w:pPr>
            <w:r w:rsidRPr="001F3564">
              <w:rPr>
                <w:rFonts w:ascii="Palatino Linotype" w:hAnsi="Palatino Linotype" w:cs="Arial"/>
                <w:szCs w:val="22"/>
              </w:rPr>
              <w:t>Strong track record</w:t>
            </w:r>
            <w:r>
              <w:rPr>
                <w:rFonts w:ascii="Palatino Linotype" w:hAnsi="Palatino Linotype" w:cs="Arial"/>
                <w:szCs w:val="22"/>
              </w:rPr>
              <w:t xml:space="preserve"> of leadership in an educational environment</w:t>
            </w:r>
          </w:p>
          <w:p w:rsidR="006D165C" w:rsidRDefault="006D165C" w:rsidP="00A148CC">
            <w:pPr>
              <w:numPr>
                <w:ilvl w:val="0"/>
                <w:numId w:val="16"/>
              </w:numPr>
              <w:rPr>
                <w:rFonts w:ascii="Palatino Linotype" w:hAnsi="Palatino Linotype" w:cs="Arial"/>
                <w:szCs w:val="22"/>
              </w:rPr>
            </w:pPr>
            <w:r>
              <w:rPr>
                <w:rFonts w:ascii="Palatino Linotype" w:hAnsi="Palatino Linotype" w:cs="Arial"/>
                <w:szCs w:val="22"/>
              </w:rPr>
              <w:t>A proven track record as an outstanding teacher</w:t>
            </w:r>
          </w:p>
          <w:p w:rsidR="006D165C" w:rsidRDefault="006D165C" w:rsidP="00A148CC">
            <w:pPr>
              <w:numPr>
                <w:ilvl w:val="0"/>
                <w:numId w:val="16"/>
              </w:numPr>
              <w:rPr>
                <w:rFonts w:ascii="Palatino Linotype" w:hAnsi="Palatino Linotype" w:cs="Arial"/>
                <w:szCs w:val="22"/>
              </w:rPr>
            </w:pPr>
            <w:r>
              <w:rPr>
                <w:rFonts w:ascii="Palatino Linotype" w:hAnsi="Palatino Linotype" w:cs="Arial"/>
                <w:szCs w:val="22"/>
              </w:rPr>
              <w:t>Well-developed communication and presentation skills</w:t>
            </w:r>
          </w:p>
          <w:p w:rsidR="006D165C" w:rsidRDefault="006D165C" w:rsidP="00A148CC">
            <w:pPr>
              <w:numPr>
                <w:ilvl w:val="0"/>
                <w:numId w:val="16"/>
              </w:numPr>
              <w:rPr>
                <w:rFonts w:ascii="Palatino Linotype" w:hAnsi="Palatino Linotype" w:cs="Arial"/>
                <w:szCs w:val="22"/>
              </w:rPr>
            </w:pPr>
            <w:r>
              <w:rPr>
                <w:rFonts w:ascii="Palatino Linotype" w:hAnsi="Palatino Linotype" w:cs="Arial"/>
                <w:szCs w:val="22"/>
              </w:rPr>
              <w:t>Middle management experience</w:t>
            </w:r>
            <w:r w:rsidR="00682EDE">
              <w:rPr>
                <w:rFonts w:ascii="Palatino Linotype" w:hAnsi="Palatino Linotype" w:cs="Arial"/>
                <w:szCs w:val="22"/>
              </w:rPr>
              <w:t xml:space="preserve"> including the setting of budgets</w:t>
            </w:r>
          </w:p>
          <w:p w:rsidR="001D60CC" w:rsidRDefault="001D60CC" w:rsidP="00A148CC">
            <w:pPr>
              <w:numPr>
                <w:ilvl w:val="0"/>
                <w:numId w:val="16"/>
              </w:numPr>
              <w:rPr>
                <w:rFonts w:ascii="Palatino Linotype" w:hAnsi="Palatino Linotype" w:cs="Arial"/>
                <w:szCs w:val="22"/>
              </w:rPr>
            </w:pPr>
            <w:r>
              <w:rPr>
                <w:rFonts w:ascii="Palatino Linotype" w:hAnsi="Palatino Linotype" w:cs="Arial"/>
                <w:szCs w:val="22"/>
              </w:rPr>
              <w:t>Evidence of an interest in educational debate and innovation</w:t>
            </w:r>
            <w:r w:rsidR="00B95F7B">
              <w:rPr>
                <w:rFonts w:ascii="Palatino Linotype" w:hAnsi="Palatino Linotype" w:cs="Arial"/>
                <w:szCs w:val="22"/>
              </w:rPr>
              <w:t xml:space="preserve"> surrounding the co-curriculum</w:t>
            </w:r>
          </w:p>
          <w:p w:rsidR="00972094" w:rsidRDefault="00972094" w:rsidP="00A148CC">
            <w:pPr>
              <w:numPr>
                <w:ilvl w:val="0"/>
                <w:numId w:val="16"/>
              </w:numPr>
              <w:rPr>
                <w:rFonts w:ascii="Palatino Linotype" w:hAnsi="Palatino Linotype" w:cs="Arial"/>
                <w:szCs w:val="22"/>
              </w:rPr>
            </w:pPr>
            <w:r>
              <w:rPr>
                <w:rFonts w:ascii="Palatino Linotype" w:hAnsi="Palatino Linotype" w:cs="Arial"/>
                <w:szCs w:val="22"/>
              </w:rPr>
              <w:t>Well-developed team-working skills</w:t>
            </w:r>
            <w:r w:rsidR="009E6CBC">
              <w:rPr>
                <w:rFonts w:ascii="Palatino Linotype" w:hAnsi="Palatino Linotype" w:cs="Arial"/>
                <w:szCs w:val="22"/>
              </w:rPr>
              <w:t xml:space="preserve"> and proven experience in the management of people</w:t>
            </w:r>
          </w:p>
          <w:p w:rsidR="00B95F7B" w:rsidRDefault="00B95F7B" w:rsidP="00A148CC">
            <w:pPr>
              <w:numPr>
                <w:ilvl w:val="0"/>
                <w:numId w:val="16"/>
              </w:numPr>
              <w:rPr>
                <w:rFonts w:ascii="Palatino Linotype" w:hAnsi="Palatino Linotype" w:cs="Arial"/>
                <w:szCs w:val="22"/>
              </w:rPr>
            </w:pPr>
            <w:r>
              <w:rPr>
                <w:rFonts w:ascii="Palatino Linotype" w:hAnsi="Palatino Linotype" w:cs="Arial"/>
                <w:szCs w:val="22"/>
              </w:rPr>
              <w:t>An eye for detail</w:t>
            </w:r>
          </w:p>
          <w:p w:rsidR="009E6CBC" w:rsidRDefault="002A72FC" w:rsidP="00A148CC">
            <w:pPr>
              <w:numPr>
                <w:ilvl w:val="0"/>
                <w:numId w:val="16"/>
              </w:numPr>
              <w:rPr>
                <w:rFonts w:ascii="Palatino Linotype" w:hAnsi="Palatino Linotype" w:cs="Arial"/>
                <w:szCs w:val="22"/>
              </w:rPr>
            </w:pPr>
            <w:r>
              <w:rPr>
                <w:rFonts w:ascii="Palatino Linotype" w:hAnsi="Palatino Linotype" w:cs="Arial"/>
                <w:szCs w:val="22"/>
              </w:rPr>
              <w:t>High levels of efficiency and organisation</w:t>
            </w:r>
            <w:r w:rsidR="009E6CBC">
              <w:rPr>
                <w:rFonts w:ascii="Palatino Linotype" w:hAnsi="Palatino Linotype" w:cs="Arial"/>
                <w:szCs w:val="22"/>
              </w:rPr>
              <w:t xml:space="preserve"> </w:t>
            </w:r>
          </w:p>
          <w:p w:rsidR="009E6CBC" w:rsidRPr="009E6CBC" w:rsidRDefault="009E6CBC" w:rsidP="00A148CC">
            <w:pPr>
              <w:numPr>
                <w:ilvl w:val="0"/>
                <w:numId w:val="16"/>
              </w:numPr>
              <w:rPr>
                <w:rFonts w:ascii="Palatino Linotype" w:hAnsi="Palatino Linotype" w:cs="Arial"/>
                <w:szCs w:val="22"/>
              </w:rPr>
            </w:pPr>
            <w:r w:rsidRPr="009E6CBC">
              <w:rPr>
                <w:rFonts w:ascii="Palatino Linotype" w:hAnsi="Palatino Linotype" w:cs="Arial"/>
                <w:szCs w:val="22"/>
              </w:rPr>
              <w:t>Experience of arriving at solutions to complex problems</w:t>
            </w:r>
          </w:p>
          <w:p w:rsidR="000A4903" w:rsidRPr="00F025EC" w:rsidRDefault="000A4903" w:rsidP="001D60CC">
            <w:pPr>
              <w:ind w:left="780"/>
              <w:jc w:val="both"/>
              <w:rPr>
                <w:rFonts w:ascii="Palatino Linotype" w:hAnsi="Palatino Linotype" w:cs="Arial"/>
                <w:szCs w:val="22"/>
              </w:rPr>
            </w:pPr>
          </w:p>
        </w:tc>
        <w:tc>
          <w:tcPr>
            <w:tcW w:w="4961" w:type="dxa"/>
          </w:tcPr>
          <w:p w:rsidR="006D165C" w:rsidRDefault="006D165C" w:rsidP="009F02A6">
            <w:pPr>
              <w:numPr>
                <w:ilvl w:val="0"/>
                <w:numId w:val="16"/>
              </w:numPr>
              <w:jc w:val="both"/>
              <w:rPr>
                <w:rFonts w:ascii="Palatino Linotype" w:hAnsi="Palatino Linotype" w:cs="Arial"/>
                <w:szCs w:val="22"/>
              </w:rPr>
            </w:pPr>
            <w:r>
              <w:rPr>
                <w:rFonts w:ascii="Palatino Linotype" w:hAnsi="Palatino Linotype" w:cs="Arial"/>
                <w:szCs w:val="22"/>
              </w:rPr>
              <w:t>Experience of leading one or more whole-school initiatives</w:t>
            </w:r>
          </w:p>
          <w:p w:rsidR="001D60CC" w:rsidRDefault="001D60CC" w:rsidP="001D60CC">
            <w:pPr>
              <w:numPr>
                <w:ilvl w:val="0"/>
                <w:numId w:val="16"/>
              </w:numPr>
              <w:jc w:val="both"/>
              <w:rPr>
                <w:rFonts w:ascii="Palatino Linotype" w:hAnsi="Palatino Linotype" w:cs="Arial"/>
                <w:szCs w:val="22"/>
              </w:rPr>
            </w:pPr>
            <w:r>
              <w:rPr>
                <w:rFonts w:ascii="Palatino Linotype" w:hAnsi="Palatino Linotype" w:cs="Arial"/>
                <w:szCs w:val="22"/>
              </w:rPr>
              <w:t>E</w:t>
            </w:r>
            <w:r w:rsidRPr="009F02A6">
              <w:rPr>
                <w:rFonts w:ascii="Palatino Linotype" w:hAnsi="Palatino Linotype" w:cs="Arial"/>
                <w:szCs w:val="22"/>
              </w:rPr>
              <w:t>xperience of chairing committees</w:t>
            </w:r>
          </w:p>
          <w:p w:rsidR="00511EF5" w:rsidRDefault="00511EF5" w:rsidP="001D60CC">
            <w:pPr>
              <w:numPr>
                <w:ilvl w:val="0"/>
                <w:numId w:val="16"/>
              </w:numPr>
              <w:jc w:val="both"/>
              <w:rPr>
                <w:rFonts w:ascii="Palatino Linotype" w:hAnsi="Palatino Linotype" w:cs="Arial"/>
                <w:szCs w:val="22"/>
              </w:rPr>
            </w:pPr>
            <w:r>
              <w:rPr>
                <w:rFonts w:ascii="Palatino Linotype" w:hAnsi="Palatino Linotype" w:cs="Arial"/>
                <w:szCs w:val="22"/>
              </w:rPr>
              <w:t>Experience of leading a large department or equivalent</w:t>
            </w:r>
          </w:p>
          <w:p w:rsidR="00B95F7B" w:rsidRDefault="00B95F7B" w:rsidP="001D60CC">
            <w:pPr>
              <w:numPr>
                <w:ilvl w:val="0"/>
                <w:numId w:val="16"/>
              </w:numPr>
              <w:jc w:val="both"/>
              <w:rPr>
                <w:rFonts w:ascii="Palatino Linotype" w:hAnsi="Palatino Linotype" w:cs="Arial"/>
                <w:szCs w:val="22"/>
              </w:rPr>
            </w:pPr>
            <w:r>
              <w:rPr>
                <w:rFonts w:ascii="Palatino Linotype" w:hAnsi="Palatino Linotype" w:cs="Arial"/>
                <w:szCs w:val="22"/>
              </w:rPr>
              <w:t>Experience of leadership within the co-curriculum</w:t>
            </w:r>
          </w:p>
          <w:p w:rsidR="00682EDE" w:rsidRDefault="00682EDE" w:rsidP="001D60CC">
            <w:pPr>
              <w:numPr>
                <w:ilvl w:val="0"/>
                <w:numId w:val="16"/>
              </w:numPr>
              <w:jc w:val="both"/>
              <w:rPr>
                <w:rFonts w:ascii="Palatino Linotype" w:hAnsi="Palatino Linotype" w:cs="Arial"/>
                <w:szCs w:val="22"/>
              </w:rPr>
            </w:pPr>
            <w:r>
              <w:rPr>
                <w:rFonts w:ascii="Palatino Linotype" w:hAnsi="Palatino Linotype" w:cs="Arial"/>
                <w:szCs w:val="22"/>
              </w:rPr>
              <w:t>Experience of managing budgets</w:t>
            </w:r>
          </w:p>
          <w:p w:rsidR="00007342" w:rsidRPr="00F025EC" w:rsidRDefault="00007342" w:rsidP="009E6CBC">
            <w:pPr>
              <w:ind w:left="780"/>
              <w:jc w:val="both"/>
              <w:rPr>
                <w:rFonts w:ascii="Palatino Linotype" w:hAnsi="Palatino Linotype" w:cs="Arial"/>
                <w:szCs w:val="22"/>
              </w:rPr>
            </w:pPr>
          </w:p>
        </w:tc>
      </w:tr>
      <w:tr w:rsidR="000A4903" w:rsidRPr="00F016B9" w:rsidTr="00D73203">
        <w:trPr>
          <w:trHeight w:val="351"/>
        </w:trPr>
        <w:tc>
          <w:tcPr>
            <w:tcW w:w="9923" w:type="dxa"/>
            <w:gridSpan w:val="2"/>
            <w:shd w:val="clear" w:color="auto" w:fill="DAEEF3"/>
            <w:vAlign w:val="center"/>
          </w:tcPr>
          <w:p w:rsidR="000A4903" w:rsidRPr="00F016B9" w:rsidRDefault="000A4903" w:rsidP="00D73203">
            <w:pPr>
              <w:spacing w:before="120" w:after="120"/>
              <w:jc w:val="center"/>
              <w:rPr>
                <w:rFonts w:ascii="Palatino Linotype" w:hAnsi="Palatino Linotype" w:cs="Arial"/>
                <w:b/>
                <w:szCs w:val="22"/>
              </w:rPr>
            </w:pPr>
            <w:r w:rsidRPr="00F025EC">
              <w:rPr>
                <w:rFonts w:ascii="Palatino Linotype" w:hAnsi="Palatino Linotype" w:cs="Arial"/>
                <w:b/>
                <w:szCs w:val="22"/>
              </w:rPr>
              <w:t>PERSONAL QUALITIES</w:t>
            </w:r>
          </w:p>
        </w:tc>
      </w:tr>
      <w:tr w:rsidR="000A4903" w:rsidRPr="00F025EC" w:rsidTr="008D7366">
        <w:trPr>
          <w:trHeight w:val="401"/>
        </w:trPr>
        <w:tc>
          <w:tcPr>
            <w:tcW w:w="4962" w:type="dxa"/>
          </w:tcPr>
          <w:p w:rsidR="006D165C" w:rsidRDefault="006D165C" w:rsidP="00A148CC">
            <w:pPr>
              <w:numPr>
                <w:ilvl w:val="0"/>
                <w:numId w:val="17"/>
              </w:numPr>
              <w:rPr>
                <w:rFonts w:ascii="Palatino Linotype" w:hAnsi="Palatino Linotype" w:cs="Arial"/>
                <w:szCs w:val="22"/>
              </w:rPr>
            </w:pPr>
            <w:r>
              <w:rPr>
                <w:rFonts w:ascii="Palatino Linotype" w:hAnsi="Palatino Linotype" w:cs="Arial"/>
                <w:szCs w:val="22"/>
              </w:rPr>
              <w:t>An understanding of and sympathy for boarding education</w:t>
            </w:r>
          </w:p>
          <w:p w:rsidR="000A4903" w:rsidRDefault="006D165C" w:rsidP="00A148CC">
            <w:pPr>
              <w:numPr>
                <w:ilvl w:val="0"/>
                <w:numId w:val="17"/>
              </w:numPr>
              <w:rPr>
                <w:rFonts w:ascii="Palatino Linotype" w:hAnsi="Palatino Linotype" w:cs="Arial"/>
                <w:szCs w:val="22"/>
              </w:rPr>
            </w:pPr>
            <w:r>
              <w:rPr>
                <w:rFonts w:ascii="Palatino Linotype" w:hAnsi="Palatino Linotype" w:cs="Arial"/>
                <w:szCs w:val="22"/>
              </w:rPr>
              <w:t xml:space="preserve">An affinity with the ethos of </w:t>
            </w:r>
            <w:proofErr w:type="spellStart"/>
            <w:r>
              <w:rPr>
                <w:rFonts w:ascii="Palatino Linotype" w:hAnsi="Palatino Linotype" w:cs="Arial"/>
                <w:szCs w:val="22"/>
              </w:rPr>
              <w:t>Oundle</w:t>
            </w:r>
            <w:proofErr w:type="spellEnd"/>
            <w:r>
              <w:rPr>
                <w:rFonts w:ascii="Palatino Linotype" w:hAnsi="Palatino Linotype" w:cs="Arial"/>
                <w:szCs w:val="22"/>
              </w:rPr>
              <w:t xml:space="preserve"> School</w:t>
            </w:r>
          </w:p>
          <w:p w:rsidR="009F02A6" w:rsidRDefault="00007342" w:rsidP="00A148CC">
            <w:pPr>
              <w:numPr>
                <w:ilvl w:val="0"/>
                <w:numId w:val="17"/>
              </w:numPr>
              <w:rPr>
                <w:rFonts w:ascii="Palatino Linotype" w:hAnsi="Palatino Linotype" w:cs="Arial"/>
                <w:szCs w:val="22"/>
              </w:rPr>
            </w:pPr>
            <w:r>
              <w:rPr>
                <w:rFonts w:ascii="Palatino Linotype" w:hAnsi="Palatino Linotype" w:cs="Arial"/>
                <w:szCs w:val="22"/>
              </w:rPr>
              <w:t>Ab</w:t>
            </w:r>
            <w:r w:rsidR="00972094">
              <w:rPr>
                <w:rFonts w:ascii="Palatino Linotype" w:hAnsi="Palatino Linotype" w:cs="Arial"/>
                <w:szCs w:val="22"/>
              </w:rPr>
              <w:t>ility</w:t>
            </w:r>
            <w:r>
              <w:rPr>
                <w:rFonts w:ascii="Palatino Linotype" w:hAnsi="Palatino Linotype" w:cs="Arial"/>
                <w:szCs w:val="22"/>
              </w:rPr>
              <w:t xml:space="preserve"> to motivate and inspire others to achieve</w:t>
            </w:r>
          </w:p>
          <w:p w:rsidR="00972094" w:rsidRPr="00CE6C74" w:rsidRDefault="00007342" w:rsidP="00A148CC">
            <w:pPr>
              <w:numPr>
                <w:ilvl w:val="0"/>
                <w:numId w:val="17"/>
              </w:numPr>
              <w:rPr>
                <w:rFonts w:ascii="Palatino Linotype" w:hAnsi="Palatino Linotype" w:cs="Arial"/>
                <w:szCs w:val="22"/>
              </w:rPr>
            </w:pPr>
            <w:r>
              <w:rPr>
                <w:rFonts w:ascii="Palatino Linotype" w:hAnsi="Palatino Linotype" w:cs="Arial"/>
                <w:szCs w:val="22"/>
              </w:rPr>
              <w:t xml:space="preserve">Excellent judgement and decision making </w:t>
            </w:r>
            <w:r w:rsidRPr="00CE6C74">
              <w:rPr>
                <w:rFonts w:ascii="Palatino Linotype" w:hAnsi="Palatino Linotype" w:cs="Arial"/>
                <w:szCs w:val="22"/>
              </w:rPr>
              <w:t>skills</w:t>
            </w:r>
            <w:r w:rsidR="00972094" w:rsidRPr="00CE6C74">
              <w:rPr>
                <w:rFonts w:ascii="Palatino Linotype" w:hAnsi="Palatino Linotype" w:cs="Arial"/>
                <w:szCs w:val="22"/>
              </w:rPr>
              <w:t xml:space="preserve"> </w:t>
            </w:r>
          </w:p>
          <w:p w:rsidR="00007342" w:rsidRPr="00CE6C74" w:rsidRDefault="00972094" w:rsidP="00A148CC">
            <w:pPr>
              <w:numPr>
                <w:ilvl w:val="0"/>
                <w:numId w:val="17"/>
              </w:numPr>
              <w:rPr>
                <w:rFonts w:ascii="Palatino Linotype" w:hAnsi="Palatino Linotype" w:cs="Arial"/>
                <w:szCs w:val="22"/>
              </w:rPr>
            </w:pPr>
            <w:r w:rsidRPr="00CE6C74">
              <w:rPr>
                <w:rFonts w:ascii="Palatino Linotype" w:hAnsi="Palatino Linotype" w:cs="Arial"/>
                <w:szCs w:val="22"/>
              </w:rPr>
              <w:t>A sense of humour and perspective</w:t>
            </w:r>
          </w:p>
          <w:p w:rsidR="008D7366" w:rsidRPr="00E166EC" w:rsidRDefault="008D7366" w:rsidP="008D7366">
            <w:pPr>
              <w:jc w:val="both"/>
              <w:rPr>
                <w:rFonts w:ascii="Palatino Linotype" w:hAnsi="Palatino Linotype" w:cs="Arial"/>
                <w:szCs w:val="22"/>
              </w:rPr>
            </w:pPr>
          </w:p>
        </w:tc>
        <w:tc>
          <w:tcPr>
            <w:tcW w:w="4961" w:type="dxa"/>
          </w:tcPr>
          <w:p w:rsidR="000A4903" w:rsidRPr="00E166EC" w:rsidRDefault="000A4903" w:rsidP="00972094">
            <w:pPr>
              <w:jc w:val="both"/>
              <w:rPr>
                <w:rFonts w:ascii="Palatino Linotype" w:hAnsi="Palatino Linotype" w:cs="Arial"/>
                <w:szCs w:val="22"/>
              </w:rPr>
            </w:pPr>
          </w:p>
        </w:tc>
      </w:tr>
    </w:tbl>
    <w:p w:rsidR="00A253DB" w:rsidRPr="00C4204A" w:rsidRDefault="00A253DB" w:rsidP="00A253DB">
      <w:pPr>
        <w:jc w:val="both"/>
        <w:rPr>
          <w:rFonts w:ascii="Palatino Linotype" w:hAnsi="Palatino Linotype"/>
          <w:b/>
          <w:bCs/>
          <w:color w:val="000000" w:themeColor="text1"/>
          <w:szCs w:val="22"/>
        </w:rPr>
      </w:pPr>
      <w:r w:rsidRPr="00C4204A">
        <w:rPr>
          <w:rFonts w:ascii="Palatino Linotype" w:hAnsi="Palatino Linotype" w:cs="Arial"/>
          <w:b/>
          <w:szCs w:val="22"/>
        </w:rPr>
        <w:lastRenderedPageBreak/>
        <w:t xml:space="preserve">EMPLOYMENT INFORMATION  </w:t>
      </w:r>
    </w:p>
    <w:p w:rsidR="00A253DB" w:rsidRPr="00C4204A" w:rsidRDefault="00A253DB" w:rsidP="00A253DB">
      <w:pPr>
        <w:jc w:val="both"/>
        <w:rPr>
          <w:rFonts w:ascii="Palatino Linotype" w:hAnsi="Palatino Linotype"/>
          <w:szCs w:val="22"/>
        </w:rPr>
      </w:pPr>
    </w:p>
    <w:p w:rsidR="00A253DB" w:rsidRPr="00103192" w:rsidRDefault="00A253DB" w:rsidP="00A253DB">
      <w:pPr>
        <w:jc w:val="both"/>
        <w:rPr>
          <w:rFonts w:ascii="Palatino Linotype" w:hAnsi="Palatino Linotype"/>
          <w:szCs w:val="22"/>
        </w:rPr>
      </w:pPr>
      <w:bookmarkStart w:id="0" w:name="_GoBack"/>
      <w:bookmarkEnd w:id="0"/>
      <w:r w:rsidRPr="00103192">
        <w:rPr>
          <w:rFonts w:ascii="Palatino Linotype" w:hAnsi="Palatino Linotype"/>
          <w:szCs w:val="22"/>
        </w:rPr>
        <w:t xml:space="preserve">This post is subject to a </w:t>
      </w:r>
      <w:r w:rsidR="002609C1" w:rsidRPr="00103192">
        <w:rPr>
          <w:rFonts w:ascii="Palatino Linotype" w:hAnsi="Palatino Linotype"/>
          <w:szCs w:val="22"/>
        </w:rPr>
        <w:t xml:space="preserve">ten </w:t>
      </w:r>
      <w:r w:rsidRPr="00103192">
        <w:rPr>
          <w:rFonts w:ascii="Palatino Linotype" w:hAnsi="Palatino Linotype"/>
          <w:szCs w:val="22"/>
        </w:rPr>
        <w:t>month probationary period.  On completion, you will be expected to participate in the School’s appraisal system.</w:t>
      </w:r>
    </w:p>
    <w:p w:rsidR="00A253DB" w:rsidRPr="00103192" w:rsidRDefault="00A253DB" w:rsidP="00A253DB">
      <w:pPr>
        <w:jc w:val="both"/>
        <w:rPr>
          <w:rFonts w:ascii="Palatino Linotype" w:hAnsi="Palatino Linotype"/>
          <w:szCs w:val="22"/>
        </w:rPr>
      </w:pPr>
    </w:p>
    <w:p w:rsidR="00A253DB" w:rsidRPr="00103192" w:rsidRDefault="00A253DB" w:rsidP="00A253DB">
      <w:pPr>
        <w:jc w:val="both"/>
        <w:rPr>
          <w:rFonts w:ascii="Palatino Linotype" w:hAnsi="Palatino Linotype"/>
          <w:szCs w:val="22"/>
        </w:rPr>
      </w:pPr>
      <w:r w:rsidRPr="00103192">
        <w:rPr>
          <w:rFonts w:ascii="Palatino Linotype" w:hAnsi="Palatino Linotype"/>
          <w:szCs w:val="22"/>
        </w:rPr>
        <w:t>All members of staff are appointed to the School as a whole and may reasonably be asked to undertake similar or related duties in a department or team other than that to which they were originally appointed, or for any subsidiary company.</w:t>
      </w:r>
    </w:p>
    <w:p w:rsidR="00A253DB" w:rsidRPr="00103192" w:rsidRDefault="00A253DB" w:rsidP="00A253DB">
      <w:pPr>
        <w:jc w:val="both"/>
        <w:rPr>
          <w:rFonts w:ascii="Palatino Linotype" w:hAnsi="Palatino Linotype"/>
          <w:szCs w:val="22"/>
        </w:rPr>
      </w:pPr>
    </w:p>
    <w:p w:rsidR="00A253DB" w:rsidRPr="00103192" w:rsidRDefault="00A253DB" w:rsidP="00A253DB">
      <w:pPr>
        <w:pStyle w:val="BodyText3"/>
        <w:spacing w:after="0"/>
        <w:ind w:right="6"/>
        <w:jc w:val="both"/>
        <w:rPr>
          <w:sz w:val="22"/>
          <w:szCs w:val="22"/>
        </w:rPr>
      </w:pPr>
      <w:r w:rsidRPr="00103192">
        <w:rPr>
          <w:sz w:val="22"/>
          <w:szCs w:val="22"/>
        </w:rPr>
        <w:t>The School is committed to safeguarding and promoting the welfare of children and young people and expects all staff and volunteers to share this commitment. The successful applicant will be subject to appropriate safeguarding checks including a check by the Disclosure and Barring Service.</w:t>
      </w:r>
    </w:p>
    <w:p w:rsidR="00A253DB" w:rsidRPr="00103192" w:rsidRDefault="00A253DB" w:rsidP="00A253DB">
      <w:pPr>
        <w:jc w:val="both"/>
        <w:rPr>
          <w:rFonts w:ascii="Palatino Linotype" w:hAnsi="Palatino Linotype"/>
          <w:szCs w:val="22"/>
        </w:rPr>
      </w:pPr>
    </w:p>
    <w:p w:rsidR="00A253DB" w:rsidRPr="00103192" w:rsidRDefault="00A253DB" w:rsidP="00A253DB">
      <w:pPr>
        <w:jc w:val="both"/>
        <w:rPr>
          <w:rFonts w:ascii="Palatino Linotype" w:hAnsi="Palatino Linotype"/>
          <w:szCs w:val="22"/>
        </w:rPr>
      </w:pPr>
      <w:r w:rsidRPr="00103192">
        <w:rPr>
          <w:rFonts w:ascii="Palatino Linotype" w:hAnsi="Palatino Linotype"/>
          <w:szCs w:val="22"/>
        </w:rPr>
        <w:t>All staff are required to provide evidence of identity, evidence of their entitlement to work in the United Kingdom, and evidence of qualifications declared on their application form.</w:t>
      </w:r>
    </w:p>
    <w:p w:rsidR="00A253DB" w:rsidRPr="00103192" w:rsidRDefault="00A253DB" w:rsidP="00A253DB">
      <w:pPr>
        <w:jc w:val="both"/>
        <w:rPr>
          <w:rFonts w:ascii="Palatino Linotype" w:hAnsi="Palatino Linotype"/>
          <w:szCs w:val="22"/>
        </w:rPr>
      </w:pPr>
    </w:p>
    <w:p w:rsidR="00A148CC" w:rsidRPr="00103192" w:rsidRDefault="00A253DB" w:rsidP="00A148CC">
      <w:pPr>
        <w:jc w:val="both"/>
        <w:rPr>
          <w:rFonts w:ascii="Palatino Linotype" w:hAnsi="Palatino Linotype"/>
          <w:bCs/>
        </w:rPr>
      </w:pPr>
      <w:r w:rsidRPr="00103192">
        <w:rPr>
          <w:rFonts w:ascii="Palatino Linotype" w:hAnsi="Palatino Linotype"/>
          <w:color w:val="000000" w:themeColor="text1"/>
          <w:szCs w:val="22"/>
        </w:rPr>
        <w:t>Salary:</w:t>
      </w:r>
      <w:r w:rsidRPr="00103192">
        <w:rPr>
          <w:rFonts w:ascii="Palatino Linotype" w:hAnsi="Palatino Linotype"/>
          <w:color w:val="000000" w:themeColor="text1"/>
          <w:szCs w:val="22"/>
        </w:rPr>
        <w:tab/>
      </w:r>
      <w:r w:rsidR="00A148CC" w:rsidRPr="00103192">
        <w:rPr>
          <w:rFonts w:ascii="Palatino Linotype" w:hAnsi="Palatino Linotype"/>
          <w:color w:val="000000" w:themeColor="text1"/>
          <w:szCs w:val="22"/>
        </w:rPr>
        <w:tab/>
      </w:r>
      <w:r w:rsidR="00A148CC" w:rsidRPr="00103192">
        <w:rPr>
          <w:rFonts w:ascii="Palatino Linotype" w:hAnsi="Palatino Linotype"/>
          <w:color w:val="000000" w:themeColor="text1"/>
          <w:szCs w:val="22"/>
        </w:rPr>
        <w:tab/>
      </w:r>
      <w:r w:rsidR="00A148CC" w:rsidRPr="00103192">
        <w:rPr>
          <w:rFonts w:ascii="Palatino Linotype" w:hAnsi="Palatino Linotype"/>
          <w:bCs/>
        </w:rPr>
        <w:t>This post attracts a salary in keeping with the seniority of the role</w:t>
      </w:r>
      <w:r w:rsidR="00A148CC" w:rsidRPr="00103192">
        <w:rPr>
          <w:rFonts w:ascii="Palatino Linotype" w:hAnsi="Palatino Linotype"/>
          <w:bCs/>
        </w:rPr>
        <w:t>.</w:t>
      </w:r>
    </w:p>
    <w:p w:rsidR="00A253DB" w:rsidRPr="00103192" w:rsidRDefault="00A253DB" w:rsidP="00A253DB">
      <w:pPr>
        <w:tabs>
          <w:tab w:val="left" w:pos="2127"/>
        </w:tabs>
        <w:jc w:val="both"/>
        <w:rPr>
          <w:rFonts w:ascii="Palatino Linotype" w:hAnsi="Palatino Linotype"/>
          <w:color w:val="000000" w:themeColor="text1"/>
          <w:szCs w:val="22"/>
        </w:rPr>
      </w:pPr>
    </w:p>
    <w:p w:rsidR="00A253DB" w:rsidRPr="00103192" w:rsidRDefault="00A253DB" w:rsidP="00A253DB">
      <w:pPr>
        <w:tabs>
          <w:tab w:val="left" w:pos="2127"/>
        </w:tabs>
        <w:jc w:val="both"/>
        <w:rPr>
          <w:rFonts w:ascii="Palatino Linotype" w:hAnsi="Palatino Linotype"/>
          <w:color w:val="000000" w:themeColor="text1"/>
          <w:szCs w:val="22"/>
        </w:rPr>
      </w:pPr>
      <w:r w:rsidRPr="00103192">
        <w:rPr>
          <w:rFonts w:ascii="Palatino Linotype" w:hAnsi="Palatino Linotype"/>
          <w:color w:val="000000" w:themeColor="text1"/>
          <w:szCs w:val="22"/>
        </w:rPr>
        <w:t>Start date:</w:t>
      </w:r>
      <w:r w:rsidRPr="00103192">
        <w:rPr>
          <w:rFonts w:ascii="Palatino Linotype" w:hAnsi="Palatino Linotype"/>
          <w:color w:val="000000" w:themeColor="text1"/>
          <w:szCs w:val="22"/>
        </w:rPr>
        <w:tab/>
        <w:t>September 201</w:t>
      </w:r>
      <w:r w:rsidRPr="00103192">
        <w:rPr>
          <w:rFonts w:ascii="Palatino Linotype" w:hAnsi="Palatino Linotype"/>
          <w:color w:val="000000" w:themeColor="text1"/>
          <w:szCs w:val="22"/>
        </w:rPr>
        <w:t>8</w:t>
      </w:r>
      <w:r w:rsidRPr="00103192">
        <w:rPr>
          <w:rFonts w:ascii="Palatino Linotype" w:hAnsi="Palatino Linotype"/>
          <w:color w:val="000000" w:themeColor="text1"/>
          <w:szCs w:val="22"/>
        </w:rPr>
        <w:t>, with an induction in the last week of August.</w:t>
      </w:r>
    </w:p>
    <w:p w:rsidR="00A253DB" w:rsidRPr="00103192" w:rsidRDefault="00A253DB" w:rsidP="00A253DB">
      <w:pPr>
        <w:tabs>
          <w:tab w:val="left" w:pos="2127"/>
        </w:tabs>
        <w:jc w:val="both"/>
        <w:rPr>
          <w:rFonts w:ascii="Palatino Linotype" w:hAnsi="Palatino Linotype"/>
          <w:color w:val="000000" w:themeColor="text1"/>
          <w:szCs w:val="22"/>
        </w:rPr>
      </w:pPr>
    </w:p>
    <w:p w:rsidR="00C4204A" w:rsidRPr="00103192" w:rsidRDefault="00A253DB" w:rsidP="00C4204A">
      <w:pPr>
        <w:ind w:left="2127" w:hanging="2127"/>
        <w:jc w:val="both"/>
        <w:rPr>
          <w:rFonts w:ascii="Palatino Linotype" w:hAnsi="Palatino Linotype"/>
          <w:bCs/>
          <w:szCs w:val="22"/>
        </w:rPr>
      </w:pPr>
      <w:r w:rsidRPr="00103192">
        <w:rPr>
          <w:rFonts w:ascii="Palatino Linotype" w:hAnsi="Palatino Linotype"/>
          <w:color w:val="000000" w:themeColor="text1"/>
          <w:szCs w:val="22"/>
        </w:rPr>
        <w:t>Hours of Duty:</w:t>
      </w:r>
      <w:r w:rsidRPr="00103192">
        <w:rPr>
          <w:rFonts w:ascii="Palatino Linotype" w:hAnsi="Palatino Linotype"/>
          <w:color w:val="000000" w:themeColor="text1"/>
          <w:szCs w:val="22"/>
        </w:rPr>
        <w:tab/>
      </w:r>
      <w:r w:rsidR="00C4204A" w:rsidRPr="00103192">
        <w:rPr>
          <w:rFonts w:ascii="Palatino Linotype" w:hAnsi="Palatino Linotype"/>
          <w:bCs/>
          <w:szCs w:val="22"/>
        </w:rPr>
        <w:t xml:space="preserve">By its nature, and in line with the expectations of senior leadership, the work of the </w:t>
      </w:r>
      <w:proofErr w:type="spellStart"/>
      <w:r w:rsidR="00C4204A" w:rsidRPr="00103192">
        <w:rPr>
          <w:rFonts w:ascii="Palatino Linotype" w:hAnsi="Palatino Linotype"/>
          <w:bCs/>
          <w:szCs w:val="22"/>
        </w:rPr>
        <w:t>postholder</w:t>
      </w:r>
      <w:proofErr w:type="spellEnd"/>
      <w:r w:rsidR="00C4204A" w:rsidRPr="00103192">
        <w:rPr>
          <w:rFonts w:ascii="Palatino Linotype" w:hAnsi="Palatino Linotype"/>
          <w:bCs/>
          <w:szCs w:val="22"/>
        </w:rPr>
        <w:t xml:space="preserve"> is not confined exclusively to term times.</w:t>
      </w:r>
    </w:p>
    <w:p w:rsidR="00A253DB" w:rsidRPr="00103192" w:rsidRDefault="00A253DB" w:rsidP="00A253DB">
      <w:pPr>
        <w:tabs>
          <w:tab w:val="left" w:pos="2127"/>
        </w:tabs>
        <w:ind w:left="2127" w:hanging="2127"/>
        <w:jc w:val="both"/>
        <w:rPr>
          <w:rFonts w:ascii="Palatino Linotype" w:hAnsi="Palatino Linotype"/>
          <w:color w:val="000000" w:themeColor="text1"/>
          <w:szCs w:val="22"/>
        </w:rPr>
      </w:pPr>
    </w:p>
    <w:p w:rsidR="00A253DB" w:rsidRPr="00103192" w:rsidRDefault="00A253DB" w:rsidP="00A253DB">
      <w:pPr>
        <w:tabs>
          <w:tab w:val="left" w:pos="2127"/>
        </w:tabs>
        <w:ind w:left="2127" w:hanging="2127"/>
        <w:jc w:val="both"/>
        <w:rPr>
          <w:rFonts w:ascii="Palatino Linotype" w:hAnsi="Palatino Linotype"/>
          <w:color w:val="000000" w:themeColor="text1"/>
          <w:szCs w:val="22"/>
        </w:rPr>
      </w:pPr>
      <w:r w:rsidRPr="00103192">
        <w:rPr>
          <w:rFonts w:ascii="Palatino Linotype" w:hAnsi="Palatino Linotype"/>
          <w:color w:val="000000" w:themeColor="text1"/>
          <w:szCs w:val="22"/>
        </w:rPr>
        <w:t>Working weeks:</w:t>
      </w:r>
      <w:r w:rsidRPr="00103192">
        <w:rPr>
          <w:rFonts w:ascii="Palatino Linotype" w:hAnsi="Palatino Linotype"/>
          <w:color w:val="000000" w:themeColor="text1"/>
          <w:szCs w:val="22"/>
        </w:rPr>
        <w:tab/>
      </w:r>
      <w:r w:rsidR="002609C1" w:rsidRPr="00103192">
        <w:rPr>
          <w:rFonts w:ascii="Palatino Linotype" w:hAnsi="Palatino Linotype"/>
          <w:color w:val="000000" w:themeColor="text1"/>
          <w:szCs w:val="22"/>
        </w:rPr>
        <w:t>Term</w:t>
      </w:r>
      <w:r w:rsidRPr="00103192">
        <w:rPr>
          <w:rFonts w:ascii="Palatino Linotype" w:hAnsi="Palatino Linotype"/>
          <w:color w:val="000000" w:themeColor="text1"/>
          <w:szCs w:val="22"/>
        </w:rPr>
        <w:t xml:space="preserve"> Time is approximately 33 weeks per year. </w:t>
      </w:r>
    </w:p>
    <w:p w:rsidR="00C4204A" w:rsidRPr="00103192" w:rsidRDefault="00C4204A" w:rsidP="00A253DB">
      <w:pPr>
        <w:tabs>
          <w:tab w:val="left" w:pos="2127"/>
        </w:tabs>
        <w:ind w:left="2127" w:hanging="2127"/>
        <w:jc w:val="both"/>
        <w:rPr>
          <w:rFonts w:ascii="Palatino Linotype" w:hAnsi="Palatino Linotype"/>
          <w:color w:val="000000" w:themeColor="text1"/>
          <w:szCs w:val="22"/>
        </w:rPr>
      </w:pPr>
    </w:p>
    <w:p w:rsidR="00C4204A" w:rsidRPr="00C4204A" w:rsidRDefault="00C4204A" w:rsidP="00A253DB">
      <w:pPr>
        <w:tabs>
          <w:tab w:val="left" w:pos="2127"/>
        </w:tabs>
        <w:ind w:left="2127" w:hanging="2127"/>
        <w:jc w:val="both"/>
        <w:rPr>
          <w:rFonts w:ascii="Palatino Linotype" w:hAnsi="Palatino Linotype"/>
          <w:color w:val="000000" w:themeColor="text1"/>
          <w:szCs w:val="22"/>
        </w:rPr>
      </w:pPr>
      <w:r w:rsidRPr="00103192">
        <w:rPr>
          <w:rFonts w:ascii="Palatino Linotype" w:hAnsi="Palatino Linotype"/>
          <w:color w:val="000000" w:themeColor="text1"/>
          <w:szCs w:val="22"/>
        </w:rPr>
        <w:t>Tenure:</w:t>
      </w:r>
      <w:r w:rsidRPr="00103192">
        <w:rPr>
          <w:rFonts w:ascii="Palatino Linotype" w:hAnsi="Palatino Linotype"/>
          <w:color w:val="000000" w:themeColor="text1"/>
          <w:szCs w:val="22"/>
        </w:rPr>
        <w:tab/>
        <w:t>Five years initial appointm</w:t>
      </w:r>
      <w:r w:rsidR="00A148CC" w:rsidRPr="00103192">
        <w:rPr>
          <w:rFonts w:ascii="Palatino Linotype" w:hAnsi="Palatino Linotype"/>
          <w:color w:val="000000" w:themeColor="text1"/>
          <w:szCs w:val="22"/>
        </w:rPr>
        <w:t>ent with the possibility of ren</w:t>
      </w:r>
      <w:r w:rsidRPr="00103192">
        <w:rPr>
          <w:rFonts w:ascii="Palatino Linotype" w:hAnsi="Palatino Linotype"/>
          <w:color w:val="000000" w:themeColor="text1"/>
          <w:szCs w:val="22"/>
        </w:rPr>
        <w:t>ewal for a further five years, by mutual agreement</w:t>
      </w:r>
    </w:p>
    <w:p w:rsidR="00A253DB" w:rsidRPr="00C4204A" w:rsidRDefault="00A253DB" w:rsidP="00A253DB">
      <w:pPr>
        <w:tabs>
          <w:tab w:val="left" w:pos="2127"/>
        </w:tabs>
        <w:ind w:left="2127" w:hanging="2127"/>
        <w:jc w:val="both"/>
        <w:rPr>
          <w:rFonts w:ascii="Palatino Linotype" w:hAnsi="Palatino Linotype"/>
          <w:color w:val="000000" w:themeColor="text1"/>
          <w:szCs w:val="22"/>
        </w:rPr>
      </w:pPr>
    </w:p>
    <w:p w:rsidR="00A253DB" w:rsidRPr="00C4204A" w:rsidRDefault="00A253DB" w:rsidP="00A253DB">
      <w:pPr>
        <w:pStyle w:val="Default"/>
        <w:ind w:left="2127" w:hanging="2127"/>
        <w:jc w:val="both"/>
        <w:rPr>
          <w:bCs/>
          <w:color w:val="000000" w:themeColor="text1"/>
          <w:sz w:val="22"/>
          <w:szCs w:val="22"/>
        </w:rPr>
      </w:pPr>
      <w:r w:rsidRPr="00C4204A">
        <w:rPr>
          <w:color w:val="000000" w:themeColor="text1"/>
          <w:sz w:val="22"/>
          <w:szCs w:val="22"/>
        </w:rPr>
        <w:t>Holidays:</w:t>
      </w:r>
      <w:r w:rsidRPr="00C4204A">
        <w:rPr>
          <w:color w:val="000000" w:themeColor="text1"/>
          <w:sz w:val="22"/>
          <w:szCs w:val="22"/>
        </w:rPr>
        <w:tab/>
      </w:r>
      <w:r w:rsidRPr="00C4204A">
        <w:rPr>
          <w:bCs/>
          <w:color w:val="000000" w:themeColor="text1"/>
          <w:sz w:val="22"/>
          <w:szCs w:val="22"/>
        </w:rPr>
        <w:t xml:space="preserve">All holidays must be taken during </w:t>
      </w:r>
      <w:proofErr w:type="spellStart"/>
      <w:r w:rsidRPr="00C4204A">
        <w:rPr>
          <w:bCs/>
          <w:color w:val="000000" w:themeColor="text1"/>
          <w:sz w:val="22"/>
          <w:szCs w:val="22"/>
        </w:rPr>
        <w:t>Oundle</w:t>
      </w:r>
      <w:proofErr w:type="spellEnd"/>
      <w:r w:rsidRPr="00C4204A">
        <w:rPr>
          <w:bCs/>
          <w:color w:val="000000" w:themeColor="text1"/>
          <w:sz w:val="22"/>
          <w:szCs w:val="22"/>
        </w:rPr>
        <w:t xml:space="preserve"> School hol</w:t>
      </w:r>
      <w:r w:rsidR="002609C1">
        <w:rPr>
          <w:bCs/>
          <w:color w:val="000000" w:themeColor="text1"/>
          <w:sz w:val="22"/>
          <w:szCs w:val="22"/>
        </w:rPr>
        <w:t>iday periods, not during Term</w:t>
      </w:r>
      <w:r w:rsidRPr="00C4204A">
        <w:rPr>
          <w:bCs/>
          <w:color w:val="000000" w:themeColor="text1"/>
          <w:sz w:val="22"/>
          <w:szCs w:val="22"/>
        </w:rPr>
        <w:t xml:space="preserve"> time or when requested to attend a School trip during a holiday period. There is a requirement to work any Bank Holiday when the School is in operation (currently the first May day).</w:t>
      </w:r>
    </w:p>
    <w:p w:rsidR="00A253DB" w:rsidRPr="00780B34" w:rsidRDefault="00A253DB" w:rsidP="00A253DB">
      <w:pPr>
        <w:tabs>
          <w:tab w:val="left" w:pos="2127"/>
        </w:tabs>
        <w:ind w:left="2127" w:hanging="2127"/>
        <w:jc w:val="both"/>
        <w:rPr>
          <w:rFonts w:ascii="Palatino Linotype" w:hAnsi="Palatino Linotype"/>
          <w:color w:val="000000" w:themeColor="text1"/>
          <w:szCs w:val="22"/>
        </w:rPr>
      </w:pPr>
    </w:p>
    <w:p w:rsidR="00A253DB" w:rsidRDefault="00A148CC" w:rsidP="00A148CC">
      <w:pPr>
        <w:tabs>
          <w:tab w:val="left" w:pos="2127"/>
        </w:tabs>
        <w:jc w:val="center"/>
        <w:rPr>
          <w:rFonts w:ascii="Palatino Linotype" w:hAnsi="Palatino Linotype"/>
          <w:b/>
          <w:color w:val="000000" w:themeColor="text1"/>
          <w:szCs w:val="22"/>
        </w:rPr>
      </w:pPr>
      <w:r>
        <w:rPr>
          <w:rFonts w:ascii="Palatino Linotype" w:hAnsi="Palatino Linotype"/>
          <w:b/>
          <w:color w:val="000000" w:themeColor="text1"/>
          <w:szCs w:val="22"/>
        </w:rPr>
        <w:t xml:space="preserve">Application closing date: </w:t>
      </w:r>
      <w:r w:rsidR="00836DDA" w:rsidRPr="00A148CC">
        <w:rPr>
          <w:rFonts w:ascii="Palatino Linotype" w:hAnsi="Palatino Linotype"/>
          <w:b/>
          <w:color w:val="000000" w:themeColor="text1"/>
          <w:szCs w:val="22"/>
        </w:rPr>
        <w:t xml:space="preserve"> Tuesday 28th November</w:t>
      </w:r>
      <w:r w:rsidR="00836DDA" w:rsidRPr="001712DE">
        <w:rPr>
          <w:rFonts w:ascii="Palatino Linotype" w:hAnsi="Palatino Linotype"/>
          <w:b/>
          <w:color w:val="000000" w:themeColor="text1"/>
          <w:szCs w:val="22"/>
        </w:rPr>
        <w:t xml:space="preserve"> </w:t>
      </w:r>
      <w:r>
        <w:rPr>
          <w:rFonts w:ascii="Palatino Linotype" w:hAnsi="Palatino Linotype"/>
          <w:b/>
          <w:color w:val="000000" w:themeColor="text1"/>
          <w:szCs w:val="22"/>
        </w:rPr>
        <w:t>2017</w:t>
      </w:r>
      <w:r w:rsidR="002609C1">
        <w:rPr>
          <w:rFonts w:ascii="Palatino Linotype" w:hAnsi="Palatino Linotype"/>
          <w:b/>
          <w:color w:val="000000" w:themeColor="text1"/>
          <w:szCs w:val="22"/>
        </w:rPr>
        <w:t xml:space="preserve"> </w:t>
      </w:r>
      <w:r w:rsidR="00A253DB" w:rsidRPr="001712DE">
        <w:rPr>
          <w:rFonts w:ascii="Palatino Linotype" w:hAnsi="Palatino Linotype"/>
          <w:b/>
          <w:color w:val="000000" w:themeColor="text1"/>
          <w:szCs w:val="22"/>
        </w:rPr>
        <w:t>(9am)</w:t>
      </w:r>
    </w:p>
    <w:p w:rsidR="00A148CC" w:rsidRPr="00A148CC" w:rsidRDefault="00A148CC" w:rsidP="00A148CC">
      <w:pPr>
        <w:jc w:val="center"/>
        <w:rPr>
          <w:rFonts w:ascii="Palatino Linotype" w:hAnsi="Palatino Linotype"/>
          <w:b/>
          <w:color w:val="000000" w:themeColor="text1"/>
          <w:szCs w:val="22"/>
        </w:rPr>
      </w:pPr>
      <w:r>
        <w:rPr>
          <w:rFonts w:ascii="Palatino Linotype" w:hAnsi="Palatino Linotype"/>
          <w:b/>
          <w:color w:val="000000" w:themeColor="text1"/>
          <w:szCs w:val="22"/>
        </w:rPr>
        <w:t>In</w:t>
      </w:r>
      <w:r w:rsidR="00A253DB" w:rsidRPr="001712DE">
        <w:rPr>
          <w:rFonts w:ascii="Palatino Linotype" w:hAnsi="Palatino Linotype"/>
          <w:b/>
          <w:color w:val="000000" w:themeColor="text1"/>
          <w:szCs w:val="22"/>
        </w:rPr>
        <w:t xml:space="preserve">terview date: </w:t>
      </w:r>
      <w:r>
        <w:rPr>
          <w:rFonts w:ascii="Palatino Linotype" w:hAnsi="Palatino Linotype"/>
          <w:b/>
          <w:color w:val="000000" w:themeColor="text1"/>
          <w:szCs w:val="22"/>
        </w:rPr>
        <w:t xml:space="preserve"> </w:t>
      </w:r>
      <w:r w:rsidRPr="00A148CC">
        <w:rPr>
          <w:rFonts w:ascii="Palatino Linotype" w:hAnsi="Palatino Linotype"/>
          <w:b/>
          <w:color w:val="000000" w:themeColor="text1"/>
          <w:szCs w:val="22"/>
        </w:rPr>
        <w:t>Monday 4th December</w:t>
      </w:r>
      <w:r>
        <w:rPr>
          <w:rFonts w:ascii="Palatino Linotype" w:hAnsi="Palatino Linotype"/>
          <w:b/>
          <w:color w:val="000000" w:themeColor="text1"/>
          <w:szCs w:val="22"/>
        </w:rPr>
        <w:t xml:space="preserve"> 2017</w:t>
      </w:r>
    </w:p>
    <w:p w:rsidR="00A253DB" w:rsidRPr="001712DE" w:rsidRDefault="00A253DB" w:rsidP="00A253DB">
      <w:pPr>
        <w:tabs>
          <w:tab w:val="left" w:pos="2127"/>
        </w:tabs>
        <w:jc w:val="center"/>
        <w:rPr>
          <w:rFonts w:ascii="Palatino Linotype" w:hAnsi="Palatino Linotype"/>
          <w:b/>
          <w:color w:val="000000" w:themeColor="text1"/>
          <w:szCs w:val="22"/>
        </w:rPr>
      </w:pPr>
    </w:p>
    <w:p w:rsidR="00A253DB" w:rsidRPr="00780B34" w:rsidRDefault="00A253DB" w:rsidP="00A253DB">
      <w:pPr>
        <w:tabs>
          <w:tab w:val="left" w:pos="2127"/>
        </w:tabs>
        <w:jc w:val="center"/>
        <w:rPr>
          <w:rFonts w:ascii="Palatino Linotype" w:hAnsi="Palatino Linotype"/>
          <w:color w:val="000000" w:themeColor="text1"/>
          <w:szCs w:val="22"/>
        </w:rPr>
      </w:pPr>
    </w:p>
    <w:p w:rsidR="00A253DB" w:rsidRPr="00780B34" w:rsidRDefault="00A253DB" w:rsidP="00A253DB">
      <w:pPr>
        <w:tabs>
          <w:tab w:val="left" w:pos="2127"/>
        </w:tabs>
        <w:jc w:val="center"/>
        <w:rPr>
          <w:rFonts w:ascii="Palatino Linotype" w:hAnsi="Palatino Linotype"/>
          <w:color w:val="000000" w:themeColor="text1"/>
          <w:szCs w:val="22"/>
        </w:rPr>
      </w:pPr>
      <w:r w:rsidRPr="00780B34">
        <w:rPr>
          <w:rFonts w:ascii="Palatino Linotype" w:hAnsi="Palatino Linotype"/>
          <w:color w:val="000000" w:themeColor="text1"/>
          <w:szCs w:val="22"/>
        </w:rPr>
        <w:t>Completed application forms should be returned to:</w:t>
      </w:r>
    </w:p>
    <w:p w:rsidR="00A253DB" w:rsidRPr="00780B34" w:rsidRDefault="00A253DB" w:rsidP="00A253DB">
      <w:pPr>
        <w:tabs>
          <w:tab w:val="left" w:pos="2127"/>
        </w:tabs>
        <w:jc w:val="center"/>
        <w:rPr>
          <w:rFonts w:ascii="Palatino Linotype" w:hAnsi="Palatino Linotype"/>
          <w:color w:val="000000" w:themeColor="text1"/>
          <w:szCs w:val="22"/>
        </w:rPr>
      </w:pPr>
      <w:proofErr w:type="spellStart"/>
      <w:r w:rsidRPr="00780B34">
        <w:rPr>
          <w:rFonts w:ascii="Palatino Linotype" w:hAnsi="Palatino Linotype"/>
          <w:color w:val="000000" w:themeColor="text1"/>
          <w:szCs w:val="22"/>
        </w:rPr>
        <w:t>Vania</w:t>
      </w:r>
      <w:proofErr w:type="spellEnd"/>
      <w:r w:rsidRPr="00780B34">
        <w:rPr>
          <w:rFonts w:ascii="Palatino Linotype" w:hAnsi="Palatino Linotype"/>
          <w:color w:val="000000" w:themeColor="text1"/>
          <w:szCs w:val="22"/>
        </w:rPr>
        <w:t xml:space="preserve"> Murphy, Recruitment Co-ordinator, The Bursary, Church Street, </w:t>
      </w:r>
      <w:proofErr w:type="spellStart"/>
      <w:r w:rsidRPr="00780B34">
        <w:rPr>
          <w:rFonts w:ascii="Palatino Linotype" w:hAnsi="Palatino Linotype"/>
          <w:color w:val="000000" w:themeColor="text1"/>
          <w:szCs w:val="22"/>
        </w:rPr>
        <w:t>Oundle</w:t>
      </w:r>
      <w:proofErr w:type="spellEnd"/>
      <w:r w:rsidRPr="00780B34">
        <w:rPr>
          <w:rFonts w:ascii="Palatino Linotype" w:hAnsi="Palatino Linotype"/>
          <w:color w:val="000000" w:themeColor="text1"/>
          <w:szCs w:val="22"/>
        </w:rPr>
        <w:t xml:space="preserve"> PE8 4EE</w:t>
      </w:r>
    </w:p>
    <w:p w:rsidR="00A253DB" w:rsidRPr="00780B34" w:rsidRDefault="00A253DB" w:rsidP="00A253DB">
      <w:pPr>
        <w:tabs>
          <w:tab w:val="left" w:pos="2127"/>
        </w:tabs>
        <w:jc w:val="center"/>
        <w:rPr>
          <w:rFonts w:ascii="Palatino Linotype" w:hAnsi="Palatino Linotype"/>
          <w:color w:val="000000" w:themeColor="text1"/>
          <w:szCs w:val="22"/>
        </w:rPr>
      </w:pPr>
      <w:proofErr w:type="gramStart"/>
      <w:r w:rsidRPr="00780B34">
        <w:rPr>
          <w:rFonts w:ascii="Palatino Linotype" w:hAnsi="Palatino Linotype"/>
          <w:color w:val="000000" w:themeColor="text1"/>
          <w:szCs w:val="22"/>
        </w:rPr>
        <w:t>email</w:t>
      </w:r>
      <w:proofErr w:type="gramEnd"/>
      <w:r w:rsidRPr="00780B34">
        <w:rPr>
          <w:rFonts w:ascii="Palatino Linotype" w:hAnsi="Palatino Linotype"/>
          <w:color w:val="000000" w:themeColor="text1"/>
          <w:szCs w:val="22"/>
        </w:rPr>
        <w:t xml:space="preserve">: </w:t>
      </w:r>
      <w:hyperlink r:id="rId8" w:history="1">
        <w:r w:rsidRPr="00585C4A">
          <w:rPr>
            <w:rStyle w:val="Hyperlink"/>
            <w:rFonts w:ascii="Palatino Linotype" w:hAnsi="Palatino Linotype"/>
            <w:szCs w:val="22"/>
          </w:rPr>
          <w:t>recruitment@oundleschool.org.uk</w:t>
        </w:r>
      </w:hyperlink>
      <w:r w:rsidRPr="00780B34">
        <w:rPr>
          <w:rFonts w:ascii="Palatino Linotype" w:hAnsi="Palatino Linotype"/>
          <w:color w:val="000000" w:themeColor="text1"/>
          <w:szCs w:val="22"/>
        </w:rPr>
        <w:t xml:space="preserve">  </w:t>
      </w:r>
      <w:proofErr w:type="spellStart"/>
      <w:r w:rsidRPr="00780B34">
        <w:rPr>
          <w:rFonts w:ascii="Palatino Linotype" w:hAnsi="Palatino Linotype"/>
          <w:color w:val="000000" w:themeColor="text1"/>
          <w:szCs w:val="22"/>
        </w:rPr>
        <w:t>tel</w:t>
      </w:r>
      <w:proofErr w:type="spellEnd"/>
      <w:r w:rsidRPr="00780B34">
        <w:rPr>
          <w:rFonts w:ascii="Palatino Linotype" w:hAnsi="Palatino Linotype"/>
          <w:color w:val="000000" w:themeColor="text1"/>
          <w:szCs w:val="22"/>
        </w:rPr>
        <w:t>: 01832 277193</w:t>
      </w:r>
    </w:p>
    <w:p w:rsidR="00A253DB" w:rsidRPr="00780B34" w:rsidRDefault="00A253DB" w:rsidP="00A253DB">
      <w:pPr>
        <w:tabs>
          <w:tab w:val="left" w:pos="2127"/>
        </w:tabs>
        <w:jc w:val="center"/>
        <w:rPr>
          <w:rFonts w:ascii="Palatino Linotype" w:hAnsi="Palatino Linotype"/>
          <w:color w:val="000000" w:themeColor="text1"/>
          <w:szCs w:val="22"/>
        </w:rPr>
      </w:pPr>
    </w:p>
    <w:p w:rsidR="00A253DB" w:rsidRPr="00780B34" w:rsidRDefault="00A253DB" w:rsidP="00A253DB">
      <w:pPr>
        <w:tabs>
          <w:tab w:val="left" w:pos="2127"/>
        </w:tabs>
        <w:jc w:val="center"/>
        <w:rPr>
          <w:rFonts w:ascii="Palatino Linotype" w:hAnsi="Palatino Linotype"/>
          <w:color w:val="000000" w:themeColor="text1"/>
          <w:szCs w:val="22"/>
        </w:rPr>
      </w:pPr>
      <w:r w:rsidRPr="00780B34">
        <w:rPr>
          <w:rFonts w:ascii="Palatino Linotype" w:hAnsi="Palatino Linotype"/>
          <w:color w:val="000000" w:themeColor="text1"/>
          <w:szCs w:val="22"/>
        </w:rPr>
        <w:t>Queries relating to the specifics of the role should be directed to:</w:t>
      </w:r>
    </w:p>
    <w:p w:rsidR="00A253DB" w:rsidRPr="00780B34" w:rsidRDefault="00A253DB" w:rsidP="00A253DB">
      <w:pPr>
        <w:tabs>
          <w:tab w:val="left" w:pos="2127"/>
        </w:tabs>
        <w:jc w:val="center"/>
        <w:rPr>
          <w:rFonts w:ascii="Palatino Linotype" w:hAnsi="Palatino Linotype"/>
          <w:color w:val="000000" w:themeColor="text1"/>
          <w:szCs w:val="22"/>
        </w:rPr>
      </w:pPr>
      <w:r w:rsidRPr="00780B34">
        <w:rPr>
          <w:rFonts w:ascii="Palatino Linotype" w:hAnsi="Palatino Linotype"/>
          <w:color w:val="000000" w:themeColor="text1"/>
          <w:szCs w:val="22"/>
        </w:rPr>
        <w:t xml:space="preserve">Tracy Heath, PA to the Deputy Head </w:t>
      </w:r>
      <w:r>
        <w:rPr>
          <w:rFonts w:ascii="Palatino Linotype" w:hAnsi="Palatino Linotype"/>
          <w:color w:val="000000" w:themeColor="text1"/>
          <w:szCs w:val="22"/>
        </w:rPr>
        <w:t>Academic</w:t>
      </w:r>
    </w:p>
    <w:p w:rsidR="00193E42" w:rsidRDefault="00A253DB" w:rsidP="00A148CC">
      <w:pPr>
        <w:tabs>
          <w:tab w:val="left" w:pos="2127"/>
        </w:tabs>
        <w:jc w:val="center"/>
        <w:rPr>
          <w:rFonts w:ascii="Palatino Linotype" w:hAnsi="Palatino Linotype"/>
          <w:szCs w:val="22"/>
        </w:rPr>
      </w:pPr>
      <w:r w:rsidRPr="00780B34">
        <w:rPr>
          <w:rFonts w:ascii="Palatino Linotype" w:hAnsi="Palatino Linotype"/>
          <w:color w:val="000000" w:themeColor="text1"/>
          <w:szCs w:val="22"/>
        </w:rPr>
        <w:t xml:space="preserve">Email: </w:t>
      </w:r>
      <w:hyperlink r:id="rId9" w:history="1">
        <w:r w:rsidRPr="00585C4A">
          <w:rPr>
            <w:rStyle w:val="Hyperlink"/>
            <w:rFonts w:ascii="Palatino Linotype" w:hAnsi="Palatino Linotype"/>
            <w:szCs w:val="22"/>
          </w:rPr>
          <w:t>theath@oundleschool.org.uk</w:t>
        </w:r>
      </w:hyperlink>
      <w:r w:rsidRPr="00780B34">
        <w:rPr>
          <w:rFonts w:ascii="Palatino Linotype" w:hAnsi="Palatino Linotype"/>
          <w:color w:val="000000" w:themeColor="text1"/>
          <w:szCs w:val="22"/>
        </w:rPr>
        <w:t xml:space="preserve">   </w:t>
      </w:r>
      <w:proofErr w:type="spellStart"/>
      <w:r w:rsidRPr="00780B34">
        <w:rPr>
          <w:rFonts w:ascii="Palatino Linotype" w:hAnsi="Palatino Linotype"/>
          <w:color w:val="000000" w:themeColor="text1"/>
          <w:szCs w:val="22"/>
        </w:rPr>
        <w:t>tel</w:t>
      </w:r>
      <w:proofErr w:type="spellEnd"/>
      <w:r w:rsidRPr="00780B34">
        <w:rPr>
          <w:rFonts w:ascii="Palatino Linotype" w:hAnsi="Palatino Linotype"/>
          <w:color w:val="000000" w:themeColor="text1"/>
          <w:szCs w:val="22"/>
        </w:rPr>
        <w:t>: 01832 2771</w:t>
      </w:r>
      <w:r>
        <w:rPr>
          <w:rFonts w:ascii="Palatino Linotype" w:hAnsi="Palatino Linotype"/>
          <w:color w:val="000000" w:themeColor="text1"/>
          <w:szCs w:val="22"/>
        </w:rPr>
        <w:t>1</w:t>
      </w:r>
      <w:r w:rsidRPr="00780B34">
        <w:rPr>
          <w:rFonts w:ascii="Palatino Linotype" w:hAnsi="Palatino Linotype"/>
          <w:color w:val="000000" w:themeColor="text1"/>
          <w:szCs w:val="22"/>
        </w:rPr>
        <w:t>2</w:t>
      </w: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p w:rsidR="00193E42" w:rsidRDefault="00193E42" w:rsidP="008D7366">
      <w:pPr>
        <w:jc w:val="both"/>
        <w:rPr>
          <w:rFonts w:ascii="Palatino Linotype" w:hAnsi="Palatino Linotype"/>
          <w:szCs w:val="22"/>
        </w:rPr>
      </w:pPr>
    </w:p>
    <w:sectPr w:rsidR="00193E42" w:rsidSect="000A4903">
      <w:headerReference w:type="default" r:id="rId10"/>
      <w:footerReference w:type="default" r:id="rId11"/>
      <w:footerReference w:type="first" r:id="rId12"/>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22" w:rsidRDefault="00995B22">
      <w:r>
        <w:separator/>
      </w:r>
    </w:p>
  </w:endnote>
  <w:endnote w:type="continuationSeparator" w:id="0">
    <w:p w:rsidR="00995B22" w:rsidRDefault="0099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85" w:rsidRPr="00C64108" w:rsidRDefault="00C64108">
    <w:pPr>
      <w:pStyle w:val="Footer"/>
      <w:rPr>
        <w:rFonts w:ascii="Palatino Linotype" w:hAnsi="Palatino Linotype"/>
        <w:sz w:val="16"/>
        <w:szCs w:val="16"/>
        <w:lang w:val="en-GB"/>
      </w:rPr>
    </w:pPr>
    <w:r>
      <w:rPr>
        <w:rFonts w:ascii="Palatino Linotype" w:hAnsi="Palatino Linotype"/>
        <w:sz w:val="16"/>
        <w:szCs w:val="16"/>
        <w:lang w:val="en-GB"/>
      </w:rPr>
      <w:t>November</w:t>
    </w:r>
    <w:r w:rsidR="00B637AB">
      <w:rPr>
        <w:rFonts w:ascii="Palatino Linotype" w:hAnsi="Palatino Linotype"/>
        <w:sz w:val="16"/>
        <w:szCs w:val="16"/>
      </w:rPr>
      <w:t xml:space="preserve"> 201</w:t>
    </w:r>
    <w:r>
      <w:rPr>
        <w:rFonts w:ascii="Palatino Linotype" w:hAnsi="Palatino Linotype"/>
        <w:sz w:val="16"/>
        <w:szCs w:val="16"/>
        <w:lang w:val="en-GB"/>
      </w:rPr>
      <w:t>7</w:t>
    </w:r>
  </w:p>
  <w:p w:rsidR="007A14A4" w:rsidRPr="007A14A4" w:rsidRDefault="007A14A4">
    <w:pPr>
      <w:pStyle w:val="Footer"/>
      <w:rPr>
        <w:rFonts w:ascii="Palatino Linotype" w:hAnsi="Palatino Linotype"/>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4A4" w:rsidRPr="007A14A4" w:rsidRDefault="00007342">
    <w:pPr>
      <w:pStyle w:val="Footer"/>
      <w:rPr>
        <w:rFonts w:ascii="Palatino Linotype" w:hAnsi="Palatino Linotype"/>
        <w:sz w:val="20"/>
      </w:rPr>
    </w:pPr>
    <w:r>
      <w:rPr>
        <w:rFonts w:ascii="Palatino Linotype" w:hAnsi="Palatino Linotype"/>
        <w:sz w:val="20"/>
      </w:rPr>
      <w:t>September</w:t>
    </w:r>
    <w:r w:rsidR="000A4903">
      <w:rPr>
        <w:rFonts w:ascii="Palatino Linotype" w:hAnsi="Palatino Linotype"/>
        <w:sz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22" w:rsidRDefault="00995B22">
      <w:r>
        <w:separator/>
      </w:r>
    </w:p>
  </w:footnote>
  <w:footnote w:type="continuationSeparator" w:id="0">
    <w:p w:rsidR="00995B22" w:rsidRDefault="00995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EA" w:rsidRDefault="007706EA">
    <w:pPr>
      <w:tabs>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FC4"/>
    <w:multiLevelType w:val="hybridMultilevel"/>
    <w:tmpl w:val="AA34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A0228"/>
    <w:multiLevelType w:val="hybridMultilevel"/>
    <w:tmpl w:val="B0BC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30B7A"/>
    <w:multiLevelType w:val="hybridMultilevel"/>
    <w:tmpl w:val="F9E2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832AA"/>
    <w:multiLevelType w:val="hybridMultilevel"/>
    <w:tmpl w:val="DF160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8E7324"/>
    <w:multiLevelType w:val="hybridMultilevel"/>
    <w:tmpl w:val="DC8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73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F11D8F"/>
    <w:multiLevelType w:val="hybridMultilevel"/>
    <w:tmpl w:val="49E4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95B33"/>
    <w:multiLevelType w:val="hybridMultilevel"/>
    <w:tmpl w:val="EA94B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B17C95"/>
    <w:multiLevelType w:val="hybridMultilevel"/>
    <w:tmpl w:val="61DA4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65D42D4"/>
    <w:multiLevelType w:val="hybridMultilevel"/>
    <w:tmpl w:val="35C2CA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8985F61"/>
    <w:multiLevelType w:val="hybridMultilevel"/>
    <w:tmpl w:val="5488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07345B"/>
    <w:multiLevelType w:val="hybridMultilevel"/>
    <w:tmpl w:val="7C12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665C0D"/>
    <w:multiLevelType w:val="hybridMultilevel"/>
    <w:tmpl w:val="2284A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6514FA"/>
    <w:multiLevelType w:val="hybridMultilevel"/>
    <w:tmpl w:val="F382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BA032E"/>
    <w:multiLevelType w:val="hybridMultilevel"/>
    <w:tmpl w:val="B87639A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6357B3"/>
    <w:multiLevelType w:val="hybridMultilevel"/>
    <w:tmpl w:val="866A1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9A7B15"/>
    <w:multiLevelType w:val="hybridMultilevel"/>
    <w:tmpl w:val="2A3E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5A1A0F"/>
    <w:multiLevelType w:val="hybridMultilevel"/>
    <w:tmpl w:val="ACE44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CC2449"/>
    <w:multiLevelType w:val="hybridMultilevel"/>
    <w:tmpl w:val="87E00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CA69A8"/>
    <w:multiLevelType w:val="hybridMultilevel"/>
    <w:tmpl w:val="BA9EC302"/>
    <w:lvl w:ilvl="0" w:tplc="AFEA0F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18"/>
  </w:num>
  <w:num w:numId="5">
    <w:abstractNumId w:val="17"/>
  </w:num>
  <w:num w:numId="6">
    <w:abstractNumId w:val="8"/>
  </w:num>
  <w:num w:numId="7">
    <w:abstractNumId w:val="7"/>
  </w:num>
  <w:num w:numId="8">
    <w:abstractNumId w:val="5"/>
  </w:num>
  <w:num w:numId="9">
    <w:abstractNumId w:val="12"/>
  </w:num>
  <w:num w:numId="10">
    <w:abstractNumId w:val="2"/>
  </w:num>
  <w:num w:numId="11">
    <w:abstractNumId w:val="6"/>
  </w:num>
  <w:num w:numId="12">
    <w:abstractNumId w:val="13"/>
  </w:num>
  <w:num w:numId="13">
    <w:abstractNumId w:val="19"/>
  </w:num>
  <w:num w:numId="14">
    <w:abstractNumId w:val="1"/>
  </w:num>
  <w:num w:numId="15">
    <w:abstractNumId w:val="0"/>
  </w:num>
  <w:num w:numId="16">
    <w:abstractNumId w:val="9"/>
  </w:num>
  <w:num w:numId="17">
    <w:abstractNumId w:val="10"/>
  </w:num>
  <w:num w:numId="18">
    <w:abstractNumId w:val="1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58"/>
    <w:rsid w:val="00007342"/>
    <w:rsid w:val="00012396"/>
    <w:rsid w:val="0003024C"/>
    <w:rsid w:val="00033CE1"/>
    <w:rsid w:val="000371BB"/>
    <w:rsid w:val="0008008B"/>
    <w:rsid w:val="00092B50"/>
    <w:rsid w:val="000A4903"/>
    <w:rsid w:val="000A5E5F"/>
    <w:rsid w:val="000D300B"/>
    <w:rsid w:val="000E5809"/>
    <w:rsid w:val="000F17B2"/>
    <w:rsid w:val="00103192"/>
    <w:rsid w:val="00117F55"/>
    <w:rsid w:val="00135BE4"/>
    <w:rsid w:val="00144213"/>
    <w:rsid w:val="00151F5C"/>
    <w:rsid w:val="00155BD5"/>
    <w:rsid w:val="0018189E"/>
    <w:rsid w:val="00193E42"/>
    <w:rsid w:val="001A2ED5"/>
    <w:rsid w:val="001B05FF"/>
    <w:rsid w:val="001B4EE2"/>
    <w:rsid w:val="001C2A73"/>
    <w:rsid w:val="001D60CC"/>
    <w:rsid w:val="001D68F2"/>
    <w:rsid w:val="001F3564"/>
    <w:rsid w:val="001F7997"/>
    <w:rsid w:val="002078D2"/>
    <w:rsid w:val="002609C1"/>
    <w:rsid w:val="0027689B"/>
    <w:rsid w:val="0028103F"/>
    <w:rsid w:val="002A72FC"/>
    <w:rsid w:val="002B229C"/>
    <w:rsid w:val="002C1F69"/>
    <w:rsid w:val="002C59C0"/>
    <w:rsid w:val="002D5613"/>
    <w:rsid w:val="002E0785"/>
    <w:rsid w:val="002F6358"/>
    <w:rsid w:val="00352006"/>
    <w:rsid w:val="003531AD"/>
    <w:rsid w:val="00354452"/>
    <w:rsid w:val="00391EA3"/>
    <w:rsid w:val="00397064"/>
    <w:rsid w:val="003B136D"/>
    <w:rsid w:val="003D3ED2"/>
    <w:rsid w:val="00430E6D"/>
    <w:rsid w:val="00436213"/>
    <w:rsid w:val="004401AB"/>
    <w:rsid w:val="0044212D"/>
    <w:rsid w:val="00482C99"/>
    <w:rsid w:val="00484B12"/>
    <w:rsid w:val="00490C1C"/>
    <w:rsid w:val="004D59B6"/>
    <w:rsid w:val="004D613B"/>
    <w:rsid w:val="0050466D"/>
    <w:rsid w:val="00511EF5"/>
    <w:rsid w:val="005204EE"/>
    <w:rsid w:val="00525A38"/>
    <w:rsid w:val="00552002"/>
    <w:rsid w:val="00567020"/>
    <w:rsid w:val="005B0B83"/>
    <w:rsid w:val="005C48C6"/>
    <w:rsid w:val="005D4B8E"/>
    <w:rsid w:val="005E2DA8"/>
    <w:rsid w:val="00641150"/>
    <w:rsid w:val="00670C0E"/>
    <w:rsid w:val="00682EDE"/>
    <w:rsid w:val="006D165C"/>
    <w:rsid w:val="00717600"/>
    <w:rsid w:val="00720C43"/>
    <w:rsid w:val="00750D4C"/>
    <w:rsid w:val="00760A15"/>
    <w:rsid w:val="007706EA"/>
    <w:rsid w:val="007774F3"/>
    <w:rsid w:val="0078634D"/>
    <w:rsid w:val="0079578F"/>
    <w:rsid w:val="007A14A4"/>
    <w:rsid w:val="007A4B46"/>
    <w:rsid w:val="007C5C11"/>
    <w:rsid w:val="008150C4"/>
    <w:rsid w:val="00836DDA"/>
    <w:rsid w:val="00840A6F"/>
    <w:rsid w:val="0084117A"/>
    <w:rsid w:val="00876C8C"/>
    <w:rsid w:val="00886185"/>
    <w:rsid w:val="008947B6"/>
    <w:rsid w:val="008A7316"/>
    <w:rsid w:val="008C298F"/>
    <w:rsid w:val="008D3BC9"/>
    <w:rsid w:val="008D7366"/>
    <w:rsid w:val="00910B77"/>
    <w:rsid w:val="00955B8F"/>
    <w:rsid w:val="00972094"/>
    <w:rsid w:val="00995B22"/>
    <w:rsid w:val="009A33AF"/>
    <w:rsid w:val="009A6E0D"/>
    <w:rsid w:val="009B6324"/>
    <w:rsid w:val="009E6CBC"/>
    <w:rsid w:val="009F02A6"/>
    <w:rsid w:val="009F31E2"/>
    <w:rsid w:val="009F3A74"/>
    <w:rsid w:val="00A057C9"/>
    <w:rsid w:val="00A148CC"/>
    <w:rsid w:val="00A2006A"/>
    <w:rsid w:val="00A253DB"/>
    <w:rsid w:val="00A40043"/>
    <w:rsid w:val="00A500C5"/>
    <w:rsid w:val="00A7338B"/>
    <w:rsid w:val="00A82719"/>
    <w:rsid w:val="00A92879"/>
    <w:rsid w:val="00AA36C9"/>
    <w:rsid w:val="00AA75A7"/>
    <w:rsid w:val="00AC7A4D"/>
    <w:rsid w:val="00AD0DAD"/>
    <w:rsid w:val="00AD7E9B"/>
    <w:rsid w:val="00AF2079"/>
    <w:rsid w:val="00AF2797"/>
    <w:rsid w:val="00B34E42"/>
    <w:rsid w:val="00B505F6"/>
    <w:rsid w:val="00B637AB"/>
    <w:rsid w:val="00B671F9"/>
    <w:rsid w:val="00B95F7B"/>
    <w:rsid w:val="00BB0131"/>
    <w:rsid w:val="00BC1E45"/>
    <w:rsid w:val="00BF5947"/>
    <w:rsid w:val="00C10EE3"/>
    <w:rsid w:val="00C17D63"/>
    <w:rsid w:val="00C40999"/>
    <w:rsid w:val="00C4204A"/>
    <w:rsid w:val="00C64108"/>
    <w:rsid w:val="00CC27F4"/>
    <w:rsid w:val="00CC48E4"/>
    <w:rsid w:val="00CD71FE"/>
    <w:rsid w:val="00CE6C74"/>
    <w:rsid w:val="00CF5231"/>
    <w:rsid w:val="00CF5E0E"/>
    <w:rsid w:val="00D0192C"/>
    <w:rsid w:val="00D05331"/>
    <w:rsid w:val="00D2017E"/>
    <w:rsid w:val="00D2547C"/>
    <w:rsid w:val="00D73203"/>
    <w:rsid w:val="00DA1021"/>
    <w:rsid w:val="00DA28A5"/>
    <w:rsid w:val="00DE330B"/>
    <w:rsid w:val="00DF3394"/>
    <w:rsid w:val="00E2022E"/>
    <w:rsid w:val="00E4709F"/>
    <w:rsid w:val="00E47145"/>
    <w:rsid w:val="00E621FD"/>
    <w:rsid w:val="00E63A4F"/>
    <w:rsid w:val="00E70AF7"/>
    <w:rsid w:val="00E73474"/>
    <w:rsid w:val="00E80AE5"/>
    <w:rsid w:val="00EB07E8"/>
    <w:rsid w:val="00EB4518"/>
    <w:rsid w:val="00EC6A82"/>
    <w:rsid w:val="00F30B98"/>
    <w:rsid w:val="00F34A6B"/>
    <w:rsid w:val="00FB4850"/>
    <w:rsid w:val="00FC654B"/>
    <w:rsid w:val="00FE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961F1E6-5307-46BE-B293-794AA946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58"/>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0C4"/>
    <w:pPr>
      <w:tabs>
        <w:tab w:val="center" w:pos="4153"/>
        <w:tab w:val="right" w:pos="8306"/>
      </w:tabs>
    </w:pPr>
  </w:style>
  <w:style w:type="paragraph" w:styleId="Footer">
    <w:name w:val="footer"/>
    <w:basedOn w:val="Normal"/>
    <w:link w:val="FooterChar"/>
    <w:uiPriority w:val="99"/>
    <w:rsid w:val="008150C4"/>
    <w:pPr>
      <w:tabs>
        <w:tab w:val="center" w:pos="4153"/>
        <w:tab w:val="right" w:pos="8306"/>
      </w:tabs>
    </w:pPr>
    <w:rPr>
      <w:lang w:val="x-none"/>
    </w:rPr>
  </w:style>
  <w:style w:type="character" w:styleId="CommentReference">
    <w:name w:val="annotation reference"/>
    <w:semiHidden/>
    <w:rsid w:val="009A33AF"/>
    <w:rPr>
      <w:sz w:val="16"/>
      <w:szCs w:val="16"/>
    </w:rPr>
  </w:style>
  <w:style w:type="paragraph" w:styleId="CommentText">
    <w:name w:val="annotation text"/>
    <w:basedOn w:val="Normal"/>
    <w:semiHidden/>
    <w:rsid w:val="009A33AF"/>
    <w:rPr>
      <w:sz w:val="20"/>
    </w:rPr>
  </w:style>
  <w:style w:type="paragraph" w:styleId="CommentSubject">
    <w:name w:val="annotation subject"/>
    <w:basedOn w:val="CommentText"/>
    <w:next w:val="CommentText"/>
    <w:semiHidden/>
    <w:rsid w:val="009A33AF"/>
    <w:rPr>
      <w:b/>
      <w:bCs/>
    </w:rPr>
  </w:style>
  <w:style w:type="paragraph" w:styleId="BalloonText">
    <w:name w:val="Balloon Text"/>
    <w:basedOn w:val="Normal"/>
    <w:semiHidden/>
    <w:rsid w:val="009A33AF"/>
    <w:rPr>
      <w:rFonts w:ascii="Tahoma" w:hAnsi="Tahoma" w:cs="Tahoma"/>
      <w:sz w:val="16"/>
      <w:szCs w:val="16"/>
    </w:rPr>
  </w:style>
  <w:style w:type="paragraph" w:styleId="BodyText">
    <w:name w:val="Body Text"/>
    <w:basedOn w:val="Normal"/>
    <w:rsid w:val="00A40043"/>
    <w:rPr>
      <w:bCs/>
      <w:i/>
      <w:iCs/>
      <w:color w:val="3366FF"/>
    </w:rPr>
  </w:style>
  <w:style w:type="character" w:styleId="Hyperlink">
    <w:name w:val="Hyperlink"/>
    <w:rsid w:val="00720C43"/>
    <w:rPr>
      <w:color w:val="0000FF"/>
      <w:u w:val="single"/>
    </w:rPr>
  </w:style>
  <w:style w:type="character" w:customStyle="1" w:styleId="FooterChar">
    <w:name w:val="Footer Char"/>
    <w:link w:val="Footer"/>
    <w:uiPriority w:val="99"/>
    <w:rsid w:val="002E0785"/>
    <w:rPr>
      <w:sz w:val="22"/>
      <w:lang w:eastAsia="en-US"/>
    </w:rPr>
  </w:style>
  <w:style w:type="paragraph" w:styleId="ListParagraph">
    <w:name w:val="List Paragraph"/>
    <w:basedOn w:val="Normal"/>
    <w:uiPriority w:val="34"/>
    <w:qFormat/>
    <w:rsid w:val="00DF3394"/>
    <w:pPr>
      <w:spacing w:after="200" w:line="276" w:lineRule="auto"/>
      <w:ind w:left="720"/>
      <w:contextualSpacing/>
    </w:pPr>
    <w:rPr>
      <w:rFonts w:ascii="Calibri" w:hAnsi="Calibri"/>
      <w:szCs w:val="22"/>
      <w:lang w:eastAsia="en-GB"/>
    </w:rPr>
  </w:style>
  <w:style w:type="paragraph" w:styleId="BodyText3">
    <w:name w:val="Body Text 3"/>
    <w:basedOn w:val="Normal"/>
    <w:link w:val="BodyText3Char"/>
    <w:unhideWhenUsed/>
    <w:rsid w:val="00193E42"/>
    <w:pPr>
      <w:spacing w:after="120"/>
    </w:pPr>
    <w:rPr>
      <w:rFonts w:ascii="Palatino Linotype" w:hAnsi="Palatino Linotype"/>
      <w:sz w:val="16"/>
      <w:szCs w:val="16"/>
      <w:lang w:eastAsia="en-GB"/>
    </w:rPr>
  </w:style>
  <w:style w:type="character" w:customStyle="1" w:styleId="BodyText3Char">
    <w:name w:val="Body Text 3 Char"/>
    <w:basedOn w:val="DefaultParagraphFont"/>
    <w:link w:val="BodyText3"/>
    <w:rsid w:val="00193E42"/>
    <w:rPr>
      <w:rFonts w:ascii="Palatino Linotype" w:hAnsi="Palatino Linotype"/>
      <w:sz w:val="16"/>
      <w:szCs w:val="16"/>
    </w:rPr>
  </w:style>
  <w:style w:type="paragraph" w:customStyle="1" w:styleId="Default">
    <w:name w:val="Default"/>
    <w:rsid w:val="00CC27F4"/>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1D68F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819">
      <w:bodyDiv w:val="1"/>
      <w:marLeft w:val="0"/>
      <w:marRight w:val="0"/>
      <w:marTop w:val="0"/>
      <w:marBottom w:val="0"/>
      <w:divBdr>
        <w:top w:val="none" w:sz="0" w:space="0" w:color="auto"/>
        <w:left w:val="none" w:sz="0" w:space="0" w:color="auto"/>
        <w:bottom w:val="none" w:sz="0" w:space="0" w:color="auto"/>
        <w:right w:val="none" w:sz="0" w:space="0" w:color="auto"/>
      </w:divBdr>
    </w:div>
    <w:div w:id="887692176">
      <w:bodyDiv w:val="1"/>
      <w:marLeft w:val="0"/>
      <w:marRight w:val="0"/>
      <w:marTop w:val="0"/>
      <w:marBottom w:val="0"/>
      <w:divBdr>
        <w:top w:val="none" w:sz="0" w:space="0" w:color="auto"/>
        <w:left w:val="none" w:sz="0" w:space="0" w:color="auto"/>
        <w:bottom w:val="none" w:sz="0" w:space="0" w:color="auto"/>
        <w:right w:val="none" w:sz="0" w:space="0" w:color="auto"/>
      </w:divBdr>
    </w:div>
    <w:div w:id="20788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undleschoo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ath@oundleschoo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1323</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Oundle School</vt:lpstr>
    </vt:vector>
  </TitlesOfParts>
  <Company>Oundle School</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Oundle School</dc:title>
  <dc:subject/>
  <dc:creator>aec</dc:creator>
  <cp:keywords/>
  <cp:lastModifiedBy>Ashleigh-Cross, Sonia</cp:lastModifiedBy>
  <cp:revision>8</cp:revision>
  <cp:lastPrinted>2017-11-13T13:31:00Z</cp:lastPrinted>
  <dcterms:created xsi:type="dcterms:W3CDTF">2017-11-13T12:34:00Z</dcterms:created>
  <dcterms:modified xsi:type="dcterms:W3CDTF">2017-11-13T15:15:00Z</dcterms:modified>
</cp:coreProperties>
</file>