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D9005" w14:textId="77777777" w:rsidR="009A5133" w:rsidRPr="00B5448B" w:rsidRDefault="009A5133" w:rsidP="009A5133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szCs w:val="22"/>
        </w:rPr>
      </w:pPr>
      <w:bookmarkStart w:id="0" w:name="_Toc22457534"/>
      <w:bookmarkStart w:id="1" w:name="_Toc22457601"/>
      <w:bookmarkStart w:id="2" w:name="_Toc22457673"/>
      <w:bookmarkStart w:id="3" w:name="_Toc22457537"/>
      <w:bookmarkStart w:id="4" w:name="_Toc22457604"/>
      <w:bookmarkStart w:id="5" w:name="_Toc22457676"/>
    </w:p>
    <w:p w14:paraId="3599C354" w14:textId="47FE2358" w:rsidR="005B2C34" w:rsidRPr="00E405D8" w:rsidRDefault="005B2C34" w:rsidP="005B2C34">
      <w:pPr>
        <w:pStyle w:val="Heading2"/>
        <w:jc w:val="both"/>
        <w:rPr>
          <w:rFonts w:asciiTheme="minorHAnsi" w:hAnsiTheme="minorHAnsi" w:cs="Times New Roman"/>
          <w:sz w:val="24"/>
          <w:szCs w:val="22"/>
        </w:rPr>
      </w:pPr>
      <w:r w:rsidRPr="00E405D8">
        <w:rPr>
          <w:rFonts w:asciiTheme="minorHAnsi" w:hAnsiTheme="minorHAnsi" w:cs="Times New Roman"/>
          <w:sz w:val="24"/>
          <w:szCs w:val="22"/>
        </w:rPr>
        <w:t>Name: __________________</w:t>
      </w:r>
      <w:r>
        <w:rPr>
          <w:rFonts w:asciiTheme="minorHAnsi" w:hAnsiTheme="minorHAnsi" w:cs="Times New Roman"/>
          <w:sz w:val="24"/>
          <w:szCs w:val="22"/>
        </w:rPr>
        <w:t>_______ Signed</w:t>
      </w:r>
      <w:r w:rsidRPr="00E405D8">
        <w:rPr>
          <w:rFonts w:asciiTheme="minorHAnsi" w:hAnsiTheme="minorHAnsi" w:cs="Times New Roman"/>
          <w:sz w:val="24"/>
          <w:szCs w:val="22"/>
        </w:rPr>
        <w:t>: _______________</w:t>
      </w:r>
      <w:r>
        <w:rPr>
          <w:rFonts w:asciiTheme="minorHAnsi" w:hAnsiTheme="minorHAnsi" w:cs="Times New Roman"/>
          <w:sz w:val="24"/>
          <w:szCs w:val="22"/>
        </w:rPr>
        <w:t>____________ Dat</w:t>
      </w:r>
      <w:r w:rsidRPr="00E405D8">
        <w:rPr>
          <w:rFonts w:asciiTheme="minorHAnsi" w:hAnsiTheme="minorHAnsi" w:cs="Times New Roman"/>
          <w:sz w:val="24"/>
          <w:szCs w:val="22"/>
        </w:rPr>
        <w:t>e: _</w:t>
      </w:r>
      <w:r>
        <w:rPr>
          <w:rFonts w:asciiTheme="minorHAnsi" w:hAnsiTheme="minorHAnsi" w:cs="Times New Roman"/>
          <w:sz w:val="24"/>
          <w:szCs w:val="22"/>
        </w:rPr>
        <w:t>_</w:t>
      </w:r>
      <w:r w:rsidR="00B5448B">
        <w:rPr>
          <w:rFonts w:asciiTheme="minorHAnsi" w:hAnsiTheme="minorHAnsi" w:cs="Times New Roman"/>
          <w:sz w:val="24"/>
          <w:szCs w:val="22"/>
        </w:rPr>
        <w:t>______</w:t>
      </w:r>
      <w:r>
        <w:rPr>
          <w:rFonts w:asciiTheme="minorHAnsi" w:hAnsiTheme="minorHAnsi" w:cs="Times New Roman"/>
          <w:sz w:val="24"/>
          <w:szCs w:val="22"/>
        </w:rPr>
        <w:t>_________</w:t>
      </w:r>
    </w:p>
    <w:p w14:paraId="5A0E33BD" w14:textId="77777777" w:rsidR="009A5133" w:rsidRPr="00E405D8" w:rsidRDefault="009A5133" w:rsidP="009A5133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sz w:val="22"/>
          <w:szCs w:val="22"/>
        </w:rPr>
      </w:pPr>
    </w:p>
    <w:p w14:paraId="5E63C945" w14:textId="070C60A2" w:rsidR="004F07A8" w:rsidRPr="004F07A8" w:rsidRDefault="00ED469C" w:rsidP="00ED469C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4F07A8" w:rsidRPr="004F07A8">
        <w:rPr>
          <w:rFonts w:asciiTheme="minorHAnsi" w:hAnsiTheme="minorHAnsi"/>
          <w:sz w:val="22"/>
          <w:szCs w:val="22"/>
        </w:rPr>
        <w:t>The post-holder shall carry out those responsibilities assigned by the Head as detailed below.</w:t>
      </w:r>
    </w:p>
    <w:p w14:paraId="352D54C7" w14:textId="77777777" w:rsidR="004F07A8" w:rsidRPr="004F07A8" w:rsidRDefault="004F07A8" w:rsidP="004F07A8">
      <w:pPr>
        <w:jc w:val="both"/>
        <w:rPr>
          <w:rFonts w:asciiTheme="minorHAnsi" w:hAnsiTheme="minorHAnsi"/>
          <w:sz w:val="22"/>
          <w:szCs w:val="22"/>
        </w:rPr>
      </w:pPr>
    </w:p>
    <w:p w14:paraId="271A21AC" w14:textId="77777777" w:rsidR="004F07A8" w:rsidRPr="004F07A8" w:rsidRDefault="004F07A8" w:rsidP="004F07A8">
      <w:pPr>
        <w:numPr>
          <w:ilvl w:val="0"/>
          <w:numId w:val="3"/>
        </w:num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4F07A8">
        <w:rPr>
          <w:rFonts w:asciiTheme="minorHAnsi" w:hAnsiTheme="minorHAnsi"/>
          <w:b/>
          <w:bCs/>
          <w:i/>
          <w:sz w:val="22"/>
          <w:szCs w:val="22"/>
        </w:rPr>
        <w:t>The Role</w:t>
      </w:r>
    </w:p>
    <w:p w14:paraId="4F359CAC" w14:textId="77777777" w:rsidR="004F07A8" w:rsidRPr="004F07A8" w:rsidRDefault="004F07A8" w:rsidP="004F07A8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 xml:space="preserve">To work closely with the Head of EYFS and Nursery Manager to enable the Nursery to meet the social, behavioural and educational needs of the children; </w:t>
      </w:r>
    </w:p>
    <w:p w14:paraId="56C84521" w14:textId="77777777" w:rsidR="004F07A8" w:rsidRPr="004F07A8" w:rsidRDefault="004F07A8" w:rsidP="004F07A8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 xml:space="preserve">To lead your class as a Key Person including delivery of the curriculum through planning, teaching, giving feedback, evaluating and reporting on the children’s progress. </w:t>
      </w:r>
    </w:p>
    <w:p w14:paraId="5C10EA3D" w14:textId="77777777" w:rsidR="004F07A8" w:rsidRPr="004F07A8" w:rsidRDefault="004F07A8" w:rsidP="004F07A8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 xml:space="preserve">Work may be carried out in the classroom or outside the main teaching area. </w:t>
      </w:r>
    </w:p>
    <w:p w14:paraId="0FF70B8B" w14:textId="77777777" w:rsidR="004F07A8" w:rsidRPr="004F07A8" w:rsidRDefault="004F07A8" w:rsidP="004F07A8">
      <w:pPr>
        <w:jc w:val="both"/>
        <w:rPr>
          <w:rFonts w:asciiTheme="minorHAnsi" w:hAnsiTheme="minorHAnsi"/>
          <w:sz w:val="22"/>
          <w:szCs w:val="22"/>
        </w:rPr>
      </w:pPr>
    </w:p>
    <w:p w14:paraId="13827DC2" w14:textId="77777777" w:rsidR="004F07A8" w:rsidRPr="004F07A8" w:rsidRDefault="004F07A8" w:rsidP="004F07A8">
      <w:pPr>
        <w:numPr>
          <w:ilvl w:val="0"/>
          <w:numId w:val="3"/>
        </w:num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4F07A8">
        <w:rPr>
          <w:rFonts w:asciiTheme="minorHAnsi" w:hAnsiTheme="minorHAnsi"/>
          <w:b/>
          <w:bCs/>
          <w:i/>
          <w:sz w:val="22"/>
          <w:szCs w:val="22"/>
        </w:rPr>
        <w:t>Responsibilities</w:t>
      </w:r>
    </w:p>
    <w:p w14:paraId="19E87AD4" w14:textId="77777777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Promote the School’s Safeguarding Policy throughout the Nursery being aware of the latest iteration of KCSIE.</w:t>
      </w:r>
    </w:p>
    <w:p w14:paraId="06BCDD87" w14:textId="77777777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Make welcome new children and their parents.</w:t>
      </w:r>
    </w:p>
    <w:p w14:paraId="168B3499" w14:textId="77777777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Liaise with parents on a day-to-day basis.</w:t>
      </w:r>
    </w:p>
    <w:p w14:paraId="756DA007" w14:textId="2A337A90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Oversee</w:t>
      </w:r>
      <w:r w:rsidRPr="004F07A8">
        <w:rPr>
          <w:rFonts w:asciiTheme="minorHAnsi" w:hAnsiTheme="minorHAnsi"/>
          <w:sz w:val="22"/>
          <w:szCs w:val="22"/>
        </w:rPr>
        <w:t xml:space="preserve"> with the registration for both morning and afternoon sessions.</w:t>
      </w:r>
    </w:p>
    <w:p w14:paraId="09A13391" w14:textId="77777777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Be with the children at lunches and encourage healthy eating.</w:t>
      </w:r>
    </w:p>
    <w:p w14:paraId="7AC5BF26" w14:textId="77777777" w:rsidR="005670FF" w:rsidRPr="004F07A8" w:rsidRDefault="005670FF" w:rsidP="005670FF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 xml:space="preserve">Work as part of a team with regards to the duty rotas. </w:t>
      </w:r>
    </w:p>
    <w:p w14:paraId="08440172" w14:textId="77777777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Assist in changing children for swimming as required.</w:t>
      </w:r>
    </w:p>
    <w:p w14:paraId="067FC601" w14:textId="66EFDA26" w:rsidR="005670FF" w:rsidRPr="004F07A8" w:rsidRDefault="005670FF" w:rsidP="005670FF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Be part of a team when working on any events for the Nursery</w:t>
      </w:r>
      <w:r>
        <w:rPr>
          <w:rFonts w:asciiTheme="minorHAnsi" w:hAnsiTheme="minorHAnsi"/>
          <w:sz w:val="22"/>
          <w:szCs w:val="22"/>
        </w:rPr>
        <w:t xml:space="preserve"> e.g. </w:t>
      </w:r>
      <w:proofErr w:type="spellStart"/>
      <w:r w:rsidR="00834F66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oP</w:t>
      </w:r>
      <w:proofErr w:type="spellEnd"/>
      <w:r>
        <w:rPr>
          <w:rFonts w:asciiTheme="minorHAnsi" w:hAnsiTheme="minorHAnsi"/>
          <w:sz w:val="22"/>
          <w:szCs w:val="22"/>
        </w:rPr>
        <w:t xml:space="preserve"> Christmas Fayre</w:t>
      </w:r>
      <w:r w:rsidRPr="004F07A8">
        <w:rPr>
          <w:rFonts w:asciiTheme="minorHAnsi" w:hAnsiTheme="minorHAnsi"/>
          <w:sz w:val="22"/>
          <w:szCs w:val="22"/>
        </w:rPr>
        <w:t>.</w:t>
      </w:r>
    </w:p>
    <w:p w14:paraId="33F815A2" w14:textId="77777777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Assist and supervise children on outings and providing suitable stimulation for learning on the outing and back-up teaching resources on return to Nursery.</w:t>
      </w:r>
    </w:p>
    <w:p w14:paraId="39F1D4CA" w14:textId="77777777" w:rsidR="005670FF" w:rsidRPr="004F07A8" w:rsidRDefault="005670FF" w:rsidP="005670FF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Work with other E</w:t>
      </w:r>
      <w:r>
        <w:rPr>
          <w:rFonts w:asciiTheme="minorHAnsi" w:hAnsiTheme="minorHAnsi"/>
          <w:sz w:val="22"/>
          <w:szCs w:val="22"/>
        </w:rPr>
        <w:t>Y</w:t>
      </w:r>
      <w:r w:rsidRPr="004F07A8">
        <w:rPr>
          <w:rFonts w:asciiTheme="minorHAnsi" w:hAnsiTheme="minorHAnsi"/>
          <w:sz w:val="22"/>
          <w:szCs w:val="22"/>
        </w:rPr>
        <w:t xml:space="preserve"> staff to provide a consistent standard of education and pastoral care for the children.</w:t>
      </w:r>
    </w:p>
    <w:p w14:paraId="55536AC4" w14:textId="77777777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Prepare and assist with all relevant areas of the EYFS curriculum.</w:t>
      </w:r>
    </w:p>
    <w:p w14:paraId="7C33C262" w14:textId="77777777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Make regular observations to support the ILD (interactive learning diary).</w:t>
      </w:r>
    </w:p>
    <w:p w14:paraId="68B519FE" w14:textId="6162FDD3" w:rsidR="004F07A8" w:rsidRDefault="005670FF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Prepare</w:t>
      </w:r>
      <w:r w:rsidR="004F07A8" w:rsidRPr="004F07A8">
        <w:rPr>
          <w:rFonts w:asciiTheme="minorHAnsi" w:hAnsiTheme="minorHAnsi"/>
          <w:sz w:val="22"/>
          <w:szCs w:val="22"/>
        </w:rPr>
        <w:t xml:space="preserve"> the planning for the correct level of work for the class and for the individual needs under the direction of the Nursery Manager.</w:t>
      </w:r>
    </w:p>
    <w:p w14:paraId="2DB08396" w14:textId="6292F7C8" w:rsidR="005670FF" w:rsidRPr="005670FF" w:rsidRDefault="005670FF" w:rsidP="005670FF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5670FF">
        <w:rPr>
          <w:rFonts w:asciiTheme="minorHAnsi" w:hAnsiTheme="minorHAnsi"/>
          <w:sz w:val="22"/>
          <w:szCs w:val="22"/>
        </w:rPr>
        <w:t>Prepare an informative weekly newsletter to be sent to parents.</w:t>
      </w:r>
    </w:p>
    <w:p w14:paraId="69C14D6E" w14:textId="77777777" w:rsidR="005670FF" w:rsidRPr="004F07A8" w:rsidRDefault="005670FF" w:rsidP="005670FF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 xml:space="preserve">Assist staff in creating displays of children’s work. </w:t>
      </w:r>
    </w:p>
    <w:p w14:paraId="1E982EB0" w14:textId="77777777" w:rsidR="004F07A8" w:rsidRPr="004F07A8" w:rsidRDefault="004F07A8" w:rsidP="004F07A8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Complete reports as directed and attend Early Years open days etc.</w:t>
      </w:r>
    </w:p>
    <w:p w14:paraId="3F9B9143" w14:textId="0E216DB9" w:rsidR="005670FF" w:rsidRPr="005670FF" w:rsidRDefault="005670FF" w:rsidP="005670FF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62ED70AD" w14:textId="77777777" w:rsidR="004F07A8" w:rsidRPr="00E405D8" w:rsidRDefault="004F07A8" w:rsidP="004F07A8">
      <w:pPr>
        <w:pStyle w:val="Heading2"/>
        <w:numPr>
          <w:ilvl w:val="0"/>
          <w:numId w:val="3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E405D8">
        <w:rPr>
          <w:rFonts w:asciiTheme="minorHAnsi" w:hAnsiTheme="minorHAnsi" w:cs="Times New Roman"/>
          <w:sz w:val="22"/>
          <w:szCs w:val="22"/>
        </w:rPr>
        <w:t>Management</w:t>
      </w:r>
    </w:p>
    <w:p w14:paraId="5F8A8DAA" w14:textId="77777777" w:rsidR="004F07A8" w:rsidRDefault="004F07A8" w:rsidP="004F07A8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Attending any meetings as required;</w:t>
      </w:r>
    </w:p>
    <w:p w14:paraId="5F3596F5" w14:textId="77777777" w:rsidR="004F07A8" w:rsidRDefault="004F07A8" w:rsidP="004F07A8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Receiving new staff induction, attending training sessions and INSET as required;</w:t>
      </w:r>
    </w:p>
    <w:p w14:paraId="513B8970" w14:textId="77777777" w:rsidR="004F07A8" w:rsidRDefault="004F07A8" w:rsidP="004F07A8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Undertaking annual appraisals;</w:t>
      </w:r>
    </w:p>
    <w:p w14:paraId="041A8205" w14:textId="77777777" w:rsidR="004F07A8" w:rsidRDefault="004F07A8" w:rsidP="004F07A8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Assisting with external agencies including council and regulatory bodies as required;</w:t>
      </w:r>
    </w:p>
    <w:p w14:paraId="7D28F42E" w14:textId="6096612A" w:rsidR="004F07A8" w:rsidRPr="004F07A8" w:rsidRDefault="004F07A8" w:rsidP="004F07A8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F07A8">
        <w:rPr>
          <w:rFonts w:asciiTheme="minorHAnsi" w:hAnsiTheme="minorHAnsi"/>
          <w:sz w:val="22"/>
          <w:szCs w:val="22"/>
        </w:rPr>
        <w:t>Being aware of and applying all existing, new and changing legislation (e.g. all Health &amp; Safety rules and regulations, Risk Assessments, Data Protection etc.)</w:t>
      </w:r>
    </w:p>
    <w:p w14:paraId="272C7BBA" w14:textId="77777777" w:rsidR="004F07A8" w:rsidRPr="00DF2812" w:rsidRDefault="004F07A8" w:rsidP="004F07A8">
      <w:pPr>
        <w:jc w:val="both"/>
        <w:rPr>
          <w:rFonts w:asciiTheme="minorHAnsi" w:hAnsiTheme="minorHAnsi"/>
          <w:sz w:val="22"/>
          <w:szCs w:val="22"/>
        </w:rPr>
      </w:pPr>
    </w:p>
    <w:p w14:paraId="70936183" w14:textId="77777777" w:rsidR="004F07A8" w:rsidRPr="00781F7D" w:rsidRDefault="004F07A8" w:rsidP="004F07A8">
      <w:pPr>
        <w:pStyle w:val="Heading2"/>
        <w:numPr>
          <w:ilvl w:val="0"/>
          <w:numId w:val="3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E405D8">
        <w:rPr>
          <w:rFonts w:asciiTheme="minorHAnsi" w:hAnsiTheme="minorHAnsi" w:cs="Times New Roman"/>
          <w:sz w:val="22"/>
          <w:szCs w:val="22"/>
        </w:rPr>
        <w:t>Additional Expectations:</w:t>
      </w:r>
    </w:p>
    <w:p w14:paraId="34657FA9" w14:textId="77777777" w:rsidR="00ED469C" w:rsidRDefault="004F07A8" w:rsidP="00ED469C">
      <w:pPr>
        <w:pStyle w:val="ListParagraph"/>
        <w:numPr>
          <w:ilvl w:val="0"/>
          <w:numId w:val="16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ED469C">
        <w:rPr>
          <w:rFonts w:asciiTheme="minorHAnsi" w:hAnsiTheme="minorHAnsi"/>
          <w:sz w:val="22"/>
          <w:szCs w:val="22"/>
        </w:rPr>
        <w:t>Attending CPD courses and to disseminate to colleagues where necessary;</w:t>
      </w:r>
    </w:p>
    <w:p w14:paraId="16DD051A" w14:textId="77777777" w:rsidR="00ED469C" w:rsidRDefault="004F07A8" w:rsidP="00ED469C">
      <w:pPr>
        <w:pStyle w:val="ListParagraph"/>
        <w:numPr>
          <w:ilvl w:val="0"/>
          <w:numId w:val="16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ED469C">
        <w:rPr>
          <w:rFonts w:asciiTheme="minorHAnsi" w:hAnsiTheme="minorHAnsi"/>
          <w:sz w:val="22"/>
          <w:szCs w:val="22"/>
        </w:rPr>
        <w:t>Addressing issues raised through the external inspection of the School including EYFS (ISI);</w:t>
      </w:r>
    </w:p>
    <w:p w14:paraId="7DC43ABC" w14:textId="101BD592" w:rsidR="004F07A8" w:rsidRPr="00ED469C" w:rsidRDefault="004F07A8" w:rsidP="00ED469C">
      <w:pPr>
        <w:pStyle w:val="ListParagraph"/>
        <w:numPr>
          <w:ilvl w:val="0"/>
          <w:numId w:val="16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ED469C">
        <w:rPr>
          <w:rFonts w:asciiTheme="minorHAnsi" w:hAnsiTheme="minorHAnsi"/>
          <w:sz w:val="22"/>
          <w:szCs w:val="22"/>
        </w:rPr>
        <w:t>Assisting the Head with the promotion of the School in all areas.</w:t>
      </w:r>
    </w:p>
    <w:p w14:paraId="6C0E3940" w14:textId="77777777" w:rsidR="004F07A8" w:rsidRPr="00E405D8" w:rsidRDefault="004F07A8" w:rsidP="004F07A8">
      <w:pPr>
        <w:tabs>
          <w:tab w:val="left" w:pos="126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78B74F4C" w14:textId="77777777" w:rsidR="004F07A8" w:rsidRDefault="004F07A8" w:rsidP="004F07A8">
      <w:pPr>
        <w:pStyle w:val="Heading2"/>
        <w:jc w:val="both"/>
        <w:rPr>
          <w:rFonts w:asciiTheme="minorHAnsi" w:hAnsiTheme="minorHAnsi" w:cs="Times New Roman"/>
          <w:b w:val="0"/>
          <w:sz w:val="22"/>
          <w:szCs w:val="22"/>
        </w:rPr>
      </w:pPr>
      <w:r w:rsidRPr="00E405D8">
        <w:rPr>
          <w:rFonts w:asciiTheme="minorHAnsi" w:hAnsiTheme="minorHAnsi" w:cs="Times New Roman"/>
          <w:b w:val="0"/>
          <w:sz w:val="22"/>
          <w:szCs w:val="22"/>
        </w:rPr>
        <w:t>This Job Description is not intended to be all embracing and the post holder shall be required to carry out any reaso</w:t>
      </w:r>
      <w:r>
        <w:rPr>
          <w:rFonts w:asciiTheme="minorHAnsi" w:hAnsiTheme="minorHAnsi" w:cs="Times New Roman"/>
          <w:b w:val="0"/>
          <w:sz w:val="22"/>
          <w:szCs w:val="22"/>
        </w:rPr>
        <w:t>nable requests by the Head for the betterment of the S</w:t>
      </w:r>
      <w:r w:rsidRPr="00E405D8">
        <w:rPr>
          <w:rFonts w:asciiTheme="minorHAnsi" w:hAnsiTheme="minorHAnsi" w:cs="Times New Roman"/>
          <w:b w:val="0"/>
          <w:sz w:val="22"/>
          <w:szCs w:val="22"/>
        </w:rPr>
        <w:t>chool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, </w:t>
      </w:r>
      <w:r w:rsidRPr="00E405D8">
        <w:rPr>
          <w:rFonts w:asciiTheme="minorHAnsi" w:hAnsiTheme="minorHAnsi" w:cs="Times New Roman"/>
          <w:b w:val="0"/>
          <w:sz w:val="22"/>
          <w:szCs w:val="22"/>
        </w:rPr>
        <w:t>commensurate with training and experience.</w:t>
      </w:r>
    </w:p>
    <w:p w14:paraId="2B6A0AF9" w14:textId="77777777" w:rsidR="004F07A8" w:rsidRPr="00ED469C" w:rsidRDefault="004F07A8" w:rsidP="004F07A8">
      <w:pPr>
        <w:pStyle w:val="Heading2"/>
        <w:jc w:val="both"/>
        <w:rPr>
          <w:rFonts w:asciiTheme="minorHAnsi" w:hAnsiTheme="minorHAnsi" w:cstheme="minorHAnsi"/>
          <w:iCs/>
          <w:sz w:val="22"/>
        </w:rPr>
      </w:pPr>
    </w:p>
    <w:p w14:paraId="1E33CFBF" w14:textId="77777777" w:rsidR="004F07A8" w:rsidRDefault="004F07A8" w:rsidP="004F07A8">
      <w:pPr>
        <w:pStyle w:val="Heading2"/>
        <w:jc w:val="both"/>
        <w:rPr>
          <w:rFonts w:asciiTheme="minorHAnsi" w:hAnsiTheme="minorHAnsi" w:cstheme="minorHAnsi"/>
          <w:iCs/>
          <w:sz w:val="20"/>
        </w:rPr>
      </w:pPr>
      <w:r w:rsidRPr="00FF1D06">
        <w:rPr>
          <w:rFonts w:asciiTheme="minorHAnsi" w:hAnsiTheme="minorHAnsi" w:cstheme="minorHAnsi"/>
          <w:iCs/>
          <w:sz w:val="20"/>
        </w:rPr>
        <w:t>Parkside School is committed to safeguarding and promoting the welfare of children and applicants must be willing to</w:t>
      </w:r>
      <w:r>
        <w:rPr>
          <w:rFonts w:asciiTheme="minorHAnsi" w:hAnsiTheme="minorHAnsi" w:cstheme="minorHAnsi"/>
          <w:iCs/>
          <w:sz w:val="20"/>
        </w:rPr>
        <w:t xml:space="preserve"> </w:t>
      </w:r>
      <w:r w:rsidRPr="00FF1D06">
        <w:rPr>
          <w:rFonts w:asciiTheme="minorHAnsi" w:hAnsiTheme="minorHAnsi" w:cstheme="minorHAnsi"/>
          <w:iCs/>
          <w:sz w:val="20"/>
        </w:rPr>
        <w:t xml:space="preserve">undergo child protection screening appropriate to the post, including checks with past employers and the Disclosure </w:t>
      </w:r>
      <w:proofErr w:type="gramStart"/>
      <w:r w:rsidRPr="00FF1D06">
        <w:rPr>
          <w:rFonts w:asciiTheme="minorHAnsi" w:hAnsiTheme="minorHAnsi" w:cstheme="minorHAnsi"/>
          <w:iCs/>
          <w:sz w:val="20"/>
        </w:rPr>
        <w:t>&amp;</w:t>
      </w:r>
      <w:r>
        <w:rPr>
          <w:rFonts w:asciiTheme="minorHAnsi" w:hAnsiTheme="minorHAnsi" w:cstheme="minorHAnsi"/>
          <w:b w:val="0"/>
          <w:i w:val="0"/>
          <w:iCs/>
          <w:sz w:val="20"/>
        </w:rPr>
        <w:t xml:space="preserve"> </w:t>
      </w:r>
      <w:r w:rsidRPr="00FF1D06">
        <w:rPr>
          <w:rFonts w:asciiTheme="minorHAnsi" w:hAnsiTheme="minorHAnsi" w:cstheme="minorHAnsi"/>
          <w:iCs/>
          <w:sz w:val="20"/>
        </w:rPr>
        <w:t xml:space="preserve"> Barring</w:t>
      </w:r>
      <w:proofErr w:type="gramEnd"/>
      <w:r w:rsidRPr="00FF1D06">
        <w:rPr>
          <w:rFonts w:asciiTheme="minorHAnsi" w:hAnsiTheme="minorHAnsi" w:cstheme="minorHAnsi"/>
          <w:iCs/>
          <w:sz w:val="20"/>
        </w:rPr>
        <w:t xml:space="preserve"> Service.</w:t>
      </w:r>
    </w:p>
    <w:p w14:paraId="44B58B55" w14:textId="77777777" w:rsidR="004F07A8" w:rsidRPr="00AA675D" w:rsidRDefault="004F07A8" w:rsidP="004F07A8">
      <w:pPr>
        <w:pStyle w:val="Heading2"/>
        <w:jc w:val="both"/>
        <w:rPr>
          <w:rFonts w:asciiTheme="minorHAnsi" w:hAnsiTheme="minorHAnsi" w:cstheme="minorHAnsi"/>
          <w:b w:val="0"/>
          <w:i w:val="0"/>
          <w:iCs/>
          <w:sz w:val="20"/>
        </w:rPr>
      </w:pPr>
      <w:r w:rsidRPr="00FF1D06">
        <w:rPr>
          <w:rFonts w:asciiTheme="minorHAnsi" w:hAnsiTheme="minorHAnsi"/>
          <w:iCs/>
          <w:color w:val="000000"/>
          <w:sz w:val="20"/>
          <w:lang w:val="cy-GB"/>
        </w:rPr>
        <w:t xml:space="preserve">We are </w:t>
      </w:r>
      <w:r>
        <w:rPr>
          <w:rFonts w:asciiTheme="minorHAnsi" w:hAnsiTheme="minorHAnsi"/>
          <w:iCs/>
          <w:color w:val="000000"/>
          <w:sz w:val="20"/>
          <w:lang w:val="cy-GB"/>
        </w:rPr>
        <w:t xml:space="preserve">also </w:t>
      </w:r>
      <w:r w:rsidRPr="00FF1D06">
        <w:rPr>
          <w:rFonts w:asciiTheme="minorHAnsi" w:hAnsiTheme="minorHAnsi"/>
          <w:iCs/>
          <w:color w:val="000000"/>
          <w:sz w:val="20"/>
          <w:lang w:val="cy-GB"/>
        </w:rPr>
        <w:t>committed to the promotion of equal opportunities for our staff</w:t>
      </w:r>
      <w:r>
        <w:rPr>
          <w:rFonts w:asciiTheme="minorHAnsi" w:hAnsiTheme="minorHAnsi"/>
          <w:iCs/>
          <w:color w:val="000000"/>
          <w:sz w:val="20"/>
          <w:lang w:val="cy-GB"/>
        </w:rPr>
        <w:t>.</w:t>
      </w:r>
    </w:p>
    <w:p w14:paraId="3847D610" w14:textId="77777777" w:rsidR="00ED469C" w:rsidRPr="00ED469C" w:rsidRDefault="00ED469C" w:rsidP="004F07A8">
      <w:pPr>
        <w:jc w:val="both"/>
        <w:rPr>
          <w:rFonts w:asciiTheme="minorHAnsi" w:hAnsiTheme="minorHAnsi"/>
          <w:sz w:val="1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0130E51E" w14:textId="5F1BEEC5" w:rsidR="009A5133" w:rsidRPr="00E405D8" w:rsidRDefault="00DF18C5" w:rsidP="009C141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September 2023</w:t>
      </w:r>
      <w:bookmarkStart w:id="6" w:name="_GoBack"/>
      <w:bookmarkEnd w:id="6"/>
    </w:p>
    <w:sectPr w:rsidR="009A5133" w:rsidRPr="00E405D8" w:rsidSect="00AA675D">
      <w:headerReference w:type="default" r:id="rId8"/>
      <w:pgSz w:w="11907" w:h="16840" w:code="9"/>
      <w:pgMar w:top="720" w:right="720" w:bottom="720" w:left="720" w:header="992" w:footer="692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812F0" w14:textId="77777777" w:rsidR="004F07A8" w:rsidRDefault="004F07A8">
      <w:r>
        <w:separator/>
      </w:r>
    </w:p>
  </w:endnote>
  <w:endnote w:type="continuationSeparator" w:id="0">
    <w:p w14:paraId="23C75802" w14:textId="77777777" w:rsidR="004F07A8" w:rsidRDefault="004F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4120F" w14:textId="77777777" w:rsidR="004F07A8" w:rsidRDefault="004F07A8">
      <w:r>
        <w:separator/>
      </w:r>
    </w:p>
  </w:footnote>
  <w:footnote w:type="continuationSeparator" w:id="0">
    <w:p w14:paraId="691E63E5" w14:textId="77777777" w:rsidR="004F07A8" w:rsidRDefault="004F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83788" w14:textId="79EF9464" w:rsidR="004F07A8" w:rsidRPr="00590EC6" w:rsidRDefault="004F07A8" w:rsidP="00590EC6">
    <w:pPr>
      <w:pStyle w:val="Header"/>
      <w:tabs>
        <w:tab w:val="clear" w:pos="4153"/>
        <w:tab w:val="clear" w:pos="8306"/>
      </w:tabs>
      <w:jc w:val="both"/>
      <w:rPr>
        <w:rFonts w:asciiTheme="minorHAnsi" w:hAnsiTheme="minorHAnsi" w:cstheme="minorHAnsi"/>
        <w:b/>
        <w:sz w:val="28"/>
      </w:rPr>
    </w:pPr>
    <w:r w:rsidRPr="00590EC6">
      <w:rPr>
        <w:rFonts w:asciiTheme="minorHAnsi" w:hAnsiTheme="minorHAnsi" w:cstheme="minorHAnsi"/>
        <w:b/>
        <w:noProof/>
        <w:sz w:val="40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77F90361" wp14:editId="29965A4C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809464" cy="648000"/>
          <wp:effectExtent l="0" t="0" r="0" b="0"/>
          <wp:wrapSquare wrapText="bothSides"/>
          <wp:docPr id="5" name="Picture 5" descr="\\prk-srv-15\staff$\williamsd\My Documents\My Pictures\Parkside-logo-2019-rgb-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k-srv-15\staff$\williamsd\My Documents\My Pictures\Parkside-logo-2019-rgb-mediu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464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EC6">
      <w:rPr>
        <w:rFonts w:asciiTheme="minorHAnsi" w:hAnsiTheme="minorHAnsi" w:cstheme="minorHAnsi"/>
        <w:b/>
        <w:sz w:val="28"/>
      </w:rPr>
      <w:t>JOB DESCRIPTION</w:t>
    </w:r>
  </w:p>
  <w:p w14:paraId="212CED38" w14:textId="755BA298" w:rsidR="004F07A8" w:rsidRPr="009C1419" w:rsidRDefault="004F07A8" w:rsidP="00590EC6">
    <w:pPr>
      <w:pStyle w:val="Header"/>
      <w:tabs>
        <w:tab w:val="clear" w:pos="4153"/>
        <w:tab w:val="clear" w:pos="8306"/>
      </w:tabs>
      <w:jc w:val="both"/>
      <w:rPr>
        <w:rFonts w:asciiTheme="minorHAnsi" w:hAnsiTheme="minorHAnsi" w:cstheme="minorHAnsi"/>
        <w:b/>
        <w:i/>
      </w:rPr>
    </w:pPr>
    <w:r w:rsidRPr="009C1419">
      <w:rPr>
        <w:rFonts w:asciiTheme="minorHAnsi" w:hAnsiTheme="minorHAnsi" w:cstheme="minorHAnsi"/>
        <w:b/>
        <w:i/>
      </w:rPr>
      <w:t>NURSERY</w:t>
    </w:r>
    <w:r>
      <w:rPr>
        <w:rFonts w:asciiTheme="minorHAnsi" w:hAnsiTheme="minorHAnsi" w:cstheme="minorHAnsi"/>
        <w:b/>
        <w:i/>
      </w:rPr>
      <w:t xml:space="preserve"> PRACTITIONER</w:t>
    </w:r>
    <w:r w:rsidRPr="009C1419">
      <w:rPr>
        <w:rFonts w:asciiTheme="minorHAnsi" w:hAnsiTheme="minorHAnsi" w:cstheme="minorHAnsi"/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FC359F"/>
    <w:multiLevelType w:val="hybridMultilevel"/>
    <w:tmpl w:val="93EAE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E5C"/>
    <w:multiLevelType w:val="hybridMultilevel"/>
    <w:tmpl w:val="625CF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4D5B"/>
    <w:multiLevelType w:val="hybridMultilevel"/>
    <w:tmpl w:val="9AC85FC6"/>
    <w:lvl w:ilvl="0" w:tplc="9FDC63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13A664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8E886A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C6C60"/>
    <w:multiLevelType w:val="hybridMultilevel"/>
    <w:tmpl w:val="BAB2BDF0"/>
    <w:lvl w:ilvl="0" w:tplc="FA02C798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2427B"/>
    <w:multiLevelType w:val="hybridMultilevel"/>
    <w:tmpl w:val="504AA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605D"/>
    <w:multiLevelType w:val="hybridMultilevel"/>
    <w:tmpl w:val="15EA0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34142"/>
    <w:multiLevelType w:val="hybridMultilevel"/>
    <w:tmpl w:val="67F2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168BB"/>
    <w:multiLevelType w:val="hybridMultilevel"/>
    <w:tmpl w:val="3C9E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E2663"/>
    <w:multiLevelType w:val="hybridMultilevel"/>
    <w:tmpl w:val="62C0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42FA"/>
    <w:multiLevelType w:val="hybridMultilevel"/>
    <w:tmpl w:val="55202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A5CA7"/>
    <w:multiLevelType w:val="hybridMultilevel"/>
    <w:tmpl w:val="DF4A9690"/>
    <w:lvl w:ilvl="0" w:tplc="013A664E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13A664E">
      <w:start w:val="1"/>
      <w:numFmt w:val="bullet"/>
      <w:lvlText w:val=""/>
      <w:lvlJc w:val="left"/>
      <w:pPr>
        <w:tabs>
          <w:tab w:val="num" w:pos="2214"/>
        </w:tabs>
        <w:ind w:left="2214" w:hanging="567"/>
      </w:pPr>
      <w:rPr>
        <w:rFonts w:ascii="Symbol" w:hAnsi="Symbol" w:hint="default"/>
      </w:rPr>
    </w:lvl>
    <w:lvl w:ilvl="2" w:tplc="9918D32C">
      <w:start w:val="2"/>
      <w:numFmt w:val="decimal"/>
      <w:lvlText w:val="%3.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64B000DB"/>
    <w:multiLevelType w:val="hybridMultilevel"/>
    <w:tmpl w:val="1678431A"/>
    <w:lvl w:ilvl="0" w:tplc="013A664E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9FDC6354">
      <w:start w:val="1"/>
      <w:numFmt w:val="decimal"/>
      <w:lvlText w:val="%2."/>
      <w:lvlJc w:val="left"/>
      <w:pPr>
        <w:tabs>
          <w:tab w:val="num" w:pos="2394"/>
        </w:tabs>
        <w:ind w:left="2394" w:hanging="56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3" w15:restartNumberingAfterBreak="0">
    <w:nsid w:val="65F77F5E"/>
    <w:multiLevelType w:val="hybridMultilevel"/>
    <w:tmpl w:val="B16C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1E10"/>
    <w:multiLevelType w:val="hybridMultilevel"/>
    <w:tmpl w:val="33164670"/>
    <w:lvl w:ilvl="0" w:tplc="FA02C7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C70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1"/>
  </w:num>
  <w:num w:numId="5">
    <w:abstractNumId w:val="12"/>
  </w:num>
  <w:num w:numId="6">
    <w:abstractNumId w:val="9"/>
  </w:num>
  <w:num w:numId="7">
    <w:abstractNumId w:val="6"/>
  </w:num>
  <w:num w:numId="8">
    <w:abstractNumId w:val="2"/>
  </w:num>
  <w:num w:numId="9">
    <w:abstractNumId w:val="13"/>
  </w:num>
  <w:num w:numId="10">
    <w:abstractNumId w:val="7"/>
  </w:num>
  <w:num w:numId="11">
    <w:abstractNumId w:val="15"/>
  </w:num>
  <w:num w:numId="12">
    <w:abstractNumId w:val="0"/>
  </w:num>
  <w:num w:numId="13">
    <w:abstractNumId w:val="8"/>
  </w:num>
  <w:num w:numId="14">
    <w:abstractNumId w:val="10"/>
  </w:num>
  <w:num w:numId="15">
    <w:abstractNumId w:val="5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90"/>
    <w:rsid w:val="0001032E"/>
    <w:rsid w:val="00025997"/>
    <w:rsid w:val="00034495"/>
    <w:rsid w:val="00061ED8"/>
    <w:rsid w:val="000642A5"/>
    <w:rsid w:val="000841DF"/>
    <w:rsid w:val="000876DC"/>
    <w:rsid w:val="000C295D"/>
    <w:rsid w:val="000D05F9"/>
    <w:rsid w:val="00131FD0"/>
    <w:rsid w:val="0013422D"/>
    <w:rsid w:val="00185CC7"/>
    <w:rsid w:val="001961B9"/>
    <w:rsid w:val="00201888"/>
    <w:rsid w:val="00257DCF"/>
    <w:rsid w:val="00264B54"/>
    <w:rsid w:val="00293E03"/>
    <w:rsid w:val="002B68BD"/>
    <w:rsid w:val="002C433C"/>
    <w:rsid w:val="002C63A5"/>
    <w:rsid w:val="00306423"/>
    <w:rsid w:val="0031583C"/>
    <w:rsid w:val="003371B1"/>
    <w:rsid w:val="003420A9"/>
    <w:rsid w:val="00361AA9"/>
    <w:rsid w:val="00372BF0"/>
    <w:rsid w:val="003930AA"/>
    <w:rsid w:val="003B32D4"/>
    <w:rsid w:val="003B43D0"/>
    <w:rsid w:val="003B5400"/>
    <w:rsid w:val="003D66F6"/>
    <w:rsid w:val="003E5266"/>
    <w:rsid w:val="003F5EE7"/>
    <w:rsid w:val="00435742"/>
    <w:rsid w:val="00436A3E"/>
    <w:rsid w:val="004562D7"/>
    <w:rsid w:val="00467197"/>
    <w:rsid w:val="004876A7"/>
    <w:rsid w:val="004953F2"/>
    <w:rsid w:val="0049700C"/>
    <w:rsid w:val="004A1C0E"/>
    <w:rsid w:val="004C238C"/>
    <w:rsid w:val="004C537F"/>
    <w:rsid w:val="004D747F"/>
    <w:rsid w:val="004F07A8"/>
    <w:rsid w:val="004F63EC"/>
    <w:rsid w:val="005036BB"/>
    <w:rsid w:val="00512E36"/>
    <w:rsid w:val="005203F5"/>
    <w:rsid w:val="00523A77"/>
    <w:rsid w:val="00541A8E"/>
    <w:rsid w:val="005514E8"/>
    <w:rsid w:val="005670FF"/>
    <w:rsid w:val="0057298C"/>
    <w:rsid w:val="00586C01"/>
    <w:rsid w:val="00590EC6"/>
    <w:rsid w:val="005A1111"/>
    <w:rsid w:val="005B2C34"/>
    <w:rsid w:val="005C41AE"/>
    <w:rsid w:val="006312B6"/>
    <w:rsid w:val="0065350E"/>
    <w:rsid w:val="00677207"/>
    <w:rsid w:val="006A3129"/>
    <w:rsid w:val="006C016B"/>
    <w:rsid w:val="006C7C3A"/>
    <w:rsid w:val="006D20C9"/>
    <w:rsid w:val="00745247"/>
    <w:rsid w:val="007610E2"/>
    <w:rsid w:val="00781F7D"/>
    <w:rsid w:val="007972EB"/>
    <w:rsid w:val="007C5779"/>
    <w:rsid w:val="007C731A"/>
    <w:rsid w:val="007E07A4"/>
    <w:rsid w:val="007F4590"/>
    <w:rsid w:val="0081620B"/>
    <w:rsid w:val="00823FAA"/>
    <w:rsid w:val="00834F66"/>
    <w:rsid w:val="00835CB6"/>
    <w:rsid w:val="008712C8"/>
    <w:rsid w:val="0089283D"/>
    <w:rsid w:val="00896B46"/>
    <w:rsid w:val="008B712C"/>
    <w:rsid w:val="008C4C5C"/>
    <w:rsid w:val="008D3234"/>
    <w:rsid w:val="008E5B41"/>
    <w:rsid w:val="008F0C32"/>
    <w:rsid w:val="00910B6C"/>
    <w:rsid w:val="00946AF4"/>
    <w:rsid w:val="00962148"/>
    <w:rsid w:val="0097108C"/>
    <w:rsid w:val="00971E56"/>
    <w:rsid w:val="00976BED"/>
    <w:rsid w:val="009A5133"/>
    <w:rsid w:val="009B42E3"/>
    <w:rsid w:val="009C1419"/>
    <w:rsid w:val="009C1C0B"/>
    <w:rsid w:val="009C6230"/>
    <w:rsid w:val="009E788F"/>
    <w:rsid w:val="009F5276"/>
    <w:rsid w:val="00A243E0"/>
    <w:rsid w:val="00A25EEF"/>
    <w:rsid w:val="00A377C8"/>
    <w:rsid w:val="00A4071E"/>
    <w:rsid w:val="00A45D54"/>
    <w:rsid w:val="00A52929"/>
    <w:rsid w:val="00A52D98"/>
    <w:rsid w:val="00A562F3"/>
    <w:rsid w:val="00A756D2"/>
    <w:rsid w:val="00A85644"/>
    <w:rsid w:val="00A866B4"/>
    <w:rsid w:val="00AA25E5"/>
    <w:rsid w:val="00AA675D"/>
    <w:rsid w:val="00AC419B"/>
    <w:rsid w:val="00AF54E1"/>
    <w:rsid w:val="00B15622"/>
    <w:rsid w:val="00B42723"/>
    <w:rsid w:val="00B5448B"/>
    <w:rsid w:val="00B80E3D"/>
    <w:rsid w:val="00B94FD7"/>
    <w:rsid w:val="00BA5738"/>
    <w:rsid w:val="00BB61A5"/>
    <w:rsid w:val="00BC631D"/>
    <w:rsid w:val="00BC6792"/>
    <w:rsid w:val="00BD65E1"/>
    <w:rsid w:val="00BF3679"/>
    <w:rsid w:val="00C15E45"/>
    <w:rsid w:val="00C16E12"/>
    <w:rsid w:val="00C54E9E"/>
    <w:rsid w:val="00C55F90"/>
    <w:rsid w:val="00C56038"/>
    <w:rsid w:val="00C61D36"/>
    <w:rsid w:val="00C643E0"/>
    <w:rsid w:val="00C72B9E"/>
    <w:rsid w:val="00CB3F6A"/>
    <w:rsid w:val="00CE0CF9"/>
    <w:rsid w:val="00CE7BDC"/>
    <w:rsid w:val="00D04D4F"/>
    <w:rsid w:val="00D06438"/>
    <w:rsid w:val="00D1709F"/>
    <w:rsid w:val="00D246F7"/>
    <w:rsid w:val="00D5198A"/>
    <w:rsid w:val="00D619D7"/>
    <w:rsid w:val="00D66609"/>
    <w:rsid w:val="00D66DDF"/>
    <w:rsid w:val="00D94F84"/>
    <w:rsid w:val="00DA01B3"/>
    <w:rsid w:val="00DC0F47"/>
    <w:rsid w:val="00DF18C5"/>
    <w:rsid w:val="00DF2812"/>
    <w:rsid w:val="00E04123"/>
    <w:rsid w:val="00E072BA"/>
    <w:rsid w:val="00E16BA1"/>
    <w:rsid w:val="00E17209"/>
    <w:rsid w:val="00E405D8"/>
    <w:rsid w:val="00E40A92"/>
    <w:rsid w:val="00E43637"/>
    <w:rsid w:val="00E44FFE"/>
    <w:rsid w:val="00E51D3D"/>
    <w:rsid w:val="00E542E1"/>
    <w:rsid w:val="00E76B44"/>
    <w:rsid w:val="00E956F2"/>
    <w:rsid w:val="00EB34B8"/>
    <w:rsid w:val="00EC6030"/>
    <w:rsid w:val="00ED263E"/>
    <w:rsid w:val="00ED469C"/>
    <w:rsid w:val="00F04D1F"/>
    <w:rsid w:val="00F102B3"/>
    <w:rsid w:val="00F11331"/>
    <w:rsid w:val="00F12028"/>
    <w:rsid w:val="00F15E7B"/>
    <w:rsid w:val="00F263E3"/>
    <w:rsid w:val="00F3160D"/>
    <w:rsid w:val="00F4179D"/>
    <w:rsid w:val="00F4230C"/>
    <w:rsid w:val="00F7578F"/>
    <w:rsid w:val="00F820F3"/>
    <w:rsid w:val="00FB02F4"/>
    <w:rsid w:val="00FD5ECA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203FC90"/>
  <w15:docId w15:val="{F55F416C-580A-4E3E-88B9-B46CF6A3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b/>
      <w:bCs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 w:hanging="1440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Arial" w:hAnsi="Arial" w:cs="Arial"/>
    </w:rPr>
  </w:style>
  <w:style w:type="paragraph" w:styleId="BodyText">
    <w:name w:val="Body Text"/>
    <w:basedOn w:val="Normal"/>
    <w:semiHidden/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pPr>
      <w:ind w:left="720" w:hanging="72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562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72BF0"/>
    <w:rPr>
      <w:rFonts w:ascii="Arial" w:hAnsi="Arial" w:cs="Arial"/>
      <w:b/>
      <w:bCs/>
      <w:i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47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3B43D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80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E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E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E3D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0E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 D M S ! 6 9 9 1 8 1 4 . 1 < / d o c u m e n t i d >  
     < s e n d e r i d > A D A M . M C R A E - T A Y L O R < / s e n d e r i d >  
     < s e n d e r e m a i l > A D A M M C R A E - T A Y L O R @ B A R L O W R O B B I N S . C O M < / s e n d e r e m a i l >  
     < l a s t m o d i f i e d > 2 0 1 9 - 0 3 - 1 2 T 1 5 : 2 1 : 0 0 . 0 0 0 0 0 0 0 + 0 0 : 0 0 < / l a s t m o d i f i e d >  
 < / p r o p e r t i e s > 
</file>

<file path=customXml/itemProps1.xml><?xml version="1.0" encoding="utf-8"?>
<ds:datastoreItem xmlns:ds="http://schemas.openxmlformats.org/officeDocument/2006/customXml" ds:itemID="{8972B72E-7398-4D47-BBBB-E5438C07CDB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</vt:lpstr>
    </vt:vector>
  </TitlesOfParts>
  <Company>Parkside School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</dc:title>
  <dc:creator>drwilliams</dc:creator>
  <cp:keywords>Parkside HR</cp:keywords>
  <cp:lastModifiedBy>Alexandra Boyce</cp:lastModifiedBy>
  <cp:revision>2</cp:revision>
  <cp:lastPrinted>2013-07-30T11:39:00Z</cp:lastPrinted>
  <dcterms:created xsi:type="dcterms:W3CDTF">2023-09-14T10:44:00Z</dcterms:created>
  <dcterms:modified xsi:type="dcterms:W3CDTF">2023-09-14T10:44:00Z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Footer">
    <vt:lpwstr>6991814v1</vt:lpwstr>
  </property>
</Properties>
</file>