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F7" w:rsidRDefault="005D4AF7" w:rsidP="003227DB">
      <w:pPr>
        <w:rPr>
          <w:noProof/>
        </w:rPr>
      </w:pPr>
      <w:r>
        <w:rPr>
          <w:noProof/>
        </w:rPr>
        <w:drawing>
          <wp:anchor distT="0" distB="0" distL="114300" distR="114300" simplePos="0" relativeHeight="251665408" behindDoc="0" locked="0" layoutInCell="1" allowOverlap="1" wp14:anchorId="3EFF35AA" wp14:editId="5FBA89BB">
            <wp:simplePos x="0" y="0"/>
            <wp:positionH relativeFrom="column">
              <wp:posOffset>-180975</wp:posOffset>
            </wp:positionH>
            <wp:positionV relativeFrom="paragraph">
              <wp:posOffset>-56515</wp:posOffset>
            </wp:positionV>
            <wp:extent cx="1933575" cy="969860"/>
            <wp:effectExtent l="0" t="0" r="0" b="0"/>
            <wp:wrapNone/>
            <wp:docPr id="4" name="Picture 4"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Logo_Final_flipped41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4241" cy="97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AF7" w:rsidRDefault="005D4AF7" w:rsidP="003227DB">
      <w:pPr>
        <w:rPr>
          <w:noProof/>
        </w:rPr>
      </w:pPr>
    </w:p>
    <w:p w:rsidR="005D4AF7" w:rsidRDefault="005D4AF7" w:rsidP="003227DB">
      <w:pPr>
        <w:rPr>
          <w:noProof/>
        </w:rPr>
      </w:pPr>
    </w:p>
    <w:p w:rsidR="005D4AF7" w:rsidRDefault="005D4AF7" w:rsidP="003227DB">
      <w:pPr>
        <w:rPr>
          <w:noProof/>
        </w:rPr>
      </w:pPr>
    </w:p>
    <w:p w:rsidR="005D4AF7" w:rsidRDefault="005D4AF7" w:rsidP="003227DB">
      <w:pPr>
        <w:rPr>
          <w:noProof/>
        </w:rPr>
      </w:pPr>
    </w:p>
    <w:p w:rsidR="003227DB" w:rsidRPr="003227DB" w:rsidRDefault="003227DB" w:rsidP="003227DB">
      <w:pPr>
        <w:rPr>
          <w:rFonts w:ascii="Tahoma" w:eastAsia="Times New Roman" w:hAnsi="Tahoma"/>
          <w:b/>
          <w:color w:val="365F91" w:themeColor="accent1" w:themeShade="BF"/>
          <w:sz w:val="32"/>
          <w:szCs w:val="32"/>
        </w:rPr>
      </w:pPr>
      <w:r>
        <w:rPr>
          <w:rFonts w:ascii="Tahoma" w:eastAsia="Times New Roman" w:hAnsi="Tahoma"/>
          <w:b/>
          <w:color w:val="365F91" w:themeColor="accent1" w:themeShade="BF"/>
          <w:sz w:val="32"/>
          <w:szCs w:val="32"/>
        </w:rPr>
        <w:t xml:space="preserve">                                  </w:t>
      </w:r>
      <w:r w:rsidRPr="003227DB">
        <w:rPr>
          <w:rFonts w:ascii="Tahoma" w:eastAsia="Times New Roman" w:hAnsi="Tahoma"/>
          <w:b/>
          <w:color w:val="365F91" w:themeColor="accent1" w:themeShade="BF"/>
          <w:sz w:val="32"/>
          <w:szCs w:val="32"/>
        </w:rPr>
        <w:t>JOB DESCRIPTION</w:t>
      </w:r>
    </w:p>
    <w:p w:rsidR="003227DB" w:rsidRPr="003227DB" w:rsidRDefault="003227DB" w:rsidP="003227DB">
      <w:pPr>
        <w:rPr>
          <w:rFonts w:ascii="Tahoma" w:hAnsi="Tahoma"/>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678"/>
      </w:tblGrid>
      <w:tr w:rsidR="003227DB" w:rsidRPr="003227DB" w:rsidTr="009B54E3">
        <w:tc>
          <w:tcPr>
            <w:tcW w:w="4820" w:type="dxa"/>
          </w:tcPr>
          <w:p w:rsidR="003227DB" w:rsidRPr="003227DB" w:rsidRDefault="003227DB" w:rsidP="00BC6C0B">
            <w:pPr>
              <w:rPr>
                <w:rFonts w:ascii="Tahoma" w:hAnsi="Tahoma"/>
                <w:sz w:val="20"/>
              </w:rPr>
            </w:pPr>
            <w:r w:rsidRPr="003227DB">
              <w:rPr>
                <w:rFonts w:ascii="Tahoma" w:hAnsi="Tahoma"/>
                <w:b/>
                <w:sz w:val="20"/>
              </w:rPr>
              <w:t xml:space="preserve">Department:  </w:t>
            </w:r>
            <w:r w:rsidR="00BC6C0B">
              <w:rPr>
                <w:rFonts w:ascii="Tahoma" w:hAnsi="Tahoma"/>
                <w:sz w:val="20"/>
              </w:rPr>
              <w:t>Mathematics</w:t>
            </w:r>
          </w:p>
        </w:tc>
        <w:tc>
          <w:tcPr>
            <w:tcW w:w="4678" w:type="dxa"/>
          </w:tcPr>
          <w:p w:rsidR="003227DB" w:rsidRPr="003227DB" w:rsidRDefault="003227DB" w:rsidP="003227DB">
            <w:pPr>
              <w:rPr>
                <w:rFonts w:ascii="Tahoma" w:hAnsi="Tahoma"/>
                <w:sz w:val="20"/>
              </w:rPr>
            </w:pPr>
            <w:r w:rsidRPr="003227DB">
              <w:rPr>
                <w:rFonts w:ascii="Tahoma" w:hAnsi="Tahoma"/>
                <w:b/>
                <w:sz w:val="20"/>
              </w:rPr>
              <w:t>Location:</w:t>
            </w:r>
            <w:r w:rsidRPr="003227DB">
              <w:rPr>
                <w:rFonts w:ascii="Tahoma" w:hAnsi="Tahoma"/>
                <w:sz w:val="20"/>
              </w:rPr>
              <w:t xml:space="preserve">  The </w:t>
            </w:r>
            <w:proofErr w:type="spellStart"/>
            <w:r w:rsidRPr="003227DB">
              <w:rPr>
                <w:rFonts w:ascii="Tahoma" w:hAnsi="Tahoma"/>
                <w:sz w:val="20"/>
              </w:rPr>
              <w:t>Duston</w:t>
            </w:r>
            <w:proofErr w:type="spellEnd"/>
            <w:r w:rsidRPr="003227DB">
              <w:rPr>
                <w:rFonts w:ascii="Tahoma" w:hAnsi="Tahoma"/>
                <w:sz w:val="20"/>
              </w:rPr>
              <w:t xml:space="preserve"> School</w:t>
            </w:r>
            <w:r w:rsidR="00AE0D5E">
              <w:rPr>
                <w:rFonts w:ascii="Tahoma" w:hAnsi="Tahoma"/>
                <w:sz w:val="20"/>
              </w:rPr>
              <w:t xml:space="preserve"> (TDS)</w:t>
            </w:r>
          </w:p>
        </w:tc>
      </w:tr>
      <w:tr w:rsidR="003227DB" w:rsidRPr="003227DB" w:rsidTr="009B54E3">
        <w:tc>
          <w:tcPr>
            <w:tcW w:w="4820" w:type="dxa"/>
          </w:tcPr>
          <w:p w:rsidR="003227DB" w:rsidRPr="003227DB" w:rsidRDefault="003227DB" w:rsidP="00BC6C0B">
            <w:pPr>
              <w:rPr>
                <w:rFonts w:ascii="Tahoma" w:hAnsi="Tahoma"/>
                <w:b/>
                <w:sz w:val="20"/>
              </w:rPr>
            </w:pPr>
            <w:r w:rsidRPr="003227DB">
              <w:rPr>
                <w:rFonts w:ascii="Tahoma" w:hAnsi="Tahoma"/>
                <w:b/>
                <w:sz w:val="20"/>
              </w:rPr>
              <w:t xml:space="preserve">Job Title:  </w:t>
            </w:r>
            <w:r w:rsidR="00C6623C">
              <w:rPr>
                <w:rFonts w:ascii="Tahoma" w:hAnsi="Tahoma"/>
                <w:sz w:val="20"/>
              </w:rPr>
              <w:t xml:space="preserve">Teacher of </w:t>
            </w:r>
            <w:r w:rsidR="00BC6C0B">
              <w:rPr>
                <w:rFonts w:ascii="Tahoma" w:hAnsi="Tahoma"/>
                <w:sz w:val="20"/>
              </w:rPr>
              <w:t>Mathematics</w:t>
            </w:r>
          </w:p>
        </w:tc>
        <w:tc>
          <w:tcPr>
            <w:tcW w:w="4678" w:type="dxa"/>
          </w:tcPr>
          <w:p w:rsidR="003227DB" w:rsidRPr="003227DB" w:rsidRDefault="003227DB" w:rsidP="00C6623C">
            <w:pPr>
              <w:rPr>
                <w:rFonts w:ascii="Tahoma" w:hAnsi="Tahoma"/>
                <w:sz w:val="20"/>
              </w:rPr>
            </w:pPr>
            <w:r w:rsidRPr="003227DB">
              <w:rPr>
                <w:rFonts w:ascii="Tahoma" w:hAnsi="Tahoma"/>
                <w:b/>
                <w:sz w:val="20"/>
              </w:rPr>
              <w:t xml:space="preserve">Grade:  </w:t>
            </w:r>
            <w:r w:rsidR="00C6623C">
              <w:rPr>
                <w:rFonts w:ascii="Tahoma" w:hAnsi="Tahoma"/>
                <w:sz w:val="20"/>
              </w:rPr>
              <w:t>Main Pay Scale / Upper Pay Scale</w:t>
            </w:r>
          </w:p>
        </w:tc>
      </w:tr>
      <w:tr w:rsidR="003227DB" w:rsidRPr="003227DB" w:rsidTr="009B54E3">
        <w:tc>
          <w:tcPr>
            <w:tcW w:w="4820" w:type="dxa"/>
          </w:tcPr>
          <w:p w:rsidR="003227DB" w:rsidRPr="003227DB" w:rsidRDefault="00941FDB" w:rsidP="00BC6C0B">
            <w:pPr>
              <w:rPr>
                <w:rFonts w:ascii="Tahoma" w:hAnsi="Tahoma"/>
                <w:b/>
                <w:sz w:val="20"/>
              </w:rPr>
            </w:pPr>
            <w:r>
              <w:rPr>
                <w:rFonts w:ascii="Tahoma" w:hAnsi="Tahoma"/>
                <w:b/>
                <w:sz w:val="20"/>
              </w:rPr>
              <w:t>Accountab</w:t>
            </w:r>
            <w:r w:rsidR="000807E2">
              <w:rPr>
                <w:rFonts w:ascii="Tahoma" w:hAnsi="Tahoma"/>
                <w:b/>
                <w:sz w:val="20"/>
              </w:rPr>
              <w:t xml:space="preserve">le to: </w:t>
            </w:r>
            <w:r w:rsidR="00C6623C" w:rsidRPr="009B54E3">
              <w:rPr>
                <w:rFonts w:ascii="Tahoma" w:hAnsi="Tahoma"/>
                <w:sz w:val="20"/>
              </w:rPr>
              <w:t xml:space="preserve">Subject Leader for </w:t>
            </w:r>
            <w:r w:rsidR="00BC6C0B" w:rsidRPr="009B54E3">
              <w:rPr>
                <w:rFonts w:ascii="Tahoma" w:hAnsi="Tahoma"/>
                <w:sz w:val="20"/>
              </w:rPr>
              <w:t>Mathematics</w:t>
            </w:r>
          </w:p>
        </w:tc>
        <w:tc>
          <w:tcPr>
            <w:tcW w:w="4678" w:type="dxa"/>
          </w:tcPr>
          <w:p w:rsidR="003227DB" w:rsidRPr="003227DB" w:rsidRDefault="003227DB" w:rsidP="003227DB">
            <w:pPr>
              <w:rPr>
                <w:rFonts w:ascii="Tahoma" w:hAnsi="Tahoma"/>
                <w:b/>
                <w:sz w:val="20"/>
              </w:rPr>
            </w:pPr>
            <w:r w:rsidRPr="003227DB">
              <w:rPr>
                <w:rFonts w:ascii="Tahoma" w:hAnsi="Tahoma"/>
                <w:b/>
                <w:sz w:val="20"/>
              </w:rPr>
              <w:t>Terms of employment:</w:t>
            </w:r>
            <w:r w:rsidRPr="003227DB">
              <w:rPr>
                <w:rFonts w:ascii="Tahoma" w:hAnsi="Tahoma"/>
                <w:sz w:val="20"/>
              </w:rPr>
              <w:t xml:space="preserve"> Permanent</w:t>
            </w:r>
          </w:p>
        </w:tc>
      </w:tr>
    </w:tbl>
    <w:p w:rsidR="003227DB" w:rsidRPr="003227DB" w:rsidRDefault="003227DB" w:rsidP="003227DB">
      <w:pPr>
        <w:rPr>
          <w:rFonts w:ascii="Tahoma" w:hAnsi="Tahoma"/>
          <w:color w:val="000000" w:themeColor="text1"/>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227DB" w:rsidRPr="003227DB" w:rsidTr="003227DB">
        <w:tc>
          <w:tcPr>
            <w:tcW w:w="9498" w:type="dxa"/>
            <w:tcBorders>
              <w:bottom w:val="single" w:sz="4" w:space="0" w:color="auto"/>
            </w:tcBorders>
            <w:shd w:val="clear" w:color="auto" w:fill="DBE5F1" w:themeFill="accent1" w:themeFillTint="33"/>
          </w:tcPr>
          <w:p w:rsidR="003227DB" w:rsidRPr="003227DB" w:rsidRDefault="003227DB" w:rsidP="003227DB">
            <w:pPr>
              <w:keepNext/>
              <w:outlineLvl w:val="3"/>
              <w:rPr>
                <w:rFonts w:ascii="Tahoma" w:hAnsi="Tahoma"/>
                <w:b/>
                <w:color w:val="000000" w:themeColor="text1"/>
                <w:sz w:val="20"/>
              </w:rPr>
            </w:pPr>
            <w:r>
              <w:rPr>
                <w:rFonts w:ascii="Tahoma" w:hAnsi="Tahoma"/>
                <w:b/>
                <w:color w:val="000000" w:themeColor="text1"/>
                <w:sz w:val="20"/>
              </w:rPr>
              <w:t>JOB PURPOSE</w:t>
            </w:r>
          </w:p>
        </w:tc>
      </w:tr>
      <w:tr w:rsidR="003227DB" w:rsidRPr="003227DB" w:rsidTr="00A65F3C">
        <w:tc>
          <w:tcPr>
            <w:tcW w:w="9498" w:type="dxa"/>
            <w:tcBorders>
              <w:bottom w:val="single" w:sz="4" w:space="0" w:color="auto"/>
            </w:tcBorders>
          </w:tcPr>
          <w:p w:rsidR="003227DB" w:rsidRDefault="00D35536" w:rsidP="003227DB">
            <w:pPr>
              <w:rPr>
                <w:rFonts w:ascii="Tahoma" w:hAnsi="Tahoma"/>
                <w:sz w:val="20"/>
              </w:rPr>
            </w:pPr>
            <w:r>
              <w:rPr>
                <w:rFonts w:ascii="Tahoma" w:hAnsi="Tahoma"/>
                <w:sz w:val="20"/>
              </w:rPr>
              <w:t>As a professional the main areas of responsibility are:</w:t>
            </w:r>
          </w:p>
          <w:p w:rsidR="00C6623C" w:rsidRPr="00C6623C" w:rsidRDefault="00C6623C" w:rsidP="00C6623C">
            <w:pPr>
              <w:pStyle w:val="ListParagraph"/>
              <w:numPr>
                <w:ilvl w:val="0"/>
                <w:numId w:val="8"/>
              </w:numPr>
              <w:rPr>
                <w:rFonts w:ascii="Tahoma" w:hAnsi="Tahoma"/>
                <w:sz w:val="20"/>
              </w:rPr>
            </w:pPr>
            <w:r w:rsidRPr="00C6623C">
              <w:rPr>
                <w:rFonts w:ascii="Tahoma" w:hAnsi="Tahoma"/>
                <w:sz w:val="20"/>
              </w:rPr>
              <w:t xml:space="preserve">To carry out the professional duties of a teacher as circumstances may require and in accordance with the school's policies under the direction of the </w:t>
            </w:r>
            <w:r>
              <w:rPr>
                <w:rFonts w:ascii="Tahoma" w:hAnsi="Tahoma"/>
                <w:sz w:val="20"/>
              </w:rPr>
              <w:t>Principal</w:t>
            </w:r>
            <w:r w:rsidRPr="00C6623C">
              <w:rPr>
                <w:rFonts w:ascii="Tahoma" w:hAnsi="Tahoma"/>
                <w:sz w:val="20"/>
              </w:rPr>
              <w:t>.</w:t>
            </w:r>
          </w:p>
          <w:p w:rsidR="00C6623C" w:rsidRDefault="00C6623C" w:rsidP="00C6623C">
            <w:pPr>
              <w:pStyle w:val="ListParagraph"/>
              <w:numPr>
                <w:ilvl w:val="0"/>
                <w:numId w:val="8"/>
              </w:numPr>
              <w:rPr>
                <w:rFonts w:ascii="Tahoma" w:hAnsi="Tahoma"/>
                <w:sz w:val="20"/>
              </w:rPr>
            </w:pPr>
            <w:r w:rsidRPr="00C6623C">
              <w:rPr>
                <w:rFonts w:ascii="Tahoma" w:hAnsi="Tahoma"/>
                <w:sz w:val="20"/>
              </w:rPr>
              <w:t xml:space="preserve"> To be an effective professional who demonstrates thorough curriculum knowledge, can teach and assess effectively, take responsibility for professional development and has students who achieve well.</w:t>
            </w:r>
          </w:p>
          <w:p w:rsidR="00702431" w:rsidRDefault="00702431" w:rsidP="00702431">
            <w:pPr>
              <w:pStyle w:val="ListParagraph"/>
              <w:numPr>
                <w:ilvl w:val="0"/>
                <w:numId w:val="8"/>
              </w:numPr>
              <w:rPr>
                <w:rFonts w:ascii="Tahoma" w:hAnsi="Tahoma"/>
                <w:sz w:val="20"/>
              </w:rPr>
            </w:pPr>
            <w:r>
              <w:rPr>
                <w:rFonts w:ascii="Tahoma" w:hAnsi="Tahoma"/>
                <w:sz w:val="20"/>
              </w:rPr>
              <w:t xml:space="preserve">To support and share practice beyond the School, and in particular in relation to </w:t>
            </w:r>
            <w:r w:rsidR="00AE0D5E">
              <w:rPr>
                <w:rFonts w:ascii="Tahoma" w:hAnsi="Tahoma"/>
                <w:sz w:val="20"/>
              </w:rPr>
              <w:t xml:space="preserve">The </w:t>
            </w:r>
            <w:proofErr w:type="spellStart"/>
            <w:r w:rsidR="00AE0D5E">
              <w:rPr>
                <w:rFonts w:ascii="Tahoma" w:hAnsi="Tahoma"/>
                <w:sz w:val="20"/>
              </w:rPr>
              <w:t>Duston</w:t>
            </w:r>
            <w:proofErr w:type="spellEnd"/>
            <w:r w:rsidR="00AE0D5E">
              <w:rPr>
                <w:rFonts w:ascii="Tahoma" w:hAnsi="Tahoma"/>
                <w:sz w:val="20"/>
              </w:rPr>
              <w:t xml:space="preserve"> Education Trust (</w:t>
            </w:r>
            <w:r>
              <w:rPr>
                <w:rFonts w:ascii="Tahoma" w:hAnsi="Tahoma"/>
                <w:sz w:val="20"/>
              </w:rPr>
              <w:t>TDET</w:t>
            </w:r>
            <w:r w:rsidR="00AE0D5E">
              <w:rPr>
                <w:rFonts w:ascii="Tahoma" w:hAnsi="Tahoma"/>
                <w:sz w:val="20"/>
              </w:rPr>
              <w:t>)</w:t>
            </w:r>
            <w:r>
              <w:rPr>
                <w:rFonts w:ascii="Tahoma" w:hAnsi="Tahoma"/>
                <w:sz w:val="20"/>
              </w:rPr>
              <w:t xml:space="preserve"> and the Teaching School, in line with specific expertise and requirements</w:t>
            </w:r>
            <w:r w:rsidR="00AE0D5E">
              <w:rPr>
                <w:rFonts w:ascii="Tahoma" w:hAnsi="Tahoma"/>
                <w:sz w:val="20"/>
              </w:rPr>
              <w:t>;</w:t>
            </w:r>
          </w:p>
          <w:p w:rsidR="00D35536" w:rsidRPr="00D35536" w:rsidRDefault="00702431" w:rsidP="00702431">
            <w:pPr>
              <w:pStyle w:val="ListParagraph"/>
              <w:numPr>
                <w:ilvl w:val="0"/>
                <w:numId w:val="8"/>
              </w:numPr>
              <w:rPr>
                <w:rFonts w:ascii="Tahoma" w:hAnsi="Tahoma"/>
                <w:color w:val="000000"/>
                <w:sz w:val="20"/>
              </w:rPr>
            </w:pPr>
            <w:r>
              <w:rPr>
                <w:rFonts w:ascii="Tahoma" w:hAnsi="Tahoma"/>
                <w:sz w:val="20"/>
              </w:rPr>
              <w:t xml:space="preserve">To ensure professionalism and the upholding of expectations, policies and procedures within own practice, </w:t>
            </w:r>
            <w:r w:rsidR="00606363">
              <w:rPr>
                <w:rFonts w:ascii="Tahoma" w:hAnsi="Tahoma"/>
                <w:sz w:val="20"/>
              </w:rPr>
              <w:t xml:space="preserve">and </w:t>
            </w:r>
            <w:r w:rsidR="005F36C1">
              <w:rPr>
                <w:rFonts w:ascii="Tahoma" w:hAnsi="Tahoma"/>
                <w:sz w:val="20"/>
              </w:rPr>
              <w:t>support the achievement of this in relation to other</w:t>
            </w:r>
            <w:r>
              <w:rPr>
                <w:rFonts w:ascii="Tahoma" w:hAnsi="Tahoma"/>
                <w:sz w:val="20"/>
              </w:rPr>
              <w:t xml:space="preserve"> staff, pupils and stakeholders</w:t>
            </w:r>
            <w:r w:rsidR="00AE0D5E">
              <w:rPr>
                <w:rFonts w:ascii="Tahoma" w:hAnsi="Tahoma"/>
                <w:sz w:val="20"/>
              </w:rPr>
              <w:t>;</w:t>
            </w:r>
          </w:p>
          <w:p w:rsidR="00366854" w:rsidRDefault="00366854" w:rsidP="00366854">
            <w:pPr>
              <w:rPr>
                <w:rFonts w:ascii="Tahoma" w:hAnsi="Tahoma"/>
                <w:sz w:val="20"/>
              </w:rPr>
            </w:pPr>
            <w:r w:rsidRPr="00D35536">
              <w:rPr>
                <w:rFonts w:ascii="Tahoma" w:hAnsi="Tahoma"/>
                <w:sz w:val="20"/>
              </w:rPr>
              <w:t xml:space="preserve">Within all the areas of responsibility identified above:  </w:t>
            </w:r>
          </w:p>
          <w:p w:rsidR="00D35536" w:rsidRDefault="00D35536" w:rsidP="00D35536">
            <w:pPr>
              <w:pStyle w:val="ListParagraph"/>
              <w:numPr>
                <w:ilvl w:val="0"/>
                <w:numId w:val="8"/>
              </w:numPr>
              <w:rPr>
                <w:rFonts w:ascii="Tahoma" w:hAnsi="Tahoma"/>
                <w:sz w:val="20"/>
              </w:rPr>
            </w:pPr>
            <w:r>
              <w:rPr>
                <w:rFonts w:ascii="Tahoma" w:hAnsi="Tahoma"/>
                <w:sz w:val="20"/>
              </w:rPr>
              <w:t>To establish and maintain a culture that promotes excellence, equality and high expectations for all students, ensuring high quality outcomes</w:t>
            </w:r>
            <w:r w:rsidR="00AE0D5E">
              <w:rPr>
                <w:rFonts w:ascii="Tahoma" w:hAnsi="Tahoma"/>
                <w:sz w:val="20"/>
              </w:rPr>
              <w:t>;</w:t>
            </w:r>
          </w:p>
          <w:p w:rsidR="0018153A" w:rsidRPr="00BD54CD" w:rsidRDefault="00D35536" w:rsidP="00D35536">
            <w:pPr>
              <w:pStyle w:val="ListParagraph"/>
              <w:numPr>
                <w:ilvl w:val="0"/>
                <w:numId w:val="8"/>
              </w:numPr>
              <w:rPr>
                <w:rFonts w:ascii="Tahoma" w:hAnsi="Tahoma"/>
                <w:color w:val="000000"/>
                <w:sz w:val="20"/>
              </w:rPr>
            </w:pPr>
            <w:r>
              <w:rPr>
                <w:rFonts w:ascii="Tahoma" w:hAnsi="Tahoma"/>
                <w:sz w:val="20"/>
              </w:rPr>
              <w:t>To work in partnership with relevant professionals</w:t>
            </w:r>
            <w:r w:rsidR="00AE0D5E">
              <w:rPr>
                <w:rFonts w:ascii="Tahoma" w:hAnsi="Tahoma"/>
                <w:sz w:val="20"/>
              </w:rPr>
              <w:t>;</w:t>
            </w:r>
          </w:p>
          <w:p w:rsidR="00BD54CD" w:rsidRPr="0018153A" w:rsidRDefault="00BD54CD" w:rsidP="00D35536">
            <w:pPr>
              <w:pStyle w:val="ListParagraph"/>
              <w:numPr>
                <w:ilvl w:val="0"/>
                <w:numId w:val="8"/>
              </w:numPr>
              <w:rPr>
                <w:rFonts w:ascii="Tahoma" w:hAnsi="Tahoma"/>
                <w:color w:val="000000"/>
                <w:sz w:val="20"/>
              </w:rPr>
            </w:pPr>
            <w:r>
              <w:rPr>
                <w:rFonts w:ascii="Tahoma" w:hAnsi="Tahoma"/>
                <w:sz w:val="20"/>
              </w:rPr>
              <w:t xml:space="preserve">To ensure all practice </w:t>
            </w:r>
            <w:r w:rsidR="007A3229">
              <w:rPr>
                <w:rFonts w:ascii="Tahoma" w:hAnsi="Tahoma"/>
                <w:sz w:val="20"/>
              </w:rPr>
              <w:t>takes full consideration of equality policies;</w:t>
            </w:r>
          </w:p>
          <w:p w:rsidR="00366854" w:rsidRPr="00366854" w:rsidRDefault="0018153A" w:rsidP="00D35536">
            <w:pPr>
              <w:pStyle w:val="ListParagraph"/>
              <w:numPr>
                <w:ilvl w:val="0"/>
                <w:numId w:val="8"/>
              </w:numPr>
              <w:rPr>
                <w:rFonts w:ascii="Tahoma" w:hAnsi="Tahoma"/>
                <w:color w:val="000000"/>
                <w:sz w:val="20"/>
              </w:rPr>
            </w:pPr>
            <w:r>
              <w:rPr>
                <w:rFonts w:ascii="Tahoma" w:hAnsi="Tahoma"/>
                <w:sz w:val="20"/>
              </w:rPr>
              <w:t>To act professionally at all times and promote the vision, ethos and culture of TDS and TDET</w:t>
            </w:r>
            <w:r w:rsidR="00D35536">
              <w:rPr>
                <w:rFonts w:ascii="Tahoma" w:hAnsi="Tahoma"/>
                <w:sz w:val="20"/>
              </w:rPr>
              <w:t>.</w:t>
            </w:r>
          </w:p>
        </w:tc>
      </w:tr>
      <w:tr w:rsidR="003227DB" w:rsidRPr="003227DB" w:rsidTr="003227DB">
        <w:tc>
          <w:tcPr>
            <w:tcW w:w="9498" w:type="dxa"/>
            <w:tcBorders>
              <w:top w:val="single" w:sz="4" w:space="0" w:color="auto"/>
              <w:left w:val="nil"/>
              <w:bottom w:val="single" w:sz="4" w:space="0" w:color="auto"/>
              <w:right w:val="nil"/>
            </w:tcBorders>
          </w:tcPr>
          <w:p w:rsidR="003227DB" w:rsidRPr="003227DB" w:rsidRDefault="003227DB" w:rsidP="003227DB">
            <w:pPr>
              <w:rPr>
                <w:rFonts w:ascii="Tahoma" w:hAnsi="Tahoma"/>
                <w:b/>
                <w:sz w:val="20"/>
              </w:rPr>
            </w:pPr>
          </w:p>
        </w:tc>
      </w:tr>
      <w:tr w:rsidR="003227DB" w:rsidRPr="003227DB" w:rsidTr="003227DB">
        <w:tc>
          <w:tcPr>
            <w:tcW w:w="9498" w:type="dxa"/>
            <w:tcBorders>
              <w:top w:val="single" w:sz="4" w:space="0" w:color="auto"/>
            </w:tcBorders>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DESIGNATION OF POST AND POSITION WITHIN SCHOOL STRUCTURE</w:t>
            </w:r>
          </w:p>
        </w:tc>
      </w:tr>
      <w:tr w:rsidR="003227DB" w:rsidRPr="003227DB" w:rsidTr="00A65F3C">
        <w:tc>
          <w:tcPr>
            <w:tcW w:w="9498" w:type="dxa"/>
          </w:tcPr>
          <w:p w:rsidR="003227DB" w:rsidRPr="003227DB" w:rsidRDefault="00C6623C" w:rsidP="003227DB">
            <w:pPr>
              <w:jc w:val="center"/>
              <w:rPr>
                <w:rFonts w:ascii="Tahoma" w:hAnsi="Tahoma"/>
                <w:sz w:val="20"/>
              </w:rPr>
            </w:pPr>
            <w:r>
              <w:rPr>
                <w:rFonts w:ascii="Tahoma" w:hAnsi="Tahoma"/>
                <w:sz w:val="20"/>
              </w:rPr>
              <w:t>Director of Learning (</w:t>
            </w:r>
            <w:r w:rsidR="00BC66B2">
              <w:rPr>
                <w:rFonts w:ascii="Tahoma" w:hAnsi="Tahoma"/>
                <w:sz w:val="20"/>
              </w:rPr>
              <w:t>Mathematics</w:t>
            </w:r>
            <w:r>
              <w:rPr>
                <w:rFonts w:ascii="Tahoma" w:hAnsi="Tahoma"/>
                <w:sz w:val="20"/>
              </w:rPr>
              <w:t>)</w:t>
            </w:r>
          </w:p>
          <w:p w:rsidR="003227DB" w:rsidRDefault="003227DB" w:rsidP="003227DB">
            <w:pPr>
              <w:jc w:val="center"/>
              <w:rPr>
                <w:rFonts w:ascii="Tahoma" w:hAnsi="Tahoma"/>
                <w:sz w:val="20"/>
              </w:rPr>
            </w:pPr>
            <w:r w:rsidRPr="003227DB">
              <w:rPr>
                <w:rFonts w:ascii="Tahoma" w:hAnsi="Tahoma"/>
                <w:sz w:val="20"/>
              </w:rPr>
              <w:t>l</w:t>
            </w:r>
          </w:p>
          <w:p w:rsidR="00C6623C" w:rsidRPr="003227DB" w:rsidRDefault="00C6623C" w:rsidP="003227DB">
            <w:pPr>
              <w:jc w:val="center"/>
              <w:rPr>
                <w:rFonts w:ascii="Tahoma" w:hAnsi="Tahoma"/>
                <w:sz w:val="20"/>
              </w:rPr>
            </w:pPr>
            <w:r>
              <w:rPr>
                <w:rFonts w:ascii="Tahoma" w:hAnsi="Tahoma"/>
                <w:sz w:val="20"/>
              </w:rPr>
              <w:t>Assistant Director of Learning (</w:t>
            </w:r>
            <w:r w:rsidR="00BC66B2">
              <w:rPr>
                <w:rFonts w:ascii="Tahoma" w:hAnsi="Tahoma"/>
                <w:sz w:val="20"/>
              </w:rPr>
              <w:t>Mathematics</w:t>
            </w:r>
            <w:r>
              <w:rPr>
                <w:rFonts w:ascii="Tahoma" w:hAnsi="Tahoma"/>
                <w:sz w:val="20"/>
              </w:rPr>
              <w:t>)</w:t>
            </w:r>
          </w:p>
          <w:p w:rsidR="004632AD" w:rsidRPr="003227DB" w:rsidRDefault="004632AD" w:rsidP="004632AD">
            <w:pPr>
              <w:jc w:val="center"/>
              <w:rPr>
                <w:rFonts w:ascii="Tahoma" w:hAnsi="Tahoma"/>
                <w:sz w:val="20"/>
              </w:rPr>
            </w:pPr>
            <w:r w:rsidRPr="003227DB">
              <w:rPr>
                <w:rFonts w:ascii="Tahoma" w:hAnsi="Tahoma"/>
                <w:sz w:val="20"/>
              </w:rPr>
              <w:t>l</w:t>
            </w:r>
          </w:p>
          <w:p w:rsidR="00BC66B2" w:rsidRPr="003227DB" w:rsidRDefault="00C6623C" w:rsidP="00BC66B2">
            <w:pPr>
              <w:jc w:val="center"/>
              <w:rPr>
                <w:rFonts w:ascii="Tahoma" w:hAnsi="Tahoma"/>
                <w:sz w:val="20"/>
              </w:rPr>
            </w:pPr>
            <w:r>
              <w:rPr>
                <w:rFonts w:ascii="Tahoma" w:hAnsi="Tahoma"/>
                <w:sz w:val="20"/>
              </w:rPr>
              <w:t xml:space="preserve">Teacher of </w:t>
            </w:r>
            <w:r w:rsidR="00BC66B2">
              <w:rPr>
                <w:rFonts w:ascii="Tahoma" w:hAnsi="Tahoma"/>
                <w:sz w:val="20"/>
              </w:rPr>
              <w:t>Mathematics</w:t>
            </w:r>
          </w:p>
        </w:tc>
      </w:tr>
      <w:tr w:rsidR="003227DB" w:rsidRPr="003227DB" w:rsidTr="003227DB">
        <w:tc>
          <w:tcPr>
            <w:tcW w:w="9498" w:type="dxa"/>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MAIN DUTIES AND RESPONSIBILITIES</w:t>
            </w:r>
          </w:p>
        </w:tc>
      </w:tr>
      <w:tr w:rsidR="003227DB" w:rsidRPr="003227DB" w:rsidTr="00A65F3C">
        <w:tc>
          <w:tcPr>
            <w:tcW w:w="9498" w:type="dxa"/>
          </w:tcPr>
          <w:p w:rsidR="003227DB" w:rsidRPr="003227DB" w:rsidRDefault="003227DB" w:rsidP="003227DB">
            <w:pPr>
              <w:rPr>
                <w:rFonts w:ascii="Tahoma" w:hAnsi="Tahoma"/>
                <w:b/>
                <w:sz w:val="20"/>
              </w:rPr>
            </w:pPr>
            <w:r w:rsidRPr="003227DB">
              <w:rPr>
                <w:rFonts w:ascii="Tahoma" w:hAnsi="Tahoma"/>
                <w:b/>
                <w:sz w:val="20"/>
              </w:rPr>
              <w:t>Principal Responsibilities</w:t>
            </w:r>
          </w:p>
          <w:p w:rsidR="004632AD" w:rsidRDefault="00952456" w:rsidP="00ED717E">
            <w:pPr>
              <w:ind w:left="6"/>
              <w:jc w:val="both"/>
              <w:rPr>
                <w:rFonts w:ascii="Tahoma" w:hAnsi="Tahoma"/>
                <w:sz w:val="20"/>
              </w:rPr>
            </w:pPr>
            <w:r w:rsidRPr="00952456">
              <w:rPr>
                <w:rFonts w:ascii="Tahoma" w:hAnsi="Tahoma"/>
                <w:sz w:val="20"/>
              </w:rPr>
              <w:t>The post requires that you should take an appropriate share of the responsibilities attached to teachers generally within the school in connection with the teaching of students, the preparation and marking of their work, and the promotion of their progress and welfare.  The professional duties which you may be required to perform may be found in the Teachers’ Pay and Conditions Document.  You will work under the reasonable direction of the Principal, whose responsibility it is to ensure that balance in the workload of each teacher is maintained.</w:t>
            </w:r>
          </w:p>
          <w:p w:rsidR="00952456" w:rsidRPr="00437178" w:rsidRDefault="00952456" w:rsidP="00ED717E">
            <w:pPr>
              <w:ind w:left="6"/>
              <w:jc w:val="both"/>
              <w:rPr>
                <w:rFonts w:ascii="Tahoma" w:hAnsi="Tahoma"/>
                <w:sz w:val="20"/>
              </w:rPr>
            </w:pPr>
          </w:p>
          <w:p w:rsidR="0018153A" w:rsidRPr="0018153A" w:rsidRDefault="0018153A" w:rsidP="00702431">
            <w:pPr>
              <w:numPr>
                <w:ilvl w:val="0"/>
                <w:numId w:val="5"/>
              </w:numPr>
              <w:jc w:val="both"/>
              <w:rPr>
                <w:rFonts w:ascii="Tahoma" w:hAnsi="Tahoma"/>
                <w:b/>
                <w:i/>
                <w:sz w:val="20"/>
              </w:rPr>
            </w:pPr>
            <w:r w:rsidRPr="0018153A">
              <w:rPr>
                <w:rFonts w:ascii="Tahoma" w:hAnsi="Tahoma"/>
                <w:b/>
                <w:i/>
                <w:sz w:val="20"/>
              </w:rPr>
              <w:t>Specific Responsibilities</w:t>
            </w:r>
          </w:p>
          <w:p w:rsidR="000807E2" w:rsidRDefault="000807E2" w:rsidP="000807E2">
            <w:pPr>
              <w:jc w:val="both"/>
              <w:rPr>
                <w:rFonts w:ascii="Tahoma" w:hAnsi="Tahoma"/>
                <w:b/>
                <w:sz w:val="20"/>
              </w:rPr>
            </w:pPr>
          </w:p>
          <w:p w:rsidR="00C6623C" w:rsidRPr="00C6623C" w:rsidRDefault="00C6623C" w:rsidP="00C6623C">
            <w:pPr>
              <w:jc w:val="both"/>
              <w:rPr>
                <w:rFonts w:ascii="Tahoma" w:hAnsi="Tahoma"/>
                <w:b/>
                <w:sz w:val="20"/>
              </w:rPr>
            </w:pPr>
            <w:r>
              <w:rPr>
                <w:rFonts w:ascii="Tahoma" w:hAnsi="Tahoma"/>
                <w:b/>
                <w:sz w:val="20"/>
              </w:rPr>
              <w:t>Planning Teaching and Class Management</w:t>
            </w:r>
          </w:p>
          <w:p w:rsidR="00C6623C" w:rsidRDefault="00C6623C" w:rsidP="00C6623C">
            <w:pPr>
              <w:pStyle w:val="ListParagraph"/>
              <w:numPr>
                <w:ilvl w:val="0"/>
                <w:numId w:val="30"/>
              </w:numPr>
              <w:jc w:val="both"/>
              <w:rPr>
                <w:rFonts w:ascii="Tahoma" w:hAnsi="Tahoma"/>
                <w:sz w:val="20"/>
              </w:rPr>
            </w:pPr>
            <w:r>
              <w:rPr>
                <w:rFonts w:ascii="Tahoma" w:hAnsi="Tahoma"/>
                <w:sz w:val="20"/>
              </w:rPr>
              <w:t>I</w:t>
            </w:r>
            <w:r w:rsidRPr="00C6623C">
              <w:rPr>
                <w:rFonts w:ascii="Tahoma" w:hAnsi="Tahoma"/>
                <w:sz w:val="20"/>
              </w:rPr>
              <w:t>dentify clear teaching objectives and specifying how they will be taught and assessed;</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tasks which challenge students and ensure high levels of interest;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appropriate and demanding expectations;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clear targets, building on prior attainment;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B</w:t>
            </w:r>
            <w:r w:rsidRPr="00C6623C">
              <w:rPr>
                <w:rFonts w:ascii="Tahoma" w:hAnsi="Tahoma"/>
                <w:sz w:val="20"/>
              </w:rPr>
              <w:t>e aware of and make provision for students who are AEN/SEN, very able, LAC or who have other particular individual needs;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Provide</w:t>
            </w:r>
            <w:r w:rsidRPr="00C6623C">
              <w:rPr>
                <w:rFonts w:ascii="Tahoma" w:hAnsi="Tahoma"/>
                <w:sz w:val="20"/>
              </w:rPr>
              <w:t xml:space="preserve"> clear structures for lessons maintaining pace, motivation and challenge;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Make</w:t>
            </w:r>
            <w:r w:rsidRPr="00C6623C">
              <w:rPr>
                <w:rFonts w:ascii="Tahoma" w:hAnsi="Tahoma"/>
                <w:sz w:val="20"/>
              </w:rPr>
              <w:t xml:space="preserve"> effective use of assessment and ensure coverage of programmes of study;</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lastRenderedPageBreak/>
              <w:t>Ensure</w:t>
            </w:r>
            <w:r w:rsidRPr="00C6623C">
              <w:rPr>
                <w:rFonts w:ascii="Tahoma" w:hAnsi="Tahoma"/>
                <w:sz w:val="20"/>
              </w:rPr>
              <w:t xml:space="preserve"> effective teaching and best use of available time;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Maintain</w:t>
            </w:r>
            <w:r w:rsidRPr="00C6623C">
              <w:rPr>
                <w:rFonts w:ascii="Tahoma" w:hAnsi="Tahoma"/>
                <w:sz w:val="20"/>
              </w:rPr>
              <w:t xml:space="preserve"> discipline in accordance with the school's procedures and encouraging good practice with regard to punctuality, behaviour, standards of work and homework;</w:t>
            </w:r>
          </w:p>
          <w:p w:rsidR="00C6623C" w:rsidRDefault="00C6623C" w:rsidP="00C6623C">
            <w:pPr>
              <w:pStyle w:val="ListParagraph"/>
              <w:numPr>
                <w:ilvl w:val="0"/>
                <w:numId w:val="30"/>
              </w:numPr>
              <w:jc w:val="both"/>
              <w:rPr>
                <w:rFonts w:ascii="Tahoma" w:hAnsi="Tahoma"/>
                <w:sz w:val="20"/>
              </w:rPr>
            </w:pPr>
            <w:r>
              <w:rPr>
                <w:rFonts w:ascii="Tahoma" w:hAnsi="Tahoma"/>
                <w:sz w:val="20"/>
              </w:rPr>
              <w:t>Use</w:t>
            </w:r>
            <w:r w:rsidRPr="00C6623C">
              <w:rPr>
                <w:rFonts w:ascii="Tahoma" w:hAnsi="Tahoma"/>
                <w:sz w:val="20"/>
              </w:rPr>
              <w:t xml:space="preserve"> a variety of teaching methods to:</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match approach to content, structure information, present a set of key ideas and use appropriate vocabulary</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use effective questioning, listen carefully to students, give attention to errors and misconceptions</w:t>
            </w:r>
          </w:p>
          <w:p w:rsidR="00C6623C" w:rsidRPr="00C6623C" w:rsidRDefault="00C6623C" w:rsidP="00C6623C">
            <w:pPr>
              <w:pStyle w:val="ListParagraph"/>
              <w:numPr>
                <w:ilvl w:val="0"/>
                <w:numId w:val="40"/>
              </w:numPr>
              <w:jc w:val="both"/>
              <w:rPr>
                <w:rFonts w:ascii="Tahoma" w:hAnsi="Tahoma"/>
                <w:sz w:val="20"/>
              </w:rPr>
            </w:pPr>
            <w:r w:rsidRPr="00C6623C">
              <w:rPr>
                <w:rFonts w:ascii="Tahoma" w:hAnsi="Tahoma"/>
                <w:sz w:val="20"/>
              </w:rPr>
              <w:t>select appropriate learning resources and develop study skills through library, ICT and other sources;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students acquire and consolidate knowledge, skills and understanding appropriate to the subject taught;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Evaluate</w:t>
            </w:r>
            <w:r w:rsidRPr="00C6623C">
              <w:rPr>
                <w:rFonts w:ascii="Tahoma" w:hAnsi="Tahoma"/>
                <w:sz w:val="20"/>
              </w:rPr>
              <w:t xml:space="preserve"> own teaching critically to improve effectiveness;</w:t>
            </w:r>
          </w:p>
          <w:p w:rsid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the effective and efficient deployment of classroom support;</w:t>
            </w:r>
          </w:p>
          <w:p w:rsidR="00C6623C" w:rsidRPr="00C6623C" w:rsidRDefault="00C6623C" w:rsidP="00C6623C">
            <w:pPr>
              <w:pStyle w:val="ListParagraph"/>
              <w:numPr>
                <w:ilvl w:val="0"/>
                <w:numId w:val="30"/>
              </w:numPr>
              <w:jc w:val="both"/>
              <w:rPr>
                <w:rFonts w:ascii="Tahoma" w:hAnsi="Tahoma"/>
                <w:sz w:val="20"/>
              </w:rPr>
            </w:pPr>
            <w:r w:rsidRPr="00C6623C">
              <w:rPr>
                <w:rFonts w:ascii="Tahoma" w:hAnsi="Tahoma"/>
                <w:sz w:val="20"/>
              </w:rPr>
              <w:t>Liaise with the Subject Leader to ensure the implementation of department policy and best practice.</w:t>
            </w:r>
          </w:p>
          <w:p w:rsidR="004632AD" w:rsidRPr="004632AD" w:rsidRDefault="00C6623C" w:rsidP="004632AD">
            <w:pPr>
              <w:jc w:val="both"/>
              <w:rPr>
                <w:rFonts w:ascii="Tahoma" w:hAnsi="Tahoma"/>
                <w:b/>
                <w:sz w:val="20"/>
              </w:rPr>
            </w:pPr>
            <w:r>
              <w:rPr>
                <w:rFonts w:ascii="Tahoma" w:hAnsi="Tahoma"/>
                <w:b/>
                <w:sz w:val="20"/>
              </w:rPr>
              <w:t>Monitoring, Assessment</w:t>
            </w:r>
            <w:r w:rsidR="00ED717E">
              <w:rPr>
                <w:rFonts w:ascii="Tahoma" w:hAnsi="Tahoma"/>
                <w:b/>
                <w:sz w:val="20"/>
              </w:rPr>
              <w:t>,</w:t>
            </w:r>
            <w:r>
              <w:rPr>
                <w:rFonts w:ascii="Tahoma" w:hAnsi="Tahoma"/>
                <w:b/>
                <w:sz w:val="20"/>
              </w:rPr>
              <w:t xml:space="preserve"> Recording and Reporting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how well learning objectives have been achieved and use them to improve specific aspects of teaching;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M</w:t>
            </w:r>
            <w:r w:rsidRPr="00C6623C">
              <w:rPr>
                <w:rFonts w:ascii="Tahoma" w:hAnsi="Tahoma"/>
                <w:sz w:val="20"/>
              </w:rPr>
              <w:t>ark and monitor students' work and set targets for progress;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and record students' progress systematically and keep records to check work is understood and completed, monitor strengths and weaknesses, inform planning and recognise the level at which the student is achieving;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U</w:t>
            </w:r>
            <w:r w:rsidRPr="00C6623C">
              <w:rPr>
                <w:rFonts w:ascii="Tahoma" w:hAnsi="Tahoma"/>
                <w:sz w:val="20"/>
              </w:rPr>
              <w:t>ndertake assessment of students as requested by examination bodies, departmental and school procedures;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P</w:t>
            </w:r>
            <w:r w:rsidRPr="00C6623C">
              <w:rPr>
                <w:rFonts w:ascii="Tahoma" w:hAnsi="Tahoma"/>
                <w:sz w:val="20"/>
              </w:rPr>
              <w:t>repare and present informative reports to parents;</w:t>
            </w:r>
          </w:p>
          <w:p w:rsidR="00ED717E" w:rsidRDefault="00C6623C" w:rsidP="00C6623C">
            <w:pPr>
              <w:pStyle w:val="ListParagraph"/>
              <w:numPr>
                <w:ilvl w:val="0"/>
                <w:numId w:val="29"/>
              </w:numPr>
              <w:spacing w:line="240" w:lineRule="auto"/>
              <w:jc w:val="both"/>
              <w:rPr>
                <w:rFonts w:ascii="Tahoma" w:hAnsi="Tahoma"/>
                <w:sz w:val="20"/>
              </w:rPr>
            </w:pPr>
            <w:r>
              <w:rPr>
                <w:rFonts w:ascii="Tahoma" w:hAnsi="Tahoma"/>
                <w:sz w:val="20"/>
              </w:rPr>
              <w:t>U</w:t>
            </w:r>
            <w:r w:rsidRPr="00C6623C">
              <w:rPr>
                <w:rFonts w:ascii="Tahoma" w:hAnsi="Tahoma"/>
                <w:sz w:val="20"/>
              </w:rPr>
              <w:t>ndertake assessment of students and participate in the school’s system reporting to parents</w:t>
            </w:r>
            <w:r w:rsidR="00ED717E">
              <w:rPr>
                <w:rFonts w:ascii="Tahoma" w:hAnsi="Tahoma"/>
                <w:sz w:val="20"/>
              </w:rPr>
              <w:t>.</w:t>
            </w:r>
          </w:p>
          <w:p w:rsidR="004632AD" w:rsidRPr="00AB2F5E" w:rsidRDefault="00ED717E" w:rsidP="004632AD">
            <w:pPr>
              <w:jc w:val="both"/>
              <w:rPr>
                <w:rFonts w:ascii="Tahoma" w:hAnsi="Tahoma"/>
                <w:b/>
                <w:sz w:val="20"/>
              </w:rPr>
            </w:pPr>
            <w:r>
              <w:rPr>
                <w:rFonts w:ascii="Tahoma" w:hAnsi="Tahoma"/>
                <w:b/>
                <w:sz w:val="20"/>
              </w:rPr>
              <w:t>Curriculum Development</w:t>
            </w:r>
          </w:p>
          <w:p w:rsidR="00AB2F5E" w:rsidRPr="00ED717E" w:rsidRDefault="00ED717E" w:rsidP="00AB2F5E">
            <w:pPr>
              <w:pStyle w:val="ListParagraph"/>
              <w:numPr>
                <w:ilvl w:val="0"/>
                <w:numId w:val="28"/>
              </w:numPr>
              <w:spacing w:line="240" w:lineRule="auto"/>
              <w:jc w:val="both"/>
              <w:rPr>
                <w:rFonts w:ascii="Tahoma" w:hAnsi="Tahoma"/>
                <w:sz w:val="20"/>
              </w:rPr>
            </w:pPr>
            <w:r w:rsidRPr="00ED717E">
              <w:rPr>
                <w:rFonts w:ascii="Tahoma" w:hAnsi="Tahoma"/>
                <w:sz w:val="20"/>
              </w:rPr>
              <w:t>Have lead responsibility for a subject or aspect of the school's work and develop plans which identify clear targets and success criteria for its development and / or maintenance</w:t>
            </w:r>
            <w:r>
              <w:rPr>
                <w:rFonts w:ascii="Tahoma" w:hAnsi="Tahoma"/>
                <w:sz w:val="20"/>
              </w:rPr>
              <w:t>.</w:t>
            </w:r>
          </w:p>
          <w:p w:rsidR="00AB2F5E" w:rsidRPr="00AB2F5E" w:rsidRDefault="00ED717E" w:rsidP="00AB2F5E">
            <w:pPr>
              <w:jc w:val="both"/>
              <w:rPr>
                <w:rFonts w:ascii="Tahoma" w:hAnsi="Tahoma"/>
                <w:b/>
                <w:sz w:val="20"/>
              </w:rPr>
            </w:pPr>
            <w:r>
              <w:rPr>
                <w:rFonts w:ascii="Tahoma" w:hAnsi="Tahoma"/>
                <w:b/>
                <w:sz w:val="20"/>
              </w:rPr>
              <w:t>Pastoral Duties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B</w:t>
            </w:r>
            <w:r w:rsidRPr="00ED717E">
              <w:rPr>
                <w:rFonts w:ascii="Tahoma" w:hAnsi="Tahoma"/>
                <w:sz w:val="20"/>
              </w:rPr>
              <w:t>e a Form Tutor to an assigned group of students;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P</w:t>
            </w:r>
            <w:r w:rsidRPr="00ED717E">
              <w:rPr>
                <w:rFonts w:ascii="Tahoma" w:hAnsi="Tahoma"/>
                <w:sz w:val="20"/>
              </w:rPr>
              <w:t>romote the general progress and well-being of individual students and of the Form Tutor Group as a whole;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Liaise with the Director of Year</w:t>
            </w:r>
            <w:r w:rsidRPr="00ED717E">
              <w:rPr>
                <w:rFonts w:ascii="Tahoma" w:hAnsi="Tahoma"/>
                <w:sz w:val="20"/>
              </w:rPr>
              <w:t xml:space="preserve"> to ensure the implementation of the school's pastoral system;</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R</w:t>
            </w:r>
            <w:r w:rsidRPr="00ED717E">
              <w:rPr>
                <w:rFonts w:ascii="Tahoma" w:hAnsi="Tahoma"/>
                <w:sz w:val="20"/>
              </w:rPr>
              <w:t>egister students, accompany them to assemblies, encourage their full attendance at all lessons and their participation in other aspects of school life;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ontribute to the preparation of Action Plans and progress files and other reports;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A</w:t>
            </w:r>
            <w:r w:rsidRPr="00ED717E">
              <w:rPr>
                <w:rFonts w:ascii="Tahoma" w:hAnsi="Tahoma"/>
                <w:sz w:val="20"/>
              </w:rPr>
              <w:t>lert appropriate staff to problems experienced by students and make recommendations as to how these may be resolved;</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ommunicate, as appropriate, with parents of students and persons or bodies outside the school concerned with the welfare of individual students, after consultation with appropriate staff;</w:t>
            </w:r>
          </w:p>
          <w:p w:rsidR="00ED717E" w:rsidRDefault="00ED717E" w:rsidP="00ED717E">
            <w:pPr>
              <w:pStyle w:val="ListParagraph"/>
              <w:numPr>
                <w:ilvl w:val="0"/>
                <w:numId w:val="26"/>
              </w:numPr>
              <w:spacing w:line="240" w:lineRule="auto"/>
              <w:jc w:val="both"/>
              <w:rPr>
                <w:rFonts w:ascii="Tahoma" w:hAnsi="Tahoma"/>
                <w:sz w:val="20"/>
              </w:rPr>
            </w:pPr>
            <w:r>
              <w:rPr>
                <w:rFonts w:ascii="Tahoma" w:hAnsi="Tahoma"/>
                <w:sz w:val="20"/>
              </w:rPr>
              <w:t>C</w:t>
            </w:r>
            <w:r w:rsidRPr="00ED717E">
              <w:rPr>
                <w:rFonts w:ascii="Tahoma" w:hAnsi="Tahoma"/>
                <w:sz w:val="20"/>
              </w:rPr>
              <w:t>ontribute to PSHE and citizenship and enterprise according to school policy</w:t>
            </w:r>
          </w:p>
          <w:p w:rsidR="00AB2F5E" w:rsidRPr="00AB2F5E" w:rsidRDefault="00ED717E" w:rsidP="00AB2F5E">
            <w:pPr>
              <w:ind w:left="34"/>
              <w:jc w:val="both"/>
              <w:rPr>
                <w:rFonts w:ascii="Tahoma" w:hAnsi="Tahoma"/>
                <w:b/>
                <w:sz w:val="20"/>
              </w:rPr>
            </w:pPr>
            <w:r>
              <w:rPr>
                <w:rFonts w:ascii="Tahoma" w:hAnsi="Tahoma"/>
                <w:b/>
                <w:sz w:val="20"/>
              </w:rPr>
              <w:t>Other Professional Requirements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H</w:t>
            </w:r>
            <w:r w:rsidRPr="00ED717E">
              <w:rPr>
                <w:rFonts w:ascii="Tahoma" w:hAnsi="Tahoma"/>
                <w:sz w:val="20"/>
              </w:rPr>
              <w:t>ave a working knowledge of teachers' professional duties and legal liabilities;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O</w:t>
            </w:r>
            <w:r w:rsidRPr="00ED717E">
              <w:rPr>
                <w:rFonts w:ascii="Tahoma" w:hAnsi="Tahoma"/>
                <w:sz w:val="20"/>
              </w:rPr>
              <w:t>perate at all times within the stated policies and practices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K</w:t>
            </w:r>
            <w:r w:rsidRPr="00ED717E">
              <w:rPr>
                <w:rFonts w:ascii="Tahoma" w:hAnsi="Tahoma"/>
                <w:sz w:val="20"/>
              </w:rPr>
              <w:t>now subject(s) or specialism(s) to enable effective teaching;</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account of wider curriculum developments;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stablish effective working relationships and set a good example through their presentation and personal and professional conduct;</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ndeavour to give every child the opportunity to reach their potential and meet high expectations;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positively and effectively to the Every Child Matters agenda;</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lastRenderedPageBreak/>
              <w:t>C</w:t>
            </w:r>
            <w:r w:rsidRPr="00ED717E">
              <w:rPr>
                <w:rFonts w:ascii="Tahoma" w:hAnsi="Tahoma"/>
                <w:sz w:val="20"/>
              </w:rPr>
              <w:t>o-operate with other staff to ensure a sharing and effective usage of resources to the benefit of the school, department and students;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to the corporate life of the school through effective participation in meetings and management systems necessary to coordinate the management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part in marketing and liaison activities such as O</w:t>
            </w:r>
            <w:r>
              <w:rPr>
                <w:rFonts w:ascii="Tahoma" w:hAnsi="Tahoma"/>
                <w:sz w:val="20"/>
              </w:rPr>
              <w:t xml:space="preserve">pen Evenings, Parents Evenings </w:t>
            </w:r>
            <w:r w:rsidRPr="00ED717E">
              <w:rPr>
                <w:rFonts w:ascii="Tahoma" w:hAnsi="Tahoma"/>
                <w:sz w:val="20"/>
              </w:rPr>
              <w:t>and events with partner schools;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responsibility for own professional development and duties in relation to school policies and practices;</w:t>
            </w:r>
          </w:p>
          <w:p w:rsidR="009037E4" w:rsidRPr="00ED717E" w:rsidRDefault="00ED717E" w:rsidP="009037E4">
            <w:pPr>
              <w:pStyle w:val="ListParagraph"/>
              <w:numPr>
                <w:ilvl w:val="0"/>
                <w:numId w:val="32"/>
              </w:numPr>
              <w:spacing w:line="240" w:lineRule="auto"/>
              <w:jc w:val="both"/>
              <w:rPr>
                <w:rFonts w:ascii="Tahoma" w:hAnsi="Tahoma"/>
                <w:b/>
                <w:sz w:val="20"/>
              </w:rPr>
            </w:pPr>
            <w:r>
              <w:rPr>
                <w:rFonts w:ascii="Tahoma" w:hAnsi="Tahoma"/>
                <w:sz w:val="20"/>
              </w:rPr>
              <w:t>L</w:t>
            </w:r>
            <w:r w:rsidRPr="00ED717E">
              <w:rPr>
                <w:rFonts w:ascii="Tahoma" w:hAnsi="Tahoma"/>
                <w:sz w:val="20"/>
              </w:rPr>
              <w:t>iaise effectively with parents and governors</w:t>
            </w:r>
            <w:r>
              <w:rPr>
                <w:rFonts w:ascii="Tahoma" w:hAnsi="Tahoma"/>
                <w:sz w:val="20"/>
              </w:rPr>
              <w:t xml:space="preserve"> as required.</w:t>
            </w:r>
          </w:p>
        </w:tc>
      </w:tr>
    </w:tbl>
    <w:p w:rsidR="00827A70" w:rsidRDefault="00827A70" w:rsidP="003227DB">
      <w:pPr>
        <w:jc w:val="both"/>
        <w:rPr>
          <w:rFonts w:ascii="Tahoma" w:hAnsi="Tahoma"/>
          <w:b/>
          <w:sz w:val="20"/>
        </w:rPr>
      </w:pPr>
    </w:p>
    <w:p w:rsidR="00827A70" w:rsidRDefault="00827A70" w:rsidP="003227DB">
      <w:pPr>
        <w:jc w:val="both"/>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9037E4" w:rsidRDefault="009037E4" w:rsidP="003227DB">
      <w:pPr>
        <w:jc w:val="both"/>
        <w:rPr>
          <w:rFonts w:ascii="Tahoma" w:hAnsi="Tahoma"/>
          <w:b/>
          <w:sz w:val="20"/>
        </w:rPr>
      </w:pPr>
    </w:p>
    <w:p w:rsidR="009037E4" w:rsidRDefault="009037E4" w:rsidP="003227DB">
      <w:pPr>
        <w:jc w:val="both"/>
        <w:rPr>
          <w:rFonts w:ascii="Tahoma" w:hAnsi="Tahoma"/>
          <w:b/>
          <w:sz w:val="20"/>
        </w:rPr>
      </w:pPr>
    </w:p>
    <w:p w:rsidR="003227DB" w:rsidRPr="003227DB" w:rsidRDefault="003227DB" w:rsidP="003227DB">
      <w:pPr>
        <w:jc w:val="both"/>
        <w:rPr>
          <w:rFonts w:ascii="Tahoma" w:hAnsi="Tahoma"/>
          <w:b/>
          <w:sz w:val="20"/>
        </w:rPr>
      </w:pPr>
      <w:r w:rsidRPr="003227DB">
        <w:rPr>
          <w:rFonts w:ascii="Tahoma" w:hAnsi="Tahoma"/>
          <w:b/>
          <w:sz w:val="20"/>
        </w:rPr>
        <w:t>Notes:</w:t>
      </w:r>
    </w:p>
    <w:p w:rsidR="003227DB" w:rsidRPr="003227DB" w:rsidRDefault="003227DB" w:rsidP="003227DB">
      <w:pPr>
        <w:jc w:val="both"/>
        <w:rPr>
          <w:rFonts w:ascii="Tahoma" w:hAnsi="Tahoma"/>
          <w:sz w:val="20"/>
        </w:rPr>
      </w:pPr>
      <w:r w:rsidRPr="003227DB">
        <w:rPr>
          <w:rFonts w:ascii="Tahoma" w:hAnsi="Tahoma"/>
          <w:sz w:val="20"/>
        </w:rPr>
        <w:t xml:space="preserve">This job description allocated duties and responsibilities but does not direct the particular amount of time to be spent on carrying them out and no part of it may be so construed.  This document is not necessarily a comprehensive definition of the post.  It will be reviewed at least once every two years and it may be subject to modification or amendment at any time according to the changing needs of the school after consultation with the holder of the post. </w:t>
      </w:r>
    </w:p>
    <w:p w:rsidR="00827A70" w:rsidRDefault="003227DB" w:rsidP="003227DB">
      <w:pPr>
        <w:jc w:val="both"/>
        <w:rPr>
          <w:rFonts w:ascii="Tahoma" w:hAnsi="Tahoma"/>
          <w:sz w:val="20"/>
        </w:rPr>
      </w:pPr>
      <w:r w:rsidRPr="003227DB">
        <w:rPr>
          <w:rFonts w:ascii="Tahoma" w:hAnsi="Tahoma"/>
          <w:sz w:val="20"/>
        </w:rPr>
        <w:t>The post holder may be expected to undertake such further responsibilities consistent with the level of the responsibility of the post according to the school salary policy drawn up in consu</w:t>
      </w:r>
      <w:r w:rsidR="00A2147E">
        <w:rPr>
          <w:rFonts w:ascii="Tahoma" w:hAnsi="Tahoma"/>
          <w:sz w:val="20"/>
        </w:rPr>
        <w:t>ltation with the Prin</w:t>
      </w:r>
      <w:r w:rsidRPr="003227DB">
        <w:rPr>
          <w:rFonts w:ascii="Tahoma" w:hAnsi="Tahoma"/>
          <w:sz w:val="20"/>
        </w:rPr>
        <w:t xml:space="preserve">cipal.  </w:t>
      </w:r>
    </w:p>
    <w:p w:rsidR="009037E4" w:rsidRDefault="009037E4" w:rsidP="003227DB">
      <w:pPr>
        <w:jc w:val="both"/>
        <w:rPr>
          <w:rFonts w:ascii="Tahoma" w:hAnsi="Tahoma"/>
          <w:sz w:val="20"/>
        </w:rPr>
      </w:pPr>
    </w:p>
    <w:p w:rsidR="009037E4" w:rsidRDefault="009037E4" w:rsidP="003227DB">
      <w:pPr>
        <w:jc w:val="both"/>
        <w:rPr>
          <w:rFonts w:ascii="Tahoma" w:hAnsi="Tahoma"/>
          <w:sz w:val="20"/>
        </w:rPr>
      </w:pPr>
    </w:p>
    <w:p w:rsidR="00827A70" w:rsidRDefault="00827A70" w:rsidP="003227DB">
      <w:pPr>
        <w:jc w:val="both"/>
        <w:rPr>
          <w:rFonts w:ascii="Tahoma" w:hAnsi="Tahoma"/>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7A70" w:rsidRPr="001405ED" w:rsidTr="00827A70">
        <w:tc>
          <w:tcPr>
            <w:tcW w:w="9072" w:type="dxa"/>
            <w:tcBorders>
              <w:top w:val="single" w:sz="4" w:space="0" w:color="auto"/>
              <w:left w:val="single" w:sz="4" w:space="0" w:color="auto"/>
              <w:bottom w:val="single" w:sz="4" w:space="0" w:color="auto"/>
              <w:right w:val="single" w:sz="4" w:space="0" w:color="auto"/>
            </w:tcBorders>
          </w:tcPr>
          <w:p w:rsidR="00827A70" w:rsidRPr="00437178" w:rsidRDefault="00827A70" w:rsidP="00437178">
            <w:pPr>
              <w:autoSpaceDE w:val="0"/>
              <w:autoSpaceDN w:val="0"/>
              <w:adjustRightInd w:val="0"/>
              <w:jc w:val="both"/>
              <w:rPr>
                <w:rFonts w:ascii="Arial" w:eastAsia="Times New Roman" w:hAnsi="Arial"/>
                <w:b/>
                <w:color w:val="0000FF"/>
                <w:lang w:eastAsia="en-US"/>
              </w:rPr>
            </w:pPr>
            <w:r w:rsidRPr="001405ED">
              <w:rPr>
                <w:rFonts w:ascii="Arial" w:eastAsia="Calibri" w:hAnsi="Arial"/>
                <w:b/>
                <w:color w:val="0000FF"/>
                <w:lang w:eastAsia="en-US"/>
              </w:rPr>
              <w:t>The school is committed to safeguarding and promoting the welfare of children and young people and expects all staff and volunteers to share this commitment.</w:t>
            </w:r>
          </w:p>
        </w:tc>
      </w:tr>
    </w:tbl>
    <w:p w:rsidR="00437178" w:rsidRDefault="00437178"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r>
        <w:rPr>
          <w:rFonts w:ascii="Tahoma" w:eastAsia="Times New Roman" w:hAnsi="Tahoma" w:cs="Tahoma"/>
          <w:b/>
          <w:noProof/>
          <w:sz w:val="16"/>
        </w:rPr>
        <mc:AlternateContent>
          <mc:Choice Requires="wps">
            <w:drawing>
              <wp:anchor distT="0" distB="0" distL="114300" distR="114300" simplePos="0" relativeHeight="251664384" behindDoc="0" locked="0" layoutInCell="1" allowOverlap="1" wp14:anchorId="5BC719C2" wp14:editId="0033FEFF">
                <wp:simplePos x="0" y="0"/>
                <wp:positionH relativeFrom="column">
                  <wp:posOffset>3252470</wp:posOffset>
                </wp:positionH>
                <wp:positionV relativeFrom="paragraph">
                  <wp:posOffset>113030</wp:posOffset>
                </wp:positionV>
                <wp:extent cx="2494280" cy="1159510"/>
                <wp:effectExtent l="0" t="0" r="2032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719C2" id="_x0000_t202" coordsize="21600,21600" o:spt="202" path="m,l,21600r21600,l21600,xe">
                <v:stroke joinstyle="miter"/>
                <v:path gradientshapeok="t" o:connecttype="rect"/>
              </v:shapetype>
              <v:shape id="Text Box 9" o:spid="_x0000_s1026" type="#_x0000_t202" style="position:absolute;margin-left:256.1pt;margin-top:8.9pt;width:196.4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iKQ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TYphG&#10;iR7FGMhbGMk6sjNYX2LQg8WwMOIxqpwq9fYe+DdPDOx6Zjpx6xwMvWANZpfHm9nV1QnHR5B6+AgN&#10;PsMOARLQ2DodqUMyCKKjSqeLMjEVjofFYr0oVuji6Mvz5XqZJ+0yVj5dt86H9wI0iZuKOpQ+wbPj&#10;vQ8xHVY+hcTXPCjZ7KVSyXBdvVOOHBm2yT59qYJnYcqQAYlaFsuJgb9CzNP3JwgtA/a7krqiq0sQ&#10;KyNv70yTujEwqaY9pqzMmcjI3cRiGOvxLEwNzQkpdTD1Nc4hbnpwPygZsKcr6r8fmBOUqA8GZVnn&#10;i0UcgmQslm8KNNy1p772MMMRqqKBkmm7C9PgHKyTXY8vTY1g4BalbGUiOWo+ZXXOG/s2cX+esTgY&#10;13aK+vUn2P4EAAD//wMAUEsDBBQABgAIAAAAIQBJNytE3gAAAAoBAAAPAAAAZHJzL2Rvd25yZXYu&#10;eG1sTI/NTsMwEITvSLyDtUhcEHUa+hviVAgJRG9QEFzdeJtE2Otgu2l4e5YTHEczmvmm3IzOigFD&#10;7DwpmE4yEEi1Nx01Ct5eH65XIGLSZLT1hAq+McKmOj8rdWH8iV5w2KVGcAnFQitoU+oLKWPdotNx&#10;4nsk9g4+OJ1YhkaaoE9c7qzMs2whne6IF1rd432L9efu6BSsZk/DR9zePL/Xi4Ndp6vl8PgVlLq8&#10;GO9uQSQc018YfvEZHSpm2vsjmSisgvk0zznKxpIvcGCdzfncXgHvzkBWpfx/ofoBAAD//wMAUEsB&#10;Ai0AFAAGAAgAAAAhALaDOJL+AAAA4QEAABMAAAAAAAAAAAAAAAAAAAAAAFtDb250ZW50X1R5cGVz&#10;XS54bWxQSwECLQAUAAYACAAAACEAOP0h/9YAAACUAQAACwAAAAAAAAAAAAAAAAAvAQAAX3JlbHMv&#10;LnJlbHNQSwECLQAUAAYACAAAACEAdPPiIikCAABRBAAADgAAAAAAAAAAAAAAAAAuAgAAZHJzL2Uy&#10;b0RvYy54bWxQSwECLQAUAAYACAAAACEASTcrRN4AAAAKAQAADwAAAAAAAAAAAAAAAACDBAAAZHJz&#10;L2Rvd25yZXYueG1sUEsFBgAAAAAEAAQA8wAAAI4FAAAAAA==&#10;">
                <v:textbo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r>
        <w:rPr>
          <w:rFonts w:ascii="Tahoma" w:eastAsia="Times New Roman" w:hAnsi="Tahoma" w:cs="Tahoma"/>
          <w:b/>
          <w:noProof/>
          <w:sz w:val="16"/>
        </w:rPr>
        <mc:AlternateContent>
          <mc:Choice Requires="wps">
            <w:drawing>
              <wp:anchor distT="0" distB="0" distL="114300" distR="114300" simplePos="0" relativeHeight="251663360" behindDoc="0" locked="0" layoutInCell="1" allowOverlap="1" wp14:anchorId="36B17417" wp14:editId="50BF73B7">
                <wp:simplePos x="0" y="0"/>
                <wp:positionH relativeFrom="column">
                  <wp:posOffset>-12065</wp:posOffset>
                </wp:positionH>
                <wp:positionV relativeFrom="paragraph">
                  <wp:posOffset>114300</wp:posOffset>
                </wp:positionV>
                <wp:extent cx="2438400" cy="115951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17417" id="Text Box 8" o:spid="_x0000_s1027" type="#_x0000_t202" style="position:absolute;margin-left:-.95pt;margin-top:9pt;width:192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TKwIAAFg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opCGaZR&#10;onsxBvIORrKK7AzWlxh0ZzEsjHiMKqdKvb0F/t0TA7uemU5cOwdDL1iD2RXxZnZxdcLxEaQePkGD&#10;z7BDgAQ0tk5H6pAMguio0sNZmZgKx8P54vVqkaOLo68olutlkbTLWPl43TofPgjQJG4q6lD6BM+O&#10;tz7EdFj5GBJf86Bks5dKJcN19U45cmTYJvv0pQqehSlDhoqul/PlxMBfIfL0/QlCy4D9rqRGws9B&#10;rIy8vTdN6sbApJr2mLIyJyIjdxOLYazHpFhiOZJcQ/OAzDqY2hvHETc9uJ+UDNjaFfU/DswJStRH&#10;g+qsi8UizkIyFsu3czTcpae+9DDDEaqigZJpuwvT/Bysk12PL039YOAaFW1l4vopq1P62L5JgtOo&#10;xfm4tFPU0w9h+wsAAP//AwBQSwMEFAAGAAgAAAAhAL6yBjLeAAAACQEAAA8AAABkcnMvZG93bnJl&#10;di54bWxMj8FOwzAQRO9I/IO1SFxQ66RFJQ1xKoQEghsUBFc33iYR9jrYbhr+nu0JjrszmnlTbSZn&#10;xYgh9p4U5PMMBFLjTU+tgve3h1kBIiZNRltPqOAHI2zq87NKl8Yf6RXHbWoFh1AstYIupaGUMjYd&#10;Oh3nfkBibe+D04nP0EoT9JHDnZWLLFtJp3vihk4PeN9h87U9OAXF9dP4GZ+XLx/Nam/X6epmfPwO&#10;Sl1eTHe3IBJO6c8MJ3xGh5qZdv5AJgqrYJav2cn/giexviwWOYidglMtyLqS/xfUvwAAAP//AwBQ&#10;SwECLQAUAAYACAAAACEAtoM4kv4AAADhAQAAEwAAAAAAAAAAAAAAAAAAAAAAW0NvbnRlbnRfVHlw&#10;ZXNdLnhtbFBLAQItABQABgAIAAAAIQA4/SH/1gAAAJQBAAALAAAAAAAAAAAAAAAAAC8BAABfcmVs&#10;cy8ucmVsc1BLAQItABQABgAIAAAAIQAlkLETKwIAAFgEAAAOAAAAAAAAAAAAAAAAAC4CAABkcnMv&#10;ZTJvRG9jLnhtbFBLAQItABQABgAIAAAAIQC+sgYy3gAAAAkBAAAPAAAAAAAAAAAAAAAAAIUEAABk&#10;cnMvZG93bnJldi54bWxQSwUGAAAAAAQABADzAAAAkAUAAAAA&#10;">
                <v:textbo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CB1E94" w:rsidRDefault="00CB1E94" w:rsidP="00437178">
      <w:pPr>
        <w:rPr>
          <w:rFonts w:ascii="Tahoma" w:eastAsia="Times New Roman" w:hAnsi="Tahoma" w:cs="Tahoma"/>
          <w:bCs/>
          <w:sz w:val="16"/>
          <w:lang w:eastAsia="en-US"/>
        </w:rPr>
      </w:pPr>
    </w:p>
    <w:p w:rsidR="00CB1E94" w:rsidRDefault="00CB1E9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437178" w:rsidRDefault="00437178" w:rsidP="00AE0D5E">
      <w:pPr>
        <w:spacing w:after="200" w:line="276" w:lineRule="auto"/>
        <w:rPr>
          <w:rFonts w:ascii="Tahoma" w:hAnsi="Tahoma" w:cs="Tahoma"/>
          <w:b/>
          <w:noProof/>
          <w:color w:val="4F81BD" w:themeColor="accent1"/>
          <w:szCs w:val="24"/>
        </w:rPr>
      </w:pPr>
    </w:p>
    <w:p w:rsidR="00437178" w:rsidRDefault="00437178" w:rsidP="00AE0D5E">
      <w:pPr>
        <w:spacing w:after="200" w:line="276" w:lineRule="auto"/>
        <w:rPr>
          <w:rFonts w:ascii="Tahoma" w:hAnsi="Tahoma" w:cs="Tahoma"/>
          <w:b/>
          <w:color w:val="4F81BD" w:themeColor="accent1"/>
          <w:szCs w:val="24"/>
        </w:rPr>
      </w:pPr>
      <w:r>
        <w:rPr>
          <w:rFonts w:ascii="Tahoma" w:hAnsi="Tahoma" w:cs="Tahoma"/>
          <w:b/>
          <w:noProof/>
          <w:color w:val="4F81BD" w:themeColor="accent1"/>
          <w:szCs w:val="24"/>
        </w:rPr>
        <w:lastRenderedPageBreak/>
        <w:drawing>
          <wp:anchor distT="0" distB="0" distL="114300" distR="114300" simplePos="0" relativeHeight="251666432" behindDoc="0" locked="0" layoutInCell="1" allowOverlap="1" wp14:anchorId="1535F506" wp14:editId="5205A033">
            <wp:simplePos x="0" y="0"/>
            <wp:positionH relativeFrom="column">
              <wp:posOffset>-222250</wp:posOffset>
            </wp:positionH>
            <wp:positionV relativeFrom="paragraph">
              <wp:posOffset>-479425</wp:posOffset>
            </wp:positionV>
            <wp:extent cx="2105025" cy="1055370"/>
            <wp:effectExtent l="0" t="0" r="0" b="0"/>
            <wp:wrapNone/>
            <wp:docPr id="5" name="Picture 5"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SLogo_Final_flipped41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78" w:rsidRDefault="00437178" w:rsidP="00AE0D5E">
      <w:pPr>
        <w:spacing w:after="200" w:line="276" w:lineRule="auto"/>
        <w:rPr>
          <w:rFonts w:ascii="Tahoma" w:hAnsi="Tahoma" w:cs="Tahoma"/>
          <w:b/>
          <w:color w:val="4F81BD" w:themeColor="accent1"/>
          <w:szCs w:val="24"/>
        </w:rPr>
      </w:pPr>
    </w:p>
    <w:p w:rsidR="00AE0D5E" w:rsidRDefault="00AE0D5E" w:rsidP="009037E4">
      <w:pPr>
        <w:spacing w:after="200" w:line="276" w:lineRule="auto"/>
        <w:jc w:val="center"/>
        <w:rPr>
          <w:rFonts w:ascii="Tahoma" w:hAnsi="Tahoma" w:cs="Tahoma"/>
          <w:b/>
          <w:color w:val="4F81BD" w:themeColor="accent1"/>
          <w:szCs w:val="24"/>
        </w:rPr>
      </w:pPr>
      <w:r>
        <w:rPr>
          <w:rFonts w:ascii="Tahoma" w:hAnsi="Tahoma" w:cs="Tahoma"/>
          <w:b/>
          <w:color w:val="365F91" w:themeColor="accent1" w:themeShade="BF"/>
          <w:sz w:val="28"/>
          <w:szCs w:val="28"/>
        </w:rPr>
        <w:t>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5133"/>
        <w:gridCol w:w="4932"/>
      </w:tblGrid>
      <w:tr w:rsidR="00AE0D5E" w:rsidTr="00203975">
        <w:trPr>
          <w:cantSplit/>
        </w:trPr>
        <w:tc>
          <w:tcPr>
            <w:tcW w:w="5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BC66B2">
            <w:pPr>
              <w:spacing w:line="276" w:lineRule="auto"/>
              <w:rPr>
                <w:rFonts w:ascii="Tahoma" w:hAnsi="Tahoma"/>
                <w:sz w:val="20"/>
                <w:lang w:eastAsia="en-US"/>
              </w:rPr>
            </w:pPr>
            <w:r>
              <w:rPr>
                <w:rFonts w:ascii="Tahoma" w:hAnsi="Tahoma"/>
                <w:b/>
                <w:sz w:val="20"/>
                <w:lang w:eastAsia="en-US"/>
              </w:rPr>
              <w:t>JOB TITLE:</w:t>
            </w:r>
            <w:r>
              <w:rPr>
                <w:rFonts w:ascii="Tahoma" w:hAnsi="Tahoma"/>
                <w:sz w:val="20"/>
                <w:lang w:eastAsia="en-US"/>
              </w:rPr>
              <w:t xml:space="preserve"> </w:t>
            </w:r>
            <w:r w:rsidR="00952456">
              <w:rPr>
                <w:rFonts w:ascii="Tahoma" w:hAnsi="Tahoma"/>
                <w:sz w:val="22"/>
                <w:szCs w:val="22"/>
                <w:lang w:eastAsia="en-US"/>
              </w:rPr>
              <w:t xml:space="preserve">Teacher of </w:t>
            </w:r>
            <w:r w:rsidR="00BC66B2">
              <w:rPr>
                <w:rFonts w:ascii="Tahoma" w:hAnsi="Tahoma"/>
                <w:sz w:val="22"/>
                <w:szCs w:val="22"/>
                <w:lang w:eastAsia="en-US"/>
              </w:rPr>
              <w:t>Mathematics</w:t>
            </w:r>
          </w:p>
        </w:tc>
        <w:tc>
          <w:tcPr>
            <w:tcW w:w="49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BC66B2">
            <w:pPr>
              <w:spacing w:line="276" w:lineRule="auto"/>
              <w:rPr>
                <w:rFonts w:ascii="Tahoma" w:hAnsi="Tahoma"/>
                <w:sz w:val="20"/>
                <w:lang w:eastAsia="en-US"/>
              </w:rPr>
            </w:pPr>
            <w:r>
              <w:rPr>
                <w:rFonts w:ascii="Tahoma" w:hAnsi="Tahoma"/>
                <w:b/>
                <w:sz w:val="20"/>
                <w:lang w:eastAsia="en-US"/>
              </w:rPr>
              <w:t>DEPARTMENT:</w:t>
            </w:r>
            <w:r>
              <w:rPr>
                <w:rFonts w:ascii="Tahoma" w:hAnsi="Tahoma"/>
                <w:sz w:val="20"/>
                <w:lang w:eastAsia="en-US"/>
              </w:rPr>
              <w:t xml:space="preserve"> </w:t>
            </w:r>
            <w:r w:rsidR="00BC66B2">
              <w:rPr>
                <w:rFonts w:ascii="Tahoma" w:hAnsi="Tahoma"/>
                <w:sz w:val="22"/>
                <w:szCs w:val="22"/>
                <w:lang w:eastAsia="en-US"/>
              </w:rPr>
              <w:t>Mathematics</w:t>
            </w:r>
          </w:p>
        </w:tc>
      </w:tr>
    </w:tbl>
    <w:p w:rsidR="00AE0D5E" w:rsidRDefault="00AE0D5E"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3714"/>
        <w:gridCol w:w="4932"/>
      </w:tblGrid>
      <w:tr w:rsidR="00AE0D5E" w:rsidTr="00203975">
        <w:tc>
          <w:tcPr>
            <w:tcW w:w="1419" w:type="dxa"/>
            <w:tcBorders>
              <w:top w:val="single" w:sz="4" w:space="0" w:color="000000"/>
              <w:left w:val="single" w:sz="4" w:space="0" w:color="000000"/>
              <w:bottom w:val="single" w:sz="4" w:space="0" w:color="000000"/>
              <w:right w:val="nil"/>
            </w:tcBorders>
            <w:shd w:val="clear" w:color="auto" w:fill="C6D9F1" w:themeFill="text2" w:themeFillTint="33"/>
          </w:tcPr>
          <w:p w:rsidR="00AE0D5E" w:rsidRDefault="00AE0D5E">
            <w:pPr>
              <w:spacing w:line="276" w:lineRule="auto"/>
              <w:rPr>
                <w:rFonts w:ascii="Tahoma" w:hAnsi="Tahoma" w:cs="Tahoma"/>
                <w:sz w:val="22"/>
                <w:szCs w:val="22"/>
                <w:lang w:eastAsia="en-US"/>
              </w:rPr>
            </w:pPr>
          </w:p>
        </w:tc>
        <w:tc>
          <w:tcPr>
            <w:tcW w:w="3714" w:type="dxa"/>
            <w:tcBorders>
              <w:top w:val="single" w:sz="4" w:space="0" w:color="000000"/>
              <w:left w:val="nil"/>
              <w:bottom w:val="single" w:sz="4" w:space="0" w:color="000000"/>
              <w:right w:val="single" w:sz="4" w:space="0" w:color="auto"/>
            </w:tcBorders>
            <w:shd w:val="clear" w:color="auto" w:fill="C6D9F1" w:themeFill="text2" w:themeFillTint="33"/>
            <w:hideMark/>
          </w:tcPr>
          <w:p w:rsidR="00AE0D5E" w:rsidRDefault="00AE0D5E">
            <w:pPr>
              <w:spacing w:line="276" w:lineRule="auto"/>
              <w:rPr>
                <w:rFonts w:ascii="Tahoma" w:hAnsi="Tahoma" w:cs="Tahoma"/>
                <w:b/>
                <w:sz w:val="20"/>
                <w:lang w:eastAsia="en-US"/>
              </w:rPr>
            </w:pPr>
            <w:r>
              <w:rPr>
                <w:rFonts w:ascii="Tahoma" w:hAnsi="Tahoma" w:cs="Tahoma"/>
                <w:b/>
                <w:sz w:val="20"/>
                <w:lang w:eastAsia="en-US"/>
              </w:rPr>
              <w:t>Essential</w:t>
            </w:r>
          </w:p>
        </w:tc>
        <w:tc>
          <w:tcPr>
            <w:tcW w:w="4932"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AE0D5E" w:rsidRDefault="00AE0D5E">
            <w:pPr>
              <w:spacing w:line="276" w:lineRule="auto"/>
              <w:jc w:val="center"/>
              <w:rPr>
                <w:rFonts w:ascii="Tahoma" w:hAnsi="Tahoma" w:cs="Tahoma"/>
                <w:b/>
                <w:sz w:val="20"/>
                <w:lang w:eastAsia="en-US"/>
              </w:rPr>
            </w:pPr>
            <w:r>
              <w:rPr>
                <w:rFonts w:ascii="Tahoma" w:hAnsi="Tahoma" w:cs="Tahoma"/>
                <w:b/>
                <w:sz w:val="20"/>
                <w:lang w:eastAsia="en-US"/>
              </w:rPr>
              <w:t xml:space="preserve">Desirable </w:t>
            </w:r>
            <w:r>
              <w:rPr>
                <w:rFonts w:ascii="Tahoma" w:hAnsi="Tahoma" w:cs="Tahoma"/>
                <w:sz w:val="20"/>
                <w:lang w:eastAsia="en-US"/>
              </w:rPr>
              <w:t>but not Essential</w:t>
            </w:r>
          </w:p>
        </w:tc>
      </w:tr>
      <w:tr w:rsidR="00AE0D5E" w:rsidTr="00096EEF">
        <w:trPr>
          <w:cantSplit/>
          <w:trHeight w:val="710"/>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Qualifications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good honours degree or its equivalent</w:t>
            </w:r>
            <w:r w:rsidR="007A3229">
              <w:rPr>
                <w:rFonts w:ascii="Tahoma" w:hAnsi="Tahoma" w:cs="Tahoma"/>
                <w:noProof/>
                <w:sz w:val="18"/>
                <w:szCs w:val="18"/>
                <w:lang w:eastAsia="en-GB"/>
              </w:rPr>
              <w:t>;</w:t>
            </w:r>
          </w:p>
          <w:p w:rsidR="00AE0D5E" w:rsidRPr="00096EEF" w:rsidRDefault="00AE0D5E" w:rsidP="00437178">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PGCE or its equivalent (relevant Phase to the post)</w:t>
            </w:r>
            <w:r w:rsidR="007A3229">
              <w:rPr>
                <w:rFonts w:ascii="Tahoma" w:hAnsi="Tahoma" w:cs="Tahoma"/>
                <w:noProof/>
                <w:sz w:val="18"/>
                <w:szCs w:val="18"/>
                <w:lang w:eastAsia="en-GB"/>
              </w:rPr>
              <w:t>.</w:t>
            </w: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Pr="00096EEF" w:rsidRDefault="00096EEF" w:rsidP="00096EEF">
            <w:pPr>
              <w:rPr>
                <w:rFonts w:ascii="Tahoma" w:hAnsi="Tahoma" w:cs="Tahoma"/>
                <w:i/>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noProof/>
                <w:sz w:val="18"/>
                <w:szCs w:val="18"/>
                <w:lang w:eastAsia="en-US"/>
              </w:rPr>
            </w:pPr>
            <w:r>
              <w:rPr>
                <w:rFonts w:ascii="Tahoma" w:hAnsi="Tahoma" w:cs="Tahoma"/>
                <w:b/>
                <w:noProof/>
                <w:sz w:val="18"/>
                <w:szCs w:val="18"/>
                <w:lang w:eastAsia="en-US"/>
              </w:rPr>
              <w:t>Qualifications</w:t>
            </w:r>
          </w:p>
          <w:p w:rsidR="00096EEF" w:rsidRPr="00096EEF" w:rsidRDefault="00AE0D5E" w:rsidP="00437178">
            <w:pPr>
              <w:pStyle w:val="ListParagraph"/>
              <w:numPr>
                <w:ilvl w:val="0"/>
                <w:numId w:val="21"/>
              </w:numPr>
              <w:ind w:left="360"/>
              <w:rPr>
                <w:rFonts w:ascii="Tahoma" w:hAnsi="Tahoma" w:cs="Tahoma"/>
                <w:b/>
                <w:noProof/>
                <w:sz w:val="18"/>
                <w:szCs w:val="18"/>
              </w:rPr>
            </w:pPr>
            <w:r w:rsidRPr="00F00541">
              <w:rPr>
                <w:rFonts w:ascii="Tahoma" w:hAnsi="Tahoma" w:cs="Tahoma"/>
                <w:noProof/>
                <w:sz w:val="18"/>
                <w:szCs w:val="18"/>
                <w:lang w:eastAsia="en-GB"/>
              </w:rPr>
              <w:t xml:space="preserve">Completion of </w:t>
            </w:r>
            <w:r w:rsidR="00096EEF">
              <w:rPr>
                <w:rFonts w:ascii="Tahoma" w:hAnsi="Tahoma" w:cs="Tahoma"/>
                <w:noProof/>
                <w:sz w:val="18"/>
                <w:szCs w:val="18"/>
                <w:lang w:eastAsia="en-GB"/>
              </w:rPr>
              <w:t>other higher qualifications, e.g. NPQML, MA, etc,</w:t>
            </w:r>
          </w:p>
        </w:tc>
      </w:tr>
      <w:tr w:rsidR="00AE0D5E" w:rsidTr="00096EEF">
        <w:trPr>
          <w:cantSplit/>
          <w:trHeight w:val="2155"/>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noProof/>
                <w:sz w:val="18"/>
                <w:szCs w:val="18"/>
                <w:lang w:eastAsia="en-GB"/>
              </w:rPr>
            </w:pPr>
            <w:r>
              <w:rPr>
                <w:rFonts w:ascii="Tahoma" w:hAnsi="Tahoma" w:cs="Tahoma"/>
                <w:b/>
                <w:noProof/>
                <w:sz w:val="18"/>
                <w:szCs w:val="18"/>
                <w:lang w:eastAsia="en-GB"/>
              </w:rPr>
              <w:t>Experience</w:t>
            </w:r>
          </w:p>
          <w:p w:rsidR="00AE0D5E" w:rsidRPr="00096EEF" w:rsidRDefault="00606363"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r</w:t>
            </w:r>
            <w:r w:rsidR="00AE0D5E">
              <w:rPr>
                <w:rFonts w:ascii="Tahoma" w:hAnsi="Tahoma" w:cs="Tahoma"/>
                <w:noProof/>
                <w:sz w:val="18"/>
                <w:szCs w:val="18"/>
              </w:rPr>
              <w:t xml:space="preserve">ecent and successful </w:t>
            </w:r>
            <w:r w:rsidR="00096EEF">
              <w:rPr>
                <w:rFonts w:ascii="Tahoma" w:hAnsi="Tahoma" w:cs="Tahoma"/>
                <w:noProof/>
                <w:sz w:val="18"/>
                <w:szCs w:val="18"/>
              </w:rPr>
              <w:t>good or better teaching across key stage 3</w:t>
            </w:r>
            <w:r w:rsidR="00CB5A88">
              <w:rPr>
                <w:rFonts w:ascii="Tahoma" w:hAnsi="Tahoma" w:cs="Tahoma"/>
                <w:noProof/>
                <w:sz w:val="18"/>
                <w:szCs w:val="18"/>
              </w:rPr>
              <w:t xml:space="preserve"> and 4</w:t>
            </w:r>
            <w:r w:rsidR="00096EEF">
              <w:rPr>
                <w:rFonts w:ascii="Tahoma" w:hAnsi="Tahoma" w:cs="Tahoma"/>
                <w:noProof/>
                <w:sz w:val="18"/>
                <w:szCs w:val="18"/>
              </w:rPr>
              <w:t xml:space="preserve"> in </w:t>
            </w:r>
            <w:r w:rsidR="00CB5A88">
              <w:rPr>
                <w:rFonts w:ascii="Tahoma" w:hAnsi="Tahoma" w:cs="Tahoma"/>
                <w:noProof/>
                <w:sz w:val="18"/>
                <w:szCs w:val="18"/>
              </w:rPr>
              <w:t>any subject</w:t>
            </w:r>
            <w:r w:rsidR="00096EEF">
              <w:rPr>
                <w:rFonts w:ascii="Tahoma" w:hAnsi="Tahoma" w:cs="Tahoma"/>
                <w:noProof/>
                <w:sz w:val="18"/>
                <w:szCs w:val="18"/>
              </w:rPr>
              <w:t>;</w:t>
            </w:r>
          </w:p>
          <w:p w:rsidR="00096EEF" w:rsidRDefault="00096EEF"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Proven classroom management skills;</w:t>
            </w:r>
          </w:p>
          <w:p w:rsidR="00437178" w:rsidRDefault="00437178"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 xml:space="preserve">Experience of </w:t>
            </w:r>
            <w:r w:rsidR="00096EEF">
              <w:rPr>
                <w:rFonts w:ascii="Tahoma" w:hAnsi="Tahoma" w:cs="Tahoma"/>
                <w:noProof/>
                <w:sz w:val="18"/>
                <w:szCs w:val="18"/>
              </w:rPr>
              <w:t>using a wide range of learning and teaching strategies</w:t>
            </w:r>
          </w:p>
          <w:p w:rsidR="00437178" w:rsidRDefault="00381C18"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w:t>
            </w:r>
            <w:r w:rsidR="00437178">
              <w:rPr>
                <w:rFonts w:ascii="Tahoma" w:hAnsi="Tahoma" w:cs="Tahoma"/>
                <w:noProof/>
                <w:sz w:val="18"/>
                <w:szCs w:val="18"/>
              </w:rPr>
              <w:t xml:space="preserve"> of recent and successful experi</w:t>
            </w:r>
            <w:r>
              <w:rPr>
                <w:rFonts w:ascii="Tahoma" w:hAnsi="Tahoma" w:cs="Tahoma"/>
                <w:noProof/>
                <w:sz w:val="18"/>
                <w:szCs w:val="18"/>
              </w:rPr>
              <w:t xml:space="preserve">ence </w:t>
            </w:r>
            <w:r w:rsidR="00096EEF">
              <w:rPr>
                <w:rFonts w:ascii="Tahoma" w:hAnsi="Tahoma" w:cs="Tahoma"/>
                <w:noProof/>
                <w:sz w:val="18"/>
                <w:szCs w:val="18"/>
              </w:rPr>
              <w:t>supporting more vulnerable learners.</w:t>
            </w: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bookmarkStart w:id="0" w:name="_GoBack"/>
            <w:bookmarkEnd w:id="0"/>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Pr="00096EEF" w:rsidRDefault="00096EEF" w:rsidP="00096EEF">
            <w:pPr>
              <w:rPr>
                <w:rFonts w:ascii="Tahoma" w:hAnsi="Tahoma" w:cs="Tahoma"/>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Experience</w:t>
            </w:r>
          </w:p>
          <w:p w:rsidR="00A256CC" w:rsidRPr="00A256CC" w:rsidRDefault="00096EEF" w:rsidP="00A256CC">
            <w:pPr>
              <w:pStyle w:val="ListParagraph"/>
              <w:numPr>
                <w:ilvl w:val="0"/>
                <w:numId w:val="21"/>
              </w:numPr>
              <w:ind w:left="360"/>
              <w:rPr>
                <w:rFonts w:ascii="Tahoma" w:hAnsi="Tahoma" w:cs="Tahoma"/>
                <w:b/>
                <w:noProof/>
                <w:sz w:val="18"/>
                <w:szCs w:val="18"/>
              </w:rPr>
            </w:pPr>
            <w:r>
              <w:rPr>
                <w:rFonts w:ascii="Tahoma" w:hAnsi="Tahoma" w:cs="Tahoma"/>
                <w:noProof/>
                <w:sz w:val="18"/>
                <w:szCs w:val="18"/>
                <w:lang w:eastAsia="en-GB"/>
              </w:rPr>
              <w:t xml:space="preserve">Evidence of leading and delivering extra curricular opportunities in </w:t>
            </w:r>
            <w:r w:rsidR="00BC66B2">
              <w:rPr>
                <w:rFonts w:ascii="Tahoma" w:hAnsi="Tahoma" w:cs="Tahoma"/>
                <w:noProof/>
                <w:sz w:val="18"/>
                <w:szCs w:val="18"/>
                <w:lang w:eastAsia="en-GB"/>
              </w:rPr>
              <w:t>maths</w:t>
            </w:r>
            <w:r>
              <w:rPr>
                <w:rFonts w:ascii="Tahoma" w:hAnsi="Tahoma" w:cs="Tahoma"/>
                <w:noProof/>
                <w:sz w:val="18"/>
                <w:szCs w:val="18"/>
                <w:lang w:eastAsia="en-GB"/>
              </w:rPr>
              <w:t xml:space="preserve"> and the willingness to particpate in these across the department and school</w:t>
            </w:r>
            <w:r w:rsidR="00A256CC">
              <w:rPr>
                <w:rFonts w:ascii="Tahoma" w:hAnsi="Tahoma" w:cs="Tahoma"/>
                <w:noProof/>
                <w:sz w:val="18"/>
                <w:szCs w:val="18"/>
                <w:lang w:eastAsia="en-GB"/>
              </w:rPr>
              <w:t>;</w:t>
            </w:r>
          </w:p>
          <w:p w:rsidR="00A256CC" w:rsidRDefault="00A256CC" w:rsidP="00A256CC">
            <w:pPr>
              <w:pStyle w:val="ListParagraph"/>
              <w:numPr>
                <w:ilvl w:val="0"/>
                <w:numId w:val="21"/>
              </w:numPr>
              <w:ind w:left="360"/>
              <w:rPr>
                <w:rFonts w:ascii="Tahoma" w:hAnsi="Tahoma" w:cs="Tahoma"/>
                <w:noProof/>
                <w:sz w:val="18"/>
                <w:szCs w:val="18"/>
              </w:rPr>
            </w:pPr>
            <w:r w:rsidRPr="00A256CC">
              <w:rPr>
                <w:rFonts w:ascii="Tahoma" w:hAnsi="Tahoma" w:cs="Tahoma"/>
                <w:noProof/>
                <w:sz w:val="18"/>
                <w:szCs w:val="18"/>
              </w:rPr>
              <w:t>Experience of successful mentoring</w:t>
            </w:r>
            <w:r>
              <w:rPr>
                <w:rFonts w:ascii="Tahoma" w:hAnsi="Tahoma" w:cs="Tahoma"/>
                <w:noProof/>
                <w:sz w:val="18"/>
                <w:szCs w:val="18"/>
              </w:rPr>
              <w:t>;</w:t>
            </w:r>
          </w:p>
          <w:p w:rsidR="00A256CC" w:rsidRPr="00A256CC" w:rsidRDefault="00A256CC" w:rsidP="00A256CC">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leading a successful curriculum development initiative and securing improvement.</w:t>
            </w: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443681" w:rsidRPr="00606363" w:rsidRDefault="00443681" w:rsidP="00606363">
            <w:pPr>
              <w:rPr>
                <w:rFonts w:ascii="Tahoma" w:hAnsi="Tahoma" w:cs="Tahoma"/>
                <w:b/>
                <w:noProof/>
                <w:sz w:val="18"/>
                <w:szCs w:val="18"/>
              </w:rPr>
            </w:pPr>
          </w:p>
        </w:tc>
      </w:tr>
      <w:tr w:rsidR="00AE0D5E" w:rsidTr="00096EEF">
        <w:trPr>
          <w:cantSplit/>
          <w:trHeight w:val="3491"/>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rsidP="00AE0D5E">
            <w:pPr>
              <w:pStyle w:val="ListParagraph"/>
              <w:numPr>
                <w:ilvl w:val="0"/>
                <w:numId w:val="22"/>
              </w:numPr>
              <w:ind w:left="0"/>
              <w:rPr>
                <w:rFonts w:ascii="Tahoma" w:hAnsi="Tahoma" w:cs="Tahoma"/>
                <w:noProof/>
                <w:sz w:val="18"/>
                <w:szCs w:val="18"/>
                <w:lang w:eastAsia="en-GB"/>
              </w:rPr>
            </w:pPr>
            <w:r>
              <w:rPr>
                <w:rFonts w:ascii="Tahoma" w:hAnsi="Tahoma" w:cs="Tahoma"/>
                <w:b/>
                <w:noProof/>
                <w:sz w:val="18"/>
                <w:szCs w:val="18"/>
                <w:lang w:eastAsia="en-GB"/>
              </w:rPr>
              <w:t>Knowledge and Understanding</w:t>
            </w:r>
          </w:p>
          <w:p w:rsidR="00AE0D5E" w:rsidRDefault="00F00541"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w:t>
            </w:r>
            <w:r w:rsidR="00AE0D5E">
              <w:rPr>
                <w:rFonts w:ascii="Tahoma" w:hAnsi="Tahoma" w:cs="Tahoma"/>
                <w:noProof/>
                <w:sz w:val="18"/>
                <w:szCs w:val="18"/>
                <w:lang w:eastAsia="en-GB"/>
              </w:rPr>
              <w:t>knowledge of strategic planning and the use of analytical assessment to support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knowledge and understanding of </w:t>
            </w:r>
            <w:r w:rsidR="00096EEF">
              <w:rPr>
                <w:rFonts w:ascii="Tahoma" w:hAnsi="Tahoma" w:cs="Tahoma"/>
                <w:noProof/>
                <w:sz w:val="18"/>
                <w:szCs w:val="18"/>
                <w:lang w:eastAsia="en-GB"/>
              </w:rPr>
              <w:t>at least good</w:t>
            </w:r>
            <w:r>
              <w:rPr>
                <w:rFonts w:ascii="Tahoma" w:hAnsi="Tahoma" w:cs="Tahoma"/>
                <w:noProof/>
                <w:sz w:val="18"/>
                <w:szCs w:val="18"/>
                <w:lang w:eastAsia="en-GB"/>
              </w:rPr>
              <w:t xml:space="preserve"> teaching practice, including Ofsted guidance, and strategies to achieve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curri</w:t>
            </w:r>
            <w:r w:rsidR="00443681">
              <w:rPr>
                <w:rFonts w:ascii="Tahoma" w:hAnsi="Tahoma" w:cs="Tahoma"/>
                <w:noProof/>
                <w:sz w:val="18"/>
                <w:szCs w:val="18"/>
                <w:lang w:eastAsia="en-GB"/>
              </w:rPr>
              <w:t>c</w:t>
            </w:r>
            <w:r>
              <w:rPr>
                <w:rFonts w:ascii="Tahoma" w:hAnsi="Tahoma" w:cs="Tahoma"/>
                <w:noProof/>
                <w:sz w:val="18"/>
                <w:szCs w:val="18"/>
                <w:lang w:eastAsia="en-GB"/>
              </w:rPr>
              <w:t>ulum and assessment requirements and strategies for raising achiev</w:t>
            </w:r>
            <w:r w:rsidR="00096EEF">
              <w:rPr>
                <w:rFonts w:ascii="Tahoma" w:hAnsi="Tahoma" w:cs="Tahoma"/>
                <w:noProof/>
                <w:sz w:val="18"/>
                <w:szCs w:val="18"/>
                <w:lang w:eastAsia="en-GB"/>
              </w:rPr>
              <w:t xml:space="preserve">ement, within the context of </w:t>
            </w:r>
            <w:r w:rsidR="00BC66B2">
              <w:rPr>
                <w:rFonts w:ascii="Tahoma" w:hAnsi="Tahoma" w:cs="Tahoma"/>
                <w:noProof/>
                <w:sz w:val="18"/>
                <w:szCs w:val="18"/>
                <w:lang w:eastAsia="en-GB"/>
              </w:rPr>
              <w:t>maths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a range of effective monitoring and evaluation procedures and processes to support school improvement</w:t>
            </w:r>
            <w:r w:rsidR="00443681">
              <w:rPr>
                <w:rFonts w:ascii="Tahoma" w:hAnsi="Tahoma" w:cs="Tahoma"/>
                <w:noProof/>
                <w:sz w:val="18"/>
                <w:szCs w:val="18"/>
                <w:lang w:eastAsia="en-GB"/>
              </w:rPr>
              <w:t>;</w:t>
            </w:r>
          </w:p>
          <w:p w:rsidR="00096EEF" w:rsidRPr="00096EEF" w:rsidRDefault="00AE0D5E" w:rsidP="00096EEF">
            <w:pPr>
              <w:pStyle w:val="ListParagraph"/>
              <w:numPr>
                <w:ilvl w:val="0"/>
                <w:numId w:val="20"/>
              </w:numPr>
              <w:ind w:left="360"/>
              <w:rPr>
                <w:rFonts w:ascii="Tahoma" w:hAnsi="Tahoma" w:cs="Tahoma"/>
                <w:b/>
                <w:noProof/>
                <w:sz w:val="18"/>
                <w:szCs w:val="18"/>
                <w:lang w:eastAsia="en-GB"/>
              </w:rPr>
            </w:pPr>
            <w:r>
              <w:rPr>
                <w:rFonts w:ascii="Tahoma" w:hAnsi="Tahoma" w:cs="Tahoma"/>
                <w:noProof/>
                <w:sz w:val="18"/>
                <w:szCs w:val="18"/>
                <w:lang w:eastAsia="en-GB"/>
              </w:rPr>
              <w:t>Good kno</w:t>
            </w:r>
            <w:r w:rsidR="00096EEF">
              <w:rPr>
                <w:rFonts w:ascii="Tahoma" w:hAnsi="Tahoma" w:cs="Tahoma"/>
                <w:noProof/>
                <w:sz w:val="18"/>
                <w:szCs w:val="18"/>
                <w:lang w:eastAsia="en-GB"/>
              </w:rPr>
              <w:t>wledge and understanding of ICT.</w:t>
            </w: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Pr="00096EEF" w:rsidRDefault="00096EEF" w:rsidP="00096EEF">
            <w:pPr>
              <w:rPr>
                <w:rFonts w:ascii="Tahoma" w:hAnsi="Tahoma" w:cs="Tahoma"/>
                <w:b/>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Knowledge and Understanding</w:t>
            </w:r>
          </w:p>
          <w:p w:rsidR="00AE0D5E" w:rsidRDefault="00B6545D" w:rsidP="00AE0D5E">
            <w:pPr>
              <w:pStyle w:val="ListParagraph"/>
              <w:numPr>
                <w:ilvl w:val="0"/>
                <w:numId w:val="21"/>
              </w:numPr>
              <w:ind w:left="360"/>
              <w:rPr>
                <w:rFonts w:ascii="Tahoma" w:hAnsi="Tahoma" w:cs="Tahoma"/>
                <w:noProof/>
                <w:sz w:val="18"/>
                <w:szCs w:val="18"/>
                <w:lang w:eastAsia="en-GB"/>
              </w:rPr>
            </w:pPr>
            <w:r>
              <w:rPr>
                <w:rFonts w:ascii="Tahoma" w:hAnsi="Tahoma" w:cs="Tahoma"/>
                <w:noProof/>
                <w:sz w:val="18"/>
                <w:szCs w:val="18"/>
                <w:lang w:eastAsia="en-GB"/>
              </w:rPr>
              <w:t xml:space="preserve">Broad </w:t>
            </w:r>
            <w:r w:rsidR="00AE0D5E">
              <w:rPr>
                <w:rFonts w:ascii="Tahoma" w:hAnsi="Tahoma" w:cs="Tahoma"/>
                <w:noProof/>
                <w:sz w:val="18"/>
                <w:szCs w:val="18"/>
                <w:lang w:eastAsia="en-GB"/>
              </w:rPr>
              <w:t xml:space="preserve">knowledge and understanding of curriculum and assessment requirements and strategies for raising achievement, within the context of </w:t>
            </w:r>
            <w:r w:rsidR="00BC66B2">
              <w:rPr>
                <w:rFonts w:ascii="Tahoma" w:hAnsi="Tahoma" w:cs="Tahoma"/>
                <w:noProof/>
                <w:sz w:val="18"/>
                <w:szCs w:val="18"/>
                <w:lang w:eastAsia="en-GB"/>
              </w:rPr>
              <w:t>maths</w:t>
            </w:r>
            <w:r w:rsidR="00096EEF">
              <w:rPr>
                <w:rFonts w:ascii="Tahoma" w:hAnsi="Tahoma" w:cs="Tahoma"/>
                <w:noProof/>
                <w:sz w:val="18"/>
                <w:szCs w:val="18"/>
                <w:lang w:eastAsia="en-GB"/>
              </w:rPr>
              <w:t>.</w:t>
            </w:r>
          </w:p>
          <w:p w:rsidR="00AE0D5E" w:rsidRDefault="00AE0D5E">
            <w:pPr>
              <w:pStyle w:val="ListParagraph"/>
              <w:ind w:left="360"/>
              <w:rPr>
                <w:rFonts w:ascii="Tahoma" w:hAnsi="Tahoma" w:cs="Tahoma"/>
                <w:noProof/>
                <w:sz w:val="18"/>
                <w:szCs w:val="18"/>
                <w:lang w:eastAsia="en-GB"/>
              </w:rPr>
            </w:pPr>
          </w:p>
          <w:p w:rsidR="00AE0D5E" w:rsidRDefault="00AE0D5E">
            <w:pPr>
              <w:spacing w:line="276" w:lineRule="auto"/>
              <w:rPr>
                <w:rFonts w:ascii="Tahoma" w:hAnsi="Tahoma" w:cs="Tahoma"/>
                <w:b/>
                <w:noProof/>
                <w:sz w:val="18"/>
                <w:szCs w:val="18"/>
                <w:lang w:eastAsia="en-US"/>
              </w:rPr>
            </w:pPr>
          </w:p>
        </w:tc>
      </w:tr>
      <w:tr w:rsidR="00AE0D5E" w:rsidTr="00203975">
        <w:trPr>
          <w:cantSplit/>
          <w:trHeight w:val="274"/>
        </w:trPr>
        <w:tc>
          <w:tcPr>
            <w:tcW w:w="51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pStyle w:val="ListParagraph"/>
              <w:ind w:left="0"/>
              <w:jc w:val="center"/>
              <w:rPr>
                <w:rFonts w:ascii="Tahoma" w:hAnsi="Tahoma" w:cs="Tahoma"/>
                <w:b/>
                <w:noProof/>
                <w:sz w:val="18"/>
                <w:szCs w:val="18"/>
                <w:lang w:eastAsia="en-GB"/>
              </w:rPr>
            </w:pPr>
            <w:r>
              <w:rPr>
                <w:rFonts w:ascii="Tahoma" w:hAnsi="Tahoma" w:cs="Tahoma"/>
                <w:b/>
                <w:noProof/>
                <w:sz w:val="18"/>
                <w:szCs w:val="18"/>
                <w:lang w:eastAsia="en-GB"/>
              </w:rPr>
              <w:t>Essential</w:t>
            </w:r>
          </w:p>
        </w:tc>
        <w:tc>
          <w:tcPr>
            <w:tcW w:w="49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spacing w:line="276" w:lineRule="auto"/>
              <w:jc w:val="center"/>
              <w:rPr>
                <w:rFonts w:ascii="Tahoma" w:hAnsi="Tahoma" w:cs="Tahoma"/>
                <w:b/>
                <w:sz w:val="18"/>
                <w:szCs w:val="18"/>
                <w:lang w:eastAsia="en-US"/>
              </w:rPr>
            </w:pPr>
            <w:r>
              <w:rPr>
                <w:rFonts w:ascii="Tahoma" w:hAnsi="Tahoma" w:cs="Tahoma"/>
                <w:b/>
                <w:sz w:val="18"/>
                <w:szCs w:val="18"/>
                <w:lang w:eastAsia="en-US"/>
              </w:rPr>
              <w:t xml:space="preserve">Desirable </w:t>
            </w:r>
            <w:r>
              <w:rPr>
                <w:rFonts w:ascii="Tahoma" w:hAnsi="Tahoma" w:cs="Tahoma"/>
                <w:sz w:val="18"/>
                <w:szCs w:val="18"/>
                <w:lang w:eastAsia="en-US"/>
              </w:rPr>
              <w:t>but not Essential</w:t>
            </w: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Skills and Abilities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lead high level strategic planning and developments, and ability to think analytically and set challengin</w:t>
            </w:r>
            <w:r w:rsidR="007A3229">
              <w:rPr>
                <w:rFonts w:ascii="Tahoma" w:hAnsi="Tahoma" w:cs="Tahoma"/>
                <w:noProof/>
                <w:sz w:val="18"/>
                <w:szCs w:val="18"/>
                <w:lang w:eastAsia="en-GB"/>
              </w:rPr>
              <w:t>g targets and success critieria;</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Skills and ability to build positive relat</w:t>
            </w:r>
            <w:r w:rsidR="00096EEF">
              <w:rPr>
                <w:rFonts w:ascii="Tahoma" w:hAnsi="Tahoma" w:cs="Tahoma"/>
                <w:noProof/>
                <w:sz w:val="18"/>
                <w:szCs w:val="18"/>
                <w:lang w:eastAsia="en-GB"/>
              </w:rPr>
              <w:t>ionships;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Good understanding of cur</w:t>
            </w:r>
            <w:r w:rsidR="00B6545D">
              <w:rPr>
                <w:rFonts w:ascii="Tahoma" w:hAnsi="Tahoma" w:cs="Tahoma"/>
                <w:noProof/>
                <w:sz w:val="18"/>
                <w:szCs w:val="18"/>
                <w:lang w:eastAsia="en-GB"/>
              </w:rPr>
              <w:t>ri</w:t>
            </w:r>
            <w:r w:rsidR="00443681">
              <w:rPr>
                <w:rFonts w:ascii="Tahoma" w:hAnsi="Tahoma" w:cs="Tahoma"/>
                <w:noProof/>
                <w:sz w:val="18"/>
                <w:szCs w:val="18"/>
                <w:lang w:eastAsia="en-GB"/>
              </w:rPr>
              <w:t>c</w:t>
            </w:r>
            <w:r w:rsidR="00096EEF">
              <w:rPr>
                <w:rFonts w:ascii="Tahoma" w:hAnsi="Tahoma" w:cs="Tahoma"/>
                <w:noProof/>
                <w:sz w:val="18"/>
                <w:szCs w:val="18"/>
                <w:lang w:eastAsia="en-GB"/>
              </w:rPr>
              <w:t xml:space="preserve">ulum </w:t>
            </w:r>
            <w:r w:rsidR="00B6545D">
              <w:rPr>
                <w:rFonts w:ascii="Tahoma" w:hAnsi="Tahoma" w:cs="Tahoma"/>
                <w:noProof/>
                <w:sz w:val="18"/>
                <w:szCs w:val="18"/>
                <w:lang w:eastAsia="en-GB"/>
              </w:rPr>
              <w:t xml:space="preserve">developments in </w:t>
            </w:r>
            <w:r w:rsidR="00B12D57">
              <w:rPr>
                <w:rFonts w:ascii="Tahoma" w:hAnsi="Tahoma" w:cs="Tahoma"/>
                <w:noProof/>
                <w:sz w:val="18"/>
                <w:szCs w:val="18"/>
                <w:lang w:eastAsia="en-GB"/>
              </w:rPr>
              <w:t>maths</w:t>
            </w:r>
            <w:r>
              <w:rPr>
                <w:rFonts w:ascii="Tahoma" w:hAnsi="Tahoma" w:cs="Tahoma"/>
                <w:noProof/>
                <w:sz w:val="18"/>
                <w:szCs w:val="18"/>
                <w:lang w:eastAsia="en-GB"/>
              </w:rPr>
              <w:t>, strategies for raising achievement and experience of monitoring students learning</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Effective written and oral communication skills, including presentation skills</w:t>
            </w:r>
            <w:r w:rsidR="00443681">
              <w:rPr>
                <w:rFonts w:ascii="Tahoma" w:hAnsi="Tahoma" w:cs="Tahoma"/>
                <w:noProof/>
                <w:sz w:val="18"/>
                <w:szCs w:val="18"/>
                <w:lang w:eastAsia="en-GB"/>
              </w:rPr>
              <w:t>, and good or better ICT skills</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w:t>
            </w:r>
            <w:r w:rsidR="00AE0D5E">
              <w:rPr>
                <w:rFonts w:ascii="Tahoma" w:hAnsi="Tahoma" w:cs="Tahoma"/>
                <w:noProof/>
                <w:sz w:val="18"/>
                <w:szCs w:val="18"/>
                <w:lang w:eastAsia="en-GB"/>
              </w:rPr>
              <w:t>bility to work individually and as part of a team, including maximising opportunities for sharing good practice</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w:t>
            </w:r>
            <w:r w:rsidR="00AE0D5E">
              <w:rPr>
                <w:rFonts w:ascii="Tahoma" w:hAnsi="Tahoma" w:cs="Tahoma"/>
                <w:noProof/>
                <w:sz w:val="18"/>
                <w:szCs w:val="18"/>
                <w:lang w:eastAsia="en-GB"/>
              </w:rPr>
              <w:t>rganisational and time management skills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w:t>
            </w:r>
            <w:r w:rsidR="00B6545D">
              <w:rPr>
                <w:rFonts w:ascii="Tahoma" w:hAnsi="Tahoma" w:cs="Tahoma"/>
                <w:noProof/>
                <w:sz w:val="18"/>
                <w:szCs w:val="18"/>
                <w:lang w:eastAsia="en-GB"/>
              </w:rPr>
              <w:t>y</w:t>
            </w:r>
            <w:r>
              <w:rPr>
                <w:rFonts w:ascii="Tahoma" w:hAnsi="Tahoma" w:cs="Tahoma"/>
                <w:noProof/>
                <w:sz w:val="18"/>
                <w:szCs w:val="18"/>
                <w:lang w:eastAsia="en-GB"/>
              </w:rPr>
              <w:t xml:space="preserve"> to work with </w:t>
            </w:r>
            <w:r w:rsidR="00447BD9">
              <w:rPr>
                <w:rFonts w:ascii="Tahoma" w:hAnsi="Tahoma" w:cs="Tahoma"/>
                <w:noProof/>
                <w:sz w:val="18"/>
                <w:szCs w:val="18"/>
                <w:lang w:eastAsia="en-GB"/>
              </w:rPr>
              <w:t xml:space="preserve">senior leaders </w:t>
            </w:r>
            <w:r>
              <w:rPr>
                <w:rFonts w:ascii="Tahoma" w:hAnsi="Tahoma" w:cs="Tahoma"/>
                <w:noProof/>
                <w:sz w:val="18"/>
                <w:szCs w:val="18"/>
                <w:lang w:eastAsia="en-GB"/>
              </w:rPr>
              <w:t>and to build a positive relationships with stakeholders and other professionals</w:t>
            </w:r>
            <w:r w:rsidR="007A3229">
              <w:rPr>
                <w:rFonts w:ascii="Tahoma" w:hAnsi="Tahoma" w:cs="Tahoma"/>
                <w:noProof/>
                <w:sz w:val="18"/>
                <w:szCs w:val="18"/>
                <w:lang w:eastAsia="en-GB"/>
              </w:rPr>
              <w:t>;</w:t>
            </w:r>
          </w:p>
          <w:p w:rsidR="00AE0D5E" w:rsidRDefault="00AE0D5E" w:rsidP="00096EEF">
            <w:pPr>
              <w:pStyle w:val="ListParagraph"/>
              <w:numPr>
                <w:ilvl w:val="0"/>
                <w:numId w:val="20"/>
              </w:numPr>
              <w:ind w:left="360"/>
              <w:rPr>
                <w:rFonts w:ascii="Tahoma" w:hAnsi="Tahoma" w:cs="Tahoma"/>
                <w:sz w:val="18"/>
                <w:szCs w:val="18"/>
              </w:rPr>
            </w:pPr>
            <w:r>
              <w:rPr>
                <w:rFonts w:ascii="Tahoma" w:hAnsi="Tahoma" w:cs="Tahoma"/>
                <w:noProof/>
                <w:sz w:val="18"/>
                <w:szCs w:val="18"/>
                <w:lang w:eastAsia="en-GB"/>
              </w:rPr>
              <w:t>Ability to demonstrate accountability of self, the possession of flexible skills, the willingness to undertake any neccesary training, and a high capacity to grow and develop</w:t>
            </w:r>
            <w:r w:rsidR="007A3229">
              <w:rPr>
                <w:rFonts w:ascii="Tahoma" w:hAnsi="Tahoma" w:cs="Tahoma"/>
                <w:noProof/>
                <w:sz w:val="18"/>
                <w:szCs w:val="18"/>
                <w:lang w:eastAsia="en-GB"/>
              </w:rPr>
              <w:t>.</w:t>
            </w:r>
          </w:p>
          <w:p w:rsidR="009B54E3" w:rsidRDefault="009B54E3" w:rsidP="00096EEF">
            <w:pPr>
              <w:pStyle w:val="ListParagraph"/>
              <w:numPr>
                <w:ilvl w:val="0"/>
                <w:numId w:val="20"/>
              </w:numPr>
              <w:ind w:left="360"/>
              <w:rPr>
                <w:rFonts w:ascii="Tahoma" w:hAnsi="Tahoma" w:cs="Tahoma"/>
                <w:sz w:val="18"/>
                <w:szCs w:val="18"/>
              </w:rPr>
            </w:pPr>
            <w:r>
              <w:rPr>
                <w:rFonts w:ascii="Tahoma" w:hAnsi="Tahoma" w:cs="Tahoma"/>
                <w:noProof/>
                <w:sz w:val="18"/>
                <w:szCs w:val="18"/>
                <w:lang w:eastAsia="en-GB"/>
              </w:rPr>
              <w:t>A good command of written and spoken English</w:t>
            </w: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Skills and Abilities</w:t>
            </w:r>
          </w:p>
          <w:p w:rsidR="00AE0D5E" w:rsidRDefault="00096EEF" w:rsidP="00AE0D5E">
            <w:pPr>
              <w:pStyle w:val="ListParagraph"/>
              <w:numPr>
                <w:ilvl w:val="0"/>
                <w:numId w:val="23"/>
              </w:numPr>
              <w:rPr>
                <w:rFonts w:ascii="Tahoma" w:hAnsi="Tahoma" w:cs="Tahoma"/>
                <w:sz w:val="18"/>
                <w:szCs w:val="18"/>
              </w:rPr>
            </w:pPr>
            <w:r>
              <w:rPr>
                <w:rFonts w:ascii="Tahoma" w:hAnsi="Tahoma" w:cs="Tahoma"/>
                <w:sz w:val="18"/>
                <w:szCs w:val="18"/>
              </w:rPr>
              <w:t xml:space="preserve">High level ICT </w:t>
            </w:r>
            <w:r w:rsidR="00AE0D5E">
              <w:rPr>
                <w:rFonts w:ascii="Tahoma" w:hAnsi="Tahoma" w:cs="Tahoma"/>
                <w:sz w:val="18"/>
                <w:szCs w:val="18"/>
              </w:rPr>
              <w:t>skills</w:t>
            </w:r>
            <w:r w:rsidR="007A3229">
              <w:rPr>
                <w:rFonts w:ascii="Tahoma" w:hAnsi="Tahoma" w:cs="Tahoma"/>
                <w:sz w:val="18"/>
                <w:szCs w:val="18"/>
              </w:rPr>
              <w:t>;</w:t>
            </w:r>
          </w:p>
          <w:p w:rsidR="00096EEF" w:rsidRDefault="00A256CC" w:rsidP="00A256CC">
            <w:pPr>
              <w:pStyle w:val="ListParagraph"/>
              <w:numPr>
                <w:ilvl w:val="0"/>
                <w:numId w:val="23"/>
              </w:numPr>
              <w:rPr>
                <w:rFonts w:ascii="Tahoma" w:hAnsi="Tahoma" w:cs="Tahoma"/>
                <w:sz w:val="18"/>
                <w:szCs w:val="18"/>
              </w:rPr>
            </w:pPr>
            <w:r w:rsidRPr="00A256CC">
              <w:rPr>
                <w:rFonts w:ascii="Tahoma" w:hAnsi="Tahoma" w:cs="Tahoma"/>
                <w:sz w:val="18"/>
                <w:szCs w:val="18"/>
              </w:rPr>
              <w:t>Ability to a</w:t>
            </w:r>
            <w:r>
              <w:rPr>
                <w:rFonts w:ascii="Tahoma" w:hAnsi="Tahoma" w:cs="Tahoma"/>
                <w:sz w:val="18"/>
                <w:szCs w:val="18"/>
              </w:rPr>
              <w:t xml:space="preserve">nalyse and use data for school </w:t>
            </w:r>
            <w:r w:rsidRPr="00A256CC">
              <w:rPr>
                <w:rFonts w:ascii="Tahoma" w:hAnsi="Tahoma" w:cs="Tahoma"/>
                <w:sz w:val="18"/>
                <w:szCs w:val="18"/>
              </w:rPr>
              <w:t>improvement</w:t>
            </w:r>
          </w:p>
          <w:p w:rsidR="00AE0D5E" w:rsidRPr="00096EEF" w:rsidRDefault="00AE0D5E" w:rsidP="00096EEF">
            <w:pPr>
              <w:rPr>
                <w:rFonts w:ascii="Tahoma" w:hAnsi="Tahoma" w:cs="Tahoma"/>
                <w:sz w:val="18"/>
                <w:szCs w:val="18"/>
              </w:rPr>
            </w:pPr>
          </w:p>
          <w:p w:rsidR="00AE0D5E" w:rsidRDefault="00AE0D5E">
            <w:pPr>
              <w:pStyle w:val="ListParagraph"/>
              <w:ind w:left="360"/>
              <w:rPr>
                <w:rFonts w:ascii="Tahoma" w:hAnsi="Tahoma" w:cs="Tahoma"/>
                <w:b/>
                <w:sz w:val="18"/>
                <w:szCs w:val="18"/>
              </w:rPr>
            </w:pP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Personal Qualities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love of and infectious enthusiasm for teaching</w:t>
            </w:r>
            <w:r w:rsidR="007A3229">
              <w:rPr>
                <w:rFonts w:ascii="Tahoma" w:hAnsi="Tahoma" w:cs="Tahoma"/>
                <w:noProof/>
                <w:sz w:val="18"/>
                <w:szCs w:val="18"/>
                <w:lang w:eastAsia="en-GB"/>
              </w:rPr>
              <w:t>;</w:t>
            </w:r>
          </w:p>
          <w:p w:rsidR="00AE0D5E" w:rsidRDefault="00443681"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 a p</w:t>
            </w:r>
            <w:r w:rsidR="00AE0D5E">
              <w:rPr>
                <w:rFonts w:ascii="Tahoma" w:hAnsi="Tahoma" w:cs="Tahoma"/>
                <w:noProof/>
                <w:sz w:val="18"/>
                <w:szCs w:val="18"/>
                <w:lang w:eastAsia="en-GB"/>
              </w:rPr>
              <w:t>assion for making a difference to the learning outcomes of all students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Outstanding interpersonal skills and the ability to relate closely with wide ranging groups of people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work collaboratively or in partnership with others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high capacity to grow and develop as a professional</w:t>
            </w:r>
            <w:r w:rsidR="00443681">
              <w:rPr>
                <w:rFonts w:ascii="Tahoma" w:hAnsi="Tahoma" w:cs="Tahoma"/>
                <w:noProof/>
                <w:sz w:val="18"/>
                <w:szCs w:val="18"/>
                <w:lang w:eastAsia="en-GB"/>
              </w:rPr>
              <w:t xml:space="preserve"> and demonstrate ambition</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Integrity, adaptability and demonstrati</w:t>
            </w:r>
            <w:r w:rsidR="00443681">
              <w:rPr>
                <w:rFonts w:ascii="Tahoma" w:hAnsi="Tahoma" w:cs="Tahoma"/>
                <w:noProof/>
                <w:sz w:val="18"/>
                <w:szCs w:val="18"/>
                <w:lang w:eastAsia="en-GB"/>
              </w:rPr>
              <w:t>o</w:t>
            </w:r>
            <w:r>
              <w:rPr>
                <w:rFonts w:ascii="Tahoma" w:hAnsi="Tahoma" w:cs="Tahoma"/>
                <w:noProof/>
                <w:sz w:val="18"/>
                <w:szCs w:val="18"/>
                <w:lang w:eastAsia="en-GB"/>
              </w:rPr>
              <w:t>n of resilience and emotional maturity</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conceptual thinking, in</w:t>
            </w:r>
            <w:r w:rsidR="00443681">
              <w:rPr>
                <w:rFonts w:ascii="Tahoma" w:hAnsi="Tahoma" w:cs="Tahoma"/>
                <w:noProof/>
                <w:sz w:val="18"/>
                <w:szCs w:val="18"/>
                <w:lang w:eastAsia="en-GB"/>
              </w:rPr>
              <w:t>novative and decisive;</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Self-driven and ability to work at a pace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Demonstrates high level professionalism in all aspects of work</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rPr>
              <w:t>Excellent sense of humour</w:t>
            </w:r>
            <w:r w:rsidR="007A3229">
              <w:rPr>
                <w:rFonts w:ascii="Tahoma" w:hAnsi="Tahoma" w:cs="Tahoma"/>
                <w:noProof/>
                <w:sz w:val="18"/>
                <w:szCs w:val="18"/>
              </w:rPr>
              <w:t>;</w:t>
            </w:r>
          </w:p>
          <w:p w:rsidR="00AE0D5E" w:rsidRDefault="00AE0D5E" w:rsidP="00AE0D5E">
            <w:pPr>
              <w:pStyle w:val="ListParagraph"/>
              <w:numPr>
                <w:ilvl w:val="0"/>
                <w:numId w:val="20"/>
              </w:numPr>
              <w:ind w:left="360"/>
              <w:rPr>
                <w:rFonts w:ascii="Tahoma" w:hAnsi="Tahoma" w:cs="Tahoma"/>
                <w:noProof/>
                <w:sz w:val="18"/>
                <w:szCs w:val="18"/>
              </w:rPr>
            </w:pPr>
            <w:r>
              <w:rPr>
                <w:rFonts w:ascii="Tahoma" w:hAnsi="Tahoma" w:cs="Tahoma"/>
                <w:noProof/>
                <w:sz w:val="18"/>
                <w:szCs w:val="18"/>
              </w:rPr>
              <w:t>Personal drive and self-starter</w:t>
            </w:r>
            <w:r w:rsidR="007A3229">
              <w:rPr>
                <w:rFonts w:ascii="Tahoma" w:hAnsi="Tahoma" w:cs="Tahoma"/>
                <w:noProof/>
                <w:sz w:val="18"/>
                <w:szCs w:val="18"/>
              </w:rPr>
              <w:t>.</w:t>
            </w:r>
          </w:p>
        </w:tc>
        <w:tc>
          <w:tcPr>
            <w:tcW w:w="4932" w:type="dxa"/>
            <w:tcBorders>
              <w:top w:val="single" w:sz="4" w:space="0" w:color="auto"/>
              <w:left w:val="single" w:sz="4" w:space="0" w:color="auto"/>
              <w:bottom w:val="single" w:sz="4" w:space="0" w:color="auto"/>
              <w:right w:val="single" w:sz="4" w:space="0" w:color="auto"/>
            </w:tcBorders>
            <w:hideMark/>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Personal Qualities</w:t>
            </w:r>
          </w:p>
          <w:p w:rsidR="00A256CC" w:rsidRPr="00A256CC" w:rsidRDefault="00096EEF" w:rsidP="00A256CC">
            <w:pPr>
              <w:pStyle w:val="ListParagraph"/>
              <w:numPr>
                <w:ilvl w:val="0"/>
                <w:numId w:val="24"/>
              </w:numPr>
              <w:rPr>
                <w:rFonts w:ascii="Tahoma" w:hAnsi="Tahoma" w:cs="Tahoma"/>
                <w:b/>
                <w:sz w:val="18"/>
                <w:szCs w:val="18"/>
              </w:rPr>
            </w:pPr>
            <w:r>
              <w:rPr>
                <w:rFonts w:ascii="Tahoma" w:hAnsi="Tahoma" w:cs="Tahoma"/>
                <w:sz w:val="18"/>
                <w:szCs w:val="18"/>
              </w:rPr>
              <w:t xml:space="preserve">Ambition and drive to develop as a </w:t>
            </w:r>
            <w:r w:rsidR="00A256CC">
              <w:rPr>
                <w:rFonts w:ascii="Tahoma" w:hAnsi="Tahoma" w:cs="Tahoma"/>
                <w:sz w:val="18"/>
                <w:szCs w:val="18"/>
              </w:rPr>
              <w:t>leader;</w:t>
            </w:r>
          </w:p>
          <w:p w:rsidR="00A256CC" w:rsidRPr="00A256CC" w:rsidRDefault="00A256CC" w:rsidP="00A256CC">
            <w:pPr>
              <w:pStyle w:val="ListParagraph"/>
              <w:numPr>
                <w:ilvl w:val="0"/>
                <w:numId w:val="24"/>
              </w:numPr>
              <w:rPr>
                <w:rFonts w:ascii="Tahoma" w:hAnsi="Tahoma" w:cs="Tahoma"/>
                <w:b/>
                <w:sz w:val="18"/>
                <w:szCs w:val="18"/>
              </w:rPr>
            </w:pPr>
            <w:r>
              <w:rPr>
                <w:rFonts w:ascii="Tahoma" w:hAnsi="Tahoma" w:cs="Tahoma"/>
                <w:sz w:val="18"/>
                <w:szCs w:val="18"/>
              </w:rPr>
              <w:t>A commitment to contributing to the wider life of TDET and TDS, beyond the classroom.</w:t>
            </w:r>
          </w:p>
        </w:tc>
      </w:tr>
    </w:tbl>
    <w:p w:rsidR="00724AF2" w:rsidRDefault="00724AF2" w:rsidP="00AE0D5E">
      <w:pPr>
        <w:spacing w:after="200" w:line="276" w:lineRule="auto"/>
      </w:pPr>
    </w:p>
    <w:sectPr w:rsidR="00724AF2" w:rsidSect="00CB1E94">
      <w:footerReference w:type="default" r:id="rId10"/>
      <w:pgSz w:w="11906" w:h="16838"/>
      <w:pgMar w:top="851" w:right="849" w:bottom="993" w:left="851"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E2" w:rsidRDefault="000807E2" w:rsidP="00724AF2">
      <w:r>
        <w:separator/>
      </w:r>
    </w:p>
  </w:endnote>
  <w:endnote w:type="continuationSeparator" w:id="0">
    <w:p w:rsidR="000807E2" w:rsidRDefault="000807E2" w:rsidP="0072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E2" w:rsidRDefault="00625F2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F25" w:rsidRDefault="00A41348">
                            <w:pPr>
                              <w:pStyle w:val="Footer"/>
                              <w:rPr>
                                <w:caps/>
                                <w:color w:val="808080" w:themeColor="background1" w:themeShade="80"/>
                                <w:sz w:val="20"/>
                              </w:rPr>
                            </w:pPr>
                            <w:r>
                              <w:rPr>
                                <w:color w:val="808080" w:themeColor="background1" w:themeShade="80"/>
                                <w:sz w:val="20"/>
                              </w:rPr>
                              <w:t>HR/jobs 2017-18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9"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30"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625F25" w:rsidRDefault="00A41348">
                      <w:pPr>
                        <w:pStyle w:val="Footer"/>
                        <w:rPr>
                          <w:caps/>
                          <w:color w:val="808080" w:themeColor="background1" w:themeShade="80"/>
                          <w:sz w:val="20"/>
                        </w:rPr>
                      </w:pPr>
                      <w:r>
                        <w:rPr>
                          <w:color w:val="808080" w:themeColor="background1" w:themeShade="80"/>
                          <w:sz w:val="20"/>
                        </w:rPr>
                        <w:t>HR/jobs 2017-18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E2" w:rsidRDefault="000807E2" w:rsidP="00724AF2">
      <w:r>
        <w:separator/>
      </w:r>
    </w:p>
  </w:footnote>
  <w:footnote w:type="continuationSeparator" w:id="0">
    <w:p w:rsidR="000807E2" w:rsidRDefault="000807E2" w:rsidP="0072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395"/>
    <w:multiLevelType w:val="hybridMultilevel"/>
    <w:tmpl w:val="DAAEC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2AD9"/>
    <w:multiLevelType w:val="hybridMultilevel"/>
    <w:tmpl w:val="E886F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266451"/>
    <w:multiLevelType w:val="hybridMultilevel"/>
    <w:tmpl w:val="644A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60B74"/>
    <w:multiLevelType w:val="hybridMultilevel"/>
    <w:tmpl w:val="4B0093B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B113A28"/>
    <w:multiLevelType w:val="hybridMultilevel"/>
    <w:tmpl w:val="B156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2A24"/>
    <w:multiLevelType w:val="hybridMultilevel"/>
    <w:tmpl w:val="D70204A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0EF572A4"/>
    <w:multiLevelType w:val="hybridMultilevel"/>
    <w:tmpl w:val="B0BA7E5A"/>
    <w:lvl w:ilvl="0" w:tplc="ED70A4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A1834"/>
    <w:multiLevelType w:val="hybridMultilevel"/>
    <w:tmpl w:val="93465D6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1AD4787E"/>
    <w:multiLevelType w:val="hybridMultilevel"/>
    <w:tmpl w:val="2498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D07314"/>
    <w:multiLevelType w:val="hybridMultilevel"/>
    <w:tmpl w:val="28F0CA9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737254"/>
    <w:multiLevelType w:val="hybridMultilevel"/>
    <w:tmpl w:val="B19C5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914B6"/>
    <w:multiLevelType w:val="hybridMultilevel"/>
    <w:tmpl w:val="AF5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902DE9"/>
    <w:multiLevelType w:val="hybridMultilevel"/>
    <w:tmpl w:val="F9168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D41321"/>
    <w:multiLevelType w:val="hybridMultilevel"/>
    <w:tmpl w:val="23CC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FC18B9"/>
    <w:multiLevelType w:val="hybridMultilevel"/>
    <w:tmpl w:val="5576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43A0B"/>
    <w:multiLevelType w:val="hybridMultilevel"/>
    <w:tmpl w:val="DB7E15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27D"/>
    <w:multiLevelType w:val="hybridMultilevel"/>
    <w:tmpl w:val="E59C14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61D1C15"/>
    <w:multiLevelType w:val="hybridMultilevel"/>
    <w:tmpl w:val="2A18686A"/>
    <w:lvl w:ilvl="0" w:tplc="FFFFFFFF">
      <w:start w:val="1"/>
      <w:numFmt w:val="bullet"/>
      <w:lvlText w:val=""/>
      <w:lvlJc w:val="left"/>
      <w:pPr>
        <w:tabs>
          <w:tab w:val="num" w:pos="-348"/>
        </w:tabs>
        <w:ind w:left="-348"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8" w15:restartNumberingAfterBreak="0">
    <w:nsid w:val="49504CA8"/>
    <w:multiLevelType w:val="hybridMultilevel"/>
    <w:tmpl w:val="03AA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A189C"/>
    <w:multiLevelType w:val="hybridMultilevel"/>
    <w:tmpl w:val="BDA6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25F6A"/>
    <w:multiLevelType w:val="hybridMultilevel"/>
    <w:tmpl w:val="3C16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AD3F8F"/>
    <w:multiLevelType w:val="hybridMultilevel"/>
    <w:tmpl w:val="3678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B17F7"/>
    <w:multiLevelType w:val="hybridMultilevel"/>
    <w:tmpl w:val="BAE8EC8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7441B77"/>
    <w:multiLevelType w:val="hybridMultilevel"/>
    <w:tmpl w:val="9E80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947F7"/>
    <w:multiLevelType w:val="hybridMultilevel"/>
    <w:tmpl w:val="275AF250"/>
    <w:lvl w:ilvl="0" w:tplc="FFFFFFFF">
      <w:start w:val="1"/>
      <w:numFmt w:val="bullet"/>
      <w:lvlText w:val=""/>
      <w:lvlJc w:val="left"/>
      <w:pPr>
        <w:tabs>
          <w:tab w:val="num" w:pos="6"/>
        </w:tabs>
        <w:ind w:left="6" w:hanging="360"/>
      </w:pPr>
      <w:rPr>
        <w:rFonts w:ascii="Symbol" w:hAnsi="Symbol" w:hint="default"/>
      </w:rPr>
    </w:lvl>
    <w:lvl w:ilvl="1" w:tplc="FFFFFFFF" w:tentative="1">
      <w:start w:val="1"/>
      <w:numFmt w:val="bullet"/>
      <w:lvlText w:val="o"/>
      <w:lvlJc w:val="left"/>
      <w:pPr>
        <w:tabs>
          <w:tab w:val="num" w:pos="726"/>
        </w:tabs>
        <w:ind w:left="726" w:hanging="360"/>
      </w:pPr>
      <w:rPr>
        <w:rFonts w:ascii="Courier New" w:hAnsi="Courier New" w:hint="default"/>
      </w:rPr>
    </w:lvl>
    <w:lvl w:ilvl="2" w:tplc="FFFFFFFF" w:tentative="1">
      <w:start w:val="1"/>
      <w:numFmt w:val="bullet"/>
      <w:lvlText w:val=""/>
      <w:lvlJc w:val="left"/>
      <w:pPr>
        <w:tabs>
          <w:tab w:val="num" w:pos="1446"/>
        </w:tabs>
        <w:ind w:left="1446" w:hanging="360"/>
      </w:pPr>
      <w:rPr>
        <w:rFonts w:ascii="Wingdings" w:hAnsi="Wingdings" w:hint="default"/>
      </w:rPr>
    </w:lvl>
    <w:lvl w:ilvl="3" w:tplc="FFFFFFFF" w:tentative="1">
      <w:start w:val="1"/>
      <w:numFmt w:val="bullet"/>
      <w:lvlText w:val=""/>
      <w:lvlJc w:val="left"/>
      <w:pPr>
        <w:tabs>
          <w:tab w:val="num" w:pos="2166"/>
        </w:tabs>
        <w:ind w:left="2166" w:hanging="360"/>
      </w:pPr>
      <w:rPr>
        <w:rFonts w:ascii="Symbol" w:hAnsi="Symbol" w:hint="default"/>
      </w:rPr>
    </w:lvl>
    <w:lvl w:ilvl="4" w:tplc="FFFFFFFF" w:tentative="1">
      <w:start w:val="1"/>
      <w:numFmt w:val="bullet"/>
      <w:lvlText w:val="o"/>
      <w:lvlJc w:val="left"/>
      <w:pPr>
        <w:tabs>
          <w:tab w:val="num" w:pos="2886"/>
        </w:tabs>
        <w:ind w:left="2886" w:hanging="360"/>
      </w:pPr>
      <w:rPr>
        <w:rFonts w:ascii="Courier New" w:hAnsi="Courier New" w:hint="default"/>
      </w:rPr>
    </w:lvl>
    <w:lvl w:ilvl="5" w:tplc="FFFFFFFF" w:tentative="1">
      <w:start w:val="1"/>
      <w:numFmt w:val="bullet"/>
      <w:lvlText w:val=""/>
      <w:lvlJc w:val="left"/>
      <w:pPr>
        <w:tabs>
          <w:tab w:val="num" w:pos="3606"/>
        </w:tabs>
        <w:ind w:left="3606" w:hanging="360"/>
      </w:pPr>
      <w:rPr>
        <w:rFonts w:ascii="Wingdings" w:hAnsi="Wingdings" w:hint="default"/>
      </w:rPr>
    </w:lvl>
    <w:lvl w:ilvl="6" w:tplc="FFFFFFFF" w:tentative="1">
      <w:start w:val="1"/>
      <w:numFmt w:val="bullet"/>
      <w:lvlText w:val=""/>
      <w:lvlJc w:val="left"/>
      <w:pPr>
        <w:tabs>
          <w:tab w:val="num" w:pos="4326"/>
        </w:tabs>
        <w:ind w:left="4326" w:hanging="360"/>
      </w:pPr>
      <w:rPr>
        <w:rFonts w:ascii="Symbol" w:hAnsi="Symbol" w:hint="default"/>
      </w:rPr>
    </w:lvl>
    <w:lvl w:ilvl="7" w:tplc="FFFFFFFF" w:tentative="1">
      <w:start w:val="1"/>
      <w:numFmt w:val="bullet"/>
      <w:lvlText w:val="o"/>
      <w:lvlJc w:val="left"/>
      <w:pPr>
        <w:tabs>
          <w:tab w:val="num" w:pos="5046"/>
        </w:tabs>
        <w:ind w:left="5046" w:hanging="360"/>
      </w:pPr>
      <w:rPr>
        <w:rFonts w:ascii="Courier New" w:hAnsi="Courier New" w:hint="default"/>
      </w:rPr>
    </w:lvl>
    <w:lvl w:ilvl="8" w:tplc="FFFFFFFF"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61E558DC"/>
    <w:multiLevelType w:val="hybridMultilevel"/>
    <w:tmpl w:val="71D8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163C2"/>
    <w:multiLevelType w:val="hybridMultilevel"/>
    <w:tmpl w:val="C6821DB8"/>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C925ED9"/>
    <w:multiLevelType w:val="hybridMultilevel"/>
    <w:tmpl w:val="CF045AB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29B7B72"/>
    <w:multiLevelType w:val="hybridMultilevel"/>
    <w:tmpl w:val="1848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5351A"/>
    <w:multiLevelType w:val="hybridMultilevel"/>
    <w:tmpl w:val="D9CCFFE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731C4119"/>
    <w:multiLevelType w:val="hybridMultilevel"/>
    <w:tmpl w:val="596038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8573A3"/>
    <w:multiLevelType w:val="hybridMultilevel"/>
    <w:tmpl w:val="FC9E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0297F"/>
    <w:multiLevelType w:val="hybridMultilevel"/>
    <w:tmpl w:val="4072C5DE"/>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33" w15:restartNumberingAfterBreak="0">
    <w:nsid w:val="772F1557"/>
    <w:multiLevelType w:val="hybridMultilevel"/>
    <w:tmpl w:val="B40E34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7A2A7B7E"/>
    <w:multiLevelType w:val="hybridMultilevel"/>
    <w:tmpl w:val="E72038D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5" w15:restartNumberingAfterBreak="0">
    <w:nsid w:val="7EBD7B46"/>
    <w:multiLevelType w:val="hybridMultilevel"/>
    <w:tmpl w:val="A96E8656"/>
    <w:lvl w:ilvl="0" w:tplc="011E52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8"/>
  </w:num>
  <w:num w:numId="4">
    <w:abstractNumId w:val="11"/>
  </w:num>
  <w:num w:numId="5">
    <w:abstractNumId w:val="24"/>
  </w:num>
  <w:num w:numId="6">
    <w:abstractNumId w:val="30"/>
  </w:num>
  <w:num w:numId="7">
    <w:abstractNumId w:val="13"/>
  </w:num>
  <w:num w:numId="8">
    <w:abstractNumId w:val="23"/>
  </w:num>
  <w:num w:numId="9">
    <w:abstractNumId w:val="18"/>
  </w:num>
  <w:num w:numId="10">
    <w:abstractNumId w:val="10"/>
  </w:num>
  <w:num w:numId="11">
    <w:abstractNumId w:val="0"/>
  </w:num>
  <w:num w:numId="12">
    <w:abstractNumId w:val="8"/>
  </w:num>
  <w:num w:numId="13">
    <w:abstractNumId w:val="21"/>
  </w:num>
  <w:num w:numId="14">
    <w:abstractNumId w:val="25"/>
  </w:num>
  <w:num w:numId="15">
    <w:abstractNumId w:val="2"/>
  </w:num>
  <w:num w:numId="16">
    <w:abstractNumId w:val="35"/>
  </w:num>
  <w:num w:numId="17">
    <w:abstractNumId w:val="6"/>
  </w:num>
  <w:num w:numId="18">
    <w:abstractNumId w:val="19"/>
  </w:num>
  <w:num w:numId="19">
    <w:abstractNumId w:val="14"/>
  </w:num>
  <w:num w:numId="20">
    <w:abstractNumId w:val="11"/>
  </w:num>
  <w:num w:numId="21">
    <w:abstractNumId w:val="20"/>
  </w:num>
  <w:num w:numId="22">
    <w:abstractNumId w:val="28"/>
  </w:num>
  <w:num w:numId="23">
    <w:abstractNumId w:val="1"/>
  </w:num>
  <w:num w:numId="24">
    <w:abstractNumId w:val="12"/>
  </w:num>
  <w:num w:numId="25">
    <w:abstractNumId w:val="31"/>
  </w:num>
  <w:num w:numId="26">
    <w:abstractNumId w:val="3"/>
  </w:num>
  <w:num w:numId="27">
    <w:abstractNumId w:val="9"/>
  </w:num>
  <w:num w:numId="28">
    <w:abstractNumId w:val="5"/>
  </w:num>
  <w:num w:numId="29">
    <w:abstractNumId w:val="27"/>
  </w:num>
  <w:num w:numId="30">
    <w:abstractNumId w:val="15"/>
  </w:num>
  <w:num w:numId="31">
    <w:abstractNumId w:val="7"/>
  </w:num>
  <w:num w:numId="32">
    <w:abstractNumId w:val="34"/>
  </w:num>
  <w:num w:numId="33">
    <w:abstractNumId w:val="29"/>
  </w:num>
  <w:num w:numId="34">
    <w:abstractNumId w:val="33"/>
  </w:num>
  <w:num w:numId="35">
    <w:abstractNumId w:val="4"/>
  </w:num>
  <w:num w:numId="36">
    <w:abstractNumId w:val="17"/>
  </w:num>
  <w:num w:numId="37">
    <w:abstractNumId w:val="32"/>
  </w:num>
  <w:num w:numId="38">
    <w:abstractNumId w:val="22"/>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B"/>
    <w:rsid w:val="000807E2"/>
    <w:rsid w:val="00096EEF"/>
    <w:rsid w:val="00120811"/>
    <w:rsid w:val="00127A7C"/>
    <w:rsid w:val="0018153A"/>
    <w:rsid w:val="001C2E18"/>
    <w:rsid w:val="001C53EB"/>
    <w:rsid w:val="00203975"/>
    <w:rsid w:val="002260CD"/>
    <w:rsid w:val="00273212"/>
    <w:rsid w:val="00294283"/>
    <w:rsid w:val="002D5D12"/>
    <w:rsid w:val="003227DB"/>
    <w:rsid w:val="00331BBC"/>
    <w:rsid w:val="00331DA3"/>
    <w:rsid w:val="00361C4A"/>
    <w:rsid w:val="00362425"/>
    <w:rsid w:val="00366854"/>
    <w:rsid w:val="00367934"/>
    <w:rsid w:val="00381C18"/>
    <w:rsid w:val="0039023A"/>
    <w:rsid w:val="003C28E8"/>
    <w:rsid w:val="00437178"/>
    <w:rsid w:val="00443681"/>
    <w:rsid w:val="00447BD9"/>
    <w:rsid w:val="00457044"/>
    <w:rsid w:val="004632AD"/>
    <w:rsid w:val="004758DC"/>
    <w:rsid w:val="004901B8"/>
    <w:rsid w:val="004D48BD"/>
    <w:rsid w:val="00503FFA"/>
    <w:rsid w:val="00505105"/>
    <w:rsid w:val="00516843"/>
    <w:rsid w:val="00532A1C"/>
    <w:rsid w:val="00571C4E"/>
    <w:rsid w:val="00591AD3"/>
    <w:rsid w:val="005D4AF7"/>
    <w:rsid w:val="005F36C1"/>
    <w:rsid w:val="00606363"/>
    <w:rsid w:val="006235B3"/>
    <w:rsid w:val="00625F25"/>
    <w:rsid w:val="006837A3"/>
    <w:rsid w:val="00702431"/>
    <w:rsid w:val="0071107E"/>
    <w:rsid w:val="00714326"/>
    <w:rsid w:val="00724AF2"/>
    <w:rsid w:val="007475C9"/>
    <w:rsid w:val="007A3229"/>
    <w:rsid w:val="007A4830"/>
    <w:rsid w:val="007B6C4D"/>
    <w:rsid w:val="00827A70"/>
    <w:rsid w:val="00874DCF"/>
    <w:rsid w:val="00892C54"/>
    <w:rsid w:val="008E4B3F"/>
    <w:rsid w:val="00900E44"/>
    <w:rsid w:val="0090192E"/>
    <w:rsid w:val="009037E4"/>
    <w:rsid w:val="009339CD"/>
    <w:rsid w:val="009409EB"/>
    <w:rsid w:val="00941FDB"/>
    <w:rsid w:val="00952456"/>
    <w:rsid w:val="00990E2F"/>
    <w:rsid w:val="009B54E3"/>
    <w:rsid w:val="009D2726"/>
    <w:rsid w:val="009E615D"/>
    <w:rsid w:val="00A2147E"/>
    <w:rsid w:val="00A256CC"/>
    <w:rsid w:val="00A40058"/>
    <w:rsid w:val="00A41348"/>
    <w:rsid w:val="00A61B17"/>
    <w:rsid w:val="00A65F3C"/>
    <w:rsid w:val="00A73591"/>
    <w:rsid w:val="00AB2F5E"/>
    <w:rsid w:val="00AC66F3"/>
    <w:rsid w:val="00AE0D5E"/>
    <w:rsid w:val="00B06F3A"/>
    <w:rsid w:val="00B12D57"/>
    <w:rsid w:val="00B6545D"/>
    <w:rsid w:val="00B83D3C"/>
    <w:rsid w:val="00BA0D38"/>
    <w:rsid w:val="00BB161B"/>
    <w:rsid w:val="00BC66B2"/>
    <w:rsid w:val="00BC6C0B"/>
    <w:rsid w:val="00BD2C1F"/>
    <w:rsid w:val="00BD54CD"/>
    <w:rsid w:val="00C038FD"/>
    <w:rsid w:val="00C36C43"/>
    <w:rsid w:val="00C47928"/>
    <w:rsid w:val="00C6623C"/>
    <w:rsid w:val="00C7426D"/>
    <w:rsid w:val="00C760C1"/>
    <w:rsid w:val="00CB1E94"/>
    <w:rsid w:val="00CB5A88"/>
    <w:rsid w:val="00D35536"/>
    <w:rsid w:val="00DA0F07"/>
    <w:rsid w:val="00DA3FAF"/>
    <w:rsid w:val="00E20F90"/>
    <w:rsid w:val="00E26EA1"/>
    <w:rsid w:val="00E35E49"/>
    <w:rsid w:val="00E501D8"/>
    <w:rsid w:val="00EA5EF6"/>
    <w:rsid w:val="00ED717E"/>
    <w:rsid w:val="00F00541"/>
    <w:rsid w:val="00F24B77"/>
    <w:rsid w:val="00F7710B"/>
    <w:rsid w:val="00FA2E9A"/>
    <w:rsid w:val="00FB7A29"/>
    <w:rsid w:val="00FF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AB335D"/>
  <w15:docId w15:val="{88FB2784-3EA7-45FC-B4FA-7700F31F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E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D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24AF2"/>
    <w:pPr>
      <w:tabs>
        <w:tab w:val="center" w:pos="4513"/>
        <w:tab w:val="right" w:pos="9026"/>
      </w:tabs>
    </w:pPr>
  </w:style>
  <w:style w:type="character" w:customStyle="1" w:styleId="HeaderChar">
    <w:name w:val="Header Char"/>
    <w:basedOn w:val="DefaultParagraphFont"/>
    <w:link w:val="Header"/>
    <w:uiPriority w:val="99"/>
    <w:rsid w:val="00724AF2"/>
    <w:rPr>
      <w:rFonts w:ascii="Times" w:eastAsia="Times" w:hAnsi="Times" w:cs="Times New Roman"/>
      <w:sz w:val="24"/>
      <w:szCs w:val="20"/>
      <w:lang w:eastAsia="en-GB"/>
    </w:rPr>
  </w:style>
  <w:style w:type="paragraph" w:styleId="Footer">
    <w:name w:val="footer"/>
    <w:basedOn w:val="Normal"/>
    <w:link w:val="FooterChar"/>
    <w:uiPriority w:val="99"/>
    <w:unhideWhenUsed/>
    <w:rsid w:val="00724AF2"/>
    <w:pPr>
      <w:tabs>
        <w:tab w:val="center" w:pos="4513"/>
        <w:tab w:val="right" w:pos="9026"/>
      </w:tabs>
    </w:pPr>
  </w:style>
  <w:style w:type="character" w:customStyle="1" w:styleId="FooterChar">
    <w:name w:val="Footer Char"/>
    <w:basedOn w:val="DefaultParagraphFont"/>
    <w:link w:val="Footer"/>
    <w:uiPriority w:val="99"/>
    <w:rsid w:val="00724AF2"/>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24AF2"/>
    <w:rPr>
      <w:rFonts w:ascii="Tahoma" w:hAnsi="Tahoma" w:cs="Tahoma"/>
      <w:sz w:val="16"/>
      <w:szCs w:val="16"/>
    </w:rPr>
  </w:style>
  <w:style w:type="character" w:customStyle="1" w:styleId="BalloonTextChar">
    <w:name w:val="Balloon Text Char"/>
    <w:basedOn w:val="DefaultParagraphFont"/>
    <w:link w:val="BalloonText"/>
    <w:uiPriority w:val="99"/>
    <w:semiHidden/>
    <w:rsid w:val="00724AF2"/>
    <w:rPr>
      <w:rFonts w:ascii="Tahoma" w:eastAsia="Times" w:hAnsi="Tahoma" w:cs="Tahoma"/>
      <w:sz w:val="16"/>
      <w:szCs w:val="16"/>
      <w:lang w:eastAsia="en-GB"/>
    </w:rPr>
  </w:style>
  <w:style w:type="paragraph" w:styleId="Subtitle">
    <w:name w:val="Subtitle"/>
    <w:basedOn w:val="Normal"/>
    <w:next w:val="Normal"/>
    <w:link w:val="SubtitleChar"/>
    <w:uiPriority w:val="11"/>
    <w:qFormat/>
    <w:rsid w:val="004D48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48BD"/>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9A9B-B802-488B-A444-937971A8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BICKNELL</dc:creator>
  <cp:lastModifiedBy>DAY R</cp:lastModifiedBy>
  <cp:revision>2</cp:revision>
  <cp:lastPrinted>2016-09-08T08:12:00Z</cp:lastPrinted>
  <dcterms:created xsi:type="dcterms:W3CDTF">2019-01-17T10:47:00Z</dcterms:created>
  <dcterms:modified xsi:type="dcterms:W3CDTF">2019-01-17T10:47:00Z</dcterms:modified>
</cp:coreProperties>
</file>