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33129" w14:textId="77777777" w:rsidR="005174DF" w:rsidRDefault="00265C43">
      <w:pPr>
        <w:rPr>
          <w:b w:val="0"/>
        </w:rPr>
      </w:pPr>
      <w:r>
        <w:rPr>
          <w:b w:val="0"/>
          <w:noProof/>
        </w:rPr>
        <w:drawing>
          <wp:inline distT="114300" distB="114300" distL="114300" distR="114300" wp14:anchorId="2D9BD2BE" wp14:editId="4DF08BB4">
            <wp:extent cx="1890713" cy="627521"/>
            <wp:effectExtent l="0" t="0" r="0" 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90713" cy="62752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8C1C18C" w14:textId="77777777" w:rsidR="005174DF" w:rsidRDefault="00265C43">
      <w:pPr>
        <w:rPr>
          <w:sz w:val="30"/>
          <w:szCs w:val="30"/>
        </w:rPr>
      </w:pPr>
      <w:r>
        <w:rPr>
          <w:sz w:val="30"/>
          <w:szCs w:val="30"/>
        </w:rPr>
        <w:t>Exam Invigilator</w:t>
      </w:r>
    </w:p>
    <w:p w14:paraId="2C2AE590" w14:textId="77777777" w:rsidR="005174DF" w:rsidRDefault="005174DF">
      <w:pPr>
        <w:rPr>
          <w:b w:val="0"/>
        </w:rPr>
      </w:pPr>
    </w:p>
    <w:p w14:paraId="04B586A7" w14:textId="77777777" w:rsidR="005174DF" w:rsidRDefault="00265C43">
      <w:r>
        <w:t>Salary: £12.00 per Hour  (Casual contract, days/hrs flexible)</w:t>
      </w:r>
    </w:p>
    <w:p w14:paraId="42FB7721" w14:textId="77777777" w:rsidR="005174DF" w:rsidRDefault="005174DF">
      <w:pPr>
        <w:rPr>
          <w:b w:val="0"/>
        </w:rPr>
      </w:pPr>
    </w:p>
    <w:p w14:paraId="44160B40" w14:textId="77777777" w:rsidR="005174DF" w:rsidRDefault="00265C43">
      <w:pPr>
        <w:rPr>
          <w:b w:val="0"/>
        </w:rPr>
      </w:pPr>
      <w:r>
        <w:rPr>
          <w:b w:val="0"/>
        </w:rPr>
        <w:t>The H3 Federation central business unit requires experienced highly motivated and organised individuals to join our dedicated business team.</w:t>
      </w:r>
    </w:p>
    <w:p w14:paraId="1CBA5D0F" w14:textId="77777777" w:rsidR="005174DF" w:rsidRDefault="005174DF">
      <w:pPr>
        <w:rPr>
          <w:b w:val="0"/>
        </w:rPr>
      </w:pPr>
    </w:p>
    <w:p w14:paraId="3490D4E1" w14:textId="77777777" w:rsidR="005174DF" w:rsidRDefault="00265C43">
      <w:pPr>
        <w:rPr>
          <w:b w:val="0"/>
        </w:rPr>
      </w:pPr>
      <w:r>
        <w:rPr>
          <w:b w:val="0"/>
        </w:rPr>
        <w:t>We are looking for a candidate that is organised, flexible, reliable and has experience of supervising students. W</w:t>
      </w:r>
      <w:r>
        <w:rPr>
          <w:b w:val="0"/>
        </w:rPr>
        <w:t xml:space="preserve">hilst experience is preferred, full training will be provided for the successful candidates.  Our exam invigilators play a pivotal role in our school during exam periods. Making rooms compliant and comfortable for students, enabling them to perform to the </w:t>
      </w:r>
      <w:r>
        <w:rPr>
          <w:b w:val="0"/>
        </w:rPr>
        <w:t>best of their ability. Examinations are run through the academic year and hours of work will be notified in advance by the Examinations Officer.</w:t>
      </w:r>
    </w:p>
    <w:p w14:paraId="334379B5" w14:textId="77777777" w:rsidR="005174DF" w:rsidRDefault="005174DF">
      <w:pPr>
        <w:rPr>
          <w:b w:val="0"/>
        </w:rPr>
      </w:pPr>
    </w:p>
    <w:p w14:paraId="3EA0D08C" w14:textId="77777777" w:rsidR="005174DF" w:rsidRDefault="00265C43">
      <w:pPr>
        <w:rPr>
          <w:b w:val="0"/>
        </w:rPr>
      </w:pPr>
      <w:r>
        <w:rPr>
          <w:b w:val="0"/>
        </w:rPr>
        <w:t>Key accountabilities:</w:t>
      </w:r>
      <w:r>
        <w:rPr>
          <w:b w:val="0"/>
        </w:rPr>
        <w:tab/>
      </w:r>
    </w:p>
    <w:p w14:paraId="3A6D62C0" w14:textId="77777777" w:rsidR="005174DF" w:rsidRDefault="00265C43">
      <w:pPr>
        <w:numPr>
          <w:ilvl w:val="0"/>
          <w:numId w:val="1"/>
        </w:numPr>
        <w:rPr>
          <w:b w:val="0"/>
        </w:rPr>
      </w:pPr>
      <w:r>
        <w:rPr>
          <w:b w:val="0"/>
        </w:rPr>
        <w:t>To ensure a calm environment to give the candidates the best possible exam experience.</w:t>
      </w:r>
    </w:p>
    <w:p w14:paraId="11723C11" w14:textId="77777777" w:rsidR="005174DF" w:rsidRDefault="00265C43">
      <w:pPr>
        <w:numPr>
          <w:ilvl w:val="0"/>
          <w:numId w:val="1"/>
        </w:numPr>
        <w:rPr>
          <w:b w:val="0"/>
        </w:rPr>
      </w:pPr>
      <w:r>
        <w:rPr>
          <w:b w:val="0"/>
        </w:rPr>
        <w:t>To set up the examination rooms as determined by the Exams Officer.</w:t>
      </w:r>
    </w:p>
    <w:p w14:paraId="66770342" w14:textId="77777777" w:rsidR="005174DF" w:rsidRDefault="00265C43">
      <w:pPr>
        <w:numPr>
          <w:ilvl w:val="0"/>
          <w:numId w:val="1"/>
        </w:numPr>
        <w:rPr>
          <w:b w:val="0"/>
        </w:rPr>
      </w:pPr>
      <w:r>
        <w:rPr>
          <w:b w:val="0"/>
        </w:rPr>
        <w:t xml:space="preserve">To ensure exams are conducted as per Joint Council for Qualifications (JCQ)l </w:t>
      </w:r>
    </w:p>
    <w:p w14:paraId="7EC4E5D2" w14:textId="77777777" w:rsidR="005174DF" w:rsidRDefault="00265C43">
      <w:pPr>
        <w:numPr>
          <w:ilvl w:val="0"/>
          <w:numId w:val="1"/>
        </w:numPr>
        <w:rPr>
          <w:b w:val="0"/>
        </w:rPr>
      </w:pPr>
      <w:r>
        <w:rPr>
          <w:b w:val="0"/>
        </w:rPr>
        <w:t>To ensure answer scripts are collected, sorted into candidate number order and supervised as required.</w:t>
      </w:r>
    </w:p>
    <w:p w14:paraId="62B1AA3D" w14:textId="77777777" w:rsidR="005174DF" w:rsidRDefault="005174DF">
      <w:pPr>
        <w:rPr>
          <w:b w:val="0"/>
        </w:rPr>
      </w:pPr>
    </w:p>
    <w:p w14:paraId="54DCD73A" w14:textId="77777777" w:rsidR="005174DF" w:rsidRDefault="00265C43">
      <w:pPr>
        <w:rPr>
          <w:b w:val="0"/>
        </w:rPr>
      </w:pPr>
      <w:r>
        <w:rPr>
          <w:b w:val="0"/>
        </w:rPr>
        <w:t>Please</w:t>
      </w:r>
      <w:r>
        <w:rPr>
          <w:b w:val="0"/>
        </w:rPr>
        <w:t xml:space="preserve"> see the job description for more details.</w:t>
      </w:r>
    </w:p>
    <w:p w14:paraId="3739A995" w14:textId="77777777" w:rsidR="005174DF" w:rsidRDefault="005174DF">
      <w:pPr>
        <w:rPr>
          <w:b w:val="0"/>
        </w:rPr>
      </w:pPr>
    </w:p>
    <w:p w14:paraId="3A2B86FB" w14:textId="77777777" w:rsidR="005174DF" w:rsidRDefault="00265C43">
      <w:pPr>
        <w:rPr>
          <w:b w:val="0"/>
        </w:rPr>
      </w:pPr>
      <w:r>
        <w:rPr>
          <w:b w:val="0"/>
        </w:rPr>
        <w:t>The H</w:t>
      </w:r>
      <w:r>
        <w:rPr>
          <w:b w:val="0"/>
          <w:vertAlign w:val="superscript"/>
        </w:rPr>
        <w:t>3</w:t>
      </w:r>
      <w:r>
        <w:rPr>
          <w:b w:val="0"/>
        </w:rPr>
        <w:t xml:space="preserve"> Federation central business unit works across Haverstock School (mainstream</w:t>
      </w:r>
    </w:p>
    <w:p w14:paraId="32E61A75" w14:textId="77777777" w:rsidR="005174DF" w:rsidRDefault="00265C43">
      <w:pPr>
        <w:rPr>
          <w:b w:val="0"/>
        </w:rPr>
      </w:pPr>
      <w:r>
        <w:rPr>
          <w:b w:val="0"/>
        </w:rPr>
        <w:t xml:space="preserve">secondary), Heath School (Secondary PRU) and </w:t>
      </w:r>
      <w:proofErr w:type="spellStart"/>
      <w:r>
        <w:rPr>
          <w:b w:val="0"/>
        </w:rPr>
        <w:t>Harmood</w:t>
      </w:r>
      <w:proofErr w:type="spellEnd"/>
      <w:r>
        <w:rPr>
          <w:b w:val="0"/>
        </w:rPr>
        <w:t xml:space="preserve"> School (SEMH Special School).</w:t>
      </w:r>
    </w:p>
    <w:p w14:paraId="4091DB16" w14:textId="77777777" w:rsidR="005174DF" w:rsidRDefault="005174DF">
      <w:pPr>
        <w:rPr>
          <w:b w:val="0"/>
        </w:rPr>
      </w:pPr>
    </w:p>
    <w:p w14:paraId="368EBA01" w14:textId="77777777" w:rsidR="005174DF" w:rsidRDefault="00265C43">
      <w:pPr>
        <w:rPr>
          <w:b w:val="0"/>
        </w:rPr>
      </w:pPr>
      <w:r>
        <w:rPr>
          <w:b w:val="0"/>
        </w:rPr>
        <w:t>The H</w:t>
      </w:r>
      <w:r>
        <w:rPr>
          <w:b w:val="0"/>
          <w:vertAlign w:val="superscript"/>
        </w:rPr>
        <w:t>3</w:t>
      </w:r>
      <w:r>
        <w:rPr>
          <w:b w:val="0"/>
        </w:rPr>
        <w:t xml:space="preserve"> Federation is committed to safeguardin</w:t>
      </w:r>
      <w:r>
        <w:rPr>
          <w:b w:val="0"/>
        </w:rPr>
        <w:t>g and promoting the welfare of young people and expects all staff and volunteers to share this commitment.  The post will be subject to an enhanced DBS disclosure.</w:t>
      </w:r>
    </w:p>
    <w:p w14:paraId="1C827821" w14:textId="77777777" w:rsidR="005174DF" w:rsidRDefault="005174DF">
      <w:pPr>
        <w:rPr>
          <w:b w:val="0"/>
        </w:rPr>
      </w:pPr>
    </w:p>
    <w:p w14:paraId="54475391" w14:textId="3262ECB9" w:rsidR="005174DF" w:rsidRDefault="00265C43">
      <w:pPr>
        <w:spacing w:line="240" w:lineRule="auto"/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>Closing date:  Friday 12</w:t>
      </w:r>
      <w:r>
        <w:rPr>
          <w:sz w:val="20"/>
          <w:szCs w:val="20"/>
          <w:highlight w:val="white"/>
        </w:rPr>
        <w:t>th January, 9.00am</w:t>
      </w:r>
    </w:p>
    <w:p w14:paraId="4F5DC9C0" w14:textId="77777777" w:rsidR="005174DF" w:rsidRDefault="00265C43">
      <w:pPr>
        <w:spacing w:line="240" w:lineRule="auto"/>
        <w:rPr>
          <w:b w:val="0"/>
        </w:rPr>
      </w:pPr>
      <w:r>
        <w:rPr>
          <w:sz w:val="20"/>
          <w:szCs w:val="20"/>
          <w:highlight w:val="white"/>
        </w:rPr>
        <w:t>Interviews will be held the following week</w:t>
      </w:r>
    </w:p>
    <w:p w14:paraId="5C11B00D" w14:textId="77777777" w:rsidR="005174DF" w:rsidRDefault="005174DF">
      <w:pPr>
        <w:rPr>
          <w:b w:val="0"/>
        </w:rPr>
      </w:pPr>
    </w:p>
    <w:sectPr w:rsidR="005174DF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3F32F4"/>
    <w:multiLevelType w:val="multilevel"/>
    <w:tmpl w:val="E6E6A5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4DF"/>
    <w:rsid w:val="00265C43"/>
    <w:rsid w:val="00517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75266E"/>
  <w15:docId w15:val="{0A42E9E7-FE62-4DF9-8ACA-DF9A046D9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b/>
        <w:sz w:val="24"/>
        <w:szCs w:val="24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rFonts w:ascii="Cambria" w:eastAsia="Cambria" w:hAnsi="Cambria" w:cs="Cambria"/>
      <w:color w:val="366091"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jc w:val="center"/>
    </w:pPr>
    <w:rPr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Grace Molloy</cp:lastModifiedBy>
  <cp:revision>2</cp:revision>
  <dcterms:created xsi:type="dcterms:W3CDTF">2023-12-08T12:50:00Z</dcterms:created>
  <dcterms:modified xsi:type="dcterms:W3CDTF">2023-12-08T12:51:00Z</dcterms:modified>
</cp:coreProperties>
</file>