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F8" w:rsidRPr="001B2D9F" w:rsidRDefault="00D91AF8" w:rsidP="005979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>THE CHALFONTS COMMUNITY COLLEGE</w:t>
      </w:r>
    </w:p>
    <w:p w:rsidR="005979EB" w:rsidRPr="001B2D9F" w:rsidRDefault="005979EB" w:rsidP="005979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D91AF8" w:rsidRPr="001B2D9F" w:rsidRDefault="00D91AF8" w:rsidP="005979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>JOB DESCRIPTION</w:t>
      </w:r>
    </w:p>
    <w:p w:rsidR="005979EB" w:rsidRPr="001B2D9F" w:rsidRDefault="005979EB" w:rsidP="005979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D91AF8" w:rsidRPr="001B2D9F" w:rsidRDefault="00D91AF8" w:rsidP="005979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 xml:space="preserve">TEACHER </w:t>
      </w:r>
    </w:p>
    <w:p w:rsidR="00D91AF8" w:rsidRPr="001B2D9F" w:rsidRDefault="00D91AF8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>Name:</w:t>
      </w:r>
    </w:p>
    <w:p w:rsidR="005979EB" w:rsidRPr="001B2D9F" w:rsidRDefault="005979EB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D91AF8" w:rsidRPr="001B2D9F" w:rsidRDefault="00D91AF8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>Job Purpose</w:t>
      </w:r>
    </w:p>
    <w:p w:rsidR="00D91AF8" w:rsidRPr="001B2D9F" w:rsidRDefault="00D91AF8" w:rsidP="00597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fully support The College's vision, mission and policies</w:t>
      </w:r>
    </w:p>
    <w:p w:rsidR="00D91AF8" w:rsidRPr="001B2D9F" w:rsidRDefault="00D91AF8" w:rsidP="00597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be accountable for the planning and teaching of less</w:t>
      </w:r>
      <w:r w:rsidR="005979EB" w:rsidRPr="001B2D9F">
        <w:rPr>
          <w:rFonts w:ascii="Tahoma" w:hAnsi="Tahoma" w:cs="Tahoma"/>
          <w:sz w:val="21"/>
          <w:szCs w:val="21"/>
        </w:rPr>
        <w:t xml:space="preserve">ons and tutor periods to ensure </w:t>
      </w:r>
      <w:r w:rsidRPr="001B2D9F">
        <w:rPr>
          <w:rFonts w:ascii="Tahoma" w:hAnsi="Tahoma" w:cs="Tahoma"/>
          <w:sz w:val="21"/>
          <w:szCs w:val="21"/>
        </w:rPr>
        <w:t>that students achieve their individual potential</w:t>
      </w:r>
    </w:p>
    <w:p w:rsidR="005979EB" w:rsidRPr="001B2D9F" w:rsidRDefault="005979EB" w:rsidP="00652365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D91AF8" w:rsidRPr="001B2D9F" w:rsidRDefault="00D91AF8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 xml:space="preserve">Responsible to: </w:t>
      </w:r>
      <w:r w:rsidRPr="001B2D9F">
        <w:rPr>
          <w:rFonts w:ascii="Tahoma" w:hAnsi="Tahoma" w:cs="Tahoma"/>
          <w:sz w:val="21"/>
          <w:szCs w:val="21"/>
        </w:rPr>
        <w:t>Subject Leader/</w:t>
      </w:r>
      <w:r w:rsidR="00ED41BF" w:rsidRPr="001B2D9F">
        <w:rPr>
          <w:rFonts w:ascii="Tahoma" w:hAnsi="Tahoma" w:cs="Tahoma"/>
          <w:sz w:val="21"/>
          <w:szCs w:val="21"/>
        </w:rPr>
        <w:t>HOF/</w:t>
      </w:r>
      <w:r w:rsidRPr="001B2D9F">
        <w:rPr>
          <w:rFonts w:ascii="Tahoma" w:hAnsi="Tahoma" w:cs="Tahoma"/>
          <w:sz w:val="21"/>
          <w:szCs w:val="21"/>
        </w:rPr>
        <w:t>Year Leader</w:t>
      </w:r>
    </w:p>
    <w:p w:rsidR="005979EB" w:rsidRPr="001B2D9F" w:rsidRDefault="005979EB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D91AF8" w:rsidRPr="001B2D9F" w:rsidRDefault="00D91AF8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>ACCOUNTABILITIES</w:t>
      </w:r>
    </w:p>
    <w:p w:rsidR="005979EB" w:rsidRPr="001B2D9F" w:rsidRDefault="005979EB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D91AF8" w:rsidRPr="001B2D9F" w:rsidRDefault="00D91AF8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>Learning and Teaching</w:t>
      </w:r>
    </w:p>
    <w:p w:rsidR="005979EB" w:rsidRPr="001B2D9F" w:rsidRDefault="005979EB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65954" w:rsidRPr="001B2D9F" w:rsidRDefault="00265954" w:rsidP="00265954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Teach engaging lessons that motivate, inspire and improve pupil attainment</w:t>
      </w:r>
    </w:p>
    <w:p w:rsidR="00D91AF8" w:rsidRPr="001B2D9F" w:rsidRDefault="00D91AF8" w:rsidP="005979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plan and teach lessons which are suitably differentiated</w:t>
      </w:r>
      <w:r w:rsidR="00ED41BF" w:rsidRPr="001B2D9F">
        <w:rPr>
          <w:rFonts w:ascii="Tahoma" w:hAnsi="Tahoma" w:cs="Tahoma"/>
          <w:sz w:val="21"/>
          <w:szCs w:val="21"/>
        </w:rPr>
        <w:t xml:space="preserve"> to meet the needs of the individual students</w:t>
      </w:r>
    </w:p>
    <w:p w:rsidR="00652365" w:rsidRPr="001B2D9F" w:rsidRDefault="00652365" w:rsidP="006523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contribute to medium and long term planning</w:t>
      </w:r>
    </w:p>
    <w:p w:rsidR="00652365" w:rsidRPr="001B2D9F" w:rsidRDefault="00652365" w:rsidP="006523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promote high standards of literacy and numeracy</w:t>
      </w:r>
    </w:p>
    <w:p w:rsidR="00652365" w:rsidRPr="001B2D9F" w:rsidRDefault="00652365" w:rsidP="006523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set appropriate and timely homework</w:t>
      </w:r>
    </w:p>
    <w:p w:rsidR="00652365" w:rsidRPr="001B2D9F" w:rsidRDefault="00652365" w:rsidP="00652365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use effective and systematic behaviour management, with clear boundaries, sanctions, praise and rewards</w:t>
      </w:r>
    </w:p>
    <w:p w:rsidR="00652365" w:rsidRPr="001B2D9F" w:rsidRDefault="00D91AF8" w:rsidP="00652365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 xml:space="preserve">To be actively involved </w:t>
      </w:r>
      <w:r w:rsidR="00652365" w:rsidRPr="001B2D9F">
        <w:rPr>
          <w:rFonts w:ascii="Tahoma" w:hAnsi="Tahoma" w:cs="Tahoma"/>
          <w:sz w:val="21"/>
          <w:szCs w:val="21"/>
        </w:rPr>
        <w:t>in the delivery of whole school initiatives and contribute to the department’s enrichment programme</w:t>
      </w:r>
    </w:p>
    <w:p w:rsidR="00ED41BF" w:rsidRPr="001B2D9F" w:rsidRDefault="00ED41BF" w:rsidP="00ED41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engage fully with the school’s staff development and appraisal structures and to be proactive in seeking personal, professional development</w:t>
      </w:r>
    </w:p>
    <w:p w:rsidR="005979EB" w:rsidRPr="001B2D9F" w:rsidRDefault="005979EB" w:rsidP="005979E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D91AF8" w:rsidRPr="001B2D9F" w:rsidRDefault="00D91AF8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>Student Progress</w:t>
      </w:r>
    </w:p>
    <w:p w:rsidR="005979EB" w:rsidRPr="001B2D9F" w:rsidRDefault="005979EB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D91AF8" w:rsidRPr="001B2D9F" w:rsidRDefault="00D91AF8" w:rsidP="005979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make best efforts to achieve the targets set for each class taught</w:t>
      </w:r>
    </w:p>
    <w:p w:rsidR="00652365" w:rsidRPr="001B2D9F" w:rsidRDefault="00652365" w:rsidP="00652365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Use assessment data analytically to monitor student progress and to plan/adapt future lessons to the needs of the students.</w:t>
      </w:r>
    </w:p>
    <w:p w:rsidR="00652365" w:rsidRPr="001B2D9F" w:rsidRDefault="00652365" w:rsidP="00652365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Contribute to assessments, reports and references relating to individual and groups of pupils</w:t>
      </w:r>
    </w:p>
    <w:p w:rsidR="00D91AF8" w:rsidRPr="001B2D9F" w:rsidRDefault="00D91AF8" w:rsidP="005979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attend calendared meetings and events such as Parents Evenings and Open Evening</w:t>
      </w:r>
    </w:p>
    <w:p w:rsidR="005979EB" w:rsidRPr="001B2D9F" w:rsidRDefault="005979EB" w:rsidP="005979E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D91AF8" w:rsidRPr="001B2D9F" w:rsidRDefault="00D91AF8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>Student Support</w:t>
      </w:r>
    </w:p>
    <w:p w:rsidR="005979EB" w:rsidRPr="001B2D9F" w:rsidRDefault="005979EB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D91AF8" w:rsidRPr="001B2D9F" w:rsidRDefault="00D91AF8" w:rsidP="005979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be a Group Tutor to an assigned group of students</w:t>
      </w:r>
    </w:p>
    <w:p w:rsidR="00D91AF8" w:rsidRPr="001B2D9F" w:rsidRDefault="00D91AF8" w:rsidP="005979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deliver a programme of planned group time activities</w:t>
      </w:r>
    </w:p>
    <w:p w:rsidR="00D91AF8" w:rsidRPr="001B2D9F" w:rsidRDefault="00D91AF8" w:rsidP="005979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carry out break and bus duties in line with College policy</w:t>
      </w:r>
    </w:p>
    <w:p w:rsidR="00D91AF8" w:rsidRPr="001B2D9F" w:rsidRDefault="00D91AF8" w:rsidP="005979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promot</w:t>
      </w:r>
      <w:r w:rsidR="005979EB" w:rsidRPr="001B2D9F">
        <w:rPr>
          <w:rFonts w:ascii="Tahoma" w:hAnsi="Tahoma" w:cs="Tahoma"/>
          <w:sz w:val="21"/>
          <w:szCs w:val="21"/>
        </w:rPr>
        <w:t>e the general progress and well-</w:t>
      </w:r>
      <w:r w:rsidRPr="001B2D9F">
        <w:rPr>
          <w:rFonts w:ascii="Tahoma" w:hAnsi="Tahoma" w:cs="Tahoma"/>
          <w:sz w:val="21"/>
          <w:szCs w:val="21"/>
        </w:rPr>
        <w:t>being of individual students and of the Tutor</w:t>
      </w:r>
      <w:r w:rsidR="005979EB" w:rsidRPr="001B2D9F">
        <w:rPr>
          <w:rFonts w:ascii="Tahoma" w:hAnsi="Tahoma" w:cs="Tahoma"/>
          <w:sz w:val="21"/>
          <w:szCs w:val="21"/>
        </w:rPr>
        <w:t xml:space="preserve"> </w:t>
      </w:r>
      <w:r w:rsidRPr="001B2D9F">
        <w:rPr>
          <w:rFonts w:ascii="Tahoma" w:hAnsi="Tahoma" w:cs="Tahoma"/>
          <w:sz w:val="21"/>
          <w:szCs w:val="21"/>
        </w:rPr>
        <w:t>Group as a whole to ensure that 'Every Child Matters': to be healthy; to be safe; to enjoy</w:t>
      </w:r>
      <w:r w:rsidR="005979EB" w:rsidRPr="001B2D9F">
        <w:rPr>
          <w:rFonts w:ascii="Tahoma" w:hAnsi="Tahoma" w:cs="Tahoma"/>
          <w:sz w:val="21"/>
          <w:szCs w:val="21"/>
        </w:rPr>
        <w:t xml:space="preserve"> </w:t>
      </w:r>
      <w:r w:rsidRPr="001B2D9F">
        <w:rPr>
          <w:rFonts w:ascii="Tahoma" w:hAnsi="Tahoma" w:cs="Tahoma"/>
          <w:sz w:val="21"/>
          <w:szCs w:val="21"/>
        </w:rPr>
        <w:t>and achieve; to make a positive contribution; to achieve economic well being</w:t>
      </w:r>
    </w:p>
    <w:p w:rsidR="00D91AF8" w:rsidRPr="001B2D9F" w:rsidRDefault="00D91AF8" w:rsidP="005979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liaise with parents, teachers and the Year Leader about the progress, behaviour and</w:t>
      </w:r>
      <w:r w:rsidR="005979EB" w:rsidRPr="001B2D9F">
        <w:rPr>
          <w:rFonts w:ascii="Tahoma" w:hAnsi="Tahoma" w:cs="Tahoma"/>
          <w:sz w:val="21"/>
          <w:szCs w:val="21"/>
        </w:rPr>
        <w:t xml:space="preserve"> well-</w:t>
      </w:r>
      <w:r w:rsidRPr="001B2D9F">
        <w:rPr>
          <w:rFonts w:ascii="Tahoma" w:hAnsi="Tahoma" w:cs="Tahoma"/>
          <w:sz w:val="21"/>
          <w:szCs w:val="21"/>
        </w:rPr>
        <w:t>being of students in your Tutor Group</w:t>
      </w:r>
    </w:p>
    <w:p w:rsidR="00265954" w:rsidRPr="001B2D9F" w:rsidRDefault="00265954" w:rsidP="002659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leave appropriate cover work for planned and unplanned absence</w:t>
      </w:r>
    </w:p>
    <w:p w:rsidR="009E2299" w:rsidRPr="001B2D9F" w:rsidRDefault="009E2299" w:rsidP="009E22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To take part, from time to time, in trips and excursions which further the education of the pupils off the school campus</w:t>
      </w:r>
    </w:p>
    <w:p w:rsidR="005979EB" w:rsidRPr="001B2D9F" w:rsidRDefault="005979EB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D91AF8" w:rsidRPr="001B2D9F" w:rsidRDefault="00D91AF8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Whilst every effort has been made to explain the main duties an</w:t>
      </w:r>
      <w:r w:rsidR="005979EB" w:rsidRPr="001B2D9F">
        <w:rPr>
          <w:rFonts w:ascii="Tahoma" w:hAnsi="Tahoma" w:cs="Tahoma"/>
          <w:sz w:val="21"/>
          <w:szCs w:val="21"/>
        </w:rPr>
        <w:t xml:space="preserve">d responsibilities of the post, </w:t>
      </w:r>
      <w:r w:rsidRPr="001B2D9F">
        <w:rPr>
          <w:rFonts w:ascii="Tahoma" w:hAnsi="Tahoma" w:cs="Tahoma"/>
          <w:sz w:val="21"/>
          <w:szCs w:val="21"/>
        </w:rPr>
        <w:t>each individual task undertaken may not be identified</w:t>
      </w:r>
    </w:p>
    <w:p w:rsidR="00D91AF8" w:rsidRPr="001B2D9F" w:rsidRDefault="00D91AF8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The College will endeavour to make any necessary reasonable</w:t>
      </w:r>
      <w:r w:rsidR="005979EB" w:rsidRPr="001B2D9F">
        <w:rPr>
          <w:rFonts w:ascii="Tahoma" w:hAnsi="Tahoma" w:cs="Tahoma"/>
          <w:sz w:val="21"/>
          <w:szCs w:val="21"/>
        </w:rPr>
        <w:t xml:space="preserve"> adjustments to the job and the </w:t>
      </w:r>
      <w:r w:rsidRPr="001B2D9F">
        <w:rPr>
          <w:rFonts w:ascii="Tahoma" w:hAnsi="Tahoma" w:cs="Tahoma"/>
          <w:sz w:val="21"/>
          <w:szCs w:val="21"/>
        </w:rPr>
        <w:t>working environment to enable access to employment opportunities</w:t>
      </w:r>
      <w:r w:rsidR="005979EB" w:rsidRPr="001B2D9F">
        <w:rPr>
          <w:rFonts w:ascii="Tahoma" w:hAnsi="Tahoma" w:cs="Tahoma"/>
          <w:sz w:val="21"/>
          <w:szCs w:val="21"/>
        </w:rPr>
        <w:t xml:space="preserve"> for disabled job applicants or </w:t>
      </w:r>
      <w:r w:rsidRPr="001B2D9F">
        <w:rPr>
          <w:rFonts w:ascii="Tahoma" w:hAnsi="Tahoma" w:cs="Tahoma"/>
          <w:sz w:val="21"/>
          <w:szCs w:val="21"/>
        </w:rPr>
        <w:t>continued employment for any employee who develops a disabling condition</w:t>
      </w:r>
    </w:p>
    <w:p w:rsidR="005979EB" w:rsidRPr="001B2D9F" w:rsidRDefault="005979EB">
      <w:pPr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br w:type="page"/>
      </w:r>
    </w:p>
    <w:p w:rsidR="00D91AF8" w:rsidRPr="001B2D9F" w:rsidRDefault="00D91AF8" w:rsidP="005979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lastRenderedPageBreak/>
        <w:t>THE CHALFONTS COMMUNITY COLLEGE</w:t>
      </w:r>
    </w:p>
    <w:p w:rsidR="005979EB" w:rsidRPr="001B2D9F" w:rsidRDefault="005979EB" w:rsidP="005979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D91AF8" w:rsidRPr="001B2D9F" w:rsidRDefault="00D91AF8" w:rsidP="005979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 xml:space="preserve">TEACHER </w:t>
      </w:r>
    </w:p>
    <w:p w:rsidR="005979EB" w:rsidRPr="001B2D9F" w:rsidRDefault="005979EB" w:rsidP="005979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D91AF8" w:rsidRPr="001B2D9F" w:rsidRDefault="00D91AF8" w:rsidP="005979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>PERSON SPECIFICATION</w:t>
      </w:r>
    </w:p>
    <w:p w:rsidR="005979EB" w:rsidRPr="001B2D9F" w:rsidRDefault="005979EB" w:rsidP="005979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5979EB" w:rsidRPr="001B2D9F" w:rsidRDefault="005979EB" w:rsidP="005979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9E2299" w:rsidRPr="001B2D9F" w:rsidRDefault="009E2299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bookmarkStart w:id="0" w:name="_GoBack"/>
      <w:bookmarkEnd w:id="0"/>
    </w:p>
    <w:p w:rsidR="00D91AF8" w:rsidRPr="001B2D9F" w:rsidRDefault="00D91AF8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>Qualifications/Experience</w:t>
      </w:r>
    </w:p>
    <w:p w:rsidR="005979EB" w:rsidRPr="001B2D9F" w:rsidRDefault="005979EB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5979EB" w:rsidRPr="001B2D9F" w:rsidRDefault="00D91AF8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 xml:space="preserve">• </w:t>
      </w:r>
      <w:r w:rsidR="009D7593" w:rsidRPr="001B2D9F">
        <w:rPr>
          <w:rFonts w:ascii="Tahoma" w:hAnsi="Tahoma" w:cs="Tahoma"/>
          <w:sz w:val="21"/>
          <w:szCs w:val="21"/>
        </w:rPr>
        <w:t xml:space="preserve">Good </w:t>
      </w:r>
      <w:r w:rsidRPr="001B2D9F">
        <w:rPr>
          <w:rFonts w:ascii="Tahoma" w:hAnsi="Tahoma" w:cs="Tahoma"/>
          <w:sz w:val="21"/>
          <w:szCs w:val="21"/>
        </w:rPr>
        <w:t>Degree</w:t>
      </w:r>
    </w:p>
    <w:p w:rsidR="005979EB" w:rsidRPr="001B2D9F" w:rsidRDefault="005979EB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D91AF8" w:rsidRPr="001B2D9F" w:rsidRDefault="00D91AF8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 xml:space="preserve">• </w:t>
      </w:r>
      <w:r w:rsidR="00173902" w:rsidRPr="001B2D9F">
        <w:rPr>
          <w:rFonts w:ascii="Tahoma" w:hAnsi="Tahoma" w:cs="Tahoma"/>
          <w:sz w:val="21"/>
          <w:szCs w:val="21"/>
        </w:rPr>
        <w:t>Teaching Qualification (QTS or Bachelor of Education or equivalent)</w:t>
      </w:r>
    </w:p>
    <w:p w:rsidR="005979EB" w:rsidRPr="001B2D9F" w:rsidRDefault="005979EB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D91AF8" w:rsidRPr="001B2D9F" w:rsidRDefault="00D91AF8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• Post 16 teaching experience is desirable</w:t>
      </w:r>
    </w:p>
    <w:p w:rsidR="005979EB" w:rsidRPr="001B2D9F" w:rsidRDefault="005979EB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5979EB" w:rsidRPr="001B2D9F" w:rsidRDefault="005979EB" w:rsidP="0059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>Knowledge</w:t>
      </w:r>
    </w:p>
    <w:p w:rsidR="005979EB" w:rsidRPr="001B2D9F" w:rsidRDefault="005979EB" w:rsidP="0059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D91AF8" w:rsidRPr="001B2D9F" w:rsidRDefault="00D91AF8" w:rsidP="005979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An up-to-date knowle</w:t>
      </w:r>
      <w:r w:rsidR="009D7593" w:rsidRPr="001B2D9F">
        <w:rPr>
          <w:rFonts w:ascii="Tahoma" w:hAnsi="Tahoma" w:cs="Tahoma"/>
          <w:sz w:val="21"/>
          <w:szCs w:val="21"/>
        </w:rPr>
        <w:t xml:space="preserve">dge of curriculum developments </w:t>
      </w:r>
      <w:r w:rsidR="005979EB" w:rsidRPr="001B2D9F">
        <w:rPr>
          <w:rFonts w:ascii="Tahoma" w:hAnsi="Tahoma" w:cs="Tahoma"/>
          <w:sz w:val="21"/>
          <w:szCs w:val="21"/>
        </w:rPr>
        <w:t xml:space="preserve">and the </w:t>
      </w:r>
      <w:r w:rsidRPr="001B2D9F">
        <w:rPr>
          <w:rFonts w:ascii="Tahoma" w:hAnsi="Tahoma" w:cs="Tahoma"/>
          <w:sz w:val="21"/>
          <w:szCs w:val="21"/>
        </w:rPr>
        <w:t>National</w:t>
      </w:r>
      <w:r w:rsidR="005979EB" w:rsidRPr="001B2D9F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1B2D9F">
        <w:rPr>
          <w:rFonts w:ascii="Tahoma" w:hAnsi="Tahoma" w:cs="Tahoma"/>
          <w:sz w:val="21"/>
          <w:szCs w:val="21"/>
        </w:rPr>
        <w:t>Curriculum</w:t>
      </w:r>
    </w:p>
    <w:p w:rsidR="005979EB" w:rsidRPr="001B2D9F" w:rsidRDefault="005979EB" w:rsidP="005979E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D91AF8" w:rsidRPr="001B2D9F" w:rsidRDefault="00D91AF8" w:rsidP="005979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Knowledge of the full range of teaching and learning strategies</w:t>
      </w:r>
    </w:p>
    <w:p w:rsidR="005979EB" w:rsidRPr="001B2D9F" w:rsidRDefault="005979EB" w:rsidP="005979EB">
      <w:pPr>
        <w:pStyle w:val="ListParagraph"/>
        <w:rPr>
          <w:rFonts w:ascii="Tahoma" w:hAnsi="Tahoma" w:cs="Tahoma"/>
          <w:sz w:val="21"/>
          <w:szCs w:val="21"/>
        </w:rPr>
      </w:pPr>
    </w:p>
    <w:p w:rsidR="005979EB" w:rsidRPr="001B2D9F" w:rsidRDefault="005979EB" w:rsidP="005979E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D91AF8" w:rsidRPr="001B2D9F" w:rsidRDefault="00D91AF8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1B2D9F">
        <w:rPr>
          <w:rFonts w:ascii="Tahoma" w:hAnsi="Tahoma" w:cs="Tahoma"/>
          <w:b/>
          <w:bCs/>
          <w:sz w:val="21"/>
          <w:szCs w:val="21"/>
        </w:rPr>
        <w:t>Personal Qualities:</w:t>
      </w:r>
    </w:p>
    <w:p w:rsidR="005979EB" w:rsidRPr="001B2D9F" w:rsidRDefault="005979EB" w:rsidP="00D91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D91AF8" w:rsidRPr="001B2D9F" w:rsidRDefault="00D91AF8" w:rsidP="009D75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An effective classroom teacher</w:t>
      </w:r>
    </w:p>
    <w:p w:rsidR="00D91AF8" w:rsidRPr="001B2D9F" w:rsidRDefault="00D91AF8" w:rsidP="009D75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Team player</w:t>
      </w:r>
    </w:p>
    <w:p w:rsidR="00D91AF8" w:rsidRPr="001B2D9F" w:rsidRDefault="00D91AF8" w:rsidP="009D75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Good ICT skills</w:t>
      </w:r>
    </w:p>
    <w:p w:rsidR="00D91AF8" w:rsidRPr="001B2D9F" w:rsidRDefault="00D91AF8" w:rsidP="009D75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Excellent interpersonal skills</w:t>
      </w:r>
    </w:p>
    <w:p w:rsidR="00D91AF8" w:rsidRPr="001B2D9F" w:rsidRDefault="00D91AF8" w:rsidP="009D75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Energy and enthusiasm</w:t>
      </w:r>
    </w:p>
    <w:p w:rsidR="00D91AF8" w:rsidRPr="001B2D9F" w:rsidRDefault="00D91AF8" w:rsidP="009D75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A good organiser</w:t>
      </w:r>
    </w:p>
    <w:p w:rsidR="00D91AF8" w:rsidRPr="001B2D9F" w:rsidRDefault="00D91AF8" w:rsidP="009D75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A sense of humour</w:t>
      </w:r>
      <w:r w:rsidR="009D7593" w:rsidRPr="001B2D9F">
        <w:rPr>
          <w:rFonts w:ascii="Tahoma" w:hAnsi="Tahoma" w:cs="Tahoma"/>
          <w:sz w:val="21"/>
          <w:szCs w:val="21"/>
        </w:rPr>
        <w:t xml:space="preserve"> and a positive ‘can-do’ approach</w:t>
      </w:r>
    </w:p>
    <w:p w:rsidR="00D91AF8" w:rsidRPr="001B2D9F" w:rsidRDefault="00D91AF8" w:rsidP="009D75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High expectations of students</w:t>
      </w:r>
    </w:p>
    <w:p w:rsidR="00D91AF8" w:rsidRPr="001B2D9F" w:rsidRDefault="00D91AF8" w:rsidP="009D75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Good health and attendance</w:t>
      </w:r>
    </w:p>
    <w:p w:rsidR="009D7593" w:rsidRPr="001B2D9F" w:rsidRDefault="009D7593" w:rsidP="009D75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Awareness of child protection and safeguarding</w:t>
      </w:r>
    </w:p>
    <w:p w:rsidR="00127771" w:rsidRPr="001B2D9F" w:rsidRDefault="00D91AF8" w:rsidP="009D7593">
      <w:pPr>
        <w:pStyle w:val="ListParagraph"/>
        <w:numPr>
          <w:ilvl w:val="1"/>
          <w:numId w:val="5"/>
        </w:numPr>
        <w:spacing w:line="480" w:lineRule="auto"/>
        <w:rPr>
          <w:rFonts w:ascii="Tahoma" w:hAnsi="Tahoma" w:cs="Tahoma"/>
          <w:sz w:val="21"/>
          <w:szCs w:val="21"/>
        </w:rPr>
      </w:pPr>
      <w:r w:rsidRPr="001B2D9F">
        <w:rPr>
          <w:rFonts w:ascii="Tahoma" w:hAnsi="Tahoma" w:cs="Tahoma"/>
          <w:sz w:val="21"/>
          <w:szCs w:val="21"/>
        </w:rPr>
        <w:t>Proactive</w:t>
      </w:r>
    </w:p>
    <w:p w:rsidR="009D7593" w:rsidRPr="001B2D9F" w:rsidRDefault="009D7593" w:rsidP="009D7593">
      <w:pPr>
        <w:pStyle w:val="ListParagraph"/>
        <w:spacing w:line="480" w:lineRule="auto"/>
        <w:rPr>
          <w:rFonts w:ascii="Tahoma" w:hAnsi="Tahoma" w:cs="Tahoma"/>
          <w:sz w:val="21"/>
          <w:szCs w:val="21"/>
        </w:rPr>
      </w:pPr>
    </w:p>
    <w:sectPr w:rsidR="009D7593" w:rsidRPr="001B2D9F" w:rsidSect="001B2D9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CDD"/>
    <w:multiLevelType w:val="hybridMultilevel"/>
    <w:tmpl w:val="BD1C8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58A"/>
    <w:multiLevelType w:val="hybridMultilevel"/>
    <w:tmpl w:val="CEC2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649A0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7AF"/>
    <w:multiLevelType w:val="hybridMultilevel"/>
    <w:tmpl w:val="810E6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1F0FB8"/>
    <w:multiLevelType w:val="hybridMultilevel"/>
    <w:tmpl w:val="6684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61473"/>
    <w:multiLevelType w:val="hybridMultilevel"/>
    <w:tmpl w:val="7910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4657F"/>
    <w:multiLevelType w:val="hybridMultilevel"/>
    <w:tmpl w:val="F506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93146"/>
    <w:multiLevelType w:val="hybridMultilevel"/>
    <w:tmpl w:val="11E0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657B1"/>
    <w:multiLevelType w:val="hybridMultilevel"/>
    <w:tmpl w:val="BF20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F8"/>
    <w:rsid w:val="00173902"/>
    <w:rsid w:val="001B2D9F"/>
    <w:rsid w:val="00265954"/>
    <w:rsid w:val="005979EB"/>
    <w:rsid w:val="00652365"/>
    <w:rsid w:val="009D7593"/>
    <w:rsid w:val="009E2299"/>
    <w:rsid w:val="00A4414A"/>
    <w:rsid w:val="00C25EBD"/>
    <w:rsid w:val="00C94D7E"/>
    <w:rsid w:val="00CC0114"/>
    <w:rsid w:val="00D37E74"/>
    <w:rsid w:val="00D91AF8"/>
    <w:rsid w:val="00E408C2"/>
    <w:rsid w:val="00E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Beck</dc:creator>
  <cp:lastModifiedBy>Emma Beck</cp:lastModifiedBy>
  <cp:revision>3</cp:revision>
  <dcterms:created xsi:type="dcterms:W3CDTF">2017-10-02T09:26:00Z</dcterms:created>
  <dcterms:modified xsi:type="dcterms:W3CDTF">2017-10-02T09:27:00Z</dcterms:modified>
</cp:coreProperties>
</file>