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FC" w:rsidRPr="00B04D4C" w:rsidRDefault="009E4FFC" w:rsidP="009E4FFC">
      <w:pPr>
        <w:ind w:left="-993"/>
        <w:jc w:val="both"/>
        <w:rPr>
          <w:rFonts w:ascii="Tahoma" w:hAnsi="Tahoma" w:cs="Tahoma"/>
          <w:b/>
          <w:sz w:val="20"/>
          <w:szCs w:val="20"/>
        </w:rPr>
      </w:pPr>
      <w:r w:rsidRPr="00B04D4C">
        <w:rPr>
          <w:rFonts w:ascii="Tahoma" w:hAnsi="Tahoma" w:cs="Tahoma"/>
          <w:b/>
          <w:sz w:val="20"/>
          <w:szCs w:val="20"/>
        </w:rPr>
        <w:t>JOB DESCRIPTION</w:t>
      </w:r>
      <w:r>
        <w:rPr>
          <w:rFonts w:ascii="Tahoma" w:hAnsi="Tahoma" w:cs="Tahoma"/>
          <w:b/>
          <w:sz w:val="20"/>
          <w:szCs w:val="20"/>
        </w:rPr>
        <w:t xml:space="preserve"> – </w:t>
      </w:r>
      <w:r w:rsidR="006916BC">
        <w:rPr>
          <w:rFonts w:ascii="Tahoma" w:hAnsi="Tahoma" w:cs="Tahoma"/>
          <w:b/>
          <w:sz w:val="20"/>
          <w:szCs w:val="20"/>
        </w:rPr>
        <w:t>Staff Cover Supervisor &amp; Guided Learning Mentor</w:t>
      </w:r>
    </w:p>
    <w:p w:rsidR="009E4FFC" w:rsidRPr="00B04D4C" w:rsidRDefault="009E4FFC" w:rsidP="009E4FFC">
      <w:pPr>
        <w:ind w:left="-993"/>
        <w:jc w:val="both"/>
        <w:rPr>
          <w:rFonts w:ascii="Tahoma" w:hAnsi="Tahoma" w:cs="Tahoma"/>
          <w:b/>
          <w:sz w:val="20"/>
          <w:szCs w:val="20"/>
        </w:rPr>
      </w:pPr>
    </w:p>
    <w:p w:rsidR="009E4FFC" w:rsidRPr="00B04D4C" w:rsidRDefault="009E4FFC" w:rsidP="009E4FFC">
      <w:pPr>
        <w:ind w:left="-993"/>
        <w:rPr>
          <w:rFonts w:ascii="Tahoma" w:hAnsi="Tahoma" w:cs="Tahoma"/>
          <w:sz w:val="20"/>
          <w:szCs w:val="20"/>
        </w:rPr>
      </w:pPr>
      <w:r w:rsidRPr="00B04D4C">
        <w:rPr>
          <w:rFonts w:ascii="Tahoma" w:hAnsi="Tahoma" w:cs="Tahoma"/>
          <w:sz w:val="20"/>
          <w:szCs w:val="20"/>
        </w:rPr>
        <w:t>Langley Park School for Girls is committed to safeguarding and promoting the welfare of children and young people and expects all staff to share this commitment.</w:t>
      </w:r>
    </w:p>
    <w:p w:rsidR="009E4FFC" w:rsidRPr="00B04D4C" w:rsidRDefault="009E4FFC" w:rsidP="009E4FFC">
      <w:pPr>
        <w:jc w:val="both"/>
        <w:rPr>
          <w:rFonts w:ascii="Tahoma" w:hAnsi="Tahoma" w:cs="Tahoma"/>
          <w:b/>
          <w:sz w:val="20"/>
          <w:szCs w:val="20"/>
        </w:rPr>
      </w:pPr>
    </w:p>
    <w:tbl>
      <w:tblPr>
        <w:tblW w:w="1104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815"/>
      </w:tblGrid>
      <w:tr w:rsidR="009E4FFC" w:rsidRPr="00B04D4C" w:rsidTr="009E4FFC">
        <w:trPr>
          <w:trHeight w:val="754"/>
        </w:trPr>
        <w:tc>
          <w:tcPr>
            <w:tcW w:w="3227" w:type="dxa"/>
            <w:tcBorders>
              <w:top w:val="double" w:sz="4" w:space="0" w:color="auto"/>
              <w:left w:val="double" w:sz="4" w:space="0" w:color="auto"/>
            </w:tcBorders>
          </w:tcPr>
          <w:p w:rsidR="009E4FFC" w:rsidRPr="00B04D4C" w:rsidRDefault="009E4FFC" w:rsidP="002C2744">
            <w:pPr>
              <w:jc w:val="both"/>
              <w:rPr>
                <w:rFonts w:ascii="Tahoma" w:hAnsi="Tahoma" w:cs="Tahoma"/>
                <w:b/>
                <w:sz w:val="20"/>
                <w:szCs w:val="20"/>
              </w:rPr>
            </w:pPr>
            <w:r w:rsidRPr="00B04D4C">
              <w:rPr>
                <w:rFonts w:ascii="Tahoma" w:hAnsi="Tahoma" w:cs="Tahoma"/>
                <w:b/>
                <w:sz w:val="20"/>
                <w:szCs w:val="20"/>
              </w:rPr>
              <w:t>Postholder:</w:t>
            </w:r>
            <w:r w:rsidR="00CF67F3">
              <w:rPr>
                <w:rFonts w:ascii="Tahoma" w:hAnsi="Tahoma" w:cs="Tahoma"/>
                <w:b/>
                <w:sz w:val="20"/>
                <w:szCs w:val="20"/>
              </w:rPr>
              <w:t xml:space="preserve">  </w:t>
            </w:r>
          </w:p>
          <w:p w:rsidR="009E4FFC" w:rsidRPr="00B04D4C" w:rsidRDefault="009E4FFC" w:rsidP="002C2744">
            <w:pPr>
              <w:jc w:val="both"/>
              <w:rPr>
                <w:rFonts w:ascii="Tahoma" w:hAnsi="Tahoma" w:cs="Tahoma"/>
                <w:sz w:val="20"/>
                <w:szCs w:val="20"/>
              </w:rPr>
            </w:pPr>
          </w:p>
        </w:tc>
        <w:tc>
          <w:tcPr>
            <w:tcW w:w="7815" w:type="dxa"/>
            <w:tcBorders>
              <w:top w:val="double" w:sz="4" w:space="0" w:color="auto"/>
              <w:bottom w:val="double" w:sz="4" w:space="0" w:color="auto"/>
              <w:right w:val="double" w:sz="4" w:space="0" w:color="auto"/>
            </w:tcBorders>
          </w:tcPr>
          <w:p w:rsidR="009E4FFC" w:rsidRPr="00B04D4C" w:rsidRDefault="009E4FFC" w:rsidP="002C2744">
            <w:pPr>
              <w:jc w:val="both"/>
              <w:rPr>
                <w:rFonts w:ascii="Tahoma" w:hAnsi="Tahoma" w:cs="Tahoma"/>
                <w:sz w:val="20"/>
                <w:szCs w:val="20"/>
              </w:rPr>
            </w:pPr>
            <w:bookmarkStart w:id="0" w:name="_GoBack"/>
            <w:bookmarkEnd w:id="0"/>
            <w:r w:rsidRPr="00B04D4C">
              <w:rPr>
                <w:rFonts w:ascii="Tahoma" w:hAnsi="Tahoma" w:cs="Tahoma"/>
                <w:sz w:val="20"/>
                <w:szCs w:val="20"/>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9E4FFC" w:rsidRPr="00B04D4C" w:rsidRDefault="009E4FFC" w:rsidP="002C2744">
            <w:pPr>
              <w:jc w:val="both"/>
              <w:rPr>
                <w:rFonts w:ascii="Tahoma" w:hAnsi="Tahoma" w:cs="Tahoma"/>
                <w:sz w:val="20"/>
                <w:szCs w:val="20"/>
              </w:rPr>
            </w:pPr>
          </w:p>
          <w:p w:rsidR="009E4FFC" w:rsidRPr="00B04D4C" w:rsidRDefault="009E4FFC" w:rsidP="002C2744">
            <w:pPr>
              <w:jc w:val="both"/>
              <w:rPr>
                <w:rFonts w:ascii="Tahoma" w:hAnsi="Tahoma" w:cs="Tahoma"/>
                <w:b/>
                <w:sz w:val="20"/>
                <w:szCs w:val="20"/>
              </w:rPr>
            </w:pPr>
            <w:r w:rsidRPr="00B04D4C">
              <w:rPr>
                <w:rFonts w:ascii="Tahoma" w:hAnsi="Tahoma" w:cs="Tahoma"/>
                <w:b/>
                <w:sz w:val="20"/>
                <w:szCs w:val="20"/>
              </w:rPr>
              <w:t>Job Purpose:</w:t>
            </w:r>
          </w:p>
          <w:p w:rsidR="009E4FFC" w:rsidRPr="00B04D4C" w:rsidRDefault="009E4FFC" w:rsidP="002C2744">
            <w:pPr>
              <w:jc w:val="both"/>
              <w:rPr>
                <w:rFonts w:ascii="Tahoma" w:hAnsi="Tahoma" w:cs="Tahoma"/>
                <w:sz w:val="20"/>
                <w:szCs w:val="20"/>
              </w:rPr>
            </w:pPr>
            <w:r w:rsidRPr="00B04D4C">
              <w:rPr>
                <w:rFonts w:ascii="Tahoma" w:hAnsi="Tahoma" w:cs="Tahoma"/>
                <w:sz w:val="20"/>
                <w:szCs w:val="20"/>
              </w:rPr>
              <w:t>To support teaching staff in delivering the highest quality learning experiences in order that all our students achieve their potential.</w:t>
            </w:r>
          </w:p>
          <w:p w:rsidR="009E4FFC" w:rsidRPr="00B04D4C" w:rsidRDefault="009E4FFC" w:rsidP="002C2744">
            <w:pPr>
              <w:jc w:val="both"/>
              <w:rPr>
                <w:rFonts w:ascii="Tahoma" w:hAnsi="Tahoma" w:cs="Tahoma"/>
                <w:sz w:val="20"/>
                <w:szCs w:val="20"/>
              </w:rPr>
            </w:pPr>
          </w:p>
          <w:p w:rsidR="009E4FFC" w:rsidRPr="00B04D4C" w:rsidRDefault="009E4FFC" w:rsidP="002C2744">
            <w:pPr>
              <w:jc w:val="both"/>
              <w:rPr>
                <w:rFonts w:ascii="Tahoma" w:hAnsi="Tahoma" w:cs="Tahoma"/>
                <w:sz w:val="20"/>
                <w:szCs w:val="20"/>
              </w:rPr>
            </w:pPr>
            <w:r w:rsidRPr="00B04D4C">
              <w:rPr>
                <w:rFonts w:ascii="Tahoma" w:hAnsi="Tahoma" w:cs="Tahoma"/>
                <w:sz w:val="20"/>
                <w:szCs w:val="20"/>
              </w:rPr>
              <w:t>To support the outcomes of young people by performing the following Duties and Responsibilities:</w:t>
            </w:r>
          </w:p>
          <w:p w:rsidR="009E4FFC" w:rsidRPr="00B04D4C" w:rsidRDefault="009E4FFC" w:rsidP="002C2744">
            <w:pPr>
              <w:jc w:val="both"/>
              <w:rPr>
                <w:rFonts w:ascii="Tahoma" w:hAnsi="Tahoma" w:cs="Tahoma"/>
                <w:b/>
                <w:sz w:val="20"/>
                <w:szCs w:val="20"/>
              </w:rPr>
            </w:pPr>
          </w:p>
          <w:p w:rsidR="009E4FFC" w:rsidRPr="00B04D4C" w:rsidRDefault="009E4FFC" w:rsidP="002C2744">
            <w:pPr>
              <w:jc w:val="both"/>
              <w:rPr>
                <w:rFonts w:ascii="Tahoma" w:hAnsi="Tahoma" w:cs="Tahoma"/>
                <w:b/>
                <w:sz w:val="20"/>
                <w:szCs w:val="20"/>
              </w:rPr>
            </w:pPr>
            <w:r w:rsidRPr="00B04D4C">
              <w:rPr>
                <w:rFonts w:ascii="Tahoma" w:hAnsi="Tahoma" w:cs="Tahoma"/>
                <w:b/>
                <w:sz w:val="20"/>
                <w:szCs w:val="20"/>
              </w:rPr>
              <w:t>Duties and Responsibilities:</w:t>
            </w:r>
          </w:p>
          <w:p w:rsidR="009E4FFC" w:rsidRPr="00B04D4C" w:rsidRDefault="009E4FFC" w:rsidP="002C2744">
            <w:pPr>
              <w:pStyle w:val="BodyText"/>
              <w:rPr>
                <w:rFonts w:ascii="Tahoma" w:hAnsi="Tahoma" w:cs="Tahoma"/>
                <w:sz w:val="20"/>
                <w:szCs w:val="20"/>
              </w:rPr>
            </w:pPr>
          </w:p>
          <w:p w:rsidR="009E4FFC" w:rsidRPr="00B04D4C" w:rsidRDefault="009E4FFC" w:rsidP="009E4FFC">
            <w:pPr>
              <w:numPr>
                <w:ilvl w:val="0"/>
                <w:numId w:val="1"/>
              </w:numPr>
              <w:jc w:val="both"/>
              <w:rPr>
                <w:rFonts w:ascii="Tahoma" w:hAnsi="Tahoma" w:cs="Tahoma"/>
                <w:sz w:val="20"/>
                <w:szCs w:val="20"/>
              </w:rPr>
            </w:pPr>
            <w:r w:rsidRPr="00B04D4C">
              <w:rPr>
                <w:rFonts w:ascii="Tahoma" w:hAnsi="Tahoma" w:cs="Tahoma"/>
                <w:sz w:val="20"/>
                <w:szCs w:val="20"/>
              </w:rPr>
              <w:t>To value and contribute to the school’s achievement culture, to its commitment to raising standards of performance, and to its ethos and culture.</w:t>
            </w:r>
          </w:p>
          <w:p w:rsidR="009E4FFC" w:rsidRPr="00B04D4C" w:rsidRDefault="009E4FFC" w:rsidP="002C2744">
            <w:pPr>
              <w:jc w:val="both"/>
              <w:rPr>
                <w:rFonts w:ascii="Tahoma" w:hAnsi="Tahoma" w:cs="Tahoma"/>
                <w:sz w:val="20"/>
                <w:szCs w:val="20"/>
              </w:rPr>
            </w:pPr>
          </w:p>
          <w:p w:rsidR="009E4FFC" w:rsidRPr="00B04D4C" w:rsidRDefault="009E4FFC" w:rsidP="002C2744">
            <w:pPr>
              <w:pStyle w:val="BodyText"/>
              <w:rPr>
                <w:rFonts w:ascii="Tahoma" w:hAnsi="Tahoma" w:cs="Tahoma"/>
                <w:i/>
                <w:sz w:val="20"/>
                <w:szCs w:val="20"/>
              </w:rPr>
            </w:pPr>
            <w:r w:rsidRPr="00B04D4C">
              <w:rPr>
                <w:rFonts w:ascii="Tahoma" w:hAnsi="Tahoma" w:cs="Tahoma"/>
                <w:i/>
                <w:sz w:val="20"/>
                <w:szCs w:val="20"/>
              </w:rPr>
              <w:t>A: Lesson Cover</w:t>
            </w:r>
          </w:p>
          <w:p w:rsidR="009E4FFC" w:rsidRPr="00B04D4C" w:rsidRDefault="009E4FFC" w:rsidP="002C2744">
            <w:pPr>
              <w:jc w:val="both"/>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To undertake general duties and responsibilities relating to lesson cover.</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 xml:space="preserve">To accurately interpret the work set for </w:t>
            </w:r>
            <w:r>
              <w:rPr>
                <w:rFonts w:ascii="Tahoma" w:hAnsi="Tahoma" w:cs="Tahoma"/>
                <w:sz w:val="20"/>
                <w:szCs w:val="20"/>
              </w:rPr>
              <w:t>student</w:t>
            </w:r>
            <w:r w:rsidRPr="00B04D4C">
              <w:rPr>
                <w:rFonts w:ascii="Tahoma" w:hAnsi="Tahoma" w:cs="Tahoma"/>
                <w:sz w:val="20"/>
                <w:szCs w:val="20"/>
              </w:rPr>
              <w:t>s by absent teachers.</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 xml:space="preserve">To support </w:t>
            </w:r>
            <w:r>
              <w:rPr>
                <w:rFonts w:ascii="Tahoma" w:hAnsi="Tahoma" w:cs="Tahoma"/>
                <w:sz w:val="20"/>
                <w:szCs w:val="20"/>
              </w:rPr>
              <w:t>student</w:t>
            </w:r>
            <w:r w:rsidRPr="00B04D4C">
              <w:rPr>
                <w:rFonts w:ascii="Tahoma" w:hAnsi="Tahoma" w:cs="Tahoma"/>
                <w:sz w:val="20"/>
                <w:szCs w:val="20"/>
              </w:rPr>
              <w:t>s, and clarify (on an individual basis if necessary) the instructions given.</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To maintain discipline and order within the classroom.</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 xml:space="preserve">To implement all whole school policies so that </w:t>
            </w:r>
            <w:r>
              <w:rPr>
                <w:rFonts w:ascii="Tahoma" w:hAnsi="Tahoma" w:cs="Tahoma"/>
                <w:sz w:val="20"/>
                <w:szCs w:val="20"/>
              </w:rPr>
              <w:t>student</w:t>
            </w:r>
            <w:r w:rsidRPr="00B04D4C">
              <w:rPr>
                <w:rFonts w:ascii="Tahoma" w:hAnsi="Tahoma" w:cs="Tahoma"/>
                <w:sz w:val="20"/>
                <w:szCs w:val="20"/>
              </w:rPr>
              <w:t>s’ learning and health &amp; safety are consistently supported.</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To undertake training appropriate to the needs of the role.</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To be responsible for the best use, supervision and security of any resources within the classroom.</w:t>
            </w:r>
          </w:p>
          <w:p w:rsidR="009E4FFC" w:rsidRPr="00B04D4C" w:rsidRDefault="009E4FFC" w:rsidP="002C2744">
            <w:pPr>
              <w:pStyle w:val="BodyText"/>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To be responsible for the teaching room with regard to its good order, appearance and health &amp; safety issues.</w:t>
            </w:r>
          </w:p>
          <w:p w:rsidR="009E4FFC" w:rsidRPr="00B04D4C" w:rsidRDefault="009E4FFC" w:rsidP="002C2744">
            <w:pPr>
              <w:pStyle w:val="ListParagraph"/>
              <w:rPr>
                <w:rFonts w:ascii="Tahoma" w:hAnsi="Tahoma" w:cs="Tahoma"/>
                <w:sz w:val="20"/>
                <w:szCs w:val="20"/>
              </w:rPr>
            </w:pPr>
          </w:p>
          <w:p w:rsidR="009E4FFC" w:rsidRPr="00B04D4C" w:rsidRDefault="009E4FFC" w:rsidP="009E4FFC">
            <w:pPr>
              <w:pStyle w:val="BodyText"/>
              <w:numPr>
                <w:ilvl w:val="0"/>
                <w:numId w:val="1"/>
              </w:numPr>
              <w:spacing w:after="0"/>
              <w:ind w:left="357" w:hanging="357"/>
              <w:jc w:val="both"/>
              <w:rPr>
                <w:rFonts w:ascii="Tahoma" w:hAnsi="Tahoma" w:cs="Tahoma"/>
                <w:sz w:val="20"/>
                <w:szCs w:val="20"/>
              </w:rPr>
            </w:pPr>
            <w:r w:rsidRPr="00B04D4C">
              <w:rPr>
                <w:rFonts w:ascii="Tahoma" w:hAnsi="Tahoma" w:cs="Tahoma"/>
                <w:sz w:val="20"/>
                <w:szCs w:val="20"/>
              </w:rPr>
              <w:t>There may be occasions when cover is required at LPBS.</w:t>
            </w:r>
          </w:p>
          <w:p w:rsidR="009E4FFC" w:rsidRPr="00B04D4C" w:rsidRDefault="009E4FFC" w:rsidP="002C2744">
            <w:pPr>
              <w:pStyle w:val="ListParagraph"/>
              <w:rPr>
                <w:rFonts w:ascii="Tahoma" w:hAnsi="Tahoma" w:cs="Tahoma"/>
                <w:sz w:val="20"/>
                <w:szCs w:val="20"/>
              </w:rPr>
            </w:pPr>
          </w:p>
          <w:p w:rsidR="009E4FFC" w:rsidRPr="00B04D4C" w:rsidRDefault="009E4FFC" w:rsidP="002C2744">
            <w:pPr>
              <w:pStyle w:val="BodyText"/>
              <w:rPr>
                <w:rFonts w:ascii="Tahoma" w:hAnsi="Tahoma" w:cs="Tahoma"/>
                <w:i/>
                <w:sz w:val="20"/>
                <w:szCs w:val="20"/>
              </w:rPr>
            </w:pPr>
            <w:r w:rsidRPr="00B04D4C">
              <w:rPr>
                <w:rFonts w:ascii="Tahoma" w:hAnsi="Tahoma" w:cs="Tahoma"/>
                <w:i/>
                <w:sz w:val="20"/>
                <w:szCs w:val="20"/>
              </w:rPr>
              <w:t>B: Cover Duties</w:t>
            </w:r>
          </w:p>
          <w:p w:rsidR="009E4FFC" w:rsidRPr="00B04D4C" w:rsidRDefault="009E4FFC" w:rsidP="002C2744">
            <w:pPr>
              <w:pStyle w:val="BodyText"/>
              <w:rPr>
                <w:rFonts w:ascii="Tahoma" w:hAnsi="Tahoma" w:cs="Tahoma"/>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ensure students comply with expectations and treat each other and staff with courtesy and respect.</w:t>
            </w:r>
          </w:p>
          <w:p w:rsidR="009E4FFC" w:rsidRPr="00B04D4C" w:rsidRDefault="009E4FFC" w:rsidP="002C2744">
            <w:pPr>
              <w:ind w:left="357"/>
              <w:jc w:val="both"/>
              <w:rPr>
                <w:rFonts w:ascii="Tahoma" w:hAnsi="Tahoma" w:cs="Tahoma"/>
                <w:sz w:val="20"/>
                <w:szCs w:val="20"/>
              </w:rPr>
            </w:pPr>
          </w:p>
          <w:p w:rsidR="009E4FFC" w:rsidRPr="00B04D4C" w:rsidRDefault="009E4FFC" w:rsidP="002C2744">
            <w:pPr>
              <w:jc w:val="both"/>
              <w:rPr>
                <w:rFonts w:ascii="Tahoma" w:hAnsi="Tahoma" w:cs="Tahoma"/>
                <w:i/>
                <w:sz w:val="20"/>
                <w:szCs w:val="20"/>
              </w:rPr>
            </w:pPr>
            <w:r w:rsidRPr="00B04D4C">
              <w:rPr>
                <w:rFonts w:ascii="Tahoma" w:hAnsi="Tahoma" w:cs="Tahoma"/>
                <w:i/>
                <w:sz w:val="20"/>
                <w:szCs w:val="20"/>
              </w:rPr>
              <w:lastRenderedPageBreak/>
              <w:t>C: Supervision of Guided Learning</w:t>
            </w:r>
          </w:p>
          <w:p w:rsidR="009E4FFC" w:rsidRPr="00B04D4C" w:rsidRDefault="009E4FFC" w:rsidP="002C2744">
            <w:pPr>
              <w:jc w:val="both"/>
              <w:rPr>
                <w:rFonts w:ascii="Tahoma" w:hAnsi="Tahoma" w:cs="Tahoma"/>
                <w:i/>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ensure that all students are engaged with the appropriate learning tasks.</w:t>
            </w:r>
          </w:p>
          <w:p w:rsidR="009E4FFC" w:rsidRPr="00B04D4C" w:rsidRDefault="009E4FFC" w:rsidP="002C2744">
            <w:pPr>
              <w:ind w:left="357"/>
              <w:jc w:val="both"/>
              <w:rPr>
                <w:rFonts w:ascii="Tahoma" w:hAnsi="Tahoma" w:cs="Tahoma"/>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support individuals where required.</w:t>
            </w:r>
          </w:p>
          <w:p w:rsidR="009E4FFC" w:rsidRPr="00B04D4C" w:rsidRDefault="009E4FFC" w:rsidP="002C2744">
            <w:pPr>
              <w:jc w:val="both"/>
              <w:rPr>
                <w:rFonts w:ascii="Tahoma" w:hAnsi="Tahoma" w:cs="Tahoma"/>
                <w:sz w:val="20"/>
                <w:szCs w:val="20"/>
              </w:rPr>
            </w:pPr>
          </w:p>
          <w:p w:rsidR="009E4FFC" w:rsidRPr="00B04D4C" w:rsidRDefault="009E4FFC" w:rsidP="002C2744">
            <w:pPr>
              <w:jc w:val="both"/>
              <w:rPr>
                <w:rFonts w:ascii="Tahoma" w:hAnsi="Tahoma" w:cs="Tahoma"/>
                <w:sz w:val="20"/>
                <w:szCs w:val="20"/>
              </w:rPr>
            </w:pPr>
            <w:r w:rsidRPr="00B04D4C">
              <w:rPr>
                <w:rFonts w:ascii="Tahoma" w:hAnsi="Tahoma" w:cs="Tahoma"/>
                <w:i/>
                <w:sz w:val="20"/>
                <w:szCs w:val="20"/>
              </w:rPr>
              <w:t>D: Library Support</w:t>
            </w:r>
          </w:p>
          <w:p w:rsidR="009E4FFC" w:rsidRPr="00B04D4C" w:rsidRDefault="009E4FFC" w:rsidP="002C2744">
            <w:pPr>
              <w:jc w:val="both"/>
              <w:rPr>
                <w:rFonts w:ascii="Tahoma" w:hAnsi="Tahoma" w:cs="Tahoma"/>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support the Librarian as required</w:t>
            </w:r>
          </w:p>
          <w:p w:rsidR="009E4FFC" w:rsidRPr="00B04D4C" w:rsidRDefault="009E4FFC" w:rsidP="002C2744">
            <w:pPr>
              <w:ind w:left="357"/>
              <w:jc w:val="both"/>
              <w:rPr>
                <w:rFonts w:ascii="Tahoma" w:hAnsi="Tahoma" w:cs="Tahoma"/>
                <w:sz w:val="20"/>
                <w:szCs w:val="20"/>
              </w:rPr>
            </w:pPr>
          </w:p>
          <w:p w:rsidR="009E4FFC" w:rsidRPr="00B04D4C" w:rsidRDefault="009E4FFC" w:rsidP="002C2744">
            <w:pPr>
              <w:jc w:val="both"/>
              <w:rPr>
                <w:rFonts w:ascii="Tahoma" w:hAnsi="Tahoma" w:cs="Tahoma"/>
                <w:sz w:val="20"/>
                <w:szCs w:val="20"/>
              </w:rPr>
            </w:pPr>
            <w:r w:rsidRPr="00B04D4C">
              <w:rPr>
                <w:rFonts w:ascii="Tahoma" w:hAnsi="Tahoma" w:cs="Tahoma"/>
                <w:i/>
                <w:sz w:val="20"/>
                <w:szCs w:val="20"/>
              </w:rPr>
              <w:t>E: After School Clubs</w:t>
            </w:r>
          </w:p>
          <w:p w:rsidR="009E4FFC" w:rsidRPr="00B04D4C" w:rsidRDefault="009E4FFC" w:rsidP="002C2744">
            <w:pPr>
              <w:jc w:val="both"/>
              <w:rPr>
                <w:rFonts w:ascii="Tahoma" w:hAnsi="Tahoma" w:cs="Tahoma"/>
                <w:sz w:val="20"/>
                <w:szCs w:val="20"/>
              </w:rPr>
            </w:pPr>
          </w:p>
          <w:p w:rsidR="009E4FFC" w:rsidRPr="00B04D4C" w:rsidRDefault="009E4FFC" w:rsidP="009E4FFC">
            <w:pPr>
              <w:pStyle w:val="ListParagraph"/>
              <w:numPr>
                <w:ilvl w:val="0"/>
                <w:numId w:val="1"/>
              </w:numPr>
              <w:contextualSpacing/>
              <w:jc w:val="both"/>
              <w:rPr>
                <w:rFonts w:ascii="Tahoma" w:hAnsi="Tahoma" w:cs="Tahoma"/>
                <w:sz w:val="20"/>
                <w:szCs w:val="20"/>
              </w:rPr>
            </w:pPr>
            <w:r w:rsidRPr="00B04D4C">
              <w:rPr>
                <w:rFonts w:ascii="Tahoma" w:hAnsi="Tahoma" w:cs="Tahoma"/>
                <w:sz w:val="20"/>
                <w:szCs w:val="20"/>
              </w:rPr>
              <w:t>Some supervision of after school clubs, independent study or support of detentions may be required.  This would be no more than three days per week.</w:t>
            </w:r>
          </w:p>
          <w:p w:rsidR="009E4FFC" w:rsidRPr="00B04D4C" w:rsidRDefault="009E4FFC" w:rsidP="002C2744">
            <w:pPr>
              <w:ind w:left="357"/>
              <w:jc w:val="both"/>
              <w:rPr>
                <w:rFonts w:ascii="Tahoma" w:hAnsi="Tahoma" w:cs="Tahoma"/>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comply with the school’s Health and Safety Policy.</w:t>
            </w:r>
          </w:p>
          <w:p w:rsidR="009E4FFC" w:rsidRPr="00B04D4C" w:rsidRDefault="009E4FFC" w:rsidP="002C2744">
            <w:pPr>
              <w:jc w:val="both"/>
              <w:rPr>
                <w:rFonts w:ascii="Tahoma" w:hAnsi="Tahoma" w:cs="Tahoma"/>
                <w:sz w:val="20"/>
                <w:szCs w:val="20"/>
              </w:rPr>
            </w:pPr>
          </w:p>
          <w:p w:rsidR="009E4FFC" w:rsidRPr="00B04D4C" w:rsidRDefault="009E4FFC" w:rsidP="009E4FFC">
            <w:pPr>
              <w:numPr>
                <w:ilvl w:val="0"/>
                <w:numId w:val="1"/>
              </w:numPr>
              <w:ind w:left="357" w:hanging="357"/>
              <w:jc w:val="both"/>
              <w:rPr>
                <w:rFonts w:ascii="Tahoma" w:hAnsi="Tahoma" w:cs="Tahoma"/>
                <w:sz w:val="20"/>
                <w:szCs w:val="20"/>
              </w:rPr>
            </w:pPr>
            <w:r w:rsidRPr="00B04D4C">
              <w:rPr>
                <w:rFonts w:ascii="Tahoma" w:hAnsi="Tahoma" w:cs="Tahoma"/>
                <w:sz w:val="20"/>
                <w:szCs w:val="20"/>
              </w:rPr>
              <w:t>To undertake any other duties (when not providing lesson cover) that may reasonably be required of you.</w:t>
            </w:r>
          </w:p>
          <w:p w:rsidR="009E4FFC" w:rsidRPr="00B04D4C" w:rsidRDefault="009E4FFC" w:rsidP="002C2744">
            <w:pPr>
              <w:jc w:val="both"/>
              <w:rPr>
                <w:rFonts w:ascii="Tahoma" w:hAnsi="Tahoma" w:cs="Tahoma"/>
                <w:b/>
                <w:sz w:val="20"/>
                <w:szCs w:val="20"/>
              </w:rPr>
            </w:pPr>
          </w:p>
        </w:tc>
      </w:tr>
    </w:tbl>
    <w:p w:rsidR="00310059" w:rsidRDefault="00310059"/>
    <w:p w:rsidR="00CF67F3" w:rsidRPr="007B52DE" w:rsidRDefault="00CF67F3" w:rsidP="00CF67F3">
      <w:pPr>
        <w:pStyle w:val="Heading1"/>
        <w:jc w:val="both"/>
        <w:rPr>
          <w:rFonts w:ascii="Tahoma" w:hAnsi="Tahoma" w:cs="Tahoma"/>
          <w:b w:val="0"/>
          <w:sz w:val="18"/>
          <w:szCs w:val="18"/>
        </w:rPr>
      </w:pPr>
      <w:r w:rsidRPr="007B52DE">
        <w:rPr>
          <w:rFonts w:ascii="Tahoma" w:hAnsi="Tahoma" w:cs="Tahoma"/>
          <w:sz w:val="18"/>
          <w:szCs w:val="18"/>
        </w:rPr>
        <w:t>Agreed and signed:</w:t>
      </w:r>
    </w:p>
    <w:p w:rsidR="00CF67F3" w:rsidRPr="007B52DE" w:rsidRDefault="00CF67F3" w:rsidP="00CF67F3">
      <w:pPr>
        <w:jc w:val="both"/>
        <w:rPr>
          <w:rFonts w:ascii="Tahoma" w:hAnsi="Tahoma" w:cs="Tahoma"/>
          <w:b/>
          <w:sz w:val="18"/>
          <w:szCs w:val="18"/>
        </w:rPr>
      </w:pPr>
    </w:p>
    <w:p w:rsidR="00CF67F3" w:rsidRPr="007B52DE" w:rsidRDefault="00CF67F3" w:rsidP="00CF67F3">
      <w:pPr>
        <w:jc w:val="both"/>
        <w:rPr>
          <w:rFonts w:ascii="Tahoma" w:hAnsi="Tahoma" w:cs="Tahoma"/>
          <w:b/>
          <w:sz w:val="18"/>
          <w:szCs w:val="18"/>
        </w:rPr>
      </w:pPr>
    </w:p>
    <w:p w:rsidR="00CF67F3" w:rsidRPr="007B52DE" w:rsidRDefault="00CF67F3" w:rsidP="00CF67F3">
      <w:pPr>
        <w:jc w:val="both"/>
        <w:rPr>
          <w:rFonts w:ascii="Tahoma" w:hAnsi="Tahoma" w:cs="Tahoma"/>
          <w:sz w:val="18"/>
          <w:szCs w:val="18"/>
        </w:rPr>
      </w:pPr>
      <w:r w:rsidRPr="007B52DE">
        <w:rPr>
          <w:rFonts w:ascii="Tahoma" w:hAnsi="Tahoma" w:cs="Tahoma"/>
          <w:sz w:val="18"/>
          <w:szCs w:val="18"/>
        </w:rPr>
        <w:t>Postholder</w:t>
      </w:r>
      <w:r w:rsidRPr="007B52DE">
        <w:rPr>
          <w:rFonts w:ascii="Tahoma" w:hAnsi="Tahoma" w:cs="Tahoma"/>
          <w:sz w:val="18"/>
          <w:szCs w:val="18"/>
        </w:rPr>
        <w:tab/>
        <w:t>.................................................</w:t>
      </w:r>
      <w:r w:rsidRPr="007B52DE">
        <w:rPr>
          <w:rFonts w:ascii="Tahoma" w:hAnsi="Tahoma" w:cs="Tahoma"/>
          <w:sz w:val="18"/>
          <w:szCs w:val="18"/>
        </w:rPr>
        <w:tab/>
      </w:r>
      <w:r w:rsidRPr="007B52DE">
        <w:rPr>
          <w:rFonts w:ascii="Tahoma" w:hAnsi="Tahoma" w:cs="Tahoma"/>
          <w:sz w:val="18"/>
          <w:szCs w:val="18"/>
        </w:rPr>
        <w:tab/>
        <w:t>Date</w:t>
      </w:r>
      <w:r w:rsidRPr="007B52DE">
        <w:rPr>
          <w:rFonts w:ascii="Tahoma" w:hAnsi="Tahoma" w:cs="Tahoma"/>
          <w:sz w:val="18"/>
          <w:szCs w:val="18"/>
        </w:rPr>
        <w:tab/>
        <w:t>....................................</w:t>
      </w:r>
    </w:p>
    <w:p w:rsidR="00CF67F3" w:rsidRPr="007B52DE" w:rsidRDefault="00CF67F3" w:rsidP="00CF67F3">
      <w:pPr>
        <w:jc w:val="both"/>
        <w:rPr>
          <w:rFonts w:ascii="Tahoma" w:hAnsi="Tahoma" w:cs="Tahoma"/>
          <w:sz w:val="18"/>
          <w:szCs w:val="18"/>
        </w:rPr>
      </w:pPr>
    </w:p>
    <w:p w:rsidR="00CF67F3" w:rsidRPr="007B52DE" w:rsidRDefault="00CF67F3" w:rsidP="00CF67F3">
      <w:pPr>
        <w:jc w:val="both"/>
        <w:rPr>
          <w:rFonts w:ascii="Tahoma" w:hAnsi="Tahoma" w:cs="Tahoma"/>
          <w:sz w:val="18"/>
          <w:szCs w:val="18"/>
        </w:rPr>
      </w:pPr>
    </w:p>
    <w:p w:rsidR="00CF67F3" w:rsidRPr="007B52DE" w:rsidRDefault="00CF67F3" w:rsidP="00CF67F3">
      <w:pPr>
        <w:jc w:val="both"/>
        <w:rPr>
          <w:rFonts w:ascii="Tahoma" w:hAnsi="Tahoma" w:cs="Tahoma"/>
          <w:sz w:val="18"/>
          <w:szCs w:val="18"/>
        </w:rPr>
      </w:pPr>
    </w:p>
    <w:p w:rsidR="00CF67F3" w:rsidRPr="007B52DE" w:rsidRDefault="00CF67F3" w:rsidP="00CF67F3">
      <w:pPr>
        <w:jc w:val="both"/>
        <w:rPr>
          <w:rFonts w:ascii="Tahoma" w:hAnsi="Tahoma" w:cs="Tahoma"/>
          <w:sz w:val="18"/>
          <w:szCs w:val="18"/>
        </w:rPr>
      </w:pPr>
      <w:r w:rsidRPr="007B52DE">
        <w:rPr>
          <w:rFonts w:ascii="Tahoma" w:hAnsi="Tahoma" w:cs="Tahoma"/>
          <w:sz w:val="18"/>
          <w:szCs w:val="18"/>
        </w:rPr>
        <w:t>Headteacher</w:t>
      </w:r>
      <w:r w:rsidRPr="007B52DE">
        <w:rPr>
          <w:rFonts w:ascii="Tahoma" w:hAnsi="Tahoma" w:cs="Tahoma"/>
          <w:sz w:val="18"/>
          <w:szCs w:val="18"/>
        </w:rPr>
        <w:tab/>
        <w:t>.................................................</w:t>
      </w:r>
      <w:r w:rsidRPr="007B52DE">
        <w:rPr>
          <w:rFonts w:ascii="Tahoma" w:hAnsi="Tahoma" w:cs="Tahoma"/>
          <w:sz w:val="18"/>
          <w:szCs w:val="18"/>
        </w:rPr>
        <w:tab/>
      </w:r>
      <w:r w:rsidRPr="007B52DE">
        <w:rPr>
          <w:rFonts w:ascii="Tahoma" w:hAnsi="Tahoma" w:cs="Tahoma"/>
          <w:sz w:val="18"/>
          <w:szCs w:val="18"/>
        </w:rPr>
        <w:tab/>
        <w:t>Date</w:t>
      </w:r>
      <w:r w:rsidRPr="007B52DE">
        <w:rPr>
          <w:rFonts w:ascii="Tahoma" w:hAnsi="Tahoma" w:cs="Tahoma"/>
          <w:sz w:val="18"/>
          <w:szCs w:val="18"/>
        </w:rPr>
        <w:tab/>
        <w:t>....................................</w:t>
      </w:r>
    </w:p>
    <w:p w:rsidR="00CF67F3" w:rsidRDefault="00CF67F3"/>
    <w:sectPr w:rsidR="00CF67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6B" w:rsidRDefault="0051786B" w:rsidP="0051786B">
      <w:r>
        <w:separator/>
      </w:r>
    </w:p>
  </w:endnote>
  <w:endnote w:type="continuationSeparator" w:id="0">
    <w:p w:rsidR="0051786B" w:rsidRDefault="0051786B" w:rsidP="0051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6B" w:rsidRDefault="0051786B" w:rsidP="0051786B">
      <w:r>
        <w:separator/>
      </w:r>
    </w:p>
  </w:footnote>
  <w:footnote w:type="continuationSeparator" w:id="0">
    <w:p w:rsidR="0051786B" w:rsidRDefault="0051786B" w:rsidP="0051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86B" w:rsidRDefault="0051786B">
    <w:pPr>
      <w:pStyle w:val="Header"/>
    </w:pPr>
    <w:r>
      <w:rPr>
        <w:noProof/>
        <w:lang w:val="en-GB" w:eastAsia="en-GB"/>
      </w:rPr>
      <w:drawing>
        <wp:anchor distT="0" distB="0" distL="114300" distR="114300" simplePos="0" relativeHeight="251659264" behindDoc="0" locked="0" layoutInCell="1" allowOverlap="1" wp14:anchorId="3E1F6932" wp14:editId="56138671">
          <wp:simplePos x="0" y="0"/>
          <wp:positionH relativeFrom="column">
            <wp:posOffset>4143375</wp:posOffset>
          </wp:positionH>
          <wp:positionV relativeFrom="paragraph">
            <wp:posOffset>-191135</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05A11"/>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FC"/>
    <w:rsid w:val="0005628B"/>
    <w:rsid w:val="00310059"/>
    <w:rsid w:val="00495F8D"/>
    <w:rsid w:val="0051786B"/>
    <w:rsid w:val="006916BC"/>
    <w:rsid w:val="009E4FFC"/>
    <w:rsid w:val="00CF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52A7"/>
  <w15:chartTrackingRefBased/>
  <w15:docId w15:val="{55C4FE4E-A088-494D-89ED-25C87DF7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FFC"/>
    <w:pPr>
      <w:spacing w:after="0" w:line="240" w:lineRule="auto"/>
    </w:pPr>
    <w:rPr>
      <w:lang w:val="en-US"/>
    </w:rPr>
  </w:style>
  <w:style w:type="paragraph" w:styleId="Heading1">
    <w:name w:val="heading 1"/>
    <w:basedOn w:val="Normal"/>
    <w:next w:val="Normal"/>
    <w:link w:val="Heading1Char"/>
    <w:qFormat/>
    <w:rsid w:val="00CF67F3"/>
    <w:pPr>
      <w:keepNext/>
      <w:outlineLvl w:val="0"/>
    </w:pPr>
    <w:rPr>
      <w:rFonts w:ascii="Modern" w:eastAsia="Times New Roman" w:hAnsi="Modern"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FC"/>
    <w:pPr>
      <w:ind w:left="720"/>
    </w:pPr>
  </w:style>
  <w:style w:type="paragraph" w:styleId="BodyText">
    <w:name w:val="Body Text"/>
    <w:basedOn w:val="Normal"/>
    <w:link w:val="BodyTextChar"/>
    <w:uiPriority w:val="99"/>
    <w:semiHidden/>
    <w:unhideWhenUsed/>
    <w:rsid w:val="009E4FFC"/>
    <w:pPr>
      <w:spacing w:after="120"/>
    </w:pPr>
  </w:style>
  <w:style w:type="character" w:customStyle="1" w:styleId="BodyTextChar">
    <w:name w:val="Body Text Char"/>
    <w:basedOn w:val="DefaultParagraphFont"/>
    <w:link w:val="BodyText"/>
    <w:uiPriority w:val="99"/>
    <w:semiHidden/>
    <w:rsid w:val="009E4FFC"/>
    <w:rPr>
      <w:lang w:val="en-US"/>
    </w:rPr>
  </w:style>
  <w:style w:type="paragraph" w:styleId="Header">
    <w:name w:val="header"/>
    <w:basedOn w:val="Normal"/>
    <w:link w:val="HeaderChar"/>
    <w:uiPriority w:val="99"/>
    <w:unhideWhenUsed/>
    <w:rsid w:val="0051786B"/>
    <w:pPr>
      <w:tabs>
        <w:tab w:val="center" w:pos="4513"/>
        <w:tab w:val="right" w:pos="9026"/>
      </w:tabs>
    </w:pPr>
  </w:style>
  <w:style w:type="character" w:customStyle="1" w:styleId="HeaderChar">
    <w:name w:val="Header Char"/>
    <w:basedOn w:val="DefaultParagraphFont"/>
    <w:link w:val="Header"/>
    <w:uiPriority w:val="99"/>
    <w:rsid w:val="0051786B"/>
    <w:rPr>
      <w:lang w:val="en-US"/>
    </w:rPr>
  </w:style>
  <w:style w:type="paragraph" w:styleId="Footer">
    <w:name w:val="footer"/>
    <w:basedOn w:val="Normal"/>
    <w:link w:val="FooterChar"/>
    <w:uiPriority w:val="99"/>
    <w:unhideWhenUsed/>
    <w:rsid w:val="0051786B"/>
    <w:pPr>
      <w:tabs>
        <w:tab w:val="center" w:pos="4513"/>
        <w:tab w:val="right" w:pos="9026"/>
      </w:tabs>
    </w:pPr>
  </w:style>
  <w:style w:type="character" w:customStyle="1" w:styleId="FooterChar">
    <w:name w:val="Footer Char"/>
    <w:basedOn w:val="DefaultParagraphFont"/>
    <w:link w:val="Footer"/>
    <w:uiPriority w:val="99"/>
    <w:rsid w:val="0051786B"/>
    <w:rPr>
      <w:lang w:val="en-US"/>
    </w:rPr>
  </w:style>
  <w:style w:type="character" w:customStyle="1" w:styleId="Heading1Char">
    <w:name w:val="Heading 1 Char"/>
    <w:basedOn w:val="DefaultParagraphFont"/>
    <w:link w:val="Heading1"/>
    <w:rsid w:val="00CF67F3"/>
    <w:rPr>
      <w:rFonts w:ascii="Modern" w:eastAsia="Times New Roman" w:hAnsi="Moder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Helen Partridge</cp:lastModifiedBy>
  <cp:revision>3</cp:revision>
  <dcterms:created xsi:type="dcterms:W3CDTF">2020-02-11T09:37:00Z</dcterms:created>
  <dcterms:modified xsi:type="dcterms:W3CDTF">2021-09-09T09:05:00Z</dcterms:modified>
</cp:coreProperties>
</file>