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6F14" w14:textId="7E1A16A7" w:rsidR="00C16E86" w:rsidRDefault="00C16E86" w:rsidP="00C16E86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C16E86">
        <w:rPr>
          <w:rFonts w:ascii="Lato" w:hAnsi="Lato" w:cs="Lato"/>
          <w:b/>
          <w:sz w:val="28"/>
          <w:szCs w:val="22"/>
        </w:rPr>
        <w:t xml:space="preserve">Person Specification </w:t>
      </w:r>
    </w:p>
    <w:p w14:paraId="49E41042" w14:textId="172DB461" w:rsidR="00B301CE" w:rsidRPr="00C16E86" w:rsidRDefault="008B789E" w:rsidP="00C16E86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>
        <w:rPr>
          <w:rFonts w:ascii="Lato" w:hAnsi="Lato" w:cs="Lato"/>
          <w:b/>
          <w:sz w:val="28"/>
          <w:szCs w:val="22"/>
        </w:rPr>
        <w:t xml:space="preserve"> ASSISTANT </w:t>
      </w:r>
      <w:r w:rsidR="00B301CE">
        <w:rPr>
          <w:rFonts w:ascii="Lato" w:hAnsi="Lato" w:cs="Lato"/>
          <w:b/>
          <w:sz w:val="28"/>
          <w:szCs w:val="22"/>
        </w:rPr>
        <w:t xml:space="preserve">DIRECTOR OF TEACHING AND LEARNING </w:t>
      </w:r>
      <w:r>
        <w:rPr>
          <w:rFonts w:ascii="Lato" w:hAnsi="Lato" w:cs="Lato"/>
          <w:b/>
          <w:sz w:val="28"/>
          <w:szCs w:val="22"/>
        </w:rPr>
        <w:t>–</w:t>
      </w:r>
      <w:r w:rsidR="00B301CE">
        <w:rPr>
          <w:rFonts w:ascii="Lato" w:hAnsi="Lato" w:cs="Lato"/>
          <w:b/>
          <w:sz w:val="28"/>
          <w:szCs w:val="22"/>
        </w:rPr>
        <w:t xml:space="preserve"> </w:t>
      </w:r>
      <w:r w:rsidR="00DB3EEB">
        <w:rPr>
          <w:rFonts w:ascii="Lato" w:hAnsi="Lato" w:cs="Lato"/>
          <w:b/>
          <w:sz w:val="28"/>
          <w:szCs w:val="22"/>
        </w:rPr>
        <w:t>Technology</w:t>
      </w:r>
    </w:p>
    <w:tbl>
      <w:tblPr>
        <w:tblStyle w:val="TableGrid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55"/>
        <w:gridCol w:w="6704"/>
        <w:gridCol w:w="1842"/>
      </w:tblGrid>
      <w:tr w:rsidR="00F77667" w:rsidRPr="00F77667" w14:paraId="3CCAC3FF" w14:textId="77777777" w:rsidTr="00402850">
        <w:trPr>
          <w:cantSplit/>
          <w:trHeight w:val="4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747" w14:textId="77777777" w:rsidR="00F77667" w:rsidRPr="00F77667" w:rsidRDefault="00F77667" w:rsidP="00F77667">
            <w:pPr>
              <w:keepNext/>
              <w:outlineLvl w:val="1"/>
              <w:rPr>
                <w:rFonts w:ascii="Lato" w:eastAsia="Times" w:hAnsi="Lato" w:cs="Lato"/>
                <w:bCs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Cs/>
                <w:iCs/>
                <w:sz w:val="20"/>
                <w:szCs w:val="20"/>
                <w:lang w:val="en-GB"/>
              </w:rPr>
              <w:t xml:space="preserve">Criteria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DF6" w14:textId="77777777" w:rsidR="00F77667" w:rsidRPr="00F77667" w:rsidRDefault="00F77667" w:rsidP="00F77667">
            <w:pPr>
              <w:rPr>
                <w:rFonts w:ascii="Lato" w:hAnsi="Lato" w:cs="Lato"/>
                <w:sz w:val="20"/>
                <w:szCs w:val="20"/>
              </w:rPr>
            </w:pPr>
            <w:r w:rsidRPr="00F77667">
              <w:rPr>
                <w:rFonts w:ascii="Lato" w:hAnsi="Lato" w:cs="Lato"/>
                <w:sz w:val="20"/>
                <w:szCs w:val="20"/>
              </w:rPr>
              <w:t>Essential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E90" w14:textId="77777777" w:rsidR="00F77667" w:rsidRPr="00F77667" w:rsidRDefault="00F77667" w:rsidP="00F77667">
            <w:pPr>
              <w:tabs>
                <w:tab w:val="left" w:pos="7830"/>
              </w:tabs>
              <w:rPr>
                <w:rFonts w:ascii="Lato" w:hAnsi="Lato" w:cs="Lato"/>
                <w:sz w:val="20"/>
                <w:szCs w:val="20"/>
              </w:rPr>
            </w:pPr>
            <w:r w:rsidRPr="00F77667">
              <w:rPr>
                <w:rFonts w:ascii="Lato" w:hAnsi="Lato" w:cs="Lato"/>
                <w:sz w:val="20"/>
                <w:szCs w:val="20"/>
              </w:rPr>
              <w:t>Measurement</w:t>
            </w:r>
          </w:p>
        </w:tc>
      </w:tr>
      <w:tr w:rsidR="00F77667" w:rsidRPr="00F77667" w14:paraId="6AB29099" w14:textId="77777777" w:rsidTr="00402850">
        <w:trPr>
          <w:cantSplit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E6E0" w14:textId="77777777" w:rsidR="00F77667" w:rsidRPr="00F77667" w:rsidRDefault="00F77667" w:rsidP="00F77667">
            <w:pPr>
              <w:keepNext/>
              <w:spacing w:before="240" w:after="60"/>
              <w:outlineLvl w:val="1"/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  <w:t>Educational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A9A0" w14:textId="77777777" w:rsidR="00CD4E71" w:rsidRPr="00CD4E71" w:rsidRDefault="00CD4E71" w:rsidP="00CD4E71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r w:rsidRPr="00CD4E71">
              <w:rPr>
                <w:rFonts w:ascii="Arial" w:eastAsia="Times New Roman" w:hAnsi="Arial" w:cs="Arial"/>
                <w:sz w:val="22"/>
                <w:szCs w:val="22"/>
              </w:rPr>
              <w:t>Degree in ICT/Computing or a related subject</w:t>
            </w:r>
          </w:p>
          <w:bookmarkEnd w:id="0"/>
          <w:p w14:paraId="70370E89" w14:textId="77777777" w:rsidR="00F77667" w:rsidRPr="008B789E" w:rsidRDefault="00F77667" w:rsidP="00CD4E71">
            <w:pPr>
              <w:numPr>
                <w:ilvl w:val="0"/>
                <w:numId w:val="21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Graduate qualified teacher with recognised teaching qualification such as a PGCE or equivalent</w:t>
            </w:r>
          </w:p>
          <w:p w14:paraId="30F1FF0D" w14:textId="31B2AB57" w:rsidR="00F77667" w:rsidRDefault="00F77667" w:rsidP="00CD4E71">
            <w:pPr>
              <w:numPr>
                <w:ilvl w:val="0"/>
                <w:numId w:val="21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 xml:space="preserve">Recent and relevant experience of teaching </w:t>
            </w:r>
            <w:r w:rsidR="00DB3EEB">
              <w:rPr>
                <w:rFonts w:ascii="Arial" w:hAnsi="Arial" w:cs="Arial"/>
                <w:sz w:val="22"/>
                <w:szCs w:val="22"/>
              </w:rPr>
              <w:t>ICT</w:t>
            </w:r>
            <w:r w:rsidRPr="008B789E">
              <w:rPr>
                <w:rFonts w:ascii="Arial" w:hAnsi="Arial" w:cs="Arial"/>
                <w:sz w:val="22"/>
                <w:szCs w:val="22"/>
              </w:rPr>
              <w:t xml:space="preserve"> at secondary level up to 16</w:t>
            </w:r>
          </w:p>
          <w:p w14:paraId="3A045891" w14:textId="54318D63" w:rsidR="00DB3EEB" w:rsidRDefault="00DB3EEB" w:rsidP="00CD4E71">
            <w:pPr>
              <w:numPr>
                <w:ilvl w:val="0"/>
                <w:numId w:val="21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 xml:space="preserve">Recent and relevant experience of teaching </w:t>
            </w:r>
            <w:r>
              <w:rPr>
                <w:rFonts w:ascii="Arial" w:hAnsi="Arial" w:cs="Arial"/>
                <w:sz w:val="22"/>
                <w:szCs w:val="22"/>
              </w:rPr>
              <w:t>Computing</w:t>
            </w:r>
            <w:r w:rsidRPr="008B789E">
              <w:rPr>
                <w:rFonts w:ascii="Arial" w:hAnsi="Arial" w:cs="Arial"/>
                <w:sz w:val="22"/>
                <w:szCs w:val="22"/>
              </w:rPr>
              <w:t xml:space="preserve"> at secondary level up to 16</w:t>
            </w:r>
          </w:p>
          <w:p w14:paraId="2E63E659" w14:textId="4B744F85" w:rsidR="00DB3EEB" w:rsidRDefault="00DB3EEB" w:rsidP="00CD4E71">
            <w:pPr>
              <w:numPr>
                <w:ilvl w:val="0"/>
                <w:numId w:val="21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and relevant experience of teaching ICT</w:t>
            </w:r>
            <w:r w:rsidRPr="008B78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post 16 students</w:t>
            </w:r>
          </w:p>
          <w:p w14:paraId="0B358F70" w14:textId="481B844C" w:rsidR="00762FC7" w:rsidRPr="008B789E" w:rsidRDefault="00762FC7" w:rsidP="00CD4E71">
            <w:pPr>
              <w:numPr>
                <w:ilvl w:val="0"/>
                <w:numId w:val="21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and relevant experience of teaching </w:t>
            </w:r>
            <w:r w:rsidR="00DB3EEB">
              <w:rPr>
                <w:rFonts w:ascii="Arial" w:hAnsi="Arial" w:cs="Arial"/>
                <w:sz w:val="22"/>
                <w:szCs w:val="22"/>
              </w:rPr>
              <w:t>Computing</w:t>
            </w:r>
            <w:r w:rsidR="00DB3EEB" w:rsidRPr="008B78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post 16 students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44C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60FC0B75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E38C9" w14:textId="77777777" w:rsidR="00F77667" w:rsidRDefault="00762FC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9954A6A" w14:textId="77777777" w:rsidR="00762FC7" w:rsidRDefault="00762FC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4A4B8" w14:textId="77777777" w:rsidR="00762FC7" w:rsidRDefault="00762FC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76F4BE75" w14:textId="77777777" w:rsidR="00762FC7" w:rsidRDefault="00762FC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AEB6A" w14:textId="77777777" w:rsidR="00762FC7" w:rsidRDefault="00762FC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24C7AA47" w14:textId="77777777" w:rsidR="00DB3EEB" w:rsidRDefault="00DB3EEB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41760" w14:textId="77777777" w:rsidR="00DB3EEB" w:rsidRDefault="00DB3EEB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6613D2A" w14:textId="77777777" w:rsidR="00DB3EEB" w:rsidRDefault="00DB3EEB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507C05" w14:textId="4B6D2CEC" w:rsidR="00DB3EEB" w:rsidRPr="008B789E" w:rsidRDefault="00DB3EEB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F77667" w:rsidRPr="00F77667" w14:paraId="122F101C" w14:textId="77777777" w:rsidTr="00402850">
        <w:trPr>
          <w:cantSplit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40B" w14:textId="5D3FE302" w:rsidR="00F77667" w:rsidRPr="00F77667" w:rsidRDefault="00F77667" w:rsidP="00F77667">
            <w:pPr>
              <w:keepNext/>
              <w:spacing w:before="240" w:after="60"/>
              <w:outlineLvl w:val="1"/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A81" w14:textId="77777777" w:rsidR="00F77667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Excellent subject knowledge</w:t>
            </w:r>
          </w:p>
          <w:p w14:paraId="5326E6CC" w14:textId="16710052" w:rsidR="00762FC7" w:rsidRDefault="00762FC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Understands how to ensure effective student learning through challenging, high quality and exciting teaching</w:t>
            </w:r>
          </w:p>
          <w:p w14:paraId="082605F6" w14:textId="3BA00604" w:rsidR="00762FC7" w:rsidRPr="008B789E" w:rsidRDefault="00762FC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Understands the potential of student voice and parental engagement</w:t>
            </w:r>
          </w:p>
          <w:p w14:paraId="47C9AEE7" w14:textId="77777777" w:rsidR="00F77667" w:rsidRPr="008B789E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Excellent knowledge of classroom skills, Teacher Standards, secondary curriculum and developments, and contemporary pedagogy</w:t>
            </w:r>
          </w:p>
          <w:p w14:paraId="1F47BE2B" w14:textId="77777777" w:rsidR="00F77667" w:rsidRPr="008B789E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Understands how to ensure effective student learning through challenging, high quality and exciting teaching</w:t>
            </w:r>
          </w:p>
          <w:p w14:paraId="1E5740D4" w14:textId="77777777" w:rsidR="00F77667" w:rsidRPr="008B789E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Understands the potential of student voice and parental engagement</w:t>
            </w:r>
          </w:p>
          <w:p w14:paraId="145ECA41" w14:textId="77777777" w:rsidR="00F77667" w:rsidRPr="008B789E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Is a competent user of ICT and understands its role in enhancing learning and teaching.</w:t>
            </w:r>
          </w:p>
          <w:p w14:paraId="1381CCCC" w14:textId="77777777" w:rsidR="00F77667" w:rsidRPr="008B789E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Understands the positive role of Performance Management within their own professional development.</w:t>
            </w:r>
          </w:p>
          <w:p w14:paraId="759A75E3" w14:textId="77777777" w:rsidR="00F77667" w:rsidRPr="008B789E" w:rsidRDefault="00F77667" w:rsidP="00F77667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Understands assessment and attainment information can be used to improve practice and raise standards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861E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 xml:space="preserve">A, I, R </w:t>
            </w:r>
          </w:p>
          <w:p w14:paraId="1F8B0218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C1A5A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BBB0C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398B9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 xml:space="preserve">A, I, R </w:t>
            </w:r>
          </w:p>
          <w:p w14:paraId="23B6B11F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5C9C7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 , R</w:t>
            </w:r>
          </w:p>
          <w:p w14:paraId="030AB721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202CAD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ED1D3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4687D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64495F45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8CE6D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0265B074" w14:textId="1C347A60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667" w:rsidRPr="00F77667" w14:paraId="633FBBDB" w14:textId="77777777" w:rsidTr="00402850">
        <w:trPr>
          <w:cantSplit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CC57" w14:textId="35BF5C60" w:rsidR="00F77667" w:rsidRPr="00F77667" w:rsidRDefault="00F77667" w:rsidP="00F77667">
            <w:pPr>
              <w:keepNext/>
              <w:spacing w:before="240" w:after="60"/>
              <w:outlineLvl w:val="1"/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8D0" w14:textId="77777777" w:rsidR="00F77667" w:rsidRPr="00762FC7" w:rsidRDefault="00F7766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Is typically good classroom practitioner</w:t>
            </w:r>
          </w:p>
          <w:p w14:paraId="0513AE1C" w14:textId="6F900606" w:rsidR="00762FC7" w:rsidRPr="008B789E" w:rsidRDefault="00762FC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an outstanding classroom practitioner</w:t>
            </w:r>
          </w:p>
          <w:p w14:paraId="68062587" w14:textId="77777777" w:rsidR="00F77667" w:rsidRPr="008B789E" w:rsidRDefault="00F7766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Has a proven track record of raising and maintaining high educational standards</w:t>
            </w:r>
          </w:p>
          <w:p w14:paraId="4EDAAC18" w14:textId="77777777" w:rsidR="00F77667" w:rsidRPr="008B789E" w:rsidRDefault="00F7766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Has proven successful experience of curriculum development and delivery</w:t>
            </w:r>
          </w:p>
          <w:p w14:paraId="3608FED1" w14:textId="77777777" w:rsidR="00F77667" w:rsidRPr="008B789E" w:rsidRDefault="00F7766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Works effectively with Teaching Assistant/support staff/technicians within the faculty/department</w:t>
            </w:r>
          </w:p>
          <w:p w14:paraId="1224798F" w14:textId="77777777" w:rsidR="00F77667" w:rsidRPr="008B789E" w:rsidRDefault="00F7766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Participated in a range of CPD</w:t>
            </w:r>
          </w:p>
          <w:p w14:paraId="1C58306D" w14:textId="539A88A3" w:rsidR="00F77667" w:rsidRPr="00DB3EEB" w:rsidRDefault="00F77667" w:rsidP="00F77667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Proven track record of involvement in quality assurance process, monitoring and evaluating ‘typicality’ in the classroom</w:t>
            </w:r>
          </w:p>
          <w:p w14:paraId="6A78A72F" w14:textId="77777777" w:rsidR="00DB3EEB" w:rsidRPr="008B789E" w:rsidRDefault="00DB3EEB" w:rsidP="00DB3EEB">
            <w:pPr>
              <w:tabs>
                <w:tab w:val="left" w:pos="783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12983" w14:textId="40D3AF5B" w:rsidR="00F77667" w:rsidRPr="008B789E" w:rsidRDefault="00F77667" w:rsidP="008B789E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17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6D6865CD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65452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DA887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49271B9C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AFDF8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E0C2D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00B60892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7383EE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938D4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0525C328" w14:textId="77777777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C15753" w14:textId="13FB1AB1" w:rsidR="00F77667" w:rsidRPr="008B789E" w:rsidRDefault="00F77667" w:rsidP="00F77667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58DF03" w14:textId="09671336" w:rsidR="008B789E" w:rsidRDefault="00DB3EEB" w:rsidP="00F77667">
      <w:pPr>
        <w:rPr>
          <w:b/>
          <w:sz w:val="20"/>
        </w:rPr>
      </w:pPr>
      <w:r w:rsidRPr="00F77667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A395A3" wp14:editId="38155E94">
            <wp:simplePos x="0" y="0"/>
            <wp:positionH relativeFrom="column">
              <wp:posOffset>-428625</wp:posOffset>
            </wp:positionH>
            <wp:positionV relativeFrom="paragraph">
              <wp:posOffset>23495</wp:posOffset>
            </wp:positionV>
            <wp:extent cx="7606316" cy="1610995"/>
            <wp:effectExtent l="0" t="0" r="127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T-Footer 2018-Richard Le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6316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26DC" w14:textId="4958FFC7" w:rsidR="008B789E" w:rsidRDefault="008B789E" w:rsidP="00F77667">
      <w:pPr>
        <w:rPr>
          <w:b/>
          <w:sz w:val="20"/>
        </w:rPr>
      </w:pPr>
    </w:p>
    <w:p w14:paraId="350EC83A" w14:textId="2E8806FC" w:rsidR="008B789E" w:rsidRDefault="008B789E" w:rsidP="00F77667">
      <w:pPr>
        <w:rPr>
          <w:b/>
          <w:sz w:val="20"/>
        </w:rPr>
      </w:pPr>
    </w:p>
    <w:p w14:paraId="6D5D765A" w14:textId="77777777" w:rsidR="008B789E" w:rsidRDefault="008B789E" w:rsidP="00F77667">
      <w:pPr>
        <w:rPr>
          <w:b/>
          <w:sz w:val="20"/>
        </w:rPr>
      </w:pPr>
    </w:p>
    <w:p w14:paraId="46BC6915" w14:textId="77777777" w:rsidR="008B789E" w:rsidRDefault="008B789E" w:rsidP="00F77667">
      <w:pPr>
        <w:rPr>
          <w:b/>
          <w:sz w:val="20"/>
        </w:rPr>
      </w:pPr>
    </w:p>
    <w:p w14:paraId="4B5E3434" w14:textId="77777777" w:rsidR="008B789E" w:rsidRDefault="008B789E" w:rsidP="00F77667">
      <w:pPr>
        <w:rPr>
          <w:b/>
          <w:sz w:val="20"/>
        </w:rPr>
      </w:pPr>
    </w:p>
    <w:p w14:paraId="1F169CF3" w14:textId="3CDAB12B" w:rsidR="00F77667" w:rsidRPr="00F77667" w:rsidRDefault="00F77667" w:rsidP="00F77667">
      <w:pPr>
        <w:rPr>
          <w:b/>
          <w:sz w:val="20"/>
        </w:rPr>
      </w:pPr>
    </w:p>
    <w:tbl>
      <w:tblPr>
        <w:tblStyle w:val="TableGrid3"/>
        <w:tblpPr w:leftFromText="180" w:rightFromText="180" w:horzAnchor="margin" w:tblpY="645"/>
        <w:tblW w:w="0" w:type="auto"/>
        <w:tblInd w:w="0" w:type="dxa"/>
        <w:tblLook w:val="04A0" w:firstRow="1" w:lastRow="0" w:firstColumn="1" w:lastColumn="0" w:noHBand="0" w:noVBand="1"/>
      </w:tblPr>
      <w:tblGrid>
        <w:gridCol w:w="1655"/>
        <w:gridCol w:w="7129"/>
        <w:gridCol w:w="1559"/>
      </w:tblGrid>
      <w:tr w:rsidR="00F77667" w:rsidRPr="00F77667" w14:paraId="0B040085" w14:textId="77777777" w:rsidTr="00DB3EEB">
        <w:trPr>
          <w:cantSplit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854" w14:textId="77777777" w:rsidR="00F77667" w:rsidRPr="00F77667" w:rsidRDefault="00F77667" w:rsidP="00DB3EEB">
            <w:pPr>
              <w:keepNext/>
              <w:outlineLvl w:val="1"/>
              <w:rPr>
                <w:rFonts w:ascii="Lato" w:eastAsia="Times" w:hAnsi="Lato" w:cs="Lato"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Cs/>
                <w:i/>
                <w:i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53E" w14:textId="77777777" w:rsidR="00F77667" w:rsidRPr="00F77667" w:rsidRDefault="00F77667" w:rsidP="00DB3EEB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67D" w14:textId="77777777" w:rsidR="00F77667" w:rsidRPr="00F77667" w:rsidRDefault="00F77667" w:rsidP="00DB3EEB">
            <w:pPr>
              <w:tabs>
                <w:tab w:val="left" w:pos="7830"/>
              </w:tabs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Measurement</w:t>
            </w:r>
          </w:p>
        </w:tc>
      </w:tr>
      <w:tr w:rsidR="00F77667" w:rsidRPr="00F77667" w14:paraId="008BC06E" w14:textId="77777777" w:rsidTr="00DB3EEB">
        <w:trPr>
          <w:cantSplit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B041" w14:textId="2EE80FC5" w:rsidR="00F77667" w:rsidRPr="00F77667" w:rsidRDefault="00F77667" w:rsidP="00DB3EEB">
            <w:pPr>
              <w:keepNext/>
              <w:spacing w:before="240" w:after="60"/>
              <w:outlineLvl w:val="1"/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  <w:t>Skills and Abilities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75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Excellent level of interpersonal skills and developed communication skills (written and speaking)</w:t>
            </w:r>
          </w:p>
          <w:p w14:paraId="61854928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Well organised and able to prioritise and delegate as necessary</w:t>
            </w:r>
          </w:p>
          <w:p w14:paraId="515473B3" w14:textId="30EF49F6" w:rsidR="00F77667" w:rsidRPr="008B789E" w:rsidRDefault="008B789E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Well-developed</w:t>
            </w:r>
            <w:r w:rsidR="00F77667" w:rsidRPr="008B78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89E">
              <w:rPr>
                <w:rFonts w:ascii="Arial" w:hAnsi="Arial" w:cs="Arial"/>
                <w:sz w:val="22"/>
                <w:szCs w:val="22"/>
              </w:rPr>
              <w:t>problem-solving</w:t>
            </w:r>
            <w:r w:rsidR="00F77667" w:rsidRPr="008B789E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2FE770A5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Able to demonstrate, share and celebrate best practice classroom learning and teaching to a range of audiences</w:t>
            </w:r>
          </w:p>
          <w:p w14:paraId="5CD942E1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Able to lead training sessions in order to develop colleagues’ skills effectively</w:t>
            </w:r>
          </w:p>
          <w:p w14:paraId="15E7A2E2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hAnsi="Arial" w:cs="Arial"/>
                <w:sz w:val="22"/>
                <w:szCs w:val="22"/>
                <w:lang w:val="en-GB"/>
              </w:rPr>
              <w:t>Ability to present a coherent argument whilst appreciating the contributions of others</w:t>
            </w:r>
          </w:p>
          <w:p w14:paraId="72607637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hAnsi="Arial" w:cs="Arial"/>
                <w:sz w:val="22"/>
                <w:szCs w:val="22"/>
                <w:lang w:val="en-GB"/>
              </w:rPr>
              <w:t>Able to ensure Literacy, Numeracy and Communication are integral to students’ learning</w:t>
            </w:r>
          </w:p>
          <w:p w14:paraId="79A40C12" w14:textId="77777777" w:rsidR="00F77667" w:rsidRPr="008B789E" w:rsidRDefault="00F77667" w:rsidP="00DB3EEB">
            <w:pPr>
              <w:numPr>
                <w:ilvl w:val="0"/>
                <w:numId w:val="24"/>
              </w:numPr>
              <w:tabs>
                <w:tab w:val="clear" w:pos="720"/>
                <w:tab w:val="num" w:pos="502"/>
              </w:tabs>
              <w:ind w:left="50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hAnsi="Arial" w:cs="Arial"/>
                <w:sz w:val="22"/>
                <w:szCs w:val="22"/>
                <w:lang w:val="en-GB"/>
              </w:rPr>
              <w:t>An ability and willingness to engage in difficult conversations with colleagues about teaching and learning performance</w:t>
            </w:r>
          </w:p>
          <w:p w14:paraId="2570048E" w14:textId="2E6A9F02" w:rsidR="00F77667" w:rsidRPr="008B789E" w:rsidRDefault="00F77667" w:rsidP="00DB3EEB">
            <w:pPr>
              <w:ind w:left="50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25C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160F04CC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37C3A0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4B58AFD6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5E6F00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I, R</w:t>
            </w:r>
          </w:p>
          <w:p w14:paraId="55D506B3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EE79A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</w:t>
            </w:r>
          </w:p>
          <w:p w14:paraId="01B7F257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D89C98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C3468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7E736BA9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6270F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7A453D3E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4B68B6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61D9EDFC" w14:textId="77777777" w:rsidR="00F77667" w:rsidRPr="008B789E" w:rsidRDefault="00F77667" w:rsidP="00DB3EEB">
            <w:pPr>
              <w:tabs>
                <w:tab w:val="left" w:pos="783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61F44F" w14:textId="3FC5B310" w:rsidR="00F77667" w:rsidRPr="00F77667" w:rsidRDefault="00F77667" w:rsidP="00F77667"/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F77667" w:rsidRPr="00F77667" w14:paraId="17AE0657" w14:textId="77777777" w:rsidTr="004028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4F5" w14:textId="77777777" w:rsidR="00F77667" w:rsidRPr="00F77667" w:rsidRDefault="00F77667" w:rsidP="00F77667">
            <w:pPr>
              <w:keepNext/>
              <w:outlineLvl w:val="1"/>
              <w:rPr>
                <w:rFonts w:ascii="Lato" w:eastAsia="Times" w:hAnsi="Lato" w:cs="Lato"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Cs/>
                <w:i/>
                <w:i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A35" w14:textId="77777777" w:rsidR="00F77667" w:rsidRPr="00F77667" w:rsidRDefault="00F77667" w:rsidP="00F77667">
            <w:pPr>
              <w:rPr>
                <w:rFonts w:ascii="Lato" w:hAnsi="Lato" w:cs="Lato"/>
                <w:sz w:val="20"/>
                <w:szCs w:val="20"/>
              </w:rPr>
            </w:pPr>
            <w:r w:rsidRPr="00F77667">
              <w:rPr>
                <w:rFonts w:ascii="Lato" w:hAnsi="Lato" w:cs="Lato"/>
                <w:sz w:val="20"/>
                <w:szCs w:val="20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21F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Measurement</w:t>
            </w:r>
          </w:p>
        </w:tc>
      </w:tr>
      <w:tr w:rsidR="00F77667" w:rsidRPr="00F77667" w14:paraId="55D629CF" w14:textId="77777777" w:rsidTr="004028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F3BD" w14:textId="24AC8495" w:rsidR="00F77667" w:rsidRPr="00F77667" w:rsidRDefault="00F77667" w:rsidP="00F77667">
            <w:pPr>
              <w:keepNext/>
              <w:spacing w:before="240" w:after="60"/>
              <w:outlineLvl w:val="1"/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77667">
              <w:rPr>
                <w:rFonts w:ascii="Lato" w:eastAsia="Times" w:hAnsi="Lato" w:cs="Lato"/>
                <w:b/>
                <w:bCs/>
                <w:i/>
                <w:iCs/>
                <w:sz w:val="20"/>
                <w:szCs w:val="20"/>
                <w:lang w:val="en-GB"/>
              </w:rPr>
              <w:t>Qualities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575D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Is flexible, committed and enthusiastic in their approach to the dynamics at the heart of an innovative school environment/culture.</w:t>
            </w:r>
          </w:p>
          <w:p w14:paraId="372867BC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Strives constantly to better themselves as a professional</w:t>
            </w:r>
          </w:p>
          <w:p w14:paraId="24206A78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 clearly articulated educational philosophy</w:t>
            </w:r>
          </w:p>
          <w:p w14:paraId="0AA148E6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Commitment to the ethos and aims of the school, to equal opportunities and inclusion</w:t>
            </w:r>
          </w:p>
          <w:p w14:paraId="68766815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Commitment to the education of the whole person promoting social and emotional well-being in addition to academic development</w:t>
            </w:r>
          </w:p>
          <w:p w14:paraId="2183E73D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Ensures a welcoming and stimulating environment for all stakeholders</w:t>
            </w:r>
          </w:p>
          <w:p w14:paraId="5C4AE16E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High expectations and a commitment to high standards</w:t>
            </w:r>
          </w:p>
          <w:p w14:paraId="3FB723BC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Willingness to take responsibility and to display initiative</w:t>
            </w:r>
          </w:p>
          <w:p w14:paraId="6FE2B6EA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Adaptability and openness to change</w:t>
            </w:r>
          </w:p>
          <w:p w14:paraId="6790241E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Reliability and integrity</w:t>
            </w:r>
          </w:p>
          <w:p w14:paraId="1FC68F82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Be approachable </w:t>
            </w:r>
          </w:p>
          <w:p w14:paraId="1F7C2454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To be motivated, hardworking, able to work confidently under pressure and emotionally resilient</w:t>
            </w:r>
          </w:p>
          <w:p w14:paraId="788A6388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Enthusiastic, positive and determined</w:t>
            </w:r>
          </w:p>
          <w:p w14:paraId="7019615F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Emotionally intelligent</w:t>
            </w:r>
          </w:p>
          <w:p w14:paraId="18B97B37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A sense of humour</w:t>
            </w:r>
          </w:p>
          <w:p w14:paraId="1EB8B0A5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Desire to pursue own CPD</w:t>
            </w:r>
          </w:p>
          <w:p w14:paraId="2E5D5E3E" w14:textId="77777777" w:rsidR="00F77667" w:rsidRPr="008B789E" w:rsidRDefault="00F77667" w:rsidP="00F77667">
            <w:pPr>
              <w:numPr>
                <w:ilvl w:val="0"/>
                <w:numId w:val="26"/>
              </w:numPr>
              <w:ind w:left="459" w:hanging="425"/>
              <w:contextualSpacing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B789E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Professional appearance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21F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I, R</w:t>
            </w:r>
          </w:p>
          <w:p w14:paraId="31F671AF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418EB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3EECE11D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2084E509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25535965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94A57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58C5AC7E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74327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2457FFCB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5EFCD34E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244338E5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41EA6FB3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59CBFCF1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01B39E5E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62CF3671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87308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3C11CC8D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11E1247A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05411B57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14:paraId="2DC282DE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14:paraId="1A234336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14:paraId="140ED713" w14:textId="3CD1BB50" w:rsidR="00F77667" w:rsidRDefault="00F77667" w:rsidP="00F77667"/>
    <w:p w14:paraId="550BCC32" w14:textId="40A575BA" w:rsidR="008B789E" w:rsidRDefault="008B789E" w:rsidP="00F77667"/>
    <w:p w14:paraId="26A23910" w14:textId="3873E225" w:rsidR="008B789E" w:rsidRDefault="008B789E" w:rsidP="00F77667"/>
    <w:p w14:paraId="50B77C48" w14:textId="2A27C401" w:rsidR="008B789E" w:rsidRDefault="008B789E" w:rsidP="00F77667"/>
    <w:p w14:paraId="529718C7" w14:textId="099E6FE6" w:rsidR="008B789E" w:rsidRDefault="008B789E" w:rsidP="00F77667"/>
    <w:p w14:paraId="1E3789B9" w14:textId="53AB3667" w:rsidR="008B789E" w:rsidRDefault="008B789E" w:rsidP="00F77667"/>
    <w:p w14:paraId="6A52F019" w14:textId="0AD1D164" w:rsidR="008B789E" w:rsidRDefault="008B789E" w:rsidP="00F77667"/>
    <w:p w14:paraId="2E5AA8CB" w14:textId="670A47D0" w:rsidR="008B789E" w:rsidRDefault="008B789E" w:rsidP="00F77667"/>
    <w:p w14:paraId="1071EF20" w14:textId="77777777" w:rsidR="008B789E" w:rsidRPr="00F77667" w:rsidRDefault="008B789E" w:rsidP="00F77667"/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1622"/>
        <w:gridCol w:w="7229"/>
        <w:gridCol w:w="1559"/>
      </w:tblGrid>
      <w:tr w:rsidR="00F77667" w:rsidRPr="00F77667" w14:paraId="7B181095" w14:textId="77777777" w:rsidTr="004028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475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Criteria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AF4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34D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Measurement</w:t>
            </w:r>
          </w:p>
        </w:tc>
      </w:tr>
      <w:tr w:rsidR="00F77667" w:rsidRPr="00F77667" w14:paraId="00B37576" w14:textId="77777777" w:rsidTr="004028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C7F" w14:textId="77777777" w:rsidR="00F77667" w:rsidRPr="008B789E" w:rsidRDefault="00F77667" w:rsidP="00F77667">
            <w:pPr>
              <w:keepNext/>
              <w:spacing w:before="240" w:after="60"/>
              <w:outlineLvl w:val="1"/>
              <w:rPr>
                <w:rFonts w:ascii="Arial" w:eastAsia="Times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8B789E">
              <w:rPr>
                <w:rFonts w:ascii="Arial" w:eastAsia="Time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Safeguarding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475" w14:textId="77777777" w:rsidR="00F77667" w:rsidRPr="008B789E" w:rsidRDefault="00F77667" w:rsidP="00F77667">
            <w:p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632EAB2" w14:textId="77777777" w:rsidR="00F77667" w:rsidRPr="008B789E" w:rsidRDefault="00F77667" w:rsidP="00F77667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Motivation to work with children and young people;</w:t>
            </w:r>
          </w:p>
          <w:p w14:paraId="0A627F5E" w14:textId="77777777" w:rsidR="00F77667" w:rsidRPr="008B789E" w:rsidRDefault="00F77667" w:rsidP="00F77667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people;</w:t>
            </w:r>
          </w:p>
          <w:p w14:paraId="7FBCDE4F" w14:textId="77777777" w:rsidR="00F77667" w:rsidRPr="008B789E" w:rsidRDefault="00F77667" w:rsidP="00F77667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Emotional resilience in working with challenging behaviours; and attitudes to use of authority and maintaining discipline.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8080" w14:textId="77777777" w:rsidR="00F77667" w:rsidRPr="008B789E" w:rsidRDefault="00F77667" w:rsidP="00F77667">
            <w:pPr>
              <w:tabs>
                <w:tab w:val="left" w:pos="584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I, R</w:t>
            </w:r>
          </w:p>
        </w:tc>
      </w:tr>
    </w:tbl>
    <w:p w14:paraId="7FADE3DD" w14:textId="62AF2F6C" w:rsidR="00F77667" w:rsidRDefault="00F77667" w:rsidP="00F77667"/>
    <w:p w14:paraId="75BB3DF0" w14:textId="77777777" w:rsidR="00DB3EEB" w:rsidRPr="00F77667" w:rsidRDefault="00DB3EEB" w:rsidP="00F77667"/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1893"/>
        <w:gridCol w:w="6891"/>
        <w:gridCol w:w="1559"/>
      </w:tblGrid>
      <w:tr w:rsidR="00F77667" w:rsidRPr="00F77667" w14:paraId="1C1C7140" w14:textId="77777777" w:rsidTr="00402850">
        <w:trPr>
          <w:tblHeader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F5D1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Criteria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9B1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22E" w14:textId="77777777" w:rsidR="00F77667" w:rsidRPr="00F77667" w:rsidRDefault="00F77667" w:rsidP="00F77667">
            <w:pPr>
              <w:rPr>
                <w:rFonts w:ascii="Lato" w:hAnsi="Lato" w:cs="Lato"/>
                <w:sz w:val="20"/>
              </w:rPr>
            </w:pPr>
            <w:r w:rsidRPr="00F77667">
              <w:rPr>
                <w:rFonts w:ascii="Lato" w:hAnsi="Lato" w:cs="Lato"/>
                <w:sz w:val="20"/>
              </w:rPr>
              <w:t>Measurement</w:t>
            </w:r>
          </w:p>
        </w:tc>
      </w:tr>
      <w:tr w:rsidR="00F77667" w:rsidRPr="008B789E" w14:paraId="00A8A3A4" w14:textId="77777777" w:rsidTr="00402850">
        <w:trPr>
          <w:tblHeader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631E" w14:textId="77777777" w:rsidR="00F77667" w:rsidRPr="008B789E" w:rsidRDefault="00F77667" w:rsidP="00F77667">
            <w:pPr>
              <w:keepNext/>
              <w:spacing w:before="240" w:after="60"/>
              <w:outlineLvl w:val="1"/>
              <w:rPr>
                <w:rFonts w:ascii="Arial" w:eastAsia="Times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8B789E">
              <w:rPr>
                <w:rFonts w:ascii="Arial" w:eastAsia="Times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3896" w14:textId="77777777" w:rsidR="00F77667" w:rsidRPr="008B789E" w:rsidRDefault="00F77667" w:rsidP="00F77667">
            <w:p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Good health and attendance records in line with school’s Promoting Health at Work Policy</w:t>
            </w:r>
          </w:p>
          <w:p w14:paraId="53EB9F4B" w14:textId="77777777" w:rsidR="00F77667" w:rsidRPr="008B789E" w:rsidRDefault="00F77667" w:rsidP="00F77667">
            <w:pPr>
              <w:ind w:right="75"/>
              <w:rPr>
                <w:rFonts w:ascii="Arial" w:hAnsi="Arial" w:cs="Arial"/>
                <w:sz w:val="22"/>
                <w:szCs w:val="22"/>
              </w:rPr>
            </w:pPr>
            <w:r w:rsidRPr="008B789E">
              <w:rPr>
                <w:rFonts w:ascii="Arial" w:hAnsi="Arial" w:cs="Arial"/>
                <w:sz w:val="22"/>
                <w:szCs w:val="22"/>
              </w:rPr>
              <w:t>This post is exempt from the provisions of the Rehabilitation of Offenders Act 1974.  An Enhanced Disclosure and Barring Service Check will be required prior to appointment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10E" w14:textId="77777777" w:rsidR="00F77667" w:rsidRPr="008B789E" w:rsidRDefault="00F77667" w:rsidP="00F776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789E">
              <w:rPr>
                <w:rFonts w:ascii="Arial" w:hAnsi="Arial" w:cs="Arial"/>
                <w:b/>
                <w:sz w:val="22"/>
                <w:szCs w:val="22"/>
              </w:rPr>
              <w:t>I, R</w:t>
            </w:r>
          </w:p>
        </w:tc>
      </w:tr>
    </w:tbl>
    <w:p w14:paraId="609A7DFA" w14:textId="77777777" w:rsidR="00F77667" w:rsidRPr="00F77667" w:rsidRDefault="00F77667" w:rsidP="00F77667">
      <w:pPr>
        <w:rPr>
          <w:rFonts w:ascii="Lato" w:hAnsi="Lato" w:cs="Lato"/>
        </w:rPr>
      </w:pPr>
    </w:p>
    <w:p w14:paraId="21DFD0E4" w14:textId="77777777" w:rsidR="00F77667" w:rsidRPr="008B789E" w:rsidRDefault="00F77667" w:rsidP="00F77667">
      <w:pPr>
        <w:ind w:right="-614"/>
        <w:rPr>
          <w:rFonts w:ascii="Arial" w:hAnsi="Arial" w:cs="Arial"/>
          <w:b/>
          <w:sz w:val="22"/>
          <w:szCs w:val="22"/>
        </w:rPr>
      </w:pPr>
      <w:r w:rsidRPr="008B789E">
        <w:rPr>
          <w:rFonts w:ascii="Arial" w:hAnsi="Arial" w:cs="Arial"/>
          <w:b/>
          <w:sz w:val="22"/>
          <w:szCs w:val="22"/>
        </w:rPr>
        <w:t>References</w:t>
      </w:r>
    </w:p>
    <w:p w14:paraId="225D7D71" w14:textId="77777777" w:rsidR="00F77667" w:rsidRPr="008B789E" w:rsidRDefault="00F77667" w:rsidP="00F77667">
      <w:pPr>
        <w:ind w:right="-614"/>
        <w:rPr>
          <w:rFonts w:ascii="Arial" w:hAnsi="Arial" w:cs="Arial"/>
          <w:sz w:val="22"/>
          <w:szCs w:val="22"/>
        </w:rPr>
      </w:pPr>
      <w:r w:rsidRPr="008B789E">
        <w:rPr>
          <w:rFonts w:ascii="Arial" w:hAnsi="Arial" w:cs="Arial"/>
          <w:sz w:val="22"/>
          <w:szCs w:val="22"/>
        </w:rPr>
        <w:t>The interview panel may take the opportunity to follow up any relevant issues arising from references during the interview.</w:t>
      </w:r>
    </w:p>
    <w:p w14:paraId="77A21DE2" w14:textId="77777777" w:rsidR="00F77667" w:rsidRPr="008B789E" w:rsidRDefault="00F77667" w:rsidP="00F77667">
      <w:pPr>
        <w:ind w:right="-614"/>
        <w:rPr>
          <w:rFonts w:ascii="Arial" w:hAnsi="Arial" w:cs="Arial"/>
          <w:sz w:val="22"/>
          <w:szCs w:val="22"/>
        </w:rPr>
      </w:pPr>
    </w:p>
    <w:p w14:paraId="21614C08" w14:textId="77777777" w:rsidR="00F77667" w:rsidRPr="008B789E" w:rsidRDefault="00F77667" w:rsidP="00F77667">
      <w:pPr>
        <w:rPr>
          <w:rFonts w:ascii="Arial" w:hAnsi="Arial" w:cs="Arial"/>
          <w:sz w:val="22"/>
          <w:szCs w:val="22"/>
        </w:rPr>
      </w:pPr>
      <w:r w:rsidRPr="008B789E">
        <w:rPr>
          <w:rFonts w:ascii="Arial" w:hAnsi="Arial" w:cs="Arial"/>
          <w:sz w:val="22"/>
          <w:szCs w:val="22"/>
        </w:rPr>
        <w:t>A = Application Form, I = Interviews, R = References.</w:t>
      </w:r>
    </w:p>
    <w:p w14:paraId="2CAE9C29" w14:textId="77777777" w:rsidR="00F77667" w:rsidRPr="008B789E" w:rsidRDefault="00F77667" w:rsidP="00F77667">
      <w:pPr>
        <w:rPr>
          <w:rFonts w:ascii="Arial" w:hAnsi="Arial" w:cs="Arial"/>
          <w:sz w:val="22"/>
          <w:szCs w:val="22"/>
        </w:rPr>
      </w:pPr>
    </w:p>
    <w:p w14:paraId="41A98EC9" w14:textId="77777777" w:rsidR="00F77667" w:rsidRPr="00F77667" w:rsidRDefault="00F77667" w:rsidP="00F77667">
      <w:pPr>
        <w:rPr>
          <w:rFonts w:ascii="Lato" w:hAnsi="Lato" w:cs="Lato"/>
          <w:sz w:val="20"/>
        </w:rPr>
      </w:pPr>
    </w:p>
    <w:p w14:paraId="20D79036" w14:textId="77777777" w:rsidR="00F77667" w:rsidRPr="00F77667" w:rsidRDefault="00F77667" w:rsidP="00F77667">
      <w:pPr>
        <w:rPr>
          <w:rFonts w:ascii="Lato" w:hAnsi="Lato" w:cs="Lato"/>
          <w:sz w:val="20"/>
        </w:rPr>
      </w:pPr>
    </w:p>
    <w:p w14:paraId="08C41D45" w14:textId="77777777" w:rsidR="00F77667" w:rsidRPr="00F77667" w:rsidRDefault="00F77667" w:rsidP="00F77667">
      <w:pPr>
        <w:rPr>
          <w:rFonts w:ascii="Lato Regular" w:hAnsi="Lato Regular"/>
          <w:lang w:val="en-GB"/>
        </w:rPr>
      </w:pPr>
    </w:p>
    <w:p w14:paraId="503B2BFC" w14:textId="77777777" w:rsidR="00C16E86" w:rsidRPr="00C16E86" w:rsidRDefault="00C16E86" w:rsidP="00C16E86">
      <w:pPr>
        <w:ind w:right="-614"/>
        <w:rPr>
          <w:rFonts w:ascii="Lato" w:hAnsi="Lato" w:cs="Lato"/>
          <w:b/>
          <w:sz w:val="20"/>
          <w:szCs w:val="22"/>
        </w:rPr>
      </w:pPr>
    </w:p>
    <w:sectPr w:rsidR="00C16E86" w:rsidRPr="00C16E86" w:rsidSect="00CE6319">
      <w:headerReference w:type="default" r:id="rId8"/>
      <w:footerReference w:type="default" r:id="rId9"/>
      <w:headerReference w:type="first" r:id="rId10"/>
      <w:pgSz w:w="11900" w:h="16840" w:code="9"/>
      <w:pgMar w:top="2041" w:right="669" w:bottom="1440" w:left="66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6F05" w14:textId="77777777" w:rsidR="00C27A7C" w:rsidRDefault="00C27A7C" w:rsidP="006E3441">
      <w:r>
        <w:separator/>
      </w:r>
    </w:p>
  </w:endnote>
  <w:endnote w:type="continuationSeparator" w:id="0">
    <w:p w14:paraId="0174700C" w14:textId="77777777" w:rsidR="00C27A7C" w:rsidRDefault="00C27A7C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Regular">
    <w:altName w:val="Segoe UI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F5B5" w14:textId="77777777" w:rsidR="006E3441" w:rsidRDefault="006E3441">
    <w:pPr>
      <w:pStyle w:val="Footer"/>
    </w:pPr>
  </w:p>
  <w:p w14:paraId="6382FF16" w14:textId="77777777" w:rsidR="006E3441" w:rsidRDefault="006E3441">
    <w:pPr>
      <w:pStyle w:val="Footer"/>
    </w:pPr>
  </w:p>
  <w:p w14:paraId="3380E322" w14:textId="77777777" w:rsidR="006E3441" w:rsidRDefault="006E3441">
    <w:pPr>
      <w:pStyle w:val="Footer"/>
    </w:pPr>
  </w:p>
  <w:p w14:paraId="729657A8" w14:textId="77777777" w:rsidR="006E3441" w:rsidRDefault="006E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070F" w14:textId="77777777" w:rsidR="00C27A7C" w:rsidRDefault="00C27A7C" w:rsidP="006E3441">
      <w:r>
        <w:separator/>
      </w:r>
    </w:p>
  </w:footnote>
  <w:footnote w:type="continuationSeparator" w:id="0">
    <w:p w14:paraId="75A487EF" w14:textId="77777777" w:rsidR="00C27A7C" w:rsidRDefault="00C27A7C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2E13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51BA12" wp14:editId="135C0894">
          <wp:simplePos x="0" y="0"/>
          <wp:positionH relativeFrom="column">
            <wp:posOffset>-99060</wp:posOffset>
          </wp:positionH>
          <wp:positionV relativeFrom="paragraph">
            <wp:posOffset>-217805</wp:posOffset>
          </wp:positionV>
          <wp:extent cx="1386840" cy="1127760"/>
          <wp:effectExtent l="0" t="0" r="3810" b="0"/>
          <wp:wrapNone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09"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45096E10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15D02984" w14:textId="77777777" w:rsidR="006E3441" w:rsidRPr="00CE6319" w:rsidRDefault="006E3441" w:rsidP="00CE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86EE" w14:textId="77777777" w:rsidR="00CE6319" w:rsidRDefault="009F5A3A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CC1C68B" wp14:editId="40EAA5DA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1386840" cy="1127760"/>
          <wp:effectExtent l="0" t="0" r="3810" b="0"/>
          <wp:wrapNone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D421D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790E0A81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2AB5EB01" w14:textId="77777777" w:rsidR="00CE6319" w:rsidRDefault="00CE6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15668"/>
    <w:multiLevelType w:val="hybridMultilevel"/>
    <w:tmpl w:val="567C25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3A0"/>
    <w:multiLevelType w:val="hybridMultilevel"/>
    <w:tmpl w:val="21D075DE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0118"/>
    <w:multiLevelType w:val="hybridMultilevel"/>
    <w:tmpl w:val="BF84D8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1A1830"/>
    <w:multiLevelType w:val="hybridMultilevel"/>
    <w:tmpl w:val="3E743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676209"/>
    <w:multiLevelType w:val="hybridMultilevel"/>
    <w:tmpl w:val="F8465D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66B0"/>
    <w:multiLevelType w:val="hybridMultilevel"/>
    <w:tmpl w:val="603094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4156B7"/>
    <w:multiLevelType w:val="hybridMultilevel"/>
    <w:tmpl w:val="B2E0EEF8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E2871"/>
    <w:multiLevelType w:val="hybridMultilevel"/>
    <w:tmpl w:val="56DC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15A5"/>
    <w:multiLevelType w:val="singleLevel"/>
    <w:tmpl w:val="1EC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77367DE"/>
    <w:multiLevelType w:val="hybridMultilevel"/>
    <w:tmpl w:val="172425C6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3206B"/>
    <w:multiLevelType w:val="hybridMultilevel"/>
    <w:tmpl w:val="555AE438"/>
    <w:lvl w:ilvl="0" w:tplc="6A2462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85404C1"/>
    <w:multiLevelType w:val="hybridMultilevel"/>
    <w:tmpl w:val="CDB41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9"/>
  </w:num>
  <w:num w:numId="5">
    <w:abstractNumId w:val="0"/>
  </w:num>
  <w:num w:numId="6">
    <w:abstractNumId w:val="6"/>
  </w:num>
  <w:num w:numId="7">
    <w:abstractNumId w:val="8"/>
  </w:num>
  <w:num w:numId="8">
    <w:abstractNumId w:val="18"/>
  </w:num>
  <w:num w:numId="9">
    <w:abstractNumId w:val="9"/>
  </w:num>
  <w:num w:numId="10">
    <w:abstractNumId w:val="2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8"/>
    <w:lvlOverride w:ilvl="0">
      <w:startOverride w:val="4"/>
    </w:lvlOverride>
  </w:num>
  <w:num w:numId="20">
    <w:abstractNumId w:val="6"/>
    <w:lvlOverride w:ilvl="0">
      <w:startOverride w:val="7"/>
    </w:lvlOverride>
  </w:num>
  <w:num w:numId="21">
    <w:abstractNumId w:val="12"/>
  </w:num>
  <w:num w:numId="22">
    <w:abstractNumId w:val="2"/>
  </w:num>
  <w:num w:numId="23">
    <w:abstractNumId w:val="21"/>
  </w:num>
  <w:num w:numId="24">
    <w:abstractNumId w:val="10"/>
  </w:num>
  <w:num w:numId="25">
    <w:abstractNumId w:val="4"/>
  </w:num>
  <w:num w:numId="26">
    <w:abstractNumId w:val="13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441"/>
    <w:rsid w:val="00193C37"/>
    <w:rsid w:val="001A1A44"/>
    <w:rsid w:val="0020371F"/>
    <w:rsid w:val="002101F7"/>
    <w:rsid w:val="00281CB4"/>
    <w:rsid w:val="0029631D"/>
    <w:rsid w:val="002B17B8"/>
    <w:rsid w:val="002E0F8A"/>
    <w:rsid w:val="0035073B"/>
    <w:rsid w:val="003A06A8"/>
    <w:rsid w:val="003D5E5E"/>
    <w:rsid w:val="00442A7A"/>
    <w:rsid w:val="00486CD4"/>
    <w:rsid w:val="00490916"/>
    <w:rsid w:val="004B5326"/>
    <w:rsid w:val="00631B09"/>
    <w:rsid w:val="006E3441"/>
    <w:rsid w:val="00705B44"/>
    <w:rsid w:val="0071649C"/>
    <w:rsid w:val="00762FC7"/>
    <w:rsid w:val="0078492D"/>
    <w:rsid w:val="00817DDD"/>
    <w:rsid w:val="008B2460"/>
    <w:rsid w:val="008B789E"/>
    <w:rsid w:val="008C71BA"/>
    <w:rsid w:val="00965A20"/>
    <w:rsid w:val="009D7EFB"/>
    <w:rsid w:val="009F5A3A"/>
    <w:rsid w:val="00A37121"/>
    <w:rsid w:val="00A82CB1"/>
    <w:rsid w:val="00AD1155"/>
    <w:rsid w:val="00AD68DC"/>
    <w:rsid w:val="00AE2012"/>
    <w:rsid w:val="00B0169F"/>
    <w:rsid w:val="00B301CE"/>
    <w:rsid w:val="00B5050B"/>
    <w:rsid w:val="00BB121B"/>
    <w:rsid w:val="00BD6194"/>
    <w:rsid w:val="00C029D8"/>
    <w:rsid w:val="00C16E86"/>
    <w:rsid w:val="00C27A7C"/>
    <w:rsid w:val="00CC39BA"/>
    <w:rsid w:val="00CD491B"/>
    <w:rsid w:val="00CD4E71"/>
    <w:rsid w:val="00CE6319"/>
    <w:rsid w:val="00D11156"/>
    <w:rsid w:val="00D44D87"/>
    <w:rsid w:val="00DB3EEB"/>
    <w:rsid w:val="00E8349C"/>
    <w:rsid w:val="00E8514A"/>
    <w:rsid w:val="00ED1AAF"/>
    <w:rsid w:val="00F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8D5284"/>
  <w14:defaultImageDpi w14:val="300"/>
  <w15:docId w15:val="{F9B01872-7D90-489F-8882-BA9D00A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17B8"/>
    <w:pPr>
      <w:keepNext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7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2B17B8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rsid w:val="00ED1AA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6E86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649C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76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F6B3A7C8.dotm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Ali Wilkins</cp:lastModifiedBy>
  <cp:revision>3</cp:revision>
  <cp:lastPrinted>2019-04-05T13:11:00Z</cp:lastPrinted>
  <dcterms:created xsi:type="dcterms:W3CDTF">2019-05-17T12:45:00Z</dcterms:created>
  <dcterms:modified xsi:type="dcterms:W3CDTF">2019-05-17T13:33:00Z</dcterms:modified>
</cp:coreProperties>
</file>