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16" w:rsidRDefault="009959CF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Codsall Community High School: Teacher Job Description</w:t>
      </w:r>
    </w:p>
    <w:p w:rsidR="00DB1816" w:rsidRDefault="00DB1816">
      <w:pPr>
        <w:rPr>
          <w:b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670"/>
      </w:tblGrid>
      <w:tr w:rsidR="00DB1816">
        <w:tc>
          <w:tcPr>
            <w:tcW w:w="2518" w:type="dxa"/>
          </w:tcPr>
          <w:p w:rsidR="00DB1816" w:rsidRDefault="009959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 Title</w:t>
            </w:r>
          </w:p>
        </w:tc>
        <w:tc>
          <w:tcPr>
            <w:tcW w:w="7670" w:type="dxa"/>
          </w:tcPr>
          <w:p w:rsidR="00DB1816" w:rsidRDefault="009959CF">
            <w:pPr>
              <w:tabs>
                <w:tab w:val="left" w:pos="-6487"/>
              </w:tabs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 of Computer Science</w:t>
            </w:r>
          </w:p>
        </w:tc>
      </w:tr>
      <w:tr w:rsidR="00DB1816">
        <w:tc>
          <w:tcPr>
            <w:tcW w:w="2518" w:type="dxa"/>
          </w:tcPr>
          <w:p w:rsidR="00DB1816" w:rsidRDefault="009959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Purpose</w:t>
            </w:r>
          </w:p>
        </w:tc>
        <w:tc>
          <w:tcPr>
            <w:tcW w:w="7670" w:type="dxa"/>
          </w:tcPr>
          <w:p w:rsidR="00DB1816" w:rsidRDefault="009959CF">
            <w:pPr>
              <w:numPr>
                <w:ilvl w:val="0"/>
                <w:numId w:val="2"/>
              </w:numPr>
              <w:tabs>
                <w:tab w:val="clear" w:pos="720"/>
                <w:tab w:val="left" w:pos="176"/>
                <w:tab w:val="num" w:pos="317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produce high quality teaching plans and supporting resources.</w:t>
            </w:r>
          </w:p>
          <w:p w:rsidR="00DB1816" w:rsidRDefault="009959CF">
            <w:pPr>
              <w:numPr>
                <w:ilvl w:val="0"/>
                <w:numId w:val="2"/>
              </w:numPr>
              <w:tabs>
                <w:tab w:val="clear" w:pos="720"/>
                <w:tab w:val="left" w:pos="176"/>
                <w:tab w:val="num" w:pos="317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deliver high quality lessons in GCSE and A level Computer Science. </w:t>
            </w:r>
          </w:p>
          <w:p w:rsidR="00DB1816" w:rsidRDefault="009959CF">
            <w:pPr>
              <w:numPr>
                <w:ilvl w:val="0"/>
                <w:numId w:val="2"/>
              </w:numPr>
              <w:tabs>
                <w:tab w:val="clear" w:pos="720"/>
                <w:tab w:val="left" w:pos="176"/>
                <w:tab w:val="num" w:pos="317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secure good </w:t>
            </w:r>
            <w:r>
              <w:rPr>
                <w:sz w:val="20"/>
                <w:szCs w:val="20"/>
              </w:rPr>
              <w:t>progress in Computer Science and in wider learning, including the development of problem solving and thinking skills.</w:t>
            </w:r>
          </w:p>
        </w:tc>
      </w:tr>
      <w:tr w:rsidR="00DB1816">
        <w:tc>
          <w:tcPr>
            <w:tcW w:w="2518" w:type="dxa"/>
          </w:tcPr>
          <w:p w:rsidR="00DB1816" w:rsidRDefault="009959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Reporting to</w:t>
            </w:r>
          </w:p>
        </w:tc>
        <w:tc>
          <w:tcPr>
            <w:tcW w:w="7670" w:type="dxa"/>
          </w:tcPr>
          <w:p w:rsidR="00DB1816" w:rsidRDefault="009959CF">
            <w:p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of Business and ICT</w:t>
            </w:r>
          </w:p>
        </w:tc>
      </w:tr>
      <w:tr w:rsidR="00DB1816">
        <w:tc>
          <w:tcPr>
            <w:tcW w:w="2518" w:type="dxa"/>
          </w:tcPr>
          <w:p w:rsidR="00DB1816" w:rsidRDefault="009959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Liaising with</w:t>
            </w:r>
          </w:p>
        </w:tc>
        <w:tc>
          <w:tcPr>
            <w:tcW w:w="7670" w:type="dxa"/>
          </w:tcPr>
          <w:p w:rsidR="00DB1816" w:rsidRDefault="009959CF">
            <w:pPr>
              <w:tabs>
                <w:tab w:val="left" w:pos="-6487"/>
              </w:tabs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Teachers, non-teaching staff and parents.</w:t>
            </w:r>
          </w:p>
        </w:tc>
      </w:tr>
      <w:tr w:rsidR="00DB1816">
        <w:tc>
          <w:tcPr>
            <w:tcW w:w="2518" w:type="dxa"/>
          </w:tcPr>
          <w:p w:rsidR="00DB1816" w:rsidRDefault="009959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School policies and planning </w:t>
            </w:r>
          </w:p>
        </w:tc>
        <w:tc>
          <w:tcPr>
            <w:tcW w:w="7670" w:type="dxa"/>
          </w:tcPr>
          <w:p w:rsidR="00DB1816" w:rsidRDefault="009959CF">
            <w:pPr>
              <w:numPr>
                <w:ilvl w:val="0"/>
                <w:numId w:val="1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implement all relevant federation and school policies.</w:t>
            </w:r>
          </w:p>
          <w:p w:rsidR="00DB1816" w:rsidRDefault="009959CF">
            <w:pPr>
              <w:numPr>
                <w:ilvl w:val="0"/>
                <w:numId w:val="1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contribute to the Business and ICT Development Plan and its implementation.</w:t>
            </w:r>
          </w:p>
          <w:p w:rsidR="00DB1816" w:rsidRDefault="009959CF">
            <w:pPr>
              <w:numPr>
                <w:ilvl w:val="0"/>
                <w:numId w:val="1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contribute to the implementation of the School Development Plan.</w:t>
            </w:r>
          </w:p>
        </w:tc>
      </w:tr>
      <w:tr w:rsidR="00DB1816">
        <w:tc>
          <w:tcPr>
            <w:tcW w:w="2518" w:type="dxa"/>
          </w:tcPr>
          <w:p w:rsidR="00DB1816" w:rsidRDefault="009959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planning</w:t>
            </w:r>
          </w:p>
        </w:tc>
        <w:tc>
          <w:tcPr>
            <w:tcW w:w="7670" w:type="dxa"/>
          </w:tcPr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produce high quality lesson pl</w:t>
            </w:r>
            <w:r>
              <w:rPr>
                <w:sz w:val="20"/>
                <w:szCs w:val="20"/>
              </w:rPr>
              <w:t xml:space="preserve">ans with supporting resources for own classes. </w:t>
            </w:r>
          </w:p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share planning and resources with other colleagues. </w:t>
            </w:r>
          </w:p>
        </w:tc>
      </w:tr>
      <w:tr w:rsidR="00DB1816">
        <w:tc>
          <w:tcPr>
            <w:tcW w:w="2518" w:type="dxa"/>
          </w:tcPr>
          <w:p w:rsidR="00DB1816" w:rsidRDefault="009959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</w:t>
            </w:r>
          </w:p>
        </w:tc>
        <w:tc>
          <w:tcPr>
            <w:tcW w:w="7670" w:type="dxa"/>
          </w:tcPr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regularly assess students’ work so they know their strengths (WWW), areas for improvement (EBI) and what they need to do to improve (DIRT). </w:t>
            </w:r>
          </w:p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maintain appropriate records on SIMS and the department’s online system.</w:t>
            </w:r>
          </w:p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use assessment information to inf</w:t>
            </w:r>
            <w:r>
              <w:rPr>
                <w:sz w:val="20"/>
                <w:szCs w:val="20"/>
              </w:rPr>
              <w:t>orm next steps in teaching and learning.</w:t>
            </w:r>
          </w:p>
        </w:tc>
      </w:tr>
      <w:tr w:rsidR="00DB1816">
        <w:tc>
          <w:tcPr>
            <w:tcW w:w="2518" w:type="dxa"/>
          </w:tcPr>
          <w:p w:rsidR="00DB1816" w:rsidRDefault="009959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 and learning</w:t>
            </w:r>
          </w:p>
        </w:tc>
        <w:tc>
          <w:tcPr>
            <w:tcW w:w="7670" w:type="dxa"/>
          </w:tcPr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consistently deliver high quality teaching and learning experiences that lead to high levels of progress, learner interest and enjoyment.  </w:t>
            </w:r>
          </w:p>
        </w:tc>
      </w:tr>
      <w:tr w:rsidR="00DB1816">
        <w:tc>
          <w:tcPr>
            <w:tcW w:w="2518" w:type="dxa"/>
          </w:tcPr>
          <w:p w:rsidR="00DB1816" w:rsidRDefault="009959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</w:t>
            </w:r>
          </w:p>
        </w:tc>
        <w:tc>
          <w:tcPr>
            <w:tcW w:w="7670" w:type="dxa"/>
          </w:tcPr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ensure effective communication </w:t>
            </w:r>
            <w:r>
              <w:rPr>
                <w:sz w:val="20"/>
                <w:szCs w:val="20"/>
              </w:rPr>
              <w:t>with parents of students.</w:t>
            </w:r>
          </w:p>
        </w:tc>
      </w:tr>
      <w:tr w:rsidR="00DB1816">
        <w:tc>
          <w:tcPr>
            <w:tcW w:w="2518" w:type="dxa"/>
          </w:tcPr>
          <w:p w:rsidR="00DB1816" w:rsidRDefault="009959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Marketing and liaison</w:t>
            </w:r>
          </w:p>
        </w:tc>
        <w:tc>
          <w:tcPr>
            <w:tcW w:w="7670" w:type="dxa"/>
          </w:tcPr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contribute to marketing activities and help to promote the federation of schools.</w:t>
            </w:r>
          </w:p>
        </w:tc>
      </w:tr>
      <w:tr w:rsidR="00DB1816">
        <w:tc>
          <w:tcPr>
            <w:tcW w:w="2518" w:type="dxa"/>
          </w:tcPr>
          <w:p w:rsidR="00DB1816" w:rsidRDefault="009959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Pastoral system</w:t>
            </w:r>
          </w:p>
        </w:tc>
        <w:tc>
          <w:tcPr>
            <w:tcW w:w="7670" w:type="dxa"/>
          </w:tcPr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register students, encourage their full attendance and their participation in all aspects of school li</w:t>
            </w:r>
            <w:r>
              <w:rPr>
                <w:sz w:val="20"/>
                <w:szCs w:val="20"/>
              </w:rPr>
              <w:t>fe.</w:t>
            </w:r>
          </w:p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evaluate and monitor the progress of students and keep up-to-date student records as required.</w:t>
            </w:r>
          </w:p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alert the appropriate staff to problems experienced by students and to make recommendations as to how these may be resolved.</w:t>
            </w:r>
          </w:p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communicate with </w:t>
            </w:r>
            <w:r>
              <w:rPr>
                <w:sz w:val="20"/>
                <w:szCs w:val="20"/>
              </w:rPr>
              <w:t>parents of students and people outside the school concerned with the welfare of individual students.</w:t>
            </w:r>
          </w:p>
        </w:tc>
      </w:tr>
      <w:tr w:rsidR="00DB1816">
        <w:tc>
          <w:tcPr>
            <w:tcW w:w="2518" w:type="dxa"/>
          </w:tcPr>
          <w:p w:rsidR="00DB1816" w:rsidRDefault="009959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Safeguarding</w:t>
            </w:r>
          </w:p>
        </w:tc>
        <w:tc>
          <w:tcPr>
            <w:tcW w:w="7670" w:type="dxa"/>
          </w:tcPr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promote and safeguard the welfare of children and young persons you are responsible for or come into contact with.</w:t>
            </w:r>
          </w:p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aware of and comp</w:t>
            </w:r>
            <w:r>
              <w:rPr>
                <w:sz w:val="20"/>
                <w:szCs w:val="20"/>
              </w:rPr>
              <w:t>ly with policies and procedures relating to child protection, health, safety and security, confidentiality and data protection, reporting all concerns to an appropriate person.</w:t>
            </w:r>
          </w:p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aware of, support and ensure equal opportunities for all.</w:t>
            </w:r>
          </w:p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contribute t</w:t>
            </w:r>
            <w:r>
              <w:rPr>
                <w:sz w:val="20"/>
                <w:szCs w:val="20"/>
              </w:rPr>
              <w:t>o the overall ethos, work and aims of the school</w:t>
            </w:r>
          </w:p>
        </w:tc>
      </w:tr>
      <w:tr w:rsidR="00DB1816">
        <w:tc>
          <w:tcPr>
            <w:tcW w:w="2518" w:type="dxa"/>
          </w:tcPr>
          <w:p w:rsidR="00DB1816" w:rsidRDefault="009959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duties</w:t>
            </w:r>
          </w:p>
        </w:tc>
        <w:tc>
          <w:tcPr>
            <w:tcW w:w="7670" w:type="dxa"/>
          </w:tcPr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play a full part in the life of the federated school community, to support its vision, mission and ethos and to encourage staff and students to follow this example.</w:t>
            </w:r>
          </w:p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undertake any </w:t>
            </w:r>
            <w:r>
              <w:rPr>
                <w:sz w:val="20"/>
                <w:szCs w:val="20"/>
              </w:rPr>
              <w:t>other duty as specified in the STRB not mentioned above.</w:t>
            </w:r>
          </w:p>
          <w:p w:rsidR="00DB1816" w:rsidRDefault="009959CF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 effort has been made to explain the main duties and responsibilities of the post, each individual task undertaken may not be identified.</w:t>
            </w:r>
          </w:p>
        </w:tc>
      </w:tr>
      <w:tr w:rsidR="00DB1816">
        <w:tc>
          <w:tcPr>
            <w:tcW w:w="10188" w:type="dxa"/>
            <w:gridSpan w:val="2"/>
          </w:tcPr>
          <w:p w:rsidR="00DB1816" w:rsidRDefault="009959CF">
            <w:pPr>
              <w:tabs>
                <w:tab w:val="left" w:pos="-36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job description is current at the date shown below</w:t>
            </w:r>
            <w:r>
              <w:rPr>
                <w:sz w:val="20"/>
                <w:szCs w:val="20"/>
              </w:rPr>
              <w:t>, but in consultation with you, may be changed by the Executive Headteacher to reflect changes to job or school priorities, commensurate with the grade and job title.</w:t>
            </w:r>
          </w:p>
        </w:tc>
      </w:tr>
    </w:tbl>
    <w:p w:rsidR="00DB1816" w:rsidRDefault="00DB1816">
      <w:pPr>
        <w:rPr>
          <w:b/>
          <w:sz w:val="20"/>
          <w:szCs w:val="20"/>
        </w:rPr>
      </w:pPr>
    </w:p>
    <w:p w:rsidR="00DB1816" w:rsidRDefault="009959CF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Date:  ______________________________</w:t>
      </w:r>
      <w:r>
        <w:rPr>
          <w:b/>
          <w:sz w:val="20"/>
          <w:szCs w:val="20"/>
        </w:rPr>
        <w:tab/>
        <w:t>Signed:</w:t>
      </w:r>
      <w:r>
        <w:rPr>
          <w:b/>
          <w:sz w:val="20"/>
          <w:szCs w:val="20"/>
        </w:rPr>
        <w:tab/>
        <w:t>________________________________</w:t>
      </w:r>
    </w:p>
    <w:p w:rsidR="00DB1816" w:rsidRDefault="00DB1816">
      <w:pPr>
        <w:rPr>
          <w:b/>
          <w:sz w:val="20"/>
          <w:szCs w:val="20"/>
        </w:rPr>
      </w:pPr>
    </w:p>
    <w:p w:rsidR="00DB1816" w:rsidRDefault="009959C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Name: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_______________________________</w:t>
      </w:r>
      <w:r>
        <w:rPr>
          <w:b/>
          <w:sz w:val="20"/>
          <w:szCs w:val="20"/>
        </w:rPr>
        <w:tab/>
        <w:t>Line Manager: ________________________________</w:t>
      </w:r>
    </w:p>
    <w:sectPr w:rsidR="00DB1816">
      <w:pgSz w:w="12240" w:h="15840"/>
      <w:pgMar w:top="96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A2C59"/>
    <w:multiLevelType w:val="hybridMultilevel"/>
    <w:tmpl w:val="E940D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FE2076"/>
    <w:multiLevelType w:val="hybridMultilevel"/>
    <w:tmpl w:val="7340D3E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0E22A8"/>
    <w:multiLevelType w:val="hybridMultilevel"/>
    <w:tmpl w:val="7BF85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16"/>
    <w:rsid w:val="009959CF"/>
    <w:rsid w:val="00DB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41B9045A</Template>
  <TotalTime>0</TotalTime>
  <Pages>1</Pages>
  <Words>480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CODSALL COMM UNITY HIGH SCHOOL</vt:lpstr>
    </vt:vector>
  </TitlesOfParts>
  <Company>Staffordshire County Council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CODSALL COMM UNITY HIGH SCHOOL</dc:title>
  <dc:creator>Lanuser3</dc:creator>
  <cp:lastModifiedBy>admin</cp:lastModifiedBy>
  <cp:revision>2</cp:revision>
  <cp:lastPrinted>2005-10-12T13:59:00Z</cp:lastPrinted>
  <dcterms:created xsi:type="dcterms:W3CDTF">2017-11-16T12:15:00Z</dcterms:created>
  <dcterms:modified xsi:type="dcterms:W3CDTF">2017-11-16T12:15:00Z</dcterms:modified>
</cp:coreProperties>
</file>