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1AEB0" w14:textId="7BB80561" w:rsidR="000957FF" w:rsidRDefault="00952201" w:rsidP="00BE0B34">
      <w:pPr>
        <w:pStyle w:val="NoSpacing"/>
        <w:jc w:val="center"/>
        <w:rPr>
          <w:rFonts w:ascii="Century Gothic" w:hAnsi="Century Gothic"/>
          <w:b/>
          <w:sz w:val="28"/>
          <w:szCs w:val="28"/>
        </w:rPr>
      </w:pPr>
      <w:r w:rsidRPr="00952201">
        <w:rPr>
          <w:rFonts w:ascii="Century Gothic" w:hAnsi="Century Gothic"/>
          <w:b/>
          <w:noProof/>
          <w:sz w:val="28"/>
          <w:szCs w:val="28"/>
          <w:lang w:eastAsia="en-GB"/>
        </w:rPr>
        <w:drawing>
          <wp:inline distT="0" distB="0" distL="0" distR="0" wp14:anchorId="3625CEAA" wp14:editId="51B6922B">
            <wp:extent cx="1028700" cy="11157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3618" cy="1142746"/>
                    </a:xfrm>
                    <a:prstGeom prst="rect">
                      <a:avLst/>
                    </a:prstGeom>
                    <a:noFill/>
                    <a:ln>
                      <a:noFill/>
                    </a:ln>
                  </pic:spPr>
                </pic:pic>
              </a:graphicData>
            </a:graphic>
          </wp:inline>
        </w:drawing>
      </w:r>
    </w:p>
    <w:p w14:paraId="4E23EBCF" w14:textId="574F2170" w:rsidR="00BE0B34" w:rsidRPr="00B20551" w:rsidRDefault="00BE0B34" w:rsidP="00BE0B34">
      <w:pPr>
        <w:pStyle w:val="NoSpacing"/>
        <w:jc w:val="center"/>
        <w:rPr>
          <w:rFonts w:ascii="Century Gothic" w:hAnsi="Century Gothic"/>
          <w:b/>
          <w:sz w:val="28"/>
          <w:szCs w:val="28"/>
        </w:rPr>
      </w:pPr>
      <w:r w:rsidRPr="00B20551">
        <w:rPr>
          <w:rFonts w:ascii="Century Gothic" w:hAnsi="Century Gothic"/>
          <w:b/>
          <w:sz w:val="28"/>
          <w:szCs w:val="28"/>
        </w:rPr>
        <w:t>D</w:t>
      </w:r>
      <w:r w:rsidRPr="00B20551">
        <w:rPr>
          <w:rFonts w:ascii="Century Gothic" w:hAnsi="Century Gothic"/>
          <w:b/>
          <w:spacing w:val="2"/>
          <w:sz w:val="28"/>
          <w:szCs w:val="28"/>
        </w:rPr>
        <w:t>a</w:t>
      </w:r>
      <w:r w:rsidRPr="00B20551">
        <w:rPr>
          <w:rFonts w:ascii="Century Gothic" w:hAnsi="Century Gothic"/>
          <w:b/>
          <w:sz w:val="28"/>
          <w:szCs w:val="28"/>
        </w:rPr>
        <w:t>vison</w:t>
      </w:r>
      <w:r w:rsidRPr="00B20551">
        <w:rPr>
          <w:rFonts w:ascii="Century Gothic" w:hAnsi="Century Gothic"/>
          <w:b/>
          <w:spacing w:val="3"/>
          <w:sz w:val="28"/>
          <w:szCs w:val="28"/>
        </w:rPr>
        <w:t xml:space="preserve"> </w:t>
      </w:r>
      <w:r w:rsidRPr="00B20551">
        <w:rPr>
          <w:rFonts w:ascii="Century Gothic" w:hAnsi="Century Gothic"/>
          <w:b/>
          <w:sz w:val="28"/>
          <w:szCs w:val="28"/>
        </w:rPr>
        <w:t xml:space="preserve">CE </w:t>
      </w:r>
      <w:r w:rsidRPr="00B20551">
        <w:rPr>
          <w:rFonts w:ascii="Century Gothic" w:hAnsi="Century Gothic"/>
          <w:b/>
          <w:spacing w:val="-2"/>
          <w:sz w:val="28"/>
          <w:szCs w:val="28"/>
        </w:rPr>
        <w:t>H</w:t>
      </w:r>
      <w:r w:rsidRPr="00B20551">
        <w:rPr>
          <w:rFonts w:ascii="Century Gothic" w:hAnsi="Century Gothic"/>
          <w:b/>
          <w:sz w:val="28"/>
          <w:szCs w:val="28"/>
        </w:rPr>
        <w:t>i</w:t>
      </w:r>
      <w:r w:rsidRPr="00B20551">
        <w:rPr>
          <w:rFonts w:ascii="Century Gothic" w:hAnsi="Century Gothic"/>
          <w:b/>
          <w:spacing w:val="-2"/>
          <w:sz w:val="28"/>
          <w:szCs w:val="28"/>
        </w:rPr>
        <w:t>g</w:t>
      </w:r>
      <w:r w:rsidRPr="00B20551">
        <w:rPr>
          <w:rFonts w:ascii="Century Gothic" w:hAnsi="Century Gothic"/>
          <w:b/>
          <w:sz w:val="28"/>
          <w:szCs w:val="28"/>
        </w:rPr>
        <w:t>h</w:t>
      </w:r>
      <w:r w:rsidRPr="00B20551">
        <w:rPr>
          <w:rFonts w:ascii="Century Gothic" w:hAnsi="Century Gothic"/>
          <w:b/>
          <w:spacing w:val="2"/>
          <w:sz w:val="28"/>
          <w:szCs w:val="28"/>
        </w:rPr>
        <w:t xml:space="preserve"> </w:t>
      </w:r>
      <w:r w:rsidRPr="00B20551">
        <w:rPr>
          <w:rFonts w:ascii="Century Gothic" w:hAnsi="Century Gothic"/>
          <w:b/>
          <w:sz w:val="28"/>
          <w:szCs w:val="28"/>
        </w:rPr>
        <w:t>Sc</w:t>
      </w:r>
      <w:r w:rsidRPr="00B20551">
        <w:rPr>
          <w:rFonts w:ascii="Century Gothic" w:hAnsi="Century Gothic"/>
          <w:b/>
          <w:spacing w:val="-2"/>
          <w:sz w:val="28"/>
          <w:szCs w:val="28"/>
        </w:rPr>
        <w:t>h</w:t>
      </w:r>
      <w:r w:rsidRPr="00B20551">
        <w:rPr>
          <w:rFonts w:ascii="Century Gothic" w:hAnsi="Century Gothic"/>
          <w:b/>
          <w:sz w:val="28"/>
          <w:szCs w:val="28"/>
        </w:rPr>
        <w:t>oo</w:t>
      </w:r>
      <w:r w:rsidRPr="00B20551">
        <w:rPr>
          <w:rFonts w:ascii="Century Gothic" w:hAnsi="Century Gothic"/>
          <w:b/>
          <w:spacing w:val="-2"/>
          <w:sz w:val="28"/>
          <w:szCs w:val="28"/>
        </w:rPr>
        <w:t>l</w:t>
      </w:r>
      <w:r w:rsidRPr="00B20551">
        <w:rPr>
          <w:rFonts w:ascii="Century Gothic" w:hAnsi="Century Gothic"/>
          <w:b/>
          <w:sz w:val="28"/>
          <w:szCs w:val="28"/>
        </w:rPr>
        <w:t xml:space="preserve"> </w:t>
      </w:r>
      <w:r w:rsidRPr="00B20551">
        <w:rPr>
          <w:rFonts w:ascii="Century Gothic" w:hAnsi="Century Gothic"/>
          <w:b/>
          <w:spacing w:val="2"/>
          <w:sz w:val="28"/>
          <w:szCs w:val="28"/>
        </w:rPr>
        <w:t>f</w:t>
      </w:r>
      <w:r w:rsidRPr="00B20551">
        <w:rPr>
          <w:rFonts w:ascii="Century Gothic" w:hAnsi="Century Gothic"/>
          <w:b/>
          <w:sz w:val="28"/>
          <w:szCs w:val="28"/>
        </w:rPr>
        <w:t>o</w:t>
      </w:r>
      <w:r w:rsidRPr="00B20551">
        <w:rPr>
          <w:rFonts w:ascii="Century Gothic" w:hAnsi="Century Gothic"/>
          <w:b/>
          <w:spacing w:val="2"/>
          <w:sz w:val="28"/>
          <w:szCs w:val="28"/>
        </w:rPr>
        <w:t>r</w:t>
      </w:r>
      <w:r w:rsidRPr="00B20551">
        <w:rPr>
          <w:rFonts w:ascii="Century Gothic" w:hAnsi="Century Gothic"/>
          <w:b/>
          <w:sz w:val="28"/>
          <w:szCs w:val="28"/>
        </w:rPr>
        <w:t xml:space="preserve"> </w:t>
      </w:r>
      <w:r w:rsidRPr="00B20551">
        <w:rPr>
          <w:rFonts w:ascii="Century Gothic" w:hAnsi="Century Gothic"/>
          <w:b/>
          <w:spacing w:val="-2"/>
          <w:sz w:val="28"/>
          <w:szCs w:val="28"/>
        </w:rPr>
        <w:t>G</w:t>
      </w:r>
      <w:r w:rsidRPr="00B20551">
        <w:rPr>
          <w:rFonts w:ascii="Century Gothic" w:hAnsi="Century Gothic"/>
          <w:b/>
          <w:spacing w:val="2"/>
          <w:sz w:val="28"/>
          <w:szCs w:val="28"/>
        </w:rPr>
        <w:t>i</w:t>
      </w:r>
      <w:r w:rsidRPr="00B20551">
        <w:rPr>
          <w:rFonts w:ascii="Century Gothic" w:hAnsi="Century Gothic"/>
          <w:b/>
          <w:spacing w:val="-2"/>
          <w:sz w:val="28"/>
          <w:szCs w:val="28"/>
        </w:rPr>
        <w:t>r</w:t>
      </w:r>
      <w:r w:rsidRPr="00B20551">
        <w:rPr>
          <w:rFonts w:ascii="Century Gothic" w:hAnsi="Century Gothic"/>
          <w:b/>
          <w:spacing w:val="2"/>
          <w:sz w:val="28"/>
          <w:szCs w:val="28"/>
        </w:rPr>
        <w:t>l</w:t>
      </w:r>
      <w:r w:rsidRPr="00B20551">
        <w:rPr>
          <w:rFonts w:ascii="Century Gothic" w:hAnsi="Century Gothic"/>
          <w:b/>
          <w:sz w:val="28"/>
          <w:szCs w:val="28"/>
        </w:rPr>
        <w:t>s</w:t>
      </w:r>
    </w:p>
    <w:p w14:paraId="531A3FFC" w14:textId="3B4A57AA" w:rsidR="00BE0B34" w:rsidRPr="00B20551" w:rsidRDefault="00B20551" w:rsidP="00BE0B34">
      <w:pPr>
        <w:pStyle w:val="NoSpacing"/>
        <w:jc w:val="center"/>
        <w:rPr>
          <w:rFonts w:ascii="Century Gothic" w:hAnsi="Century Gothic"/>
          <w:b/>
          <w:kern w:val="32"/>
          <w:sz w:val="28"/>
          <w:szCs w:val="28"/>
        </w:rPr>
      </w:pPr>
      <w:r w:rsidRPr="00B20551">
        <w:rPr>
          <w:rFonts w:ascii="Century Gothic" w:hAnsi="Century Gothic"/>
          <w:b/>
          <w:kern w:val="32"/>
          <w:sz w:val="28"/>
          <w:szCs w:val="28"/>
        </w:rPr>
        <w:t>ART</w:t>
      </w:r>
      <w:r w:rsidR="00BE0B34" w:rsidRPr="00B20551">
        <w:rPr>
          <w:rFonts w:ascii="Century Gothic" w:hAnsi="Century Gothic"/>
          <w:b/>
          <w:kern w:val="32"/>
          <w:sz w:val="28"/>
          <w:szCs w:val="28"/>
        </w:rPr>
        <w:t xml:space="preserve"> DEP</w:t>
      </w:r>
      <w:r w:rsidR="00BE0B34" w:rsidRPr="00B20551">
        <w:rPr>
          <w:rFonts w:ascii="Century Gothic" w:hAnsi="Century Gothic"/>
          <w:b/>
          <w:spacing w:val="2"/>
          <w:kern w:val="32"/>
          <w:sz w:val="28"/>
          <w:szCs w:val="28"/>
        </w:rPr>
        <w:t>A</w:t>
      </w:r>
      <w:r w:rsidR="00BE0B34" w:rsidRPr="00B20551">
        <w:rPr>
          <w:rFonts w:ascii="Century Gothic" w:hAnsi="Century Gothic"/>
          <w:b/>
          <w:kern w:val="32"/>
          <w:sz w:val="28"/>
          <w:szCs w:val="28"/>
        </w:rPr>
        <w:t>RT</w:t>
      </w:r>
      <w:r w:rsidR="00BE0B34" w:rsidRPr="00B20551">
        <w:rPr>
          <w:rFonts w:ascii="Century Gothic" w:hAnsi="Century Gothic"/>
          <w:b/>
          <w:spacing w:val="-2"/>
          <w:kern w:val="32"/>
          <w:sz w:val="28"/>
          <w:szCs w:val="28"/>
        </w:rPr>
        <w:t>M</w:t>
      </w:r>
      <w:r w:rsidR="00BE0B34" w:rsidRPr="00B20551">
        <w:rPr>
          <w:rFonts w:ascii="Century Gothic" w:hAnsi="Century Gothic"/>
          <w:b/>
          <w:kern w:val="32"/>
          <w:sz w:val="28"/>
          <w:szCs w:val="28"/>
        </w:rPr>
        <w:t>E</w:t>
      </w:r>
      <w:r w:rsidR="00BE0B34" w:rsidRPr="00B20551">
        <w:rPr>
          <w:rFonts w:ascii="Century Gothic" w:hAnsi="Century Gothic"/>
          <w:b/>
          <w:spacing w:val="-2"/>
          <w:kern w:val="32"/>
          <w:sz w:val="28"/>
          <w:szCs w:val="28"/>
        </w:rPr>
        <w:t>N</w:t>
      </w:r>
      <w:r w:rsidR="00BE0B34" w:rsidRPr="00B20551">
        <w:rPr>
          <w:rFonts w:ascii="Century Gothic" w:hAnsi="Century Gothic"/>
          <w:b/>
          <w:kern w:val="32"/>
          <w:sz w:val="28"/>
          <w:szCs w:val="28"/>
        </w:rPr>
        <w:t>T</w:t>
      </w:r>
    </w:p>
    <w:p w14:paraId="311593F2" w14:textId="77777777" w:rsidR="00BE0B34" w:rsidRPr="00BE0B34" w:rsidRDefault="00BE0B34" w:rsidP="00BE0B34">
      <w:pPr>
        <w:pStyle w:val="NoSpacing"/>
        <w:jc w:val="center"/>
        <w:rPr>
          <w:rFonts w:ascii="Century Gothic" w:hAnsi="Century Gothic"/>
          <w:b/>
          <w:kern w:val="32"/>
        </w:rPr>
      </w:pPr>
    </w:p>
    <w:p w14:paraId="23D965E2" w14:textId="1DF79F7E" w:rsidR="00BE0B34" w:rsidRDefault="00B20551" w:rsidP="00971DB8">
      <w:pPr>
        <w:pStyle w:val="NoSpacing"/>
        <w:jc w:val="both"/>
        <w:rPr>
          <w:rFonts w:ascii="Century Gothic" w:hAnsi="Century Gothic" w:cs="Century Gothic"/>
          <w:spacing w:val="1"/>
          <w:kern w:val="32"/>
        </w:rPr>
      </w:pPr>
      <w:r>
        <w:rPr>
          <w:rFonts w:ascii="Century Gothic" w:hAnsi="Century Gothic" w:cs="Century Gothic"/>
          <w:spacing w:val="2"/>
          <w:kern w:val="32"/>
        </w:rPr>
        <w:t>We have a thriving Creative</w:t>
      </w:r>
      <w:r w:rsidR="00BE0B34" w:rsidRPr="00BE0B34">
        <w:rPr>
          <w:rFonts w:ascii="Century Gothic" w:hAnsi="Century Gothic" w:cs="Century Gothic"/>
          <w:spacing w:val="2"/>
          <w:kern w:val="32"/>
        </w:rPr>
        <w:t xml:space="preserve"> </w:t>
      </w:r>
      <w:r>
        <w:rPr>
          <w:rFonts w:ascii="Century Gothic" w:hAnsi="Century Gothic" w:cs="Century Gothic"/>
          <w:kern w:val="32"/>
        </w:rPr>
        <w:t>Arts</w:t>
      </w:r>
      <w:r w:rsidR="00BE0B34" w:rsidRPr="00BE0B34">
        <w:rPr>
          <w:rFonts w:ascii="Century Gothic" w:hAnsi="Century Gothic" w:cs="Century Gothic"/>
          <w:kern w:val="32"/>
        </w:rPr>
        <w:t xml:space="preserve"> d</w:t>
      </w:r>
      <w:r w:rsidR="00BE0B34" w:rsidRPr="00BE0B34">
        <w:rPr>
          <w:rFonts w:ascii="Century Gothic" w:hAnsi="Century Gothic" w:cs="Century Gothic"/>
          <w:spacing w:val="-2"/>
          <w:kern w:val="32"/>
        </w:rPr>
        <w:t>e</w:t>
      </w:r>
      <w:r w:rsidR="00BE0B34" w:rsidRPr="00BE0B34">
        <w:rPr>
          <w:rFonts w:ascii="Century Gothic" w:hAnsi="Century Gothic" w:cs="Century Gothic"/>
          <w:kern w:val="32"/>
        </w:rPr>
        <w:t>p</w:t>
      </w:r>
      <w:r w:rsidR="00BE0B34" w:rsidRPr="00BE0B34">
        <w:rPr>
          <w:rFonts w:ascii="Century Gothic" w:hAnsi="Century Gothic" w:cs="Century Gothic"/>
          <w:spacing w:val="-2"/>
          <w:kern w:val="32"/>
        </w:rPr>
        <w:t>a</w:t>
      </w:r>
      <w:r w:rsidR="00BE0B34" w:rsidRPr="00BE0B34">
        <w:rPr>
          <w:rFonts w:ascii="Century Gothic" w:hAnsi="Century Gothic" w:cs="Century Gothic"/>
          <w:spacing w:val="4"/>
          <w:kern w:val="32"/>
        </w:rPr>
        <w:t>r</w:t>
      </w:r>
      <w:r w:rsidR="00BE0B34" w:rsidRPr="00BE0B34">
        <w:rPr>
          <w:rFonts w:ascii="Century Gothic" w:hAnsi="Century Gothic" w:cs="Century Gothic"/>
          <w:kern w:val="32"/>
        </w:rPr>
        <w:t>t</w:t>
      </w:r>
      <w:r w:rsidR="00BE0B34" w:rsidRPr="00BE0B34">
        <w:rPr>
          <w:rFonts w:ascii="Century Gothic" w:hAnsi="Century Gothic" w:cs="Century Gothic"/>
          <w:spacing w:val="-3"/>
          <w:kern w:val="32"/>
        </w:rPr>
        <w:t>m</w:t>
      </w:r>
      <w:r w:rsidR="00BE0B34" w:rsidRPr="00BE0B34">
        <w:rPr>
          <w:rFonts w:ascii="Century Gothic" w:hAnsi="Century Gothic" w:cs="Century Gothic"/>
          <w:spacing w:val="-2"/>
          <w:kern w:val="32"/>
        </w:rPr>
        <w:t>en</w:t>
      </w:r>
      <w:r w:rsidR="00BE0B34" w:rsidRPr="00BE0B34">
        <w:rPr>
          <w:rFonts w:ascii="Century Gothic" w:hAnsi="Century Gothic" w:cs="Century Gothic"/>
          <w:kern w:val="32"/>
        </w:rPr>
        <w:t>t at</w:t>
      </w:r>
      <w:r w:rsidR="00BE0B34" w:rsidRPr="00BE0B34">
        <w:rPr>
          <w:rFonts w:ascii="Century Gothic" w:hAnsi="Century Gothic" w:cs="Century Gothic"/>
          <w:spacing w:val="-2"/>
          <w:kern w:val="32"/>
        </w:rPr>
        <w:t xml:space="preserve"> </w:t>
      </w:r>
      <w:r w:rsidR="00BE0B34" w:rsidRPr="00BE0B34">
        <w:rPr>
          <w:rFonts w:ascii="Century Gothic" w:hAnsi="Century Gothic" w:cs="Century Gothic"/>
          <w:kern w:val="32"/>
        </w:rPr>
        <w:t>Da</w:t>
      </w:r>
      <w:r w:rsidR="00BE0B34" w:rsidRPr="00BE0B34">
        <w:rPr>
          <w:rFonts w:ascii="Century Gothic" w:hAnsi="Century Gothic" w:cs="Century Gothic"/>
          <w:spacing w:val="2"/>
          <w:kern w:val="32"/>
        </w:rPr>
        <w:t>v</w:t>
      </w:r>
      <w:r w:rsidR="00BE0B34" w:rsidRPr="00BE0B34">
        <w:rPr>
          <w:rFonts w:ascii="Century Gothic" w:hAnsi="Century Gothic" w:cs="Century Gothic"/>
          <w:kern w:val="32"/>
        </w:rPr>
        <w:t>iso</w:t>
      </w:r>
      <w:r w:rsidR="00BE0B34" w:rsidRPr="00BE0B34">
        <w:rPr>
          <w:rFonts w:ascii="Century Gothic" w:hAnsi="Century Gothic" w:cs="Century Gothic"/>
          <w:spacing w:val="-2"/>
          <w:kern w:val="32"/>
        </w:rPr>
        <w:t>n</w:t>
      </w:r>
      <w:r w:rsidR="00BE0B34" w:rsidRPr="00BE0B34">
        <w:rPr>
          <w:rFonts w:ascii="Century Gothic" w:hAnsi="Century Gothic" w:cs="Century Gothic"/>
          <w:spacing w:val="1"/>
          <w:kern w:val="32"/>
        </w:rPr>
        <w:t xml:space="preserve"> </w:t>
      </w:r>
      <w:r>
        <w:rPr>
          <w:rFonts w:ascii="Century Gothic" w:hAnsi="Century Gothic" w:cs="Century Gothic"/>
          <w:spacing w:val="1"/>
          <w:kern w:val="32"/>
        </w:rPr>
        <w:t>with a team of subject specialists that have a passion for their subject including the support of an art technician. There are four multi-disciplinary rooms where painting, drawing, printmaking and ceramics are taught to both Key Stage 3 and 4 in mixed ability groups. We offer both AQA fine art and endorsed textile courses at Key Stage 4 and have a record of outstanding results consistently above the national average.</w:t>
      </w:r>
      <w:r w:rsidR="000957FF">
        <w:rPr>
          <w:rFonts w:ascii="Century Gothic" w:hAnsi="Century Gothic" w:cs="Century Gothic"/>
          <w:spacing w:val="1"/>
          <w:kern w:val="32"/>
        </w:rPr>
        <w:t xml:space="preserve"> Art and design is a popular subject in both key stages with creative arts work often being showcased within and outside the community. We have established links with a number of creative practitioners who have run workshops in school.</w:t>
      </w:r>
    </w:p>
    <w:p w14:paraId="43612109" w14:textId="003D2420" w:rsidR="00B20551" w:rsidRDefault="00B20551" w:rsidP="00971DB8">
      <w:pPr>
        <w:pStyle w:val="NoSpacing"/>
        <w:jc w:val="both"/>
        <w:rPr>
          <w:rFonts w:ascii="Century Gothic" w:hAnsi="Century Gothic" w:cs="Century Gothic"/>
          <w:spacing w:val="1"/>
          <w:kern w:val="32"/>
        </w:rPr>
      </w:pPr>
    </w:p>
    <w:p w14:paraId="449F8889" w14:textId="7C06EE07" w:rsidR="00B20551" w:rsidRDefault="00B20551" w:rsidP="00971DB8">
      <w:pPr>
        <w:pStyle w:val="NoSpacing"/>
        <w:jc w:val="both"/>
        <w:rPr>
          <w:rFonts w:ascii="Century Gothic" w:hAnsi="Century Gothic" w:cs="Century Gothic"/>
          <w:spacing w:val="1"/>
          <w:kern w:val="32"/>
        </w:rPr>
      </w:pPr>
      <w:r>
        <w:rPr>
          <w:rFonts w:ascii="Century Gothic" w:hAnsi="Century Gothic" w:cs="Century Gothic"/>
          <w:spacing w:val="1"/>
          <w:kern w:val="32"/>
        </w:rPr>
        <w:t>Students enjoy their art lessons and are proud of the work they produce. There are a number of clubs on offer to all year groups which are well attended. Visitors to the school often comment on the standard of art work on display both within school and also out in the community.</w:t>
      </w:r>
    </w:p>
    <w:p w14:paraId="30E67AE1" w14:textId="77777777" w:rsidR="00B20551" w:rsidRPr="00C05A07" w:rsidRDefault="00B20551" w:rsidP="00971DB8">
      <w:pPr>
        <w:pStyle w:val="NoSpacing"/>
        <w:jc w:val="both"/>
        <w:rPr>
          <w:rFonts w:ascii="Century Gothic" w:hAnsi="Century Gothic" w:cs="Century Gothic"/>
          <w:kern w:val="32"/>
        </w:rPr>
      </w:pPr>
    </w:p>
    <w:p w14:paraId="6A4CDA74" w14:textId="77FA24FE" w:rsidR="00BE0B34" w:rsidRDefault="00B20551" w:rsidP="00971DB8">
      <w:pPr>
        <w:pStyle w:val="NoSpacing"/>
        <w:jc w:val="both"/>
        <w:rPr>
          <w:rFonts w:ascii="Century Gothic" w:hAnsi="Century Gothic" w:cs="Century Gothic"/>
          <w:spacing w:val="-2"/>
          <w:kern w:val="32"/>
        </w:rPr>
      </w:pPr>
      <w:r>
        <w:rPr>
          <w:rFonts w:ascii="Century Gothic" w:hAnsi="Century Gothic" w:cs="Century Gothic"/>
          <w:spacing w:val="-2"/>
          <w:kern w:val="32"/>
        </w:rPr>
        <w:t>We have had a number of practising artists running workshops in school from an iconographer to an internationally known textile artist and have fostered links with our local colleges.</w:t>
      </w:r>
    </w:p>
    <w:p w14:paraId="216587D5" w14:textId="641263D8" w:rsidR="00BE0B34" w:rsidRDefault="00BE0B34" w:rsidP="00971DB8">
      <w:pPr>
        <w:pStyle w:val="NoSpacing"/>
        <w:jc w:val="both"/>
        <w:rPr>
          <w:rFonts w:ascii="Century Gothic" w:hAnsi="Century Gothic" w:cs="Century Gothic"/>
          <w:kern w:val="32"/>
        </w:rPr>
      </w:pPr>
    </w:p>
    <w:p w14:paraId="308D48B6" w14:textId="372B2F88" w:rsidR="00952201" w:rsidRDefault="00952201" w:rsidP="00971DB8">
      <w:pPr>
        <w:pStyle w:val="NoSpacing"/>
        <w:jc w:val="both"/>
        <w:rPr>
          <w:rFonts w:ascii="Century Gothic" w:hAnsi="Century Gothic" w:cs="Century Gothic"/>
          <w:kern w:val="32"/>
        </w:rPr>
      </w:pPr>
    </w:p>
    <w:p w14:paraId="0ECB3DD7" w14:textId="261014E2" w:rsidR="00952201" w:rsidRDefault="00952201" w:rsidP="00971DB8">
      <w:pPr>
        <w:pStyle w:val="NoSpacing"/>
        <w:jc w:val="both"/>
        <w:rPr>
          <w:rFonts w:ascii="Century Gothic" w:hAnsi="Century Gothic" w:cs="Century Gothic"/>
          <w:kern w:val="32"/>
        </w:rPr>
      </w:pPr>
    </w:p>
    <w:p w14:paraId="51FDE948" w14:textId="14EB5E6D" w:rsidR="00952201" w:rsidRDefault="00952201" w:rsidP="00971DB8">
      <w:pPr>
        <w:pStyle w:val="NoSpacing"/>
        <w:jc w:val="both"/>
        <w:rPr>
          <w:rFonts w:ascii="Century Gothic" w:hAnsi="Century Gothic" w:cs="Century Gothic"/>
          <w:kern w:val="32"/>
        </w:rPr>
      </w:pPr>
    </w:p>
    <w:p w14:paraId="24924B53" w14:textId="76CD994F" w:rsidR="00952201" w:rsidRPr="00BE0B34" w:rsidRDefault="00952201" w:rsidP="00971DB8">
      <w:pPr>
        <w:pStyle w:val="NoSpacing"/>
        <w:jc w:val="both"/>
        <w:rPr>
          <w:rFonts w:ascii="Century Gothic" w:hAnsi="Century Gothic" w:cs="Century Gothic"/>
          <w:kern w:val="32"/>
        </w:rPr>
      </w:pPr>
      <w:r>
        <w:rPr>
          <w:rFonts w:ascii="Century Gothic" w:hAnsi="Century Gothic" w:cs="Century Gothic"/>
          <w:kern w:val="32"/>
        </w:rPr>
        <w:t>February 2019</w:t>
      </w:r>
      <w:bookmarkStart w:id="0" w:name="_GoBack"/>
      <w:bookmarkEnd w:id="0"/>
    </w:p>
    <w:sectPr w:rsidR="00952201" w:rsidRPr="00BE0B34" w:rsidSect="000957F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35993"/>
    <w:multiLevelType w:val="hybridMultilevel"/>
    <w:tmpl w:val="AC76D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34"/>
    <w:rsid w:val="000957FF"/>
    <w:rsid w:val="00442FFC"/>
    <w:rsid w:val="009156B1"/>
    <w:rsid w:val="00952201"/>
    <w:rsid w:val="00971DB8"/>
    <w:rsid w:val="00A834DE"/>
    <w:rsid w:val="00B20551"/>
    <w:rsid w:val="00BE0B34"/>
    <w:rsid w:val="00C05A07"/>
    <w:rsid w:val="00C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1049"/>
  <w15:chartTrackingRefBased/>
  <w15:docId w15:val="{645E36EF-FD48-49C6-85A6-20E1413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B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Davison C.E High School</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JEAN</dc:creator>
  <cp:keywords/>
  <dc:description/>
  <cp:lastModifiedBy>CHILVERS, LINDSEY</cp:lastModifiedBy>
  <cp:revision>3</cp:revision>
  <dcterms:created xsi:type="dcterms:W3CDTF">2019-02-05T15:11:00Z</dcterms:created>
  <dcterms:modified xsi:type="dcterms:W3CDTF">2019-02-05T15:13:00Z</dcterms:modified>
</cp:coreProperties>
</file>