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6D" w:rsidRDefault="0046226D" w:rsidP="0046226D">
      <w:pPr>
        <w:spacing w:before="24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Science</w:t>
      </w:r>
    </w:p>
    <w:p w:rsidR="0046226D" w:rsidRDefault="0046226D" w:rsidP="0046226D">
      <w:pPr>
        <w:spacing w:before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Responsible to: Subject Leader</w:t>
      </w:r>
    </w:p>
    <w:p w:rsidR="0046226D" w:rsidRDefault="0046226D" w:rsidP="0046226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1260"/>
        <w:gridCol w:w="1260"/>
        <w:gridCol w:w="1260"/>
      </w:tblGrid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Evidence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 &amp; Experience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1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:rsidTr="0046226D">
        <w:tc>
          <w:tcPr>
            <w:tcW w:w="6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1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Successfully completed Induction Year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1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recent Professional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1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study or qualification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1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of contribution to staff training and development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 &amp; Skills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classroom practitioner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articulate characteristics of effective teaching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current and future initiatives in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 learning needs of all students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lead and implement new ideas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of ICT, particularly to promote teaching and learning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enthuse, inspire and motivate others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A/IP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of, ability to, use student performance data to raise achievement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people management skills and the ability to build a team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communicate effectively with a range of audiences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2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administrative and organisational skills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Personal/Professional Qualities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Self-motivated, with ability to use initiative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R/IP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Approachable, caring, flexible and supportive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R/IP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 and be part of a team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work under pressure, with a high level of commitment and determination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lead by example, and make decisions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Commitment to </w:t>
            </w:r>
            <w:r w:rsidR="00A143B8">
              <w:rPr>
                <w:rFonts w:ascii="Arial" w:hAnsi="Arial" w:cs="Arial"/>
                <w:sz w:val="22"/>
                <w:szCs w:val="22"/>
              </w:rPr>
              <w:t>extra-curricular</w:t>
            </w:r>
            <w:r>
              <w:rPr>
                <w:rFonts w:ascii="Arial" w:hAnsi="Arial" w:cs="Arial"/>
                <w:sz w:val="22"/>
                <w:szCs w:val="22"/>
              </w:rPr>
              <w:t xml:space="preserve"> activities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A/R</w:t>
            </w:r>
          </w:p>
        </w:tc>
      </w:tr>
    </w:tbl>
    <w:p w:rsidR="0046226D" w:rsidRDefault="0046226D" w:rsidP="0046226D">
      <w:pPr>
        <w:rPr>
          <w:rFonts w:ascii="Arial" w:hAnsi="Arial" w:cs="Arial"/>
          <w:sz w:val="22"/>
          <w:szCs w:val="22"/>
        </w:rPr>
      </w:pPr>
    </w:p>
    <w:p w:rsidR="0046226D" w:rsidRDefault="0046226D" w:rsidP="0046226D">
      <w:pPr>
        <w:rPr>
          <w:rFonts w:ascii="Arial" w:hAnsi="Arial" w:cs="Arial"/>
          <w:sz w:val="22"/>
          <w:szCs w:val="22"/>
        </w:rPr>
      </w:pPr>
    </w:p>
    <w:p w:rsidR="0046226D" w:rsidRDefault="0046226D" w:rsidP="0046226D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Cont</w:t>
      </w:r>
      <w:proofErr w:type="spellEnd"/>
      <w:r>
        <w:rPr>
          <w:rFonts w:ascii="Arial" w:hAnsi="Arial" w:cs="Arial"/>
          <w:sz w:val="22"/>
          <w:szCs w:val="22"/>
        </w:rPr>
        <w:t>…</w:t>
      </w:r>
    </w:p>
    <w:p w:rsidR="0046226D" w:rsidRDefault="0046226D" w:rsidP="0046226D">
      <w:pPr>
        <w:rPr>
          <w:rFonts w:ascii="Arial" w:hAnsi="Arial" w:cs="Arial"/>
          <w:sz w:val="22"/>
          <w:szCs w:val="22"/>
        </w:rPr>
      </w:pPr>
    </w:p>
    <w:p w:rsidR="0046226D" w:rsidRDefault="0046226D" w:rsidP="004622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</w:p>
    <w:p w:rsidR="0046226D" w:rsidRDefault="0046226D" w:rsidP="0046226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8"/>
        <w:gridCol w:w="1260"/>
        <w:gridCol w:w="1260"/>
        <w:gridCol w:w="1260"/>
      </w:tblGrid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Safer Recruitment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A143B8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and understanding of requirements and responsibilities for safeguarding and promoting the welfare of children and young people (including an enhanced </w:t>
            </w:r>
            <w:r w:rsidR="00A143B8">
              <w:rPr>
                <w:rFonts w:ascii="Arial" w:hAnsi="Arial" w:cs="Arial"/>
                <w:sz w:val="22"/>
                <w:szCs w:val="22"/>
              </w:rPr>
              <w:t xml:space="preserve">DBS </w:t>
            </w:r>
            <w:r>
              <w:rPr>
                <w:rFonts w:ascii="Arial" w:hAnsi="Arial" w:cs="Arial"/>
                <w:sz w:val="22"/>
                <w:szCs w:val="22"/>
              </w:rPr>
              <w:t xml:space="preserve"> check)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form and maintain appropriate relationships and personal boundaries with children and young people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Emotional resilience in working with challenging behaviours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  <w:tr w:rsidR="0046226D" w:rsidTr="0046226D"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 w:rsidP="000500D1">
            <w:pPr>
              <w:numPr>
                <w:ilvl w:val="0"/>
                <w:numId w:val="3"/>
              </w:numPr>
              <w:overflowPunct/>
              <w:autoSpaceDE/>
              <w:adjustRightInd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Appropriate motivation to work with young people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26D" w:rsidRDefault="0046226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A/R/IP</w:t>
            </w:r>
          </w:p>
        </w:tc>
      </w:tr>
    </w:tbl>
    <w:p w:rsidR="0046226D" w:rsidRDefault="0046226D" w:rsidP="0046226D">
      <w:pPr>
        <w:rPr>
          <w:rFonts w:ascii="Arial" w:hAnsi="Arial" w:cs="Arial"/>
          <w:sz w:val="22"/>
          <w:szCs w:val="22"/>
        </w:rPr>
      </w:pPr>
    </w:p>
    <w:p w:rsidR="0046226D" w:rsidRDefault="0046226D" w:rsidP="0046226D">
      <w:pPr>
        <w:tabs>
          <w:tab w:val="left" w:pos="540"/>
          <w:tab w:val="left" w:pos="1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ab/>
        <w:t>=</w:t>
      </w:r>
      <w:r>
        <w:rPr>
          <w:rFonts w:ascii="Arial" w:hAnsi="Arial" w:cs="Arial"/>
          <w:b/>
          <w:sz w:val="22"/>
          <w:szCs w:val="22"/>
        </w:rPr>
        <w:tab/>
        <w:t>Application Form</w:t>
      </w:r>
    </w:p>
    <w:p w:rsidR="0046226D" w:rsidRDefault="0046226D" w:rsidP="0046226D">
      <w:pPr>
        <w:tabs>
          <w:tab w:val="left" w:pos="540"/>
          <w:tab w:val="left" w:pos="1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IP</w:t>
      </w:r>
      <w:r>
        <w:rPr>
          <w:rFonts w:ascii="Arial" w:hAnsi="Arial" w:cs="Arial"/>
          <w:b/>
          <w:sz w:val="22"/>
          <w:szCs w:val="22"/>
        </w:rPr>
        <w:tab/>
        <w:t>=</w:t>
      </w:r>
      <w:r>
        <w:rPr>
          <w:rFonts w:ascii="Arial" w:hAnsi="Arial" w:cs="Arial"/>
          <w:b/>
          <w:sz w:val="22"/>
          <w:szCs w:val="22"/>
        </w:rPr>
        <w:tab/>
        <w:t>Interview Process (this will include teaching a lesson)</w:t>
      </w:r>
    </w:p>
    <w:p w:rsidR="0046226D" w:rsidRDefault="0046226D" w:rsidP="0046226D">
      <w:pPr>
        <w:tabs>
          <w:tab w:val="left" w:pos="54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ab/>
        <w:t>=</w:t>
      </w:r>
      <w:r>
        <w:rPr>
          <w:rFonts w:ascii="Arial" w:hAnsi="Arial" w:cs="Arial"/>
          <w:b/>
          <w:sz w:val="22"/>
          <w:szCs w:val="22"/>
        </w:rPr>
        <w:tab/>
        <w:t>Reference</w:t>
      </w:r>
    </w:p>
    <w:p w:rsidR="0046226D" w:rsidRDefault="0046226D" w:rsidP="0046226D"/>
    <w:p w:rsidR="00B444A5" w:rsidRDefault="00B444A5"/>
    <w:sectPr w:rsidR="00B444A5" w:rsidSect="0046226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519"/>
    <w:multiLevelType w:val="hybridMultilevel"/>
    <w:tmpl w:val="1DF22C2A"/>
    <w:lvl w:ilvl="0" w:tplc="788CF3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033F4"/>
    <w:multiLevelType w:val="hybridMultilevel"/>
    <w:tmpl w:val="AEC8D58A"/>
    <w:lvl w:ilvl="0" w:tplc="A474AA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2153E8"/>
    <w:multiLevelType w:val="hybridMultilevel"/>
    <w:tmpl w:val="41F4BF20"/>
    <w:lvl w:ilvl="0" w:tplc="31AA99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6D"/>
    <w:rsid w:val="0046226D"/>
    <w:rsid w:val="00A143B8"/>
    <w:rsid w:val="00B444A5"/>
    <w:rsid w:val="00D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2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>Luton Borough Council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Nilsson, K</dc:creator>
  <cp:lastModifiedBy>Kathleen Nilsson</cp:lastModifiedBy>
  <cp:revision>3</cp:revision>
  <dcterms:created xsi:type="dcterms:W3CDTF">2014-11-11T11:51:00Z</dcterms:created>
  <dcterms:modified xsi:type="dcterms:W3CDTF">2016-02-25T09:31:00Z</dcterms:modified>
</cp:coreProperties>
</file>