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651F4C" w:rsidRDefault="00B341CF" w:rsidP="00332113">
      <w:pPr>
        <w:jc w:val="center"/>
        <w:rPr>
          <w:rFonts w:ascii="Calibri" w:hAnsi="Calibri" w:cs="Arial"/>
          <w:b/>
          <w:sz w:val="40"/>
          <w:szCs w:val="40"/>
        </w:rPr>
      </w:pPr>
      <w:r>
        <w:rPr>
          <w:rFonts w:ascii="Calibri" w:hAnsi="Calibri" w:cs="Arial"/>
          <w:b/>
          <w:sz w:val="40"/>
          <w:szCs w:val="40"/>
        </w:rPr>
        <w:t>Admissions Officer</w:t>
      </w:r>
    </w:p>
    <w:p w:rsidR="00B341CF" w:rsidRDefault="00B341CF" w:rsidP="00332113">
      <w:pPr>
        <w:jc w:val="center"/>
        <w:rPr>
          <w:rFonts w:ascii="Calibri" w:hAnsi="Calibri" w:cs="Arial"/>
          <w:b/>
          <w:sz w:val="40"/>
          <w:szCs w:val="40"/>
        </w:rPr>
      </w:pPr>
      <w:r>
        <w:rPr>
          <w:rFonts w:ascii="Calibri" w:hAnsi="Calibri" w:cs="Arial"/>
          <w:b/>
          <w:sz w:val="40"/>
          <w:szCs w:val="40"/>
        </w:rPr>
        <w:t xml:space="preserve"> (full time, term time only</w:t>
      </w:r>
      <w:r w:rsidR="00651F4C">
        <w:rPr>
          <w:rFonts w:ascii="Calibri" w:hAnsi="Calibri" w:cs="Arial"/>
          <w:b/>
          <w:sz w:val="40"/>
          <w:szCs w:val="40"/>
        </w:rPr>
        <w:t>, plus 2 weeks)</w:t>
      </w: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E21CC5" w:rsidP="004828EA">
            <w:pPr>
              <w:jc w:val="both"/>
              <w:rPr>
                <w:rFonts w:ascii="Calibri" w:hAnsi="Calibri" w:cs="Arial"/>
                <w:b/>
                <w:sz w:val="22"/>
                <w:szCs w:val="22"/>
              </w:rPr>
            </w:pPr>
            <w:r>
              <w:rPr>
                <w:rFonts w:ascii="Calibri" w:hAnsi="Calibri" w:cs="Arial"/>
                <w:b/>
                <w:sz w:val="22"/>
                <w:szCs w:val="22"/>
              </w:rPr>
              <w:t>Why we do what we do</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E21CC5" w:rsidP="004828EA">
            <w:pPr>
              <w:jc w:val="both"/>
              <w:rPr>
                <w:rFonts w:ascii="Calibri" w:hAnsi="Calibri" w:cs="Arial"/>
                <w:b/>
                <w:bCs/>
                <w:sz w:val="22"/>
                <w:szCs w:val="22"/>
              </w:rPr>
            </w:pPr>
            <w:r>
              <w:rPr>
                <w:rFonts w:ascii="Calibri" w:hAnsi="Calibri" w:cs="Arial"/>
                <w:b/>
                <w:bCs/>
                <w:sz w:val="22"/>
                <w:szCs w:val="22"/>
              </w:rPr>
              <w:t>The Luton Sixth Form College Family</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wps:spPr>
                            <wps:txb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1"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" fillcolor="red" stroked="f">
                      <v:textbo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AO3Co6JAgAAGQUAAA4AAAAAAAAAAAAAAAAALgIAAGRycy9lMm9Eb2MueG1sUEsBAi0AFAAGAAgA&#10;AAAhABtJlbDcAAAABgEAAA8AAAAAAAAAAAAAAAAA4wQAAGRycy9kb3ducmV2LnhtbFBLBQYAAAAA&#10;BAAEAPMAAADsBQAAAAA=&#10;" fillcolor="#731c7d"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02550F"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E15D96">
        <w:rPr>
          <w:rFonts w:ascii="Calibri" w:hAnsi="Calibri" w:cs="Arial"/>
          <w:b/>
          <w:sz w:val="22"/>
          <w:szCs w:val="22"/>
        </w:rPr>
        <w:t>Monday 6</w:t>
      </w:r>
      <w:r w:rsidR="00E15D96" w:rsidRPr="00E15D96">
        <w:rPr>
          <w:rFonts w:ascii="Calibri" w:hAnsi="Calibri" w:cs="Arial"/>
          <w:b/>
          <w:sz w:val="22"/>
          <w:szCs w:val="22"/>
          <w:vertAlign w:val="superscript"/>
        </w:rPr>
        <w:t>th</w:t>
      </w:r>
      <w:r w:rsidR="00E15D96">
        <w:rPr>
          <w:rFonts w:ascii="Calibri" w:hAnsi="Calibri" w:cs="Arial"/>
          <w:b/>
          <w:sz w:val="22"/>
          <w:szCs w:val="22"/>
        </w:rPr>
        <w:t xml:space="preserve"> December 2021</w:t>
      </w:r>
    </w:p>
    <w:p w:rsidR="00AC11A2" w:rsidRDefault="00AC11A2" w:rsidP="0053203B">
      <w:pPr>
        <w:rPr>
          <w:rFonts w:ascii="Calibri" w:hAnsi="Calibri" w:cs="Arial"/>
          <w:b/>
          <w:sz w:val="22"/>
          <w:szCs w:val="22"/>
        </w:rPr>
      </w:pPr>
    </w:p>
    <w:p w:rsidR="0002550F" w:rsidRDefault="0002550F" w:rsidP="0053203B">
      <w:pPr>
        <w:rPr>
          <w:rFonts w:ascii="Calibri" w:hAnsi="Calibri" w:cs="Arial"/>
          <w:b/>
          <w:sz w:val="22"/>
          <w:szCs w:val="22"/>
        </w:rPr>
      </w:pPr>
    </w:p>
    <w:p w:rsidR="00A33BA7" w:rsidRDefault="0002550F" w:rsidP="0053203B">
      <w:pPr>
        <w:rPr>
          <w:rFonts w:ascii="Calibri" w:hAnsi="Calibri" w:cs="Arial"/>
          <w:b/>
          <w:sz w:val="22"/>
          <w:szCs w:val="22"/>
        </w:rPr>
      </w:pPr>
      <w:r>
        <w:rPr>
          <w:rFonts w:ascii="Calibri" w:hAnsi="Calibri" w:cs="Arial"/>
          <w:b/>
          <w:sz w:val="22"/>
          <w:szCs w:val="22"/>
        </w:rPr>
        <w:t>Interviews planned for:</w:t>
      </w:r>
      <w:r w:rsidR="001B5BB2">
        <w:rPr>
          <w:rFonts w:ascii="Calibri" w:hAnsi="Calibri" w:cs="Arial"/>
          <w:b/>
          <w:sz w:val="22"/>
          <w:szCs w:val="22"/>
        </w:rPr>
        <w:t xml:space="preserve"> </w:t>
      </w:r>
      <w:r w:rsidR="00E15D96">
        <w:rPr>
          <w:rFonts w:ascii="Calibri" w:hAnsi="Calibri" w:cs="Arial"/>
          <w:b/>
          <w:sz w:val="22"/>
          <w:szCs w:val="22"/>
        </w:rPr>
        <w:t>16</w:t>
      </w:r>
      <w:r w:rsidR="00E15D96" w:rsidRPr="00E15D96">
        <w:rPr>
          <w:rFonts w:ascii="Calibri" w:hAnsi="Calibri" w:cs="Arial"/>
          <w:b/>
          <w:sz w:val="22"/>
          <w:szCs w:val="22"/>
          <w:vertAlign w:val="superscript"/>
        </w:rPr>
        <w:t>th</w:t>
      </w:r>
      <w:r w:rsidR="00E15D96">
        <w:rPr>
          <w:rFonts w:ascii="Calibri" w:hAnsi="Calibri" w:cs="Arial"/>
          <w:b/>
          <w:sz w:val="22"/>
          <w:szCs w:val="22"/>
        </w:rPr>
        <w:t xml:space="preserve"> and 17</w:t>
      </w:r>
      <w:r w:rsidR="00E15D96" w:rsidRPr="00E15D96">
        <w:rPr>
          <w:rFonts w:ascii="Calibri" w:hAnsi="Calibri" w:cs="Arial"/>
          <w:b/>
          <w:sz w:val="22"/>
          <w:szCs w:val="22"/>
          <w:vertAlign w:val="superscript"/>
        </w:rPr>
        <w:t>th</w:t>
      </w:r>
      <w:r w:rsidR="00E15D96">
        <w:rPr>
          <w:rFonts w:ascii="Calibri" w:hAnsi="Calibri" w:cs="Arial"/>
          <w:b/>
          <w:sz w:val="22"/>
          <w:szCs w:val="22"/>
        </w:rPr>
        <w:t xml:space="preserve"> December 2021</w:t>
      </w: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w:t>
      </w:r>
      <w:r w:rsidR="00723A67">
        <w:rPr>
          <w:rFonts w:ascii="Calibri" w:hAnsi="Calibri" w:cs="Arial"/>
          <w:b/>
          <w:sz w:val="22"/>
          <w:szCs w:val="22"/>
        </w:rPr>
        <w:t>/My New Term</w:t>
      </w:r>
      <w:r w:rsidRPr="008E61EC">
        <w:rPr>
          <w:rFonts w:ascii="Calibri" w:hAnsi="Calibri" w:cs="Arial"/>
          <w:b/>
          <w:sz w:val="22"/>
          <w:szCs w:val="22"/>
        </w:rPr>
        <w:t xml:space="preserve"> application form will be considered.</w:t>
      </w:r>
    </w:p>
    <w:p w:rsidR="00AC11A2" w:rsidRDefault="00AC11A2" w:rsidP="00742FE1">
      <w:pPr>
        <w:rPr>
          <w:rFonts w:ascii="Calibri" w:hAnsi="Calibri" w:cs="Arial"/>
          <w:b/>
          <w:sz w:val="22"/>
          <w:szCs w:val="22"/>
        </w:rPr>
      </w:pPr>
    </w:p>
    <w:p w:rsidR="00AC11A2" w:rsidRDefault="00AC11A2" w:rsidP="00742FE1">
      <w:pPr>
        <w:rPr>
          <w:rFonts w:ascii="Calibri" w:hAnsi="Calibri" w:cs="Arial"/>
          <w:b/>
          <w:sz w:val="22"/>
          <w:szCs w:val="22"/>
        </w:rPr>
      </w:pPr>
    </w:p>
    <w:p w:rsidR="00AC11A2" w:rsidRDefault="00AC11A2" w:rsidP="00742FE1">
      <w:pPr>
        <w:rPr>
          <w:rFonts w:ascii="Calibri" w:hAnsi="Calibri" w:cs="Arial"/>
          <w:b/>
          <w:sz w:val="22"/>
          <w:szCs w:val="22"/>
        </w:rPr>
      </w:pPr>
    </w:p>
    <w:p w:rsidR="00AC11A2" w:rsidRDefault="00AC11A2"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w:t>
      </w:r>
      <w:r w:rsidR="006937CB">
        <w:rPr>
          <w:rFonts w:ascii="Calibri" w:hAnsi="Calibri" w:cs="Arial"/>
          <w:b/>
          <w:color w:val="FFFFFF"/>
          <w:sz w:val="32"/>
          <w:szCs w:val="32"/>
        </w:rPr>
        <w:t>Why we do what we do</w:t>
      </w:r>
    </w:p>
    <w:p w:rsidR="00B96567" w:rsidRDefault="00B96567" w:rsidP="00B96ACB">
      <w:pPr>
        <w:jc w:val="both"/>
        <w:rPr>
          <w:rFonts w:ascii="Calibri" w:hAnsi="Calibri"/>
          <w:b/>
          <w:sz w:val="22"/>
          <w:szCs w:val="22"/>
          <w:u w:val="single"/>
        </w:rPr>
      </w:pPr>
    </w:p>
    <w:p w:rsidR="00B80278" w:rsidRPr="002311A1" w:rsidRDefault="00B80278" w:rsidP="00B96567">
      <w:pPr>
        <w:jc w:val="both"/>
        <w:rPr>
          <w:rFonts w:ascii="Calibri" w:hAnsi="Calibri"/>
          <w:sz w:val="22"/>
          <w:szCs w:val="22"/>
        </w:rPr>
      </w:pPr>
      <w:r w:rsidRPr="00B80278">
        <w:rPr>
          <w:rFonts w:ascii="Calibri" w:hAnsi="Calibri"/>
          <w:sz w:val="22"/>
          <w:szCs w:val="22"/>
        </w:rPr>
        <w:t xml:space="preserve">Firstly, I would like to thank you for your interest in this exciting opportunity to join </w:t>
      </w:r>
      <w:r w:rsidR="002311A1" w:rsidRPr="002311A1">
        <w:rPr>
          <w:rFonts w:ascii="Calibri" w:hAnsi="Calibri"/>
          <w:sz w:val="22"/>
          <w:szCs w:val="22"/>
        </w:rPr>
        <w:t>Luton Sixth Form College</w:t>
      </w:r>
      <w:r w:rsidRPr="00B80278">
        <w:rPr>
          <w:rFonts w:ascii="Calibri" w:hAnsi="Calibri"/>
          <w:sz w:val="22"/>
          <w:szCs w:val="22"/>
        </w:rPr>
        <w:t xml:space="preserve">, an inclusive </w:t>
      </w:r>
      <w:r w:rsidR="002311A1">
        <w:rPr>
          <w:rFonts w:ascii="Calibri" w:hAnsi="Calibri"/>
          <w:sz w:val="22"/>
          <w:szCs w:val="22"/>
        </w:rPr>
        <w:t>college</w:t>
      </w:r>
      <w:r w:rsidRPr="00B80278">
        <w:rPr>
          <w:rFonts w:ascii="Calibri" w:hAnsi="Calibri"/>
          <w:sz w:val="22"/>
          <w:szCs w:val="22"/>
        </w:rPr>
        <w:t xml:space="preserve"> in the heart of its community. Our vision for the coming years is very clear; to be a</w:t>
      </w:r>
      <w:r w:rsidR="002311A1">
        <w:rPr>
          <w:rFonts w:ascii="Calibri" w:hAnsi="Calibri"/>
          <w:sz w:val="22"/>
          <w:szCs w:val="22"/>
        </w:rPr>
        <w:t xml:space="preserve"> college</w:t>
      </w:r>
      <w:r w:rsidRPr="00B80278">
        <w:rPr>
          <w:rFonts w:ascii="Calibri" w:hAnsi="Calibri"/>
          <w:sz w:val="22"/>
          <w:szCs w:val="22"/>
        </w:rPr>
        <w:t xml:space="preserve"> where all students are cared for and where standards are raised and lives transformed – this role is important in delivering this aim.</w:t>
      </w:r>
    </w:p>
    <w:p w:rsidR="00B80278" w:rsidRDefault="00B80278" w:rsidP="00B96567">
      <w:pPr>
        <w:jc w:val="both"/>
        <w:rPr>
          <w:rFonts w:asciiTheme="minorHAnsi" w:hAnsiTheme="minorHAnsi" w:cstheme="minorHAnsi"/>
          <w:color w:val="000000"/>
          <w:sz w:val="22"/>
          <w:szCs w:val="22"/>
          <w:lang w:eastAsia="en-GB"/>
        </w:rPr>
      </w:pPr>
    </w:p>
    <w:p w:rsidR="00B96567" w:rsidRPr="00B80278" w:rsidRDefault="00B80278" w:rsidP="00B96567">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We are</w:t>
      </w:r>
      <w:r w:rsidR="001B219A" w:rsidRPr="001B219A">
        <w:rPr>
          <w:rFonts w:asciiTheme="minorHAnsi" w:hAnsiTheme="minorHAnsi" w:cstheme="minorHAnsi"/>
          <w:color w:val="000000"/>
          <w:sz w:val="22"/>
          <w:szCs w:val="22"/>
          <w:lang w:eastAsia="en-GB"/>
        </w:rPr>
        <w:t xml:space="preserve"> a specialist Sixth Form College, providing academic and general vocational education </w:t>
      </w:r>
      <w:r w:rsidR="002311A1">
        <w:rPr>
          <w:rFonts w:asciiTheme="minorHAnsi" w:hAnsiTheme="minorHAnsi" w:cstheme="minorHAnsi"/>
          <w:color w:val="000000"/>
          <w:sz w:val="22"/>
          <w:szCs w:val="22"/>
          <w:lang w:eastAsia="en-GB"/>
        </w:rPr>
        <w:t>to</w:t>
      </w:r>
      <w:r>
        <w:rPr>
          <w:rFonts w:asciiTheme="minorHAnsi" w:hAnsiTheme="minorHAnsi" w:cstheme="minorHAnsi"/>
          <w:color w:val="000000"/>
          <w:sz w:val="22"/>
          <w:szCs w:val="22"/>
          <w:lang w:eastAsia="en-GB"/>
        </w:rPr>
        <w:t xml:space="preserve"> more than 3,000</w:t>
      </w:r>
      <w:r w:rsidR="001B219A" w:rsidRPr="001B219A">
        <w:rPr>
          <w:rFonts w:asciiTheme="minorHAnsi" w:hAnsiTheme="minorHAnsi" w:cstheme="minorHAnsi"/>
          <w:color w:val="000000"/>
          <w:sz w:val="22"/>
          <w:szCs w:val="22"/>
          <w:lang w:eastAsia="en-GB"/>
        </w:rPr>
        <w:t xml:space="preserve"> 16 to </w:t>
      </w:r>
      <w:proofErr w:type="gramStart"/>
      <w:r w:rsidR="001B219A" w:rsidRPr="001B219A">
        <w:rPr>
          <w:rFonts w:asciiTheme="minorHAnsi" w:hAnsiTheme="minorHAnsi" w:cstheme="minorHAnsi"/>
          <w:color w:val="000000"/>
          <w:sz w:val="22"/>
          <w:szCs w:val="22"/>
          <w:lang w:eastAsia="en-GB"/>
        </w:rPr>
        <w:t>18 year</w:t>
      </w:r>
      <w:proofErr w:type="gramEnd"/>
      <w:r w:rsidR="001B219A" w:rsidRPr="001B219A">
        <w:rPr>
          <w:rFonts w:asciiTheme="minorHAnsi" w:hAnsiTheme="minorHAnsi" w:cstheme="minorHAnsi"/>
          <w:color w:val="000000"/>
          <w:sz w:val="22"/>
          <w:szCs w:val="22"/>
          <w:lang w:eastAsia="en-GB"/>
        </w:rPr>
        <w:t xml:space="preserve"> olds in Luton</w:t>
      </w:r>
      <w:r w:rsidR="001B219A">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Established in September 1966, we are the oldest such institution in the country and</w:t>
      </w:r>
      <w:r>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we're also one of the largest</w:t>
      </w:r>
      <w:r w:rsidR="001B219A">
        <w:rPr>
          <w:rFonts w:asciiTheme="minorHAnsi" w:hAnsiTheme="minorHAnsi" w:cstheme="minorHAnsi"/>
          <w:color w:val="000000"/>
          <w:sz w:val="22"/>
          <w:szCs w:val="22"/>
          <w:lang w:eastAsia="en-GB"/>
        </w:rPr>
        <w:t xml:space="preserve">.  </w:t>
      </w:r>
      <w:r w:rsidR="00B96567" w:rsidRPr="00B96567">
        <w:rPr>
          <w:rFonts w:ascii="Calibri" w:hAnsi="Calibri"/>
          <w:sz w:val="22"/>
          <w:szCs w:val="22"/>
        </w:rPr>
        <w:t xml:space="preserve">As a high-achieving Sixth Form College, our students attain </w:t>
      </w:r>
      <w:r w:rsidR="00B96567">
        <w:rPr>
          <w:rFonts w:ascii="Calibri" w:hAnsi="Calibri"/>
          <w:sz w:val="22"/>
          <w:szCs w:val="22"/>
        </w:rPr>
        <w:t>excellent results</w:t>
      </w:r>
      <w:r w:rsidR="00B96567" w:rsidRPr="00B96567">
        <w:rPr>
          <w:rFonts w:ascii="Calibri" w:hAnsi="Calibri"/>
          <w:sz w:val="22"/>
          <w:szCs w:val="22"/>
        </w:rPr>
        <w:t xml:space="preserve"> nationally</w:t>
      </w:r>
      <w:r>
        <w:rPr>
          <w:rFonts w:ascii="Calibri" w:hAnsi="Calibri"/>
          <w:sz w:val="22"/>
          <w:szCs w:val="22"/>
        </w:rPr>
        <w:t xml:space="preserve">. </w:t>
      </w:r>
      <w:r w:rsidR="00B96567">
        <w:rPr>
          <w:rFonts w:ascii="Calibri" w:hAnsi="Calibri"/>
          <w:sz w:val="22"/>
          <w:szCs w:val="22"/>
        </w:rPr>
        <w:t xml:space="preserve"> </w:t>
      </w:r>
      <w:r w:rsidR="00B96567" w:rsidRPr="00B96567">
        <w:rPr>
          <w:rFonts w:ascii="Calibri" w:hAnsi="Calibri"/>
          <w:sz w:val="22"/>
          <w:szCs w:val="22"/>
        </w:rPr>
        <w:t>This stunning achievement comes about through the careful emphasis we place on equipping our students to be effective independent learners. We want our students</w:t>
      </w:r>
      <w:r w:rsidR="00B96567">
        <w:rPr>
          <w:rFonts w:ascii="Calibri" w:hAnsi="Calibri"/>
          <w:sz w:val="22"/>
          <w:szCs w:val="22"/>
        </w:rPr>
        <w:t xml:space="preserve"> and staff</w:t>
      </w:r>
      <w:r w:rsidR="00B96567" w:rsidRPr="00B96567">
        <w:rPr>
          <w:rFonts w:ascii="Calibri" w:hAnsi="Calibri"/>
          <w:sz w:val="22"/>
          <w:szCs w:val="22"/>
        </w:rPr>
        <w:t xml:space="preserve"> to be curious about the world and ready to take their place in it. </w:t>
      </w:r>
      <w:r>
        <w:rPr>
          <w:rFonts w:ascii="Calibri" w:hAnsi="Calibri"/>
          <w:sz w:val="22"/>
          <w:szCs w:val="22"/>
        </w:rPr>
        <w:t>We are</w:t>
      </w:r>
      <w:r w:rsidR="00B96567" w:rsidRPr="00B96567">
        <w:rPr>
          <w:rFonts w:ascii="Calibri" w:hAnsi="Calibri"/>
          <w:sz w:val="22"/>
          <w:szCs w:val="22"/>
        </w:rPr>
        <w:t xml:space="preserve"> a busy, vibrant, exciting community of people who want to make a difference: it’s very much a half-way house between school and university or school and the world of work. </w:t>
      </w:r>
    </w:p>
    <w:p w:rsidR="00B80278" w:rsidRPr="00B80278" w:rsidRDefault="00B80278" w:rsidP="00B80278">
      <w:pPr>
        <w:jc w:val="both"/>
        <w:rPr>
          <w:rFonts w:ascii="Calibri" w:hAnsi="Calibri"/>
          <w:sz w:val="22"/>
          <w:szCs w:val="22"/>
        </w:rPr>
      </w:pP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 xml:space="preserve">While we are justifiably proud of the progress made, we recognise there is still much work to be done.  We want to ensure that there remains a place for a sixth form college like ours into the future and that all of our students make an important and distinct contribution, in terms of a very special student experience and the belief that they have the ability to be the best that they can be. We are grateful to the many staff and students who have helped us to get to where we are today. College leaders have carefully considered what we need to do in our relentless drive to achieve greatness by 2022. The result of this work is set out in two key strands of strategic development, with three underpinning strands. </w:t>
      </w:r>
      <w:r w:rsidR="00B80278">
        <w:rPr>
          <w:rFonts w:ascii="Calibri" w:eastAsia="Calibri" w:hAnsi="Calibri"/>
          <w:sz w:val="22"/>
          <w:szCs w:val="22"/>
        </w:rPr>
        <w:t>Our St</w:t>
      </w:r>
      <w:r w:rsidR="002311A1">
        <w:rPr>
          <w:rFonts w:ascii="Calibri" w:eastAsia="Calibri" w:hAnsi="Calibri"/>
          <w:sz w:val="22"/>
          <w:szCs w:val="22"/>
        </w:rPr>
        <w:t>rategic</w:t>
      </w:r>
      <w:r w:rsidR="00B80278">
        <w:rPr>
          <w:rFonts w:ascii="Calibri" w:eastAsia="Calibri" w:hAnsi="Calibri"/>
          <w:sz w:val="22"/>
          <w:szCs w:val="22"/>
        </w:rPr>
        <w:t xml:space="preserve"> Plan</w:t>
      </w:r>
      <w:r w:rsidRPr="000F5F32">
        <w:rPr>
          <w:rFonts w:ascii="Calibri" w:eastAsia="Calibri" w:hAnsi="Calibri"/>
          <w:sz w:val="22"/>
          <w:szCs w:val="22"/>
        </w:rPr>
        <w:t xml:space="preserve"> talks about high quality classroom leadership, well-calibrated and articulated expectations, suitably skilled staff in charge of pivotal roles and much more.  We accept that th</w:t>
      </w:r>
      <w:r w:rsidR="00B80278">
        <w:rPr>
          <w:rFonts w:ascii="Calibri" w:eastAsia="Calibri" w:hAnsi="Calibri"/>
          <w:sz w:val="22"/>
          <w:szCs w:val="22"/>
        </w:rPr>
        <w:t>e</w:t>
      </w:r>
      <w:r w:rsidRPr="000F5F32">
        <w:rPr>
          <w:rFonts w:ascii="Calibri" w:eastAsia="Calibri" w:hAnsi="Calibri"/>
          <w:sz w:val="22"/>
          <w:szCs w:val="22"/>
        </w:rPr>
        <w:t xml:space="preserve"> plan is highly ambitious and challenging, however great things have never come from staying in comfort zones. Over the next few years, we will deal with change as we always have done, with common sense, pragmatism and staying focussed on our core business. We will continue to have a strong focus on getting the curriculum right and ensuring that support for teaching and learning improves outcomes for learners at all levels.  </w:t>
      </w: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When we have successfully implemented what is contained in th</w:t>
      </w:r>
      <w:r w:rsidR="00B80278">
        <w:rPr>
          <w:rFonts w:ascii="Calibri" w:eastAsia="Calibri" w:hAnsi="Calibri"/>
          <w:sz w:val="22"/>
          <w:szCs w:val="22"/>
        </w:rPr>
        <w:t>e</w:t>
      </w:r>
      <w:r w:rsidRPr="000F5F32">
        <w:rPr>
          <w:rFonts w:ascii="Calibri" w:eastAsia="Calibri" w:hAnsi="Calibri"/>
          <w:sz w:val="22"/>
          <w:szCs w:val="22"/>
        </w:rPr>
        <w:t xml:space="preserve"> plan, we will be a great college that is seen as one of the best in the country and in the top 10 of UK sixth form colleges - value added, retention, progression and staff &amp; student satisfaction will show that we have worked hard and with integrity. </w:t>
      </w:r>
    </w:p>
    <w:p w:rsidR="007A454A" w:rsidRPr="0002798B" w:rsidRDefault="007A454A" w:rsidP="007A454A">
      <w:pPr>
        <w:jc w:val="both"/>
        <w:rPr>
          <w:rFonts w:ascii="Calibri" w:hAnsi="Calibri"/>
          <w:sz w:val="22"/>
          <w:szCs w:val="22"/>
        </w:rPr>
      </w:pPr>
      <w:bookmarkStart w:id="0" w:name="_Hlk536535105"/>
      <w:r w:rsidRPr="0002798B">
        <w:rPr>
          <w:rFonts w:ascii="Calibri" w:hAnsi="Calibri"/>
          <w:sz w:val="22"/>
          <w:szCs w:val="22"/>
        </w:rPr>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0"/>
    <w:p w:rsidR="007A454A" w:rsidRPr="0002798B" w:rsidRDefault="007A454A" w:rsidP="007A454A">
      <w:pPr>
        <w:jc w:val="both"/>
        <w:rPr>
          <w:rFonts w:ascii="Calibri" w:hAnsi="Calibri"/>
          <w:sz w:val="22"/>
          <w:szCs w:val="22"/>
        </w:rPr>
      </w:pPr>
    </w:p>
    <w:p w:rsidR="00D02458" w:rsidRPr="00B8027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cs="Arial"/>
          <w:sz w:val="22"/>
          <w:szCs w:val="22"/>
        </w:rPr>
      </w:pPr>
    </w:p>
    <w:p w:rsidR="002311A1" w:rsidRPr="0002798B" w:rsidRDefault="002311A1" w:rsidP="00D02458">
      <w:pPr>
        <w:jc w:val="both"/>
        <w:rPr>
          <w:rFonts w:ascii="Calibri" w:hAnsi="Calibri" w:cs="Arial"/>
          <w:sz w:val="22"/>
          <w:szCs w:val="22"/>
        </w:rPr>
      </w:pPr>
      <w:r w:rsidRPr="002311A1">
        <w:rPr>
          <w:rFonts w:ascii="Calibri" w:hAnsi="Calibri" w:cs="Arial"/>
          <w:sz w:val="22"/>
          <w:szCs w:val="22"/>
        </w:rPr>
        <w:t>As the oldest sixth form college in the country, we want to be sure that Luton Sixth Form College is making as significant a contribution to our community’s education as it has for every one of our preceding fifty years.</w:t>
      </w:r>
      <w:r>
        <w:rPr>
          <w:rFonts w:ascii="Calibri" w:hAnsi="Calibri" w:cs="Arial"/>
          <w:sz w:val="22"/>
          <w:szCs w:val="22"/>
        </w:rPr>
        <w:t xml:space="preserve"> </w:t>
      </w:r>
      <w:r w:rsidRPr="002311A1">
        <w:rPr>
          <w:rFonts w:ascii="Calibri" w:hAnsi="Calibri" w:cs="Arial"/>
          <w:sz w:val="22"/>
          <w:szCs w:val="22"/>
        </w:rPr>
        <w:t xml:space="preserve">If you feel the opportunity outlined </w:t>
      </w:r>
      <w:r>
        <w:rPr>
          <w:rFonts w:ascii="Calibri" w:hAnsi="Calibri" w:cs="Arial"/>
          <w:sz w:val="22"/>
          <w:szCs w:val="22"/>
        </w:rPr>
        <w:t>in this booklet</w:t>
      </w:r>
      <w:r w:rsidRPr="002311A1">
        <w:rPr>
          <w:rFonts w:ascii="Calibri" w:hAnsi="Calibri" w:cs="Arial"/>
          <w:sz w:val="22"/>
          <w:szCs w:val="22"/>
        </w:rPr>
        <w:t xml:space="preserve"> is one that excites and motivates you then </w:t>
      </w:r>
      <w:r>
        <w:rPr>
          <w:rFonts w:ascii="Calibri" w:hAnsi="Calibri" w:cs="Arial"/>
          <w:sz w:val="22"/>
          <w:szCs w:val="22"/>
        </w:rPr>
        <w:t>we</w:t>
      </w:r>
      <w:r w:rsidRPr="002311A1">
        <w:rPr>
          <w:rFonts w:ascii="Calibri" w:hAnsi="Calibri" w:cs="Arial"/>
          <w:sz w:val="22"/>
          <w:szCs w:val="22"/>
        </w:rPr>
        <w:t xml:space="preserve"> would be delighted to receive your application.</w:t>
      </w:r>
    </w:p>
    <w:p w:rsidR="00D02458" w:rsidRPr="0002798B" w:rsidRDefault="00D02458" w:rsidP="00D02458">
      <w:pPr>
        <w:jc w:val="both"/>
        <w:rPr>
          <w:rFonts w:ascii="Calibri" w:hAnsi="Calibri" w:cs="Arial"/>
          <w:sz w:val="22"/>
          <w:szCs w:val="22"/>
        </w:rPr>
      </w:pPr>
    </w:p>
    <w:p w:rsidR="00D02458"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w:t>
      </w:r>
      <w:r w:rsidR="002311A1">
        <w:rPr>
          <w:rFonts w:ascii="Calibri" w:hAnsi="Calibri" w:cs="Arial"/>
          <w:b/>
          <w:sz w:val="22"/>
          <w:szCs w:val="22"/>
        </w:rPr>
        <w:t>&amp;</w:t>
      </w:r>
      <w:r w:rsidR="00174AC1">
        <w:rPr>
          <w:rFonts w:ascii="Calibri" w:hAnsi="Calibri" w:cs="Arial"/>
          <w:b/>
          <w:sz w:val="22"/>
          <w:szCs w:val="22"/>
        </w:rPr>
        <w:t xml:space="preserve"> Chief Executive </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0"/>
          <w:pgSz w:w="11906" w:h="16838"/>
          <w:pgMar w:top="1418" w:right="851" w:bottom="851" w:left="851" w:header="709" w:footer="709" w:gutter="0"/>
          <w:paperSrc w:first="14" w:other="14"/>
          <w:cols w:space="708"/>
          <w:docGrid w:linePitch="360"/>
        </w:sectPr>
      </w:pPr>
    </w:p>
    <w:p w:rsidR="00213934" w:rsidRPr="002415F2" w:rsidRDefault="003713E0" w:rsidP="00213934">
      <w:pPr>
        <w:shd w:val="clear" w:color="auto" w:fill="3399FF"/>
        <w:rPr>
          <w:rFonts w:ascii="Calibri" w:hAnsi="Calibri" w:cs="Arial"/>
          <w:b/>
          <w:color w:val="FFFFFF"/>
          <w:sz w:val="32"/>
          <w:szCs w:val="32"/>
        </w:rPr>
      </w:pPr>
      <w:r>
        <w:rPr>
          <w:rFonts w:cs="Arial"/>
          <w:noProof/>
        </w:rPr>
        <w:lastRenderedPageBreak/>
        <w:drawing>
          <wp:anchor distT="0" distB="0" distL="114300" distR="114300" simplePos="0" relativeHeight="251666432" behindDoc="1" locked="0" layoutInCell="1" allowOverlap="1">
            <wp:simplePos x="0" y="0"/>
            <wp:positionH relativeFrom="column">
              <wp:posOffset>-454660</wp:posOffset>
            </wp:positionH>
            <wp:positionV relativeFrom="paragraph">
              <wp:posOffset>2540</wp:posOffset>
            </wp:positionV>
            <wp:extent cx="10125075" cy="6479540"/>
            <wp:effectExtent l="0" t="0" r="9525" b="0"/>
            <wp:wrapNone/>
            <wp:docPr id="486" name="Picture 48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College Leadership Structure Chart - July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5075" cy="6479540"/>
                    </a:xfrm>
                    <a:prstGeom prst="rect">
                      <a:avLst/>
                    </a:prstGeom>
                  </pic:spPr>
                </pic:pic>
              </a:graphicData>
            </a:graphic>
            <wp14:sizeRelH relativeFrom="margin">
              <wp14:pctWidth>0</wp14:pctWidth>
            </wp14:sizeRelH>
          </wp:anchor>
        </w:drawing>
      </w:r>
      <w:r w:rsidR="00213934" w:rsidRPr="004828EA">
        <w:rPr>
          <w:rFonts w:ascii="Calibri" w:hAnsi="Calibri" w:cs="Arial"/>
          <w:b/>
          <w:color w:val="FFFFFF"/>
          <w:sz w:val="32"/>
          <w:szCs w:val="32"/>
        </w:rPr>
        <w:t xml:space="preserve">SECTION B: COLLEGE </w:t>
      </w:r>
      <w:r w:rsidR="00213934">
        <w:rPr>
          <w:rFonts w:ascii="Calibri" w:hAnsi="Calibri" w:cs="Arial"/>
          <w:b/>
          <w:color w:val="FFFFFF"/>
          <w:sz w:val="32"/>
          <w:szCs w:val="32"/>
        </w:rPr>
        <w:t>L</w:t>
      </w:r>
      <w:r w:rsidR="00213934"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DD7422" w:rsidRDefault="00DD7422" w:rsidP="00DD7422">
      <w:pPr>
        <w:widowControl w:val="0"/>
        <w:autoSpaceDE w:val="0"/>
        <w:autoSpaceDN w:val="0"/>
        <w:adjustRightInd w:val="0"/>
        <w:rPr>
          <w:rFonts w:ascii="Times New Roman" w:hAnsi="Times New Roman"/>
          <w:sz w:val="24"/>
          <w:szCs w:val="24"/>
        </w:rPr>
      </w:pP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 xml:space="preserve">SECTION C: </w:t>
      </w:r>
      <w:r w:rsidR="00E743E6">
        <w:rPr>
          <w:rFonts w:ascii="Calibri" w:hAnsi="Calibri" w:cs="Arial"/>
          <w:b/>
          <w:color w:val="FFFFFF"/>
          <w:sz w:val="32"/>
          <w:szCs w:val="32"/>
          <w:shd w:val="clear" w:color="auto" w:fill="E36C0A"/>
        </w:rPr>
        <w:t xml:space="preserve">The </w:t>
      </w:r>
      <w:r w:rsidR="00E743E6" w:rsidRPr="00E743E6">
        <w:rPr>
          <w:rFonts w:ascii="Calibri" w:hAnsi="Calibri" w:cs="Arial"/>
          <w:b/>
          <w:color w:val="FFFFFF"/>
          <w:sz w:val="32"/>
          <w:szCs w:val="32"/>
          <w:shd w:val="clear" w:color="auto" w:fill="E36C0A"/>
        </w:rPr>
        <w:t>Luton Sixth Form College</w:t>
      </w:r>
      <w:r w:rsidR="00E743E6">
        <w:rPr>
          <w:rFonts w:ascii="Calibri" w:hAnsi="Calibri" w:cs="Arial"/>
          <w:b/>
          <w:color w:val="FFFFFF"/>
          <w:sz w:val="32"/>
          <w:szCs w:val="32"/>
          <w:shd w:val="clear" w:color="auto" w:fill="E36C0A"/>
        </w:rPr>
        <w:t xml:space="preserve"> Family</w:t>
      </w:r>
    </w:p>
    <w:p w:rsidR="005C6471" w:rsidRPr="004828EA" w:rsidRDefault="005C6471" w:rsidP="005C6471">
      <w:pPr>
        <w:rPr>
          <w:rFonts w:ascii="Calibri" w:hAnsi="Calibri" w:cs="Arial"/>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15099C" w:rsidRDefault="0015099C" w:rsidP="004F61D5">
      <w:pPr>
        <w:jc w:val="both"/>
        <w:rPr>
          <w:rFonts w:ascii="Calibri" w:hAnsi="Calibri" w:cs="Calibri"/>
          <w:sz w:val="22"/>
          <w:szCs w:val="22"/>
        </w:rPr>
      </w:pPr>
    </w:p>
    <w:p w:rsidR="0015099C" w:rsidRPr="00CD3EBC" w:rsidRDefault="0015099C" w:rsidP="0015099C">
      <w:pPr>
        <w:jc w:val="both"/>
        <w:rPr>
          <w:rFonts w:ascii="Calibri" w:hAnsi="Calibri" w:cs="Calibri"/>
          <w:sz w:val="22"/>
          <w:szCs w:val="22"/>
        </w:rPr>
      </w:pPr>
      <w:r>
        <w:rPr>
          <w:rFonts w:ascii="Calibri" w:hAnsi="Calibri" w:cs="Calibri"/>
          <w:sz w:val="22"/>
          <w:szCs w:val="22"/>
        </w:rPr>
        <w:t>Our core values are embedded in everything we do, they are</w:t>
      </w:r>
      <w:r w:rsidRPr="0002798B">
        <w:rPr>
          <w:rFonts w:ascii="Calibri" w:hAnsi="Calibri"/>
          <w:sz w:val="22"/>
          <w:szCs w:val="22"/>
        </w:rPr>
        <w:t xml:space="preserve"> encapsulated in the acronym </w:t>
      </w:r>
      <w:r w:rsidRPr="0011220F">
        <w:rPr>
          <w:rFonts w:ascii="Calibri" w:hAnsi="Calibri"/>
          <w:b/>
          <w:color w:val="FF0000"/>
          <w:sz w:val="22"/>
          <w:szCs w:val="22"/>
        </w:rPr>
        <w:t>SMILE</w:t>
      </w:r>
    </w:p>
    <w:p w:rsidR="0015099C" w:rsidRPr="0002798B" w:rsidRDefault="0015099C" w:rsidP="0015099C">
      <w:pPr>
        <w:jc w:val="both"/>
        <w:rPr>
          <w:rFonts w:ascii="Calibri" w:hAnsi="Calibri"/>
          <w:sz w:val="22"/>
          <w:szCs w:val="22"/>
        </w:rPr>
      </w:pP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15099C" w:rsidRPr="003624AF" w:rsidRDefault="0015099C" w:rsidP="0015099C">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15099C" w:rsidRPr="004828EA" w:rsidRDefault="0015099C" w:rsidP="004F61D5">
      <w:pPr>
        <w:jc w:val="both"/>
        <w:rPr>
          <w:rFonts w:ascii="Calibri" w:hAnsi="Calibri" w:cs="Calibri"/>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w:t>
      </w:r>
      <w:r w:rsidR="0015099C">
        <w:rPr>
          <w:rFonts w:ascii="Calibri" w:hAnsi="Calibri" w:cs="Calibri"/>
          <w:sz w:val="22"/>
          <w:szCs w:val="22"/>
        </w:rPr>
        <w:t xml:space="preserve">expectations </w:t>
      </w:r>
      <w:r w:rsidRPr="004828EA">
        <w:rPr>
          <w:rFonts w:ascii="Calibri" w:hAnsi="Calibri" w:cs="Calibri"/>
          <w:sz w:val="22"/>
          <w:szCs w:val="22"/>
        </w:rPr>
        <w:t xml:space="preserve">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lastRenderedPageBreak/>
        <w:t xml:space="preserve">A sports hall and fitness suite available for staff use. </w:t>
      </w:r>
    </w:p>
    <w:p w:rsidR="005C6471" w:rsidRPr="004828EA" w:rsidRDefault="005C6471" w:rsidP="005C6471">
      <w:pPr>
        <w:jc w:val="both"/>
        <w:rPr>
          <w:rFonts w:ascii="Calibri" w:hAnsi="Calibri" w:cs="Calibri"/>
          <w:sz w:val="22"/>
          <w:szCs w:val="22"/>
        </w:rPr>
      </w:pPr>
    </w:p>
    <w:p w:rsidR="009D077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E310A4" w:rsidRDefault="00E310A4"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Pr="004828EA" w:rsidRDefault="00CD3EBC" w:rsidP="009D077A">
      <w:pPr>
        <w:jc w:val="both"/>
        <w:rPr>
          <w:rFonts w:ascii="Calibri" w:hAnsi="Calibri" w:cs="Calibri"/>
          <w:sz w:val="22"/>
          <w:szCs w:val="22"/>
        </w:rPr>
      </w:pP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E52C90" w:rsidRPr="00187FCD" w:rsidRDefault="00E52C90" w:rsidP="00E52C90">
      <w:pPr>
        <w:pStyle w:val="Title"/>
        <w:rPr>
          <w:rFonts w:ascii="Calibri" w:hAnsi="Calibri" w:cs="Arial"/>
          <w:sz w:val="22"/>
          <w:szCs w:val="22"/>
        </w:rPr>
      </w:pPr>
      <w:r>
        <w:rPr>
          <w:rFonts w:ascii="Calibri" w:hAnsi="Calibri" w:cs="Arial"/>
          <w:sz w:val="22"/>
          <w:szCs w:val="22"/>
        </w:rPr>
        <w:t xml:space="preserve">  </w:t>
      </w:r>
      <w:r w:rsidRPr="00187FCD">
        <w:rPr>
          <w:rFonts w:ascii="Calibri" w:hAnsi="Calibri" w:cs="Arial"/>
          <w:sz w:val="22"/>
          <w:szCs w:val="22"/>
        </w:rPr>
        <w:t>JOB DESCRIPTION</w:t>
      </w:r>
    </w:p>
    <w:p w:rsidR="00E52C90" w:rsidRPr="00187FCD" w:rsidRDefault="00E52C90" w:rsidP="00E52C90">
      <w:pPr>
        <w:jc w:val="both"/>
        <w:rPr>
          <w:rFonts w:ascii="Calibri" w:hAnsi="Calibri" w:cs="Arial"/>
          <w:b/>
          <w:sz w:val="22"/>
          <w:szCs w:val="22"/>
        </w:rPr>
      </w:pPr>
    </w:p>
    <w:p w:rsidR="00E52C90" w:rsidRPr="00C93E08" w:rsidRDefault="00E52C90" w:rsidP="00E52C90">
      <w:pPr>
        <w:ind w:left="2835" w:hanging="2835"/>
        <w:jc w:val="both"/>
        <w:rPr>
          <w:rFonts w:ascii="Calibri" w:hAnsi="Calibri" w:cs="Calibri"/>
          <w:sz w:val="22"/>
          <w:szCs w:val="22"/>
        </w:rPr>
      </w:pPr>
      <w:r w:rsidRPr="00187FCD">
        <w:rPr>
          <w:rFonts w:ascii="Calibri" w:hAnsi="Calibri" w:cs="Calibri"/>
          <w:b/>
          <w:sz w:val="22"/>
          <w:szCs w:val="22"/>
        </w:rPr>
        <w:t>Job title:</w:t>
      </w:r>
      <w:r w:rsidRPr="00187FCD">
        <w:rPr>
          <w:rFonts w:ascii="Calibri" w:hAnsi="Calibri" w:cs="Calibri"/>
          <w:b/>
          <w:sz w:val="22"/>
          <w:szCs w:val="22"/>
        </w:rPr>
        <w:tab/>
      </w:r>
      <w:r>
        <w:rPr>
          <w:rFonts w:ascii="Calibri" w:hAnsi="Calibri" w:cs="Calibri"/>
          <w:b/>
          <w:sz w:val="22"/>
          <w:szCs w:val="22"/>
        </w:rPr>
        <w:tab/>
      </w:r>
      <w:r w:rsidRPr="00187FCD">
        <w:rPr>
          <w:rFonts w:ascii="Calibri" w:hAnsi="Calibri" w:cs="Calibri"/>
          <w:sz w:val="22"/>
          <w:szCs w:val="22"/>
        </w:rPr>
        <w:t>Admissions</w:t>
      </w:r>
      <w:r>
        <w:rPr>
          <w:rFonts w:ascii="Calibri" w:hAnsi="Calibri" w:cs="Calibri"/>
          <w:sz w:val="22"/>
          <w:szCs w:val="22"/>
        </w:rPr>
        <w:t xml:space="preserve"> Officer </w:t>
      </w:r>
      <w:r w:rsidRPr="00A51498">
        <w:rPr>
          <w:rFonts w:ascii="Calibri" w:hAnsi="Calibri" w:cs="Calibri"/>
          <w:sz w:val="22"/>
          <w:szCs w:val="22"/>
        </w:rPr>
        <w:t>(Student Recruitment &amp; Progression</w:t>
      </w:r>
      <w:r>
        <w:rPr>
          <w:rFonts w:ascii="Calibri" w:hAnsi="Calibri" w:cs="Calibri"/>
          <w:sz w:val="22"/>
          <w:szCs w:val="22"/>
        </w:rPr>
        <w:t>) (full time, term time only plus 2 weeks</w:t>
      </w:r>
      <w:r w:rsidRPr="00A51498">
        <w:rPr>
          <w:rFonts w:ascii="Calibri" w:hAnsi="Calibri" w:cs="Calibri"/>
          <w:sz w:val="22"/>
          <w:szCs w:val="22"/>
        </w:rPr>
        <w:t>)</w:t>
      </w:r>
      <w:r w:rsidRPr="00C93E08">
        <w:rPr>
          <w:rFonts w:ascii="Calibri" w:hAnsi="Calibri" w:cs="Calibri"/>
          <w:b/>
          <w:sz w:val="22"/>
          <w:szCs w:val="22"/>
        </w:rPr>
        <w:tab/>
      </w:r>
    </w:p>
    <w:p w:rsidR="00E52C90" w:rsidRPr="00187FCD" w:rsidRDefault="00E52C90" w:rsidP="00E52C90">
      <w:pPr>
        <w:jc w:val="both"/>
        <w:rPr>
          <w:rFonts w:ascii="Calibri" w:hAnsi="Calibri" w:cs="Arial"/>
          <w:sz w:val="22"/>
          <w:szCs w:val="22"/>
        </w:rPr>
      </w:pPr>
    </w:p>
    <w:p w:rsidR="00E52C90" w:rsidRPr="00187FCD" w:rsidRDefault="00E52C90" w:rsidP="00E52C90">
      <w:pPr>
        <w:jc w:val="both"/>
        <w:rPr>
          <w:rFonts w:ascii="Calibri" w:hAnsi="Calibri" w:cs="Arial"/>
          <w:sz w:val="22"/>
          <w:szCs w:val="22"/>
        </w:rPr>
      </w:pPr>
      <w:r w:rsidRPr="00187FCD">
        <w:rPr>
          <w:rFonts w:ascii="Calibri" w:hAnsi="Calibri" w:cs="Arial"/>
          <w:b/>
          <w:sz w:val="22"/>
          <w:szCs w:val="22"/>
        </w:rPr>
        <w:t>Responsible to:</w:t>
      </w:r>
      <w:r w:rsidRPr="00187FCD">
        <w:rPr>
          <w:rFonts w:ascii="Calibri" w:hAnsi="Calibri" w:cs="Arial"/>
          <w:b/>
          <w:sz w:val="22"/>
          <w:szCs w:val="22"/>
        </w:rPr>
        <w:tab/>
      </w:r>
      <w:r w:rsidRPr="00187FCD">
        <w:rPr>
          <w:rFonts w:ascii="Calibri" w:hAnsi="Calibri" w:cs="Arial"/>
          <w:b/>
          <w:sz w:val="22"/>
          <w:szCs w:val="22"/>
        </w:rPr>
        <w:tab/>
      </w:r>
      <w:r w:rsidRPr="00187FCD">
        <w:rPr>
          <w:rFonts w:ascii="Calibri" w:hAnsi="Calibri" w:cs="Calibri"/>
          <w:sz w:val="22"/>
          <w:szCs w:val="22"/>
        </w:rPr>
        <w:t>Student Admissions, Promotions and Customer Services Manager</w:t>
      </w:r>
    </w:p>
    <w:p w:rsidR="00E52C90" w:rsidRPr="00187FCD" w:rsidRDefault="00E52C90" w:rsidP="00E52C90">
      <w:pPr>
        <w:jc w:val="both"/>
        <w:rPr>
          <w:rFonts w:ascii="Calibri" w:hAnsi="Calibri" w:cs="Arial"/>
          <w:b/>
          <w:sz w:val="22"/>
          <w:szCs w:val="22"/>
        </w:rPr>
      </w:pPr>
    </w:p>
    <w:p w:rsidR="00E52C90" w:rsidRPr="00670696" w:rsidRDefault="00E52C90" w:rsidP="00E52C90">
      <w:pPr>
        <w:ind w:left="2835" w:hanging="2835"/>
        <w:jc w:val="both"/>
        <w:rPr>
          <w:rFonts w:ascii="Calibri" w:hAnsi="Calibri" w:cs="Calibri"/>
          <w:sz w:val="22"/>
          <w:szCs w:val="22"/>
        </w:rPr>
      </w:pPr>
      <w:r w:rsidRPr="00187FCD">
        <w:rPr>
          <w:rFonts w:ascii="Calibri" w:hAnsi="Calibri"/>
          <w:b/>
          <w:sz w:val="22"/>
          <w:szCs w:val="22"/>
        </w:rPr>
        <w:t>Job purpose:</w:t>
      </w:r>
      <w:r w:rsidRPr="00187FCD">
        <w:rPr>
          <w:rFonts w:ascii="Calibri" w:hAnsi="Calibri"/>
        </w:rPr>
        <w:tab/>
      </w:r>
      <w:r w:rsidR="009D69D9" w:rsidRPr="00A51498">
        <w:rPr>
          <w:rFonts w:ascii="Calibri" w:hAnsi="Calibri" w:cs="Calibri"/>
          <w:sz w:val="22"/>
          <w:szCs w:val="22"/>
          <w:lang w:val="en-US"/>
        </w:rPr>
        <w:t xml:space="preserve">To be responsible for the </w:t>
      </w:r>
      <w:r w:rsidR="009D69D9">
        <w:rPr>
          <w:rFonts w:ascii="Calibri" w:hAnsi="Calibri" w:cs="Calibri"/>
          <w:sz w:val="22"/>
          <w:szCs w:val="22"/>
          <w:lang w:val="en-US"/>
        </w:rPr>
        <w:t xml:space="preserve">student admissions processes providing excellent customer service to school partners, applicants, parents and internal curriculum teams and to be the key point of contact </w:t>
      </w:r>
      <w:r w:rsidR="009D69D9" w:rsidRPr="00A51498">
        <w:rPr>
          <w:rFonts w:ascii="Calibri" w:hAnsi="Calibri" w:cs="Calibri"/>
          <w:sz w:val="22"/>
          <w:szCs w:val="22"/>
          <w:lang w:val="en-US"/>
        </w:rPr>
        <w:t>from application to enrolment for new and continuing students</w:t>
      </w:r>
      <w:r w:rsidR="009D69D9">
        <w:rPr>
          <w:rFonts w:ascii="Calibri" w:hAnsi="Calibri" w:cs="Calibri"/>
          <w:sz w:val="22"/>
          <w:szCs w:val="22"/>
          <w:lang w:val="en-US"/>
        </w:rPr>
        <w:t xml:space="preserve"> underpinned by the</w:t>
      </w:r>
      <w:r w:rsidR="009D69D9" w:rsidRPr="00A51498">
        <w:rPr>
          <w:rFonts w:ascii="Calibri" w:hAnsi="Calibri" w:cs="Calibri"/>
          <w:sz w:val="22"/>
          <w:szCs w:val="22"/>
          <w:lang w:val="en-US"/>
        </w:rPr>
        <w:t xml:space="preserve"> provision of high </w:t>
      </w:r>
      <w:r w:rsidR="009D69D9">
        <w:rPr>
          <w:rFonts w:ascii="Calibri" w:hAnsi="Calibri" w:cs="Calibri"/>
          <w:sz w:val="22"/>
          <w:szCs w:val="22"/>
          <w:lang w:val="en-US"/>
        </w:rPr>
        <w:t>quality</w:t>
      </w:r>
      <w:r w:rsidR="009D69D9" w:rsidRPr="00A51498">
        <w:rPr>
          <w:rFonts w:ascii="Calibri" w:hAnsi="Calibri" w:cs="Calibri"/>
          <w:sz w:val="22"/>
          <w:szCs w:val="22"/>
          <w:lang w:val="en-US"/>
        </w:rPr>
        <w:t xml:space="preserve"> administrative and clerical support</w:t>
      </w:r>
      <w:r w:rsidR="009D69D9">
        <w:rPr>
          <w:rFonts w:ascii="Calibri" w:hAnsi="Calibri" w:cs="Calibri"/>
          <w:sz w:val="22"/>
          <w:szCs w:val="22"/>
          <w:lang w:val="en-US"/>
        </w:rPr>
        <w:t>.</w:t>
      </w:r>
    </w:p>
    <w:p w:rsidR="00E52C90" w:rsidRPr="00670696" w:rsidRDefault="00E52C90" w:rsidP="00E52C90">
      <w:pPr>
        <w:ind w:left="2160" w:hanging="2160"/>
        <w:jc w:val="both"/>
        <w:rPr>
          <w:rFonts w:ascii="Calibri" w:hAnsi="Calibri" w:cs="Calibri"/>
          <w:b/>
          <w:sz w:val="22"/>
          <w:szCs w:val="22"/>
          <w:lang w:val="en-US"/>
        </w:rPr>
      </w:pPr>
    </w:p>
    <w:p w:rsidR="00E52C90" w:rsidRPr="00670696" w:rsidRDefault="00E52C90" w:rsidP="00E52C90">
      <w:pPr>
        <w:numPr>
          <w:ilvl w:val="0"/>
          <w:numId w:val="35"/>
        </w:numPr>
        <w:jc w:val="both"/>
        <w:rPr>
          <w:rFonts w:ascii="Calibri" w:hAnsi="Calibri" w:cs="Arial"/>
          <w:b/>
          <w:sz w:val="22"/>
          <w:szCs w:val="22"/>
        </w:rPr>
      </w:pPr>
      <w:r w:rsidRPr="00670696">
        <w:rPr>
          <w:rFonts w:ascii="Calibri" w:hAnsi="Calibri" w:cs="Arial"/>
          <w:b/>
          <w:sz w:val="22"/>
          <w:szCs w:val="22"/>
        </w:rPr>
        <w:t>SPECIFIC RESPONSIBILITIES:</w:t>
      </w:r>
    </w:p>
    <w:p w:rsidR="00E52C90" w:rsidRPr="00670696" w:rsidRDefault="00E52C90" w:rsidP="00E52C90">
      <w:pPr>
        <w:ind w:left="2880" w:hanging="2880"/>
        <w:jc w:val="both"/>
        <w:rPr>
          <w:rFonts w:ascii="Calibri" w:hAnsi="Calibri" w:cs="Arial"/>
          <w:sz w:val="22"/>
          <w:szCs w:val="22"/>
        </w:rPr>
      </w:pPr>
    </w:p>
    <w:p w:rsidR="00E52C90" w:rsidRPr="009D69D9" w:rsidRDefault="00E52C90" w:rsidP="00D50111">
      <w:pPr>
        <w:pStyle w:val="NoSpacing"/>
        <w:numPr>
          <w:ilvl w:val="0"/>
          <w:numId w:val="31"/>
        </w:numPr>
        <w:rPr>
          <w:rFonts w:cs="Calibri"/>
        </w:rPr>
      </w:pPr>
      <w:r w:rsidRPr="009D69D9">
        <w:rPr>
          <w:rFonts w:cs="Calibri"/>
        </w:rPr>
        <w:t>To ensure that procedures are in place to meet internal progression and external recruitment targets, in particular to:</w:t>
      </w:r>
    </w:p>
    <w:p w:rsidR="00E52C90" w:rsidRPr="00670696" w:rsidRDefault="00E52C90" w:rsidP="00E52C90">
      <w:pPr>
        <w:pStyle w:val="NoSpacing"/>
        <w:numPr>
          <w:ilvl w:val="0"/>
          <w:numId w:val="30"/>
        </w:numPr>
        <w:jc w:val="both"/>
        <w:rPr>
          <w:rFonts w:cs="Calibri"/>
        </w:rPr>
      </w:pPr>
      <w:r w:rsidRPr="00670696">
        <w:rPr>
          <w:rFonts w:cs="Calibri"/>
        </w:rPr>
        <w:t>Plan and manage workloads, ensuring that agreed response and turnaround times are being met and that decisions are communicated to applicants in a timely and accurate manner.</w:t>
      </w:r>
    </w:p>
    <w:p w:rsidR="00E52C90" w:rsidRPr="00670696" w:rsidRDefault="00E52C90" w:rsidP="00E52C90">
      <w:pPr>
        <w:numPr>
          <w:ilvl w:val="0"/>
          <w:numId w:val="30"/>
        </w:numPr>
        <w:tabs>
          <w:tab w:val="left" w:pos="0"/>
        </w:tabs>
        <w:jc w:val="both"/>
        <w:rPr>
          <w:rFonts w:ascii="Calibri" w:hAnsi="Calibri" w:cs="Calibri"/>
          <w:sz w:val="22"/>
          <w:szCs w:val="22"/>
        </w:rPr>
      </w:pPr>
      <w:r w:rsidRPr="00670696">
        <w:rPr>
          <w:rFonts w:ascii="Calibri" w:hAnsi="Calibri" w:cs="Calibri"/>
          <w:sz w:val="22"/>
          <w:szCs w:val="22"/>
        </w:rPr>
        <w:t>Ensure consistency in the College’s selection procedures and offers to students.</w:t>
      </w:r>
    </w:p>
    <w:p w:rsidR="00E52C90" w:rsidRPr="00670696" w:rsidRDefault="00E52C90" w:rsidP="00E52C90">
      <w:pPr>
        <w:numPr>
          <w:ilvl w:val="0"/>
          <w:numId w:val="30"/>
        </w:numPr>
        <w:tabs>
          <w:tab w:val="left" w:pos="0"/>
        </w:tabs>
        <w:jc w:val="both"/>
        <w:rPr>
          <w:rFonts w:ascii="Calibri" w:hAnsi="Calibri" w:cs="Calibri"/>
          <w:sz w:val="22"/>
          <w:szCs w:val="22"/>
        </w:rPr>
      </w:pPr>
      <w:r w:rsidRPr="00670696">
        <w:rPr>
          <w:rFonts w:ascii="Calibri" w:hAnsi="Calibri" w:cs="Calibri"/>
          <w:sz w:val="22"/>
          <w:szCs w:val="22"/>
        </w:rPr>
        <w:t>Ensure the timely and accurate updating of information for each stage of the student recruitment cycle.</w:t>
      </w:r>
    </w:p>
    <w:p w:rsidR="00E52C90" w:rsidRPr="00670696" w:rsidRDefault="00E52C90" w:rsidP="00E52C90">
      <w:pPr>
        <w:numPr>
          <w:ilvl w:val="0"/>
          <w:numId w:val="30"/>
        </w:numPr>
        <w:tabs>
          <w:tab w:val="left" w:pos="0"/>
        </w:tabs>
        <w:jc w:val="both"/>
        <w:rPr>
          <w:rFonts w:ascii="Calibri" w:hAnsi="Calibri" w:cs="Calibri"/>
          <w:sz w:val="22"/>
          <w:szCs w:val="22"/>
        </w:rPr>
      </w:pPr>
      <w:r w:rsidRPr="00670696">
        <w:rPr>
          <w:rFonts w:ascii="Calibri" w:hAnsi="Calibri" w:cs="Calibri"/>
          <w:sz w:val="22"/>
          <w:szCs w:val="22"/>
        </w:rPr>
        <w:t xml:space="preserve">Ensure that the number of offers made does not fall short or exceed the set targets, and to alert management to any issues which may arise.  </w:t>
      </w:r>
    </w:p>
    <w:p w:rsidR="00E52C90" w:rsidRPr="00670696" w:rsidRDefault="00E52C90" w:rsidP="00E52C90">
      <w:pPr>
        <w:numPr>
          <w:ilvl w:val="0"/>
          <w:numId w:val="30"/>
        </w:numPr>
        <w:tabs>
          <w:tab w:val="left" w:pos="0"/>
        </w:tabs>
        <w:jc w:val="both"/>
        <w:rPr>
          <w:rFonts w:ascii="Calibri" w:hAnsi="Calibri" w:cs="Calibri"/>
          <w:sz w:val="22"/>
          <w:szCs w:val="22"/>
        </w:rPr>
      </w:pPr>
      <w:r w:rsidRPr="00670696">
        <w:rPr>
          <w:rFonts w:ascii="Calibri" w:hAnsi="Calibri" w:cs="Calibri"/>
          <w:sz w:val="22"/>
          <w:szCs w:val="22"/>
        </w:rPr>
        <w:t xml:space="preserve">Ensure effective and efficient operation of Enrolment processes and procedures. </w:t>
      </w:r>
    </w:p>
    <w:p w:rsidR="00E52C90" w:rsidRPr="009D69D9" w:rsidRDefault="00E52C90" w:rsidP="00953CB3">
      <w:pPr>
        <w:numPr>
          <w:ilvl w:val="0"/>
          <w:numId w:val="30"/>
        </w:numPr>
        <w:tabs>
          <w:tab w:val="left" w:pos="0"/>
        </w:tabs>
        <w:jc w:val="both"/>
        <w:rPr>
          <w:rFonts w:cs="Calibri"/>
        </w:rPr>
      </w:pPr>
      <w:r w:rsidRPr="009D69D9">
        <w:rPr>
          <w:rFonts w:ascii="Calibri" w:hAnsi="Calibri" w:cs="Calibri"/>
          <w:sz w:val="22"/>
          <w:szCs w:val="22"/>
        </w:rPr>
        <w:t>Undertake the initial assessment of applications for all prospective students including to determine eligibility of international student applications, as required.</w:t>
      </w:r>
    </w:p>
    <w:p w:rsidR="00E52C90" w:rsidRPr="00670696" w:rsidRDefault="00E52C90" w:rsidP="00E52C90">
      <w:pPr>
        <w:pStyle w:val="NoSpacing"/>
        <w:numPr>
          <w:ilvl w:val="0"/>
          <w:numId w:val="31"/>
        </w:numPr>
        <w:jc w:val="both"/>
        <w:rPr>
          <w:rFonts w:cs="Calibri"/>
        </w:rPr>
      </w:pPr>
      <w:r w:rsidRPr="00670696">
        <w:rPr>
          <w:rFonts w:cs="Calibri"/>
        </w:rPr>
        <w:t>To visit schools and other relevant providers and promote the College by providing high quality presentations, information, advice and guidance to prospective students.</w:t>
      </w:r>
    </w:p>
    <w:p w:rsidR="00E52C90" w:rsidRPr="00670696" w:rsidRDefault="00E52C90" w:rsidP="00E52C90">
      <w:pPr>
        <w:pStyle w:val="NoSpacing"/>
        <w:numPr>
          <w:ilvl w:val="0"/>
          <w:numId w:val="31"/>
        </w:numPr>
        <w:jc w:val="both"/>
        <w:rPr>
          <w:rFonts w:cs="Calibri"/>
        </w:rPr>
      </w:pPr>
      <w:r w:rsidRPr="00670696">
        <w:rPr>
          <w:rFonts w:cs="Calibri"/>
        </w:rPr>
        <w:t>To co-ordinate and support key marketing and public relations activities (e.g. Enrolment, Open Evenings and Year 11 Transition Sessions).</w:t>
      </w:r>
    </w:p>
    <w:p w:rsidR="00E52C90" w:rsidRPr="00670696" w:rsidRDefault="00E52C90" w:rsidP="00E52C90">
      <w:pPr>
        <w:pStyle w:val="NoSpacing"/>
        <w:numPr>
          <w:ilvl w:val="0"/>
          <w:numId w:val="31"/>
        </w:numPr>
        <w:jc w:val="both"/>
        <w:rPr>
          <w:rFonts w:cs="Calibri"/>
        </w:rPr>
      </w:pPr>
      <w:r w:rsidRPr="00670696">
        <w:rPr>
          <w:rFonts w:cs="Calibri"/>
        </w:rPr>
        <w:t xml:space="preserve">To plan and organise the College’s keep warm activities for students from enquiry to graduation. </w:t>
      </w:r>
    </w:p>
    <w:p w:rsidR="00E52C90" w:rsidRPr="00670696" w:rsidRDefault="00E52C90" w:rsidP="00E52C90">
      <w:pPr>
        <w:pStyle w:val="NoSpacing"/>
        <w:numPr>
          <w:ilvl w:val="0"/>
          <w:numId w:val="31"/>
        </w:numPr>
        <w:jc w:val="both"/>
        <w:rPr>
          <w:rFonts w:cs="Calibri"/>
        </w:rPr>
      </w:pPr>
      <w:r w:rsidRPr="00670696">
        <w:rPr>
          <w:rFonts w:cs="Calibri"/>
        </w:rPr>
        <w:t>To support and develop internal campaigns, projects and promotions as appropriate on behalf of curriculum and business support colleagues.</w:t>
      </w:r>
    </w:p>
    <w:p w:rsidR="00E52C90" w:rsidRPr="00670696" w:rsidRDefault="00E52C90" w:rsidP="00E52C90">
      <w:pPr>
        <w:pStyle w:val="NoSpacing"/>
        <w:numPr>
          <w:ilvl w:val="0"/>
          <w:numId w:val="31"/>
        </w:numPr>
        <w:jc w:val="both"/>
        <w:rPr>
          <w:rFonts w:cs="Calibri"/>
          <w:strike/>
        </w:rPr>
      </w:pPr>
      <w:r w:rsidRPr="00670696">
        <w:rPr>
          <w:rFonts w:cs="Calibri"/>
        </w:rPr>
        <w:t>Monitor the college website and ensure information and content relevant to admissions and recruitment is current</w:t>
      </w:r>
      <w:r>
        <w:rPr>
          <w:rFonts w:cs="Calibri"/>
        </w:rPr>
        <w:t>.</w:t>
      </w:r>
      <w:r w:rsidRPr="00670696">
        <w:rPr>
          <w:rFonts w:cs="Calibri"/>
        </w:rPr>
        <w:t xml:space="preserve"> </w:t>
      </w:r>
    </w:p>
    <w:p w:rsidR="00E52C90" w:rsidRPr="00670696" w:rsidRDefault="00E52C90" w:rsidP="00E52C90">
      <w:pPr>
        <w:numPr>
          <w:ilvl w:val="0"/>
          <w:numId w:val="31"/>
        </w:numPr>
        <w:spacing w:after="160" w:line="276" w:lineRule="auto"/>
        <w:contextualSpacing/>
        <w:jc w:val="both"/>
        <w:rPr>
          <w:rFonts w:ascii="Calibri" w:hAnsi="Calibri" w:cs="Calibri"/>
          <w:sz w:val="22"/>
          <w:szCs w:val="22"/>
        </w:rPr>
      </w:pPr>
      <w:r w:rsidRPr="00670696">
        <w:rPr>
          <w:rFonts w:ascii="Calibri" w:hAnsi="Calibri" w:cs="Calibri"/>
          <w:sz w:val="22"/>
          <w:szCs w:val="22"/>
        </w:rPr>
        <w:t xml:space="preserve">To ensure own understanding of policy changes affecting applicants (e.g. financial regulations, disability legislation, educational developments). </w:t>
      </w:r>
    </w:p>
    <w:p w:rsidR="00E52C90" w:rsidRPr="00670696" w:rsidRDefault="00E52C90" w:rsidP="00E52C90">
      <w:pPr>
        <w:numPr>
          <w:ilvl w:val="0"/>
          <w:numId w:val="31"/>
        </w:numPr>
        <w:spacing w:after="160" w:line="276" w:lineRule="auto"/>
        <w:contextualSpacing/>
        <w:jc w:val="both"/>
        <w:rPr>
          <w:rFonts w:ascii="Calibri" w:hAnsi="Calibri" w:cs="Calibri"/>
          <w:sz w:val="22"/>
          <w:szCs w:val="22"/>
        </w:rPr>
      </w:pPr>
      <w:r w:rsidRPr="00670696">
        <w:rPr>
          <w:rFonts w:ascii="Calibri" w:hAnsi="Calibri" w:cs="Calibri"/>
          <w:sz w:val="22"/>
          <w:szCs w:val="22"/>
        </w:rPr>
        <w:t>To ensure own and team’s understanding of the various admissions processes and the College’s course provision in order to answer enquiries from prospective applicants, parents, high school staff, current students and staff, in particular, giving advice and guidance on entry qualifications.</w:t>
      </w:r>
    </w:p>
    <w:p w:rsidR="00E52C90" w:rsidRPr="00670696" w:rsidRDefault="00E52C90" w:rsidP="00E52C90">
      <w:pPr>
        <w:numPr>
          <w:ilvl w:val="0"/>
          <w:numId w:val="31"/>
        </w:numPr>
        <w:spacing w:after="160" w:line="276" w:lineRule="auto"/>
        <w:contextualSpacing/>
        <w:jc w:val="both"/>
        <w:rPr>
          <w:rFonts w:ascii="Calibri" w:hAnsi="Calibri" w:cs="Calibri"/>
          <w:sz w:val="22"/>
          <w:szCs w:val="22"/>
        </w:rPr>
      </w:pPr>
      <w:r w:rsidRPr="00670696">
        <w:rPr>
          <w:rFonts w:ascii="Calibri" w:hAnsi="Calibri" w:cs="Calibri"/>
          <w:sz w:val="22"/>
          <w:szCs w:val="22"/>
        </w:rPr>
        <w:t>To advise and brief the college interview team and other staff in terms of policy and procedures and ensure compliance of decision-making processes with the policies of the institution, acting as a source of specialist knowledge for colleagues in relation to the admissions process, entry requirements, regulatory body standards and requirements.</w:t>
      </w:r>
    </w:p>
    <w:p w:rsidR="00E52C90" w:rsidRPr="00187FCD" w:rsidRDefault="00E52C90" w:rsidP="00E52C90">
      <w:pPr>
        <w:numPr>
          <w:ilvl w:val="0"/>
          <w:numId w:val="31"/>
        </w:numPr>
        <w:spacing w:after="160" w:line="276" w:lineRule="auto"/>
        <w:contextualSpacing/>
        <w:jc w:val="both"/>
        <w:rPr>
          <w:rFonts w:ascii="Calibri" w:hAnsi="Calibri" w:cs="Calibri"/>
          <w:sz w:val="22"/>
          <w:szCs w:val="22"/>
        </w:rPr>
      </w:pPr>
      <w:r w:rsidRPr="00187FCD">
        <w:rPr>
          <w:rFonts w:ascii="Calibri" w:hAnsi="Calibri" w:cs="Calibri"/>
          <w:sz w:val="22"/>
          <w:szCs w:val="22"/>
        </w:rPr>
        <w:t>To make a positive contribution to the on-going review and development of the Admissions policy, processes and procedures, including responding to customer service requests to initiate changes to processes and be proactive in the review and modification of service delivery.</w:t>
      </w:r>
    </w:p>
    <w:p w:rsidR="00E52C90" w:rsidRDefault="00E52C90" w:rsidP="00E52C90">
      <w:pPr>
        <w:numPr>
          <w:ilvl w:val="0"/>
          <w:numId w:val="31"/>
        </w:numPr>
        <w:spacing w:after="160" w:line="276" w:lineRule="auto"/>
        <w:contextualSpacing/>
        <w:jc w:val="both"/>
        <w:rPr>
          <w:rFonts w:ascii="Calibri" w:hAnsi="Calibri" w:cs="Calibri"/>
          <w:sz w:val="22"/>
          <w:szCs w:val="22"/>
        </w:rPr>
      </w:pPr>
      <w:r w:rsidRPr="00187FCD">
        <w:rPr>
          <w:rFonts w:ascii="Calibri" w:hAnsi="Calibri" w:cs="Calibri"/>
          <w:sz w:val="22"/>
          <w:szCs w:val="22"/>
        </w:rPr>
        <w:t>To maintain records, produce reports and provide relevant management information and statistical data for inclusion in reports to the Senior Leadership Team and the Corporation.</w:t>
      </w:r>
    </w:p>
    <w:p w:rsidR="00E52C90" w:rsidRPr="00187FCD" w:rsidRDefault="00E52C90" w:rsidP="00E52C90">
      <w:pPr>
        <w:numPr>
          <w:ilvl w:val="0"/>
          <w:numId w:val="31"/>
        </w:numPr>
        <w:spacing w:after="160" w:line="276" w:lineRule="auto"/>
        <w:contextualSpacing/>
        <w:jc w:val="both"/>
        <w:rPr>
          <w:rFonts w:ascii="Calibri" w:hAnsi="Calibri" w:cs="Calibri"/>
          <w:sz w:val="22"/>
          <w:szCs w:val="22"/>
        </w:rPr>
      </w:pPr>
      <w:r>
        <w:rPr>
          <w:rFonts w:ascii="Calibri" w:hAnsi="Calibri" w:cs="Calibri"/>
          <w:sz w:val="22"/>
          <w:szCs w:val="22"/>
        </w:rPr>
        <w:t>To assist and carry out other duties that may arise in support of the Student Services department.</w:t>
      </w:r>
    </w:p>
    <w:p w:rsidR="00E52C90" w:rsidRPr="00E267A3" w:rsidRDefault="00E52C90" w:rsidP="00E52C90">
      <w:pPr>
        <w:pStyle w:val="BodyText"/>
        <w:jc w:val="both"/>
        <w:rPr>
          <w:rFonts w:ascii="Calibri" w:hAnsi="Calibri" w:cs="Arial"/>
          <w:b/>
          <w:sz w:val="22"/>
          <w:szCs w:val="22"/>
        </w:rPr>
      </w:pPr>
    </w:p>
    <w:p w:rsidR="00E52C90" w:rsidRPr="00E267A3" w:rsidRDefault="00E52C90" w:rsidP="00E52C90">
      <w:pPr>
        <w:pStyle w:val="BodyText"/>
        <w:numPr>
          <w:ilvl w:val="0"/>
          <w:numId w:val="35"/>
        </w:numPr>
        <w:spacing w:after="120"/>
        <w:jc w:val="both"/>
        <w:rPr>
          <w:rFonts w:ascii="Calibri" w:hAnsi="Calibri" w:cs="Arial"/>
          <w:b/>
          <w:sz w:val="22"/>
          <w:szCs w:val="22"/>
        </w:rPr>
      </w:pPr>
      <w:r w:rsidRPr="00E267A3">
        <w:rPr>
          <w:rFonts w:ascii="Calibri" w:hAnsi="Calibri" w:cs="Arial"/>
          <w:b/>
          <w:sz w:val="22"/>
          <w:szCs w:val="22"/>
        </w:rPr>
        <w:t>GENERAL RESPONSIBILITIES OF ALL STAFF</w:t>
      </w:r>
    </w:p>
    <w:p w:rsidR="00E52C90" w:rsidRPr="00187FCD" w:rsidRDefault="00E52C90" w:rsidP="00E52C90">
      <w:pPr>
        <w:ind w:left="2880" w:hanging="2520"/>
        <w:jc w:val="both"/>
        <w:rPr>
          <w:rFonts w:ascii="Calibri" w:hAnsi="Calibri" w:cs="Arial"/>
          <w:sz w:val="22"/>
          <w:szCs w:val="22"/>
        </w:rPr>
      </w:pPr>
      <w:r w:rsidRPr="00187FCD">
        <w:rPr>
          <w:rFonts w:ascii="Calibri" w:hAnsi="Calibri" w:cs="Arial"/>
          <w:sz w:val="22"/>
          <w:szCs w:val="22"/>
        </w:rPr>
        <w:t>All College employees are expected to:</w:t>
      </w:r>
    </w:p>
    <w:p w:rsidR="00E52C90" w:rsidRPr="00187FCD" w:rsidRDefault="00E52C90" w:rsidP="00E52C90">
      <w:pPr>
        <w:pStyle w:val="BodyText"/>
        <w:ind w:left="360"/>
        <w:jc w:val="both"/>
        <w:rPr>
          <w:rFonts w:ascii="Calibri" w:hAnsi="Calibri" w:cs="Arial"/>
          <w:sz w:val="22"/>
          <w:szCs w:val="22"/>
        </w:rPr>
      </w:pPr>
    </w:p>
    <w:p w:rsidR="00E52C90" w:rsidRPr="005268BD" w:rsidRDefault="00E52C90" w:rsidP="00E52C90">
      <w:pPr>
        <w:pStyle w:val="BodyText"/>
        <w:numPr>
          <w:ilvl w:val="0"/>
          <w:numId w:val="32"/>
        </w:numPr>
        <w:jc w:val="both"/>
        <w:rPr>
          <w:rFonts w:ascii="Calibri" w:hAnsi="Calibri" w:cs="Calibri"/>
          <w:sz w:val="22"/>
          <w:szCs w:val="22"/>
        </w:rPr>
      </w:pPr>
      <w:r w:rsidRPr="005268BD">
        <w:rPr>
          <w:rFonts w:ascii="Calibri" w:hAnsi="Calibri" w:cs="Calibri"/>
          <w:sz w:val="22"/>
          <w:szCs w:val="22"/>
        </w:rPr>
        <w:t>Maintain their own continuing professional development and attend meetings, training and conferences as required.</w:t>
      </w:r>
    </w:p>
    <w:p w:rsidR="00E52C90" w:rsidRPr="005268BD" w:rsidRDefault="00E52C90" w:rsidP="00E52C90">
      <w:pPr>
        <w:pStyle w:val="ListParagraph"/>
        <w:numPr>
          <w:ilvl w:val="0"/>
          <w:numId w:val="32"/>
        </w:numPr>
        <w:spacing w:after="160" w:line="259" w:lineRule="auto"/>
        <w:jc w:val="both"/>
        <w:rPr>
          <w:rFonts w:ascii="Calibri" w:hAnsi="Calibri" w:cs="Calibri"/>
          <w:sz w:val="22"/>
          <w:szCs w:val="22"/>
        </w:rPr>
      </w:pPr>
      <w:r w:rsidRPr="005268BD">
        <w:rPr>
          <w:rFonts w:ascii="Calibri" w:hAnsi="Calibri" w:cs="Calibri"/>
          <w:sz w:val="22"/>
          <w:szCs w:val="22"/>
        </w:rPr>
        <w:t>Maintain discretion and confidentiality as appropriate for the post.</w:t>
      </w:r>
    </w:p>
    <w:p w:rsidR="00E52C90" w:rsidRPr="005268BD" w:rsidRDefault="00E52C90" w:rsidP="00E52C90">
      <w:pPr>
        <w:pStyle w:val="ListParagraph"/>
        <w:numPr>
          <w:ilvl w:val="0"/>
          <w:numId w:val="32"/>
        </w:numPr>
        <w:spacing w:after="160" w:line="259" w:lineRule="auto"/>
        <w:jc w:val="both"/>
        <w:rPr>
          <w:rFonts w:ascii="Calibri" w:hAnsi="Calibri" w:cs="Calibri"/>
          <w:sz w:val="22"/>
          <w:szCs w:val="22"/>
        </w:rPr>
      </w:pPr>
      <w:r w:rsidRPr="005268BD">
        <w:rPr>
          <w:rFonts w:ascii="Calibri" w:hAnsi="Calibri" w:cs="Calibri"/>
          <w:sz w:val="22"/>
          <w:szCs w:val="22"/>
        </w:rPr>
        <w:t>Comply with College policies and procedures particularly the Health &amp; Safety, Safeguarding, Equality Policy and Procedures.</w:t>
      </w:r>
    </w:p>
    <w:p w:rsidR="00E52C90" w:rsidRPr="005268BD" w:rsidRDefault="00E52C90" w:rsidP="00E52C90">
      <w:pPr>
        <w:pStyle w:val="ListParagraph"/>
        <w:numPr>
          <w:ilvl w:val="0"/>
          <w:numId w:val="32"/>
        </w:numPr>
        <w:spacing w:after="160" w:line="259" w:lineRule="auto"/>
        <w:jc w:val="both"/>
        <w:rPr>
          <w:rFonts w:ascii="Calibri" w:hAnsi="Calibri" w:cs="Calibri"/>
          <w:sz w:val="22"/>
          <w:szCs w:val="22"/>
        </w:rPr>
      </w:pPr>
      <w:r w:rsidRPr="005268BD">
        <w:rPr>
          <w:rFonts w:ascii="Calibri" w:hAnsi="Calibri" w:cs="Calibri"/>
          <w:sz w:val="22"/>
          <w:szCs w:val="22"/>
        </w:rPr>
        <w:t>Positively promote and represent the College internally and in the local community.</w:t>
      </w:r>
    </w:p>
    <w:p w:rsidR="00E52C90" w:rsidRPr="005268BD" w:rsidRDefault="00E52C90" w:rsidP="00E52C90">
      <w:pPr>
        <w:pStyle w:val="ListParagraph"/>
        <w:numPr>
          <w:ilvl w:val="0"/>
          <w:numId w:val="32"/>
        </w:numPr>
        <w:spacing w:after="160" w:line="259" w:lineRule="auto"/>
        <w:jc w:val="both"/>
        <w:rPr>
          <w:rFonts w:ascii="Calibri" w:hAnsi="Calibri" w:cs="Calibri"/>
          <w:sz w:val="22"/>
          <w:szCs w:val="22"/>
        </w:rPr>
      </w:pPr>
      <w:r w:rsidRPr="005268BD">
        <w:rPr>
          <w:rFonts w:ascii="Calibri" w:hAnsi="Calibri" w:cs="Calibri"/>
          <w:sz w:val="22"/>
          <w:szCs w:val="22"/>
        </w:rPr>
        <w:t>Contribute to the management of students and visitors throughout the College.</w:t>
      </w:r>
    </w:p>
    <w:p w:rsidR="00E52C90" w:rsidRPr="005268BD" w:rsidRDefault="00E52C90" w:rsidP="00E52C90">
      <w:pPr>
        <w:pStyle w:val="ListParagraph"/>
        <w:numPr>
          <w:ilvl w:val="0"/>
          <w:numId w:val="32"/>
        </w:numPr>
        <w:spacing w:after="160" w:line="259" w:lineRule="auto"/>
        <w:jc w:val="both"/>
        <w:rPr>
          <w:rFonts w:ascii="Calibri" w:hAnsi="Calibri" w:cs="Calibri"/>
          <w:sz w:val="22"/>
          <w:szCs w:val="22"/>
        </w:rPr>
      </w:pPr>
      <w:r w:rsidRPr="005268BD">
        <w:rPr>
          <w:rFonts w:ascii="Calibri" w:hAnsi="Calibri" w:cs="Calibri"/>
          <w:sz w:val="22"/>
          <w:szCs w:val="22"/>
        </w:rPr>
        <w:t>Use IT where appropriate and develop IT skills.</w:t>
      </w:r>
    </w:p>
    <w:p w:rsidR="00E52C90" w:rsidRPr="005268BD" w:rsidRDefault="00E52C90" w:rsidP="00E52C90">
      <w:pPr>
        <w:pStyle w:val="ListParagraph"/>
        <w:numPr>
          <w:ilvl w:val="0"/>
          <w:numId w:val="32"/>
        </w:numPr>
        <w:spacing w:after="160" w:line="259" w:lineRule="auto"/>
        <w:jc w:val="both"/>
        <w:rPr>
          <w:rFonts w:ascii="Calibri" w:hAnsi="Calibri" w:cs="Calibri"/>
          <w:sz w:val="22"/>
          <w:szCs w:val="22"/>
        </w:rPr>
      </w:pPr>
      <w:r w:rsidRPr="005268BD">
        <w:rPr>
          <w:rFonts w:ascii="Calibri" w:hAnsi="Calibri" w:cs="Calibri"/>
          <w:sz w:val="22"/>
          <w:szCs w:val="22"/>
        </w:rPr>
        <w:t>Liaise with other departments/faculties and members of staff as appropriate.</w:t>
      </w:r>
    </w:p>
    <w:p w:rsidR="00E52C90" w:rsidRPr="005268BD" w:rsidRDefault="00E52C90" w:rsidP="00E52C90">
      <w:pPr>
        <w:pStyle w:val="ListParagraph"/>
        <w:numPr>
          <w:ilvl w:val="0"/>
          <w:numId w:val="32"/>
        </w:numPr>
        <w:spacing w:after="160" w:line="259" w:lineRule="auto"/>
        <w:jc w:val="both"/>
        <w:rPr>
          <w:rFonts w:ascii="Calibri" w:hAnsi="Calibri" w:cs="Calibri"/>
          <w:sz w:val="22"/>
          <w:szCs w:val="22"/>
        </w:rPr>
      </w:pPr>
      <w:r w:rsidRPr="005268BD">
        <w:rPr>
          <w:rFonts w:ascii="Calibri" w:hAnsi="Calibri" w:cs="Calibri"/>
          <w:sz w:val="22"/>
          <w:szCs w:val="22"/>
        </w:rPr>
        <w:t>Participate in College events as required.</w:t>
      </w:r>
    </w:p>
    <w:p w:rsidR="00E52C90" w:rsidRPr="005268BD" w:rsidRDefault="00E52C90" w:rsidP="00E52C90">
      <w:pPr>
        <w:pStyle w:val="ListParagraph"/>
        <w:numPr>
          <w:ilvl w:val="0"/>
          <w:numId w:val="32"/>
        </w:numPr>
        <w:spacing w:after="160" w:line="259" w:lineRule="auto"/>
        <w:jc w:val="both"/>
        <w:rPr>
          <w:rFonts w:ascii="Calibri" w:hAnsi="Calibri" w:cs="Calibri"/>
          <w:sz w:val="22"/>
          <w:szCs w:val="22"/>
        </w:rPr>
      </w:pPr>
      <w:r w:rsidRPr="005268BD">
        <w:rPr>
          <w:rFonts w:ascii="Calibri" w:hAnsi="Calibri" w:cs="Calibri"/>
          <w:sz w:val="22"/>
          <w:szCs w:val="22"/>
        </w:rPr>
        <w:t>Carry out other duties commensurate with the grade and general nature of the post under the direction of the Principal or other designated manager of the College.</w:t>
      </w:r>
    </w:p>
    <w:p w:rsidR="00E52C90" w:rsidRDefault="00E52C90" w:rsidP="00E52C90">
      <w:pPr>
        <w:pStyle w:val="BodyText"/>
        <w:rPr>
          <w:rFonts w:ascii="Calibri" w:hAnsi="Calibri" w:cs="Arial"/>
          <w:b/>
          <w:sz w:val="22"/>
          <w:szCs w:val="22"/>
        </w:rPr>
      </w:pPr>
    </w:p>
    <w:p w:rsidR="00E52C90" w:rsidRPr="00187FCD" w:rsidRDefault="00E52C90" w:rsidP="00E52C90">
      <w:pPr>
        <w:pStyle w:val="BodyText"/>
        <w:rPr>
          <w:rFonts w:ascii="Calibri" w:hAnsi="Calibri" w:cs="Arial"/>
          <w:b/>
          <w:sz w:val="22"/>
          <w:szCs w:val="22"/>
        </w:rPr>
      </w:pPr>
      <w:r w:rsidRPr="00187FCD">
        <w:rPr>
          <w:rFonts w:ascii="Calibri" w:hAnsi="Calibri" w:cs="Arial"/>
          <w:b/>
          <w:sz w:val="22"/>
          <w:szCs w:val="22"/>
        </w:rPr>
        <w:t>PERSON SPECIFICATION</w:t>
      </w:r>
    </w:p>
    <w:p w:rsidR="00E52C90" w:rsidRPr="00187FCD" w:rsidRDefault="00E52C90" w:rsidP="00E52C90">
      <w:pPr>
        <w:pStyle w:val="ListParagraph"/>
        <w:ind w:left="360"/>
        <w:jc w:val="both"/>
        <w:rPr>
          <w:rFonts w:ascii="Calibri" w:hAnsi="Calibri" w:cs="Arial"/>
          <w:sz w:val="22"/>
          <w:szCs w:val="22"/>
        </w:rPr>
      </w:pPr>
    </w:p>
    <w:p w:rsidR="00E52C90" w:rsidRPr="00187FCD" w:rsidRDefault="00E52C90" w:rsidP="00E52C90">
      <w:pPr>
        <w:jc w:val="both"/>
        <w:rPr>
          <w:rFonts w:ascii="Calibri" w:hAnsi="Calibri" w:cs="Arial"/>
          <w:sz w:val="22"/>
          <w:szCs w:val="22"/>
        </w:rPr>
      </w:pPr>
      <w:r w:rsidRPr="00187FCD">
        <w:rPr>
          <w:rFonts w:ascii="Calibri" w:hAnsi="Calibri" w:cs="Arial"/>
          <w:sz w:val="22"/>
          <w:szCs w:val="22"/>
        </w:rPr>
        <w:t xml:space="preserve">The College regards the following as important criteria and will look for evidence of a candidate’s ability to meet as many of these as possible.  </w:t>
      </w:r>
    </w:p>
    <w:p w:rsidR="00E52C90" w:rsidRPr="00187FCD" w:rsidRDefault="00E52C90" w:rsidP="00E52C90">
      <w:pPr>
        <w:pStyle w:val="BodyText"/>
        <w:ind w:left="426"/>
        <w:jc w:val="both"/>
        <w:rPr>
          <w:rFonts w:ascii="Calibri" w:hAnsi="Calibri" w:cs="Arial"/>
          <w:b/>
          <w:sz w:val="22"/>
          <w:szCs w:val="22"/>
        </w:rPr>
      </w:pPr>
    </w:p>
    <w:p w:rsidR="00E52C90" w:rsidRPr="00187FCD" w:rsidRDefault="00E52C90" w:rsidP="00E52C90">
      <w:pPr>
        <w:pStyle w:val="BodyText"/>
        <w:numPr>
          <w:ilvl w:val="0"/>
          <w:numId w:val="35"/>
        </w:numPr>
        <w:spacing w:after="120"/>
        <w:jc w:val="both"/>
        <w:rPr>
          <w:rFonts w:ascii="Calibri" w:hAnsi="Calibri" w:cs="Arial"/>
          <w:b/>
          <w:sz w:val="22"/>
          <w:szCs w:val="22"/>
        </w:rPr>
      </w:pPr>
      <w:r w:rsidRPr="00187FCD">
        <w:rPr>
          <w:rFonts w:ascii="Calibri" w:hAnsi="Calibri" w:cs="Arial"/>
          <w:b/>
          <w:sz w:val="22"/>
          <w:szCs w:val="22"/>
        </w:rPr>
        <w:t>QUALIFICATIONS</w:t>
      </w:r>
    </w:p>
    <w:p w:rsidR="00E52C90" w:rsidRDefault="00E52C90" w:rsidP="00E52C90">
      <w:pPr>
        <w:pStyle w:val="BodyText"/>
        <w:numPr>
          <w:ilvl w:val="0"/>
          <w:numId w:val="33"/>
        </w:numPr>
        <w:jc w:val="left"/>
        <w:rPr>
          <w:rFonts w:ascii="Calibri" w:hAnsi="Calibri" w:cs="Arial"/>
          <w:sz w:val="22"/>
          <w:szCs w:val="22"/>
        </w:rPr>
      </w:pPr>
      <w:r w:rsidRPr="00187FCD">
        <w:rPr>
          <w:rFonts w:ascii="Calibri" w:hAnsi="Calibri" w:cs="Arial"/>
          <w:sz w:val="22"/>
          <w:szCs w:val="22"/>
        </w:rPr>
        <w:t>General education to a min</w:t>
      </w:r>
      <w:r>
        <w:rPr>
          <w:rFonts w:ascii="Calibri" w:hAnsi="Calibri" w:cs="Arial"/>
          <w:sz w:val="22"/>
          <w:szCs w:val="22"/>
        </w:rPr>
        <w:t>imum</w:t>
      </w:r>
      <w:r w:rsidRPr="00187FCD">
        <w:rPr>
          <w:rFonts w:ascii="Calibri" w:hAnsi="Calibri" w:cs="Arial"/>
          <w:sz w:val="22"/>
          <w:szCs w:val="22"/>
        </w:rPr>
        <w:t xml:space="preserve"> of Level 3 or equivalent.</w:t>
      </w:r>
    </w:p>
    <w:p w:rsidR="00E52C90" w:rsidRPr="00187FCD" w:rsidRDefault="00E52C90" w:rsidP="00E52C90">
      <w:pPr>
        <w:pStyle w:val="BodyText"/>
        <w:numPr>
          <w:ilvl w:val="0"/>
          <w:numId w:val="33"/>
        </w:numPr>
        <w:jc w:val="left"/>
        <w:rPr>
          <w:rFonts w:ascii="Calibri" w:hAnsi="Calibri" w:cs="Arial"/>
          <w:sz w:val="22"/>
          <w:szCs w:val="22"/>
        </w:rPr>
      </w:pPr>
      <w:r w:rsidRPr="00187FCD">
        <w:rPr>
          <w:rFonts w:ascii="Calibri" w:hAnsi="Calibri" w:cs="Arial"/>
          <w:sz w:val="22"/>
          <w:szCs w:val="22"/>
        </w:rPr>
        <w:t>Qualified by relevant experience.</w:t>
      </w:r>
    </w:p>
    <w:p w:rsidR="00E52C90" w:rsidRDefault="00E52C90" w:rsidP="00E52C90">
      <w:pPr>
        <w:pStyle w:val="BodyText"/>
        <w:ind w:left="360"/>
        <w:jc w:val="both"/>
        <w:rPr>
          <w:rFonts w:ascii="Calibri" w:hAnsi="Calibri" w:cs="Arial"/>
          <w:b/>
          <w:sz w:val="22"/>
          <w:szCs w:val="22"/>
        </w:rPr>
      </w:pPr>
    </w:p>
    <w:p w:rsidR="00E52C90" w:rsidRPr="00187FCD" w:rsidRDefault="00E52C90" w:rsidP="00E52C90">
      <w:pPr>
        <w:pStyle w:val="BodyText"/>
        <w:numPr>
          <w:ilvl w:val="0"/>
          <w:numId w:val="35"/>
        </w:numPr>
        <w:spacing w:after="120"/>
        <w:jc w:val="both"/>
        <w:rPr>
          <w:rFonts w:ascii="Calibri" w:hAnsi="Calibri" w:cs="Arial"/>
          <w:b/>
          <w:sz w:val="22"/>
          <w:szCs w:val="22"/>
        </w:rPr>
      </w:pPr>
      <w:r w:rsidRPr="00187FCD">
        <w:rPr>
          <w:rFonts w:ascii="Calibri" w:hAnsi="Calibri" w:cs="Arial"/>
          <w:b/>
          <w:sz w:val="22"/>
          <w:szCs w:val="22"/>
        </w:rPr>
        <w:t>EXPERIENCE</w:t>
      </w:r>
    </w:p>
    <w:p w:rsidR="00E52C90" w:rsidRPr="00187FCD" w:rsidRDefault="00E52C90" w:rsidP="00E52C90">
      <w:pPr>
        <w:pStyle w:val="BodyText"/>
        <w:numPr>
          <w:ilvl w:val="0"/>
          <w:numId w:val="34"/>
        </w:numPr>
        <w:jc w:val="both"/>
        <w:rPr>
          <w:rFonts w:ascii="Calibri" w:hAnsi="Calibri" w:cs="Arial"/>
          <w:sz w:val="22"/>
          <w:szCs w:val="22"/>
        </w:rPr>
      </w:pPr>
      <w:r w:rsidRPr="00187FCD">
        <w:rPr>
          <w:rFonts w:ascii="Calibri" w:hAnsi="Calibri" w:cs="Calibri"/>
          <w:sz w:val="22"/>
          <w:szCs w:val="22"/>
        </w:rPr>
        <w:t xml:space="preserve">Experience of </w:t>
      </w:r>
      <w:r w:rsidRPr="00187FCD">
        <w:rPr>
          <w:rFonts w:ascii="Calibri" w:hAnsi="Calibri" w:cs="Arial"/>
          <w:sz w:val="22"/>
          <w:szCs w:val="22"/>
        </w:rPr>
        <w:t xml:space="preserve">providing high quality customer service and using </w:t>
      </w:r>
      <w:r w:rsidRPr="00187FCD">
        <w:rPr>
          <w:rFonts w:ascii="Calibri" w:eastAsia="Calibri" w:hAnsi="Calibri" w:cs="Calibri"/>
          <w:sz w:val="22"/>
          <w:szCs w:val="22"/>
        </w:rPr>
        <w:t xml:space="preserve">customer service strategies and techniques in meeting key targets. </w:t>
      </w:r>
    </w:p>
    <w:p w:rsidR="00E52C90" w:rsidRPr="00187FCD" w:rsidRDefault="00E52C90" w:rsidP="00E52C90">
      <w:pPr>
        <w:pStyle w:val="BodyText"/>
        <w:numPr>
          <w:ilvl w:val="0"/>
          <w:numId w:val="34"/>
        </w:numPr>
        <w:jc w:val="both"/>
        <w:rPr>
          <w:rFonts w:ascii="Calibri" w:hAnsi="Calibri" w:cs="Arial"/>
          <w:sz w:val="22"/>
          <w:szCs w:val="22"/>
        </w:rPr>
      </w:pPr>
      <w:r w:rsidRPr="00187FCD">
        <w:rPr>
          <w:rFonts w:ascii="Calibri" w:hAnsi="Calibri" w:cs="Arial"/>
          <w:sz w:val="22"/>
          <w:szCs w:val="22"/>
        </w:rPr>
        <w:t xml:space="preserve">Experience of providing </w:t>
      </w:r>
      <w:r>
        <w:rPr>
          <w:rFonts w:ascii="Calibri" w:hAnsi="Calibri" w:cs="Arial"/>
          <w:sz w:val="22"/>
          <w:szCs w:val="22"/>
        </w:rPr>
        <w:t xml:space="preserve">highly </w:t>
      </w:r>
      <w:r w:rsidRPr="00187FCD">
        <w:rPr>
          <w:rFonts w:ascii="Calibri" w:hAnsi="Calibri" w:cs="Arial"/>
          <w:sz w:val="22"/>
          <w:szCs w:val="22"/>
        </w:rPr>
        <w:t xml:space="preserve">effective and efficient </w:t>
      </w:r>
      <w:r w:rsidRPr="00187FCD">
        <w:rPr>
          <w:rFonts w:ascii="Calibri" w:hAnsi="Calibri" w:cs="Calibri"/>
          <w:sz w:val="22"/>
          <w:szCs w:val="22"/>
          <w:lang w:val="en-US"/>
        </w:rPr>
        <w:t xml:space="preserve">administrative and clerical support using various IT packages, databases and spreadsheets.  </w:t>
      </w:r>
    </w:p>
    <w:p w:rsidR="00E52C90" w:rsidRPr="00187FCD" w:rsidRDefault="00E52C90" w:rsidP="00E52C90">
      <w:pPr>
        <w:pStyle w:val="BodyText"/>
        <w:numPr>
          <w:ilvl w:val="0"/>
          <w:numId w:val="34"/>
        </w:numPr>
        <w:jc w:val="both"/>
        <w:rPr>
          <w:rFonts w:ascii="Calibri" w:hAnsi="Calibri" w:cs="Arial"/>
          <w:sz w:val="22"/>
          <w:szCs w:val="22"/>
        </w:rPr>
      </w:pPr>
      <w:r w:rsidRPr="00187FCD">
        <w:rPr>
          <w:rFonts w:ascii="Calibri" w:hAnsi="Calibri" w:cs="Calibri"/>
          <w:sz w:val="22"/>
          <w:szCs w:val="22"/>
        </w:rPr>
        <w:t>Experience of providing information, advice and guidance to a wide range of people, in particular to prospective and existing students, college and school staff, parents and other key users.</w:t>
      </w:r>
    </w:p>
    <w:p w:rsidR="00E52C90" w:rsidRPr="00187FCD" w:rsidRDefault="00E52C90" w:rsidP="00E52C90">
      <w:pPr>
        <w:numPr>
          <w:ilvl w:val="0"/>
          <w:numId w:val="34"/>
        </w:numPr>
        <w:jc w:val="both"/>
        <w:rPr>
          <w:rFonts w:ascii="Calibri" w:hAnsi="Calibri" w:cs="Calibri"/>
          <w:sz w:val="22"/>
          <w:szCs w:val="22"/>
        </w:rPr>
      </w:pPr>
      <w:r w:rsidRPr="00187FCD">
        <w:rPr>
          <w:rFonts w:ascii="Calibri" w:hAnsi="Calibri" w:cs="Calibri"/>
          <w:sz w:val="22"/>
          <w:szCs w:val="22"/>
        </w:rPr>
        <w:t>Experience of working with students in the 16-19 age range.  Sixth form college experience would be advantageous.</w:t>
      </w:r>
    </w:p>
    <w:p w:rsidR="00E52C90" w:rsidRDefault="00E52C90" w:rsidP="00E52C90">
      <w:pPr>
        <w:pStyle w:val="BodyText"/>
        <w:numPr>
          <w:ilvl w:val="0"/>
          <w:numId w:val="34"/>
        </w:numPr>
        <w:jc w:val="both"/>
        <w:rPr>
          <w:rFonts w:ascii="Calibri" w:hAnsi="Calibri" w:cs="Arial"/>
          <w:sz w:val="22"/>
          <w:szCs w:val="22"/>
        </w:rPr>
      </w:pPr>
      <w:r w:rsidRPr="00187FCD">
        <w:rPr>
          <w:rFonts w:ascii="Calibri" w:hAnsi="Calibri" w:cs="Arial"/>
          <w:sz w:val="22"/>
          <w:szCs w:val="22"/>
        </w:rPr>
        <w:t xml:space="preserve">A demonstrable record of success in previous roles. </w:t>
      </w:r>
    </w:p>
    <w:p w:rsidR="00E52C90" w:rsidRPr="00187FCD" w:rsidRDefault="00E52C90" w:rsidP="00E52C90">
      <w:pPr>
        <w:pStyle w:val="BodyText"/>
        <w:ind w:left="720"/>
        <w:jc w:val="both"/>
        <w:rPr>
          <w:rFonts w:ascii="Calibri" w:hAnsi="Calibri" w:cs="Arial"/>
          <w:sz w:val="22"/>
          <w:szCs w:val="22"/>
        </w:rPr>
      </w:pPr>
    </w:p>
    <w:p w:rsidR="00E52C90" w:rsidRPr="00187FCD" w:rsidRDefault="00E52C90" w:rsidP="00E52C90">
      <w:pPr>
        <w:pStyle w:val="BodyText"/>
        <w:jc w:val="both"/>
        <w:rPr>
          <w:rFonts w:ascii="Calibri" w:hAnsi="Calibri" w:cs="Arial"/>
          <w:b/>
          <w:sz w:val="22"/>
          <w:szCs w:val="22"/>
        </w:rPr>
      </w:pPr>
    </w:p>
    <w:p w:rsidR="00E52C90" w:rsidRPr="00187FCD" w:rsidRDefault="00E52C90" w:rsidP="00E52C90">
      <w:pPr>
        <w:pStyle w:val="BodyText"/>
        <w:numPr>
          <w:ilvl w:val="0"/>
          <w:numId w:val="35"/>
        </w:numPr>
        <w:spacing w:after="120"/>
        <w:jc w:val="both"/>
        <w:rPr>
          <w:rFonts w:ascii="Calibri" w:hAnsi="Calibri" w:cs="Arial"/>
          <w:b/>
          <w:sz w:val="22"/>
          <w:szCs w:val="22"/>
        </w:rPr>
      </w:pPr>
      <w:r w:rsidRPr="00187FCD">
        <w:rPr>
          <w:rFonts w:ascii="Calibri" w:hAnsi="Calibri" w:cs="Arial"/>
          <w:b/>
          <w:sz w:val="22"/>
          <w:szCs w:val="22"/>
        </w:rPr>
        <w:t xml:space="preserve">KNOWLEDGE AND AWARENESS </w:t>
      </w:r>
    </w:p>
    <w:p w:rsidR="00E52C90" w:rsidRPr="00187FCD" w:rsidRDefault="00E52C90" w:rsidP="00E52C90">
      <w:pPr>
        <w:pStyle w:val="BodyText"/>
        <w:numPr>
          <w:ilvl w:val="0"/>
          <w:numId w:val="36"/>
        </w:numPr>
        <w:jc w:val="both"/>
        <w:rPr>
          <w:rFonts w:ascii="Calibri" w:hAnsi="Calibri" w:cs="Arial"/>
          <w:sz w:val="22"/>
          <w:szCs w:val="22"/>
        </w:rPr>
      </w:pPr>
      <w:r w:rsidRPr="00187FCD">
        <w:rPr>
          <w:rFonts w:ascii="Calibri" w:eastAsia="Calibri" w:hAnsi="Calibri" w:cs="Calibri"/>
          <w:sz w:val="22"/>
          <w:szCs w:val="22"/>
        </w:rPr>
        <w:t xml:space="preserve">Good knowledge of the 14-19-year curriculum. </w:t>
      </w:r>
    </w:p>
    <w:p w:rsidR="00E52C90" w:rsidRPr="00117E78" w:rsidRDefault="00E52C90" w:rsidP="00E52C90">
      <w:pPr>
        <w:pStyle w:val="ListParagraph"/>
        <w:numPr>
          <w:ilvl w:val="0"/>
          <w:numId w:val="36"/>
        </w:numPr>
        <w:spacing w:after="27" w:line="259" w:lineRule="auto"/>
        <w:jc w:val="both"/>
        <w:rPr>
          <w:rFonts w:ascii="Calibri" w:hAnsi="Calibri" w:cs="Calibri"/>
          <w:sz w:val="22"/>
          <w:szCs w:val="22"/>
        </w:rPr>
      </w:pPr>
      <w:r w:rsidRPr="00117E78">
        <w:rPr>
          <w:rFonts w:ascii="Calibri" w:hAnsi="Calibri" w:cs="Calibri"/>
          <w:sz w:val="22"/>
          <w:szCs w:val="22"/>
        </w:rPr>
        <w:t>Clear understanding of safeguarding processes and procedures.</w:t>
      </w:r>
    </w:p>
    <w:p w:rsidR="00E52C90" w:rsidRPr="00187FCD" w:rsidRDefault="00E52C90" w:rsidP="00E52C90">
      <w:pPr>
        <w:pStyle w:val="ListParagraph"/>
        <w:numPr>
          <w:ilvl w:val="0"/>
          <w:numId w:val="36"/>
        </w:numPr>
        <w:spacing w:after="27" w:line="259" w:lineRule="auto"/>
        <w:jc w:val="both"/>
        <w:rPr>
          <w:rFonts w:ascii="Calibri" w:hAnsi="Calibri" w:cs="Calibri"/>
          <w:sz w:val="22"/>
          <w:szCs w:val="22"/>
        </w:rPr>
      </w:pPr>
      <w:r w:rsidRPr="00187FCD">
        <w:rPr>
          <w:rFonts w:ascii="Calibri" w:hAnsi="Calibri" w:cs="Calibri"/>
          <w:sz w:val="22"/>
          <w:szCs w:val="22"/>
        </w:rPr>
        <w:t>Understanding of issues relating to equality, diversity, health &amp; safety and the safeguarding of young people.</w:t>
      </w:r>
    </w:p>
    <w:p w:rsidR="00E52C90" w:rsidRPr="00187FCD" w:rsidRDefault="00E52C90" w:rsidP="00E52C90">
      <w:pPr>
        <w:pStyle w:val="Default"/>
        <w:spacing w:after="27"/>
        <w:jc w:val="both"/>
        <w:rPr>
          <w:rFonts w:ascii="Calibri" w:hAnsi="Calibri" w:cs="Calibri"/>
          <w:color w:val="auto"/>
          <w:sz w:val="22"/>
          <w:szCs w:val="22"/>
        </w:rPr>
      </w:pPr>
    </w:p>
    <w:p w:rsidR="00E52C90" w:rsidRPr="00187FCD" w:rsidRDefault="00E52C90" w:rsidP="00E52C90">
      <w:pPr>
        <w:pStyle w:val="Default"/>
        <w:numPr>
          <w:ilvl w:val="0"/>
          <w:numId w:val="35"/>
        </w:numPr>
        <w:spacing w:after="27"/>
        <w:jc w:val="both"/>
        <w:rPr>
          <w:rFonts w:ascii="Calibri" w:hAnsi="Calibri" w:cs="Calibri"/>
          <w:color w:val="auto"/>
          <w:sz w:val="22"/>
          <w:szCs w:val="22"/>
        </w:rPr>
      </w:pPr>
      <w:r w:rsidRPr="00187FCD">
        <w:rPr>
          <w:rFonts w:ascii="Calibri" w:hAnsi="Calibri" w:cs="Arial"/>
          <w:b/>
          <w:sz w:val="22"/>
          <w:szCs w:val="22"/>
        </w:rPr>
        <w:t>SKILLS</w:t>
      </w:r>
    </w:p>
    <w:p w:rsidR="00E52C90" w:rsidRPr="00187FCD" w:rsidRDefault="00E52C90" w:rsidP="00E52C90">
      <w:pPr>
        <w:pStyle w:val="NoSpacing"/>
        <w:jc w:val="both"/>
        <w:rPr>
          <w:rFonts w:cs="Arial"/>
          <w:b/>
        </w:rPr>
      </w:pPr>
    </w:p>
    <w:p w:rsidR="00E52C90" w:rsidRPr="00187FCD" w:rsidRDefault="00E52C90" w:rsidP="00E52C90">
      <w:pPr>
        <w:pStyle w:val="NoSpacing"/>
        <w:numPr>
          <w:ilvl w:val="0"/>
          <w:numId w:val="37"/>
        </w:numPr>
        <w:jc w:val="both"/>
        <w:rPr>
          <w:rFonts w:cs="Calibri"/>
        </w:rPr>
      </w:pPr>
      <w:r w:rsidRPr="00187FCD">
        <w:rPr>
          <w:rFonts w:cs="Calibri"/>
        </w:rPr>
        <w:t>Excellent project management and information gathering skills, in particular the ability to find, absorb and critically assess complex information.</w:t>
      </w:r>
    </w:p>
    <w:p w:rsidR="00E52C90" w:rsidRPr="00187FCD" w:rsidRDefault="00E52C90" w:rsidP="00E52C90">
      <w:pPr>
        <w:numPr>
          <w:ilvl w:val="0"/>
          <w:numId w:val="37"/>
        </w:numPr>
        <w:jc w:val="both"/>
        <w:rPr>
          <w:rFonts w:ascii="Calibri" w:hAnsi="Calibri" w:cs="Calibri"/>
          <w:sz w:val="22"/>
          <w:szCs w:val="22"/>
        </w:rPr>
      </w:pPr>
      <w:r w:rsidRPr="00187FCD">
        <w:rPr>
          <w:rFonts w:ascii="Calibri" w:hAnsi="Calibri" w:cs="Calibri"/>
          <w:sz w:val="22"/>
          <w:szCs w:val="22"/>
        </w:rPr>
        <w:t xml:space="preserve">Excellent numeracy and data handling skills, to be able to interpret and analyse data to identify strengths, weaknesses and priorities for continuous improvement. </w:t>
      </w:r>
    </w:p>
    <w:p w:rsidR="00E52C90" w:rsidRPr="00187FCD" w:rsidRDefault="00E52C90" w:rsidP="00E52C90">
      <w:pPr>
        <w:pStyle w:val="NoSpacing"/>
        <w:numPr>
          <w:ilvl w:val="0"/>
          <w:numId w:val="37"/>
        </w:numPr>
        <w:jc w:val="both"/>
        <w:rPr>
          <w:rFonts w:cs="Calibri"/>
        </w:rPr>
      </w:pPr>
      <w:r w:rsidRPr="00187FCD">
        <w:rPr>
          <w:rFonts w:cs="Calibri"/>
        </w:rPr>
        <w:lastRenderedPageBreak/>
        <w:t>Exc</w:t>
      </w:r>
      <w:r>
        <w:rPr>
          <w:rFonts w:cs="Calibri"/>
        </w:rPr>
        <w:t>ellent</w:t>
      </w:r>
      <w:r w:rsidRPr="00187FCD">
        <w:rPr>
          <w:rFonts w:cs="Calibri"/>
        </w:rPr>
        <w:t xml:space="preserve"> written and verbal communications skills, in particular the ability to communicate complex information to others, with effective listening and influencing skills and the ability to consult at a face-to-face level on a wide range of issues</w:t>
      </w:r>
    </w:p>
    <w:p w:rsidR="00E52C90" w:rsidRPr="00187FCD" w:rsidRDefault="00E52C90" w:rsidP="00E52C90">
      <w:pPr>
        <w:pStyle w:val="NoSpacing"/>
        <w:numPr>
          <w:ilvl w:val="0"/>
          <w:numId w:val="37"/>
        </w:numPr>
        <w:jc w:val="both"/>
        <w:rPr>
          <w:rFonts w:cs="Calibri"/>
        </w:rPr>
      </w:pPr>
      <w:r w:rsidRPr="00187FCD">
        <w:rPr>
          <w:rFonts w:cs="Calibri"/>
        </w:rPr>
        <w:t xml:space="preserve">Excellent interpersonal and negotiation skills in order to develop and manage relationships with a diverse range of people internally and externally with tact and diplomacy.  </w:t>
      </w:r>
    </w:p>
    <w:p w:rsidR="00E52C90" w:rsidRPr="00187FCD" w:rsidRDefault="00E52C90" w:rsidP="00E52C90">
      <w:pPr>
        <w:numPr>
          <w:ilvl w:val="0"/>
          <w:numId w:val="37"/>
        </w:numPr>
        <w:jc w:val="both"/>
        <w:rPr>
          <w:rFonts w:ascii="Calibri" w:hAnsi="Calibri" w:cs="Calibri"/>
          <w:sz w:val="22"/>
          <w:szCs w:val="22"/>
        </w:rPr>
      </w:pPr>
      <w:r w:rsidRPr="00187FCD">
        <w:rPr>
          <w:rFonts w:ascii="Calibri" w:hAnsi="Calibri" w:cs="Calibri"/>
          <w:sz w:val="22"/>
          <w:szCs w:val="22"/>
        </w:rPr>
        <w:t>Innovative, resourceful, creative and open to change with the ability to achieve the highest levels of quality and performance.</w:t>
      </w:r>
    </w:p>
    <w:p w:rsidR="00E52C90" w:rsidRPr="00187FCD" w:rsidRDefault="00E52C90" w:rsidP="00E52C90">
      <w:pPr>
        <w:pStyle w:val="Default"/>
        <w:numPr>
          <w:ilvl w:val="0"/>
          <w:numId w:val="37"/>
        </w:numPr>
        <w:spacing w:after="30"/>
        <w:jc w:val="both"/>
        <w:rPr>
          <w:rFonts w:ascii="Calibri" w:hAnsi="Calibri" w:cs="Calibri"/>
          <w:color w:val="auto"/>
          <w:sz w:val="22"/>
          <w:szCs w:val="22"/>
        </w:rPr>
      </w:pPr>
      <w:r w:rsidRPr="00187FCD">
        <w:rPr>
          <w:rFonts w:ascii="Calibri" w:hAnsi="Calibri" w:cs="Calibri"/>
          <w:color w:val="auto"/>
          <w:sz w:val="22"/>
          <w:szCs w:val="22"/>
        </w:rPr>
        <w:t xml:space="preserve">Highly effective decision-making skills with excellent analytical and problem-solving abilities. </w:t>
      </w:r>
    </w:p>
    <w:p w:rsidR="00E52C90" w:rsidRPr="00117E78" w:rsidRDefault="00E52C90" w:rsidP="00E52C90">
      <w:pPr>
        <w:pStyle w:val="ListParagraph"/>
        <w:numPr>
          <w:ilvl w:val="0"/>
          <w:numId w:val="37"/>
        </w:numPr>
        <w:rPr>
          <w:rFonts w:ascii="Calibri" w:hAnsi="Calibri" w:cs="Calibri"/>
          <w:sz w:val="22"/>
          <w:szCs w:val="22"/>
        </w:rPr>
      </w:pPr>
      <w:r w:rsidRPr="00117E78">
        <w:rPr>
          <w:rFonts w:ascii="Calibri" w:hAnsi="Calibri" w:cs="Calibri"/>
          <w:sz w:val="22"/>
          <w:szCs w:val="22"/>
        </w:rPr>
        <w:t xml:space="preserve">Excellent administrative, recordkeeping, organisational and IT skills (e.g. Microsoft Office software suite – Word, Excel, </w:t>
      </w:r>
      <w:proofErr w:type="spellStart"/>
      <w:r w:rsidRPr="00117E78">
        <w:rPr>
          <w:rFonts w:ascii="Calibri" w:hAnsi="Calibri" w:cs="Calibri"/>
          <w:sz w:val="22"/>
          <w:szCs w:val="22"/>
        </w:rPr>
        <w:t>Powerpoint</w:t>
      </w:r>
      <w:proofErr w:type="spellEnd"/>
      <w:r w:rsidRPr="00117E78">
        <w:rPr>
          <w:rFonts w:ascii="Calibri" w:hAnsi="Calibri" w:cs="Calibri"/>
          <w:sz w:val="22"/>
          <w:szCs w:val="22"/>
        </w:rPr>
        <w:t xml:space="preserve"> and Outlook, and any other relevant software/database)</w:t>
      </w:r>
    </w:p>
    <w:p w:rsidR="00E52C90" w:rsidRDefault="00E52C90" w:rsidP="00E52C90">
      <w:pPr>
        <w:numPr>
          <w:ilvl w:val="0"/>
          <w:numId w:val="37"/>
        </w:numPr>
        <w:rPr>
          <w:rFonts w:ascii="Calibri" w:hAnsi="Calibri" w:cs="Calibri"/>
          <w:sz w:val="22"/>
          <w:szCs w:val="22"/>
        </w:rPr>
      </w:pPr>
      <w:r w:rsidRPr="00117E78">
        <w:rPr>
          <w:rFonts w:ascii="Calibri" w:hAnsi="Calibri" w:cs="Calibri"/>
          <w:sz w:val="22"/>
          <w:szCs w:val="22"/>
        </w:rPr>
        <w:t>An ability to take responsibility for several</w:t>
      </w:r>
      <w:r>
        <w:rPr>
          <w:rFonts w:ascii="Calibri" w:hAnsi="Calibri" w:cs="Calibri"/>
          <w:sz w:val="22"/>
          <w:szCs w:val="22"/>
        </w:rPr>
        <w:t xml:space="preserve"> challenging</w:t>
      </w:r>
      <w:r w:rsidRPr="00117E78">
        <w:rPr>
          <w:rFonts w:ascii="Calibri" w:hAnsi="Calibri" w:cs="Calibri"/>
          <w:sz w:val="22"/>
          <w:szCs w:val="22"/>
        </w:rPr>
        <w:t xml:space="preserve"> tasks, cop</w:t>
      </w:r>
      <w:r>
        <w:rPr>
          <w:rFonts w:ascii="Calibri" w:hAnsi="Calibri" w:cs="Calibri"/>
          <w:sz w:val="22"/>
          <w:szCs w:val="22"/>
        </w:rPr>
        <w:t>e</w:t>
      </w:r>
      <w:r w:rsidRPr="00117E78">
        <w:rPr>
          <w:rFonts w:ascii="Calibri" w:hAnsi="Calibri" w:cs="Calibri"/>
          <w:sz w:val="22"/>
          <w:szCs w:val="22"/>
        </w:rPr>
        <w:t xml:space="preserve"> effectively with a high workload and many priorities</w:t>
      </w:r>
      <w:r>
        <w:rPr>
          <w:rFonts w:ascii="Calibri" w:hAnsi="Calibri" w:cs="Calibri"/>
          <w:sz w:val="22"/>
          <w:szCs w:val="22"/>
        </w:rPr>
        <w:t xml:space="preserve">, whilst keeping calm, </w:t>
      </w:r>
      <w:r w:rsidRPr="007B7816">
        <w:rPr>
          <w:rFonts w:ascii="Calibri" w:hAnsi="Calibri" w:cs="Calibri"/>
          <w:sz w:val="22"/>
          <w:szCs w:val="22"/>
        </w:rPr>
        <w:t>maintaining an attention to detail</w:t>
      </w:r>
      <w:r w:rsidRPr="00C4705C">
        <w:rPr>
          <w:rFonts w:ascii="Calibri" w:hAnsi="Calibri" w:cs="Calibri"/>
          <w:sz w:val="22"/>
          <w:szCs w:val="22"/>
        </w:rPr>
        <w:t xml:space="preserve"> and</w:t>
      </w:r>
      <w:r>
        <w:rPr>
          <w:rFonts w:ascii="Calibri" w:hAnsi="Calibri" w:cs="Calibri"/>
          <w:color w:val="FF0000"/>
          <w:sz w:val="22"/>
          <w:szCs w:val="22"/>
        </w:rPr>
        <w:t xml:space="preserve"> </w:t>
      </w:r>
      <w:r w:rsidRPr="00117E78">
        <w:rPr>
          <w:rFonts w:ascii="Calibri" w:hAnsi="Calibri" w:cs="Calibri"/>
          <w:sz w:val="22"/>
          <w:szCs w:val="22"/>
        </w:rPr>
        <w:t>seeing these through to completion within agreed timescales.</w:t>
      </w:r>
    </w:p>
    <w:p w:rsidR="00E52C90" w:rsidRPr="00117E78" w:rsidRDefault="00E52C90" w:rsidP="00E52C90">
      <w:pPr>
        <w:ind w:left="720"/>
        <w:rPr>
          <w:rFonts w:ascii="Calibri" w:hAnsi="Calibri" w:cs="Calibri"/>
          <w:sz w:val="22"/>
          <w:szCs w:val="22"/>
        </w:rPr>
      </w:pPr>
    </w:p>
    <w:p w:rsidR="00E52C90" w:rsidRPr="00117E78" w:rsidRDefault="00E52C90" w:rsidP="00E52C90">
      <w:pPr>
        <w:ind w:left="360"/>
        <w:jc w:val="both"/>
        <w:rPr>
          <w:rFonts w:ascii="Calibri" w:hAnsi="Calibri" w:cs="Calibri"/>
          <w:sz w:val="22"/>
          <w:szCs w:val="22"/>
          <w:highlight w:val="green"/>
        </w:rPr>
      </w:pPr>
    </w:p>
    <w:p w:rsidR="00E52C90" w:rsidRPr="00187FCD" w:rsidRDefault="00E52C90" w:rsidP="00E52C90">
      <w:pPr>
        <w:pStyle w:val="NoSpacing"/>
        <w:numPr>
          <w:ilvl w:val="0"/>
          <w:numId w:val="35"/>
        </w:numPr>
        <w:jc w:val="both"/>
        <w:rPr>
          <w:rFonts w:cs="Arial"/>
          <w:b/>
        </w:rPr>
      </w:pPr>
      <w:r w:rsidRPr="00187FCD">
        <w:rPr>
          <w:rFonts w:cs="Arial"/>
          <w:b/>
        </w:rPr>
        <w:t>PERSONAL QUALITIES</w:t>
      </w:r>
    </w:p>
    <w:p w:rsidR="00E52C90" w:rsidRPr="00187FCD" w:rsidRDefault="00E52C90" w:rsidP="00E52C90">
      <w:pPr>
        <w:pStyle w:val="NoSpacing"/>
        <w:ind w:left="720"/>
        <w:jc w:val="both"/>
        <w:rPr>
          <w:rFonts w:cs="Arial"/>
          <w:b/>
        </w:rPr>
      </w:pPr>
    </w:p>
    <w:p w:rsidR="00E52C90" w:rsidRPr="00117E78" w:rsidRDefault="00E52C90" w:rsidP="00E52C90">
      <w:pPr>
        <w:pStyle w:val="ListParagraph"/>
        <w:numPr>
          <w:ilvl w:val="0"/>
          <w:numId w:val="38"/>
        </w:numPr>
        <w:rPr>
          <w:rFonts w:ascii="Calibri" w:hAnsi="Calibri" w:cs="Calibri"/>
          <w:sz w:val="22"/>
          <w:szCs w:val="22"/>
        </w:rPr>
      </w:pPr>
      <w:bookmarkStart w:id="1" w:name="Verdatum"/>
      <w:bookmarkEnd w:id="1"/>
      <w:r w:rsidRPr="00117E78">
        <w:rPr>
          <w:rFonts w:ascii="Calibri" w:hAnsi="Calibri" w:cs="Calibri"/>
          <w:sz w:val="22"/>
          <w:szCs w:val="22"/>
        </w:rPr>
        <w:t>High levels of emotional intelligence with evident sensitivity to the needs of students, staff and key stakeholders.</w:t>
      </w:r>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 xml:space="preserve">High levels of emotional resilience, positivity and drive. </w:t>
      </w:r>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Strong intellectual powers and the ability to be reflective.</w:t>
      </w:r>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Personal and professional integrity, which includes: having a good work ethic, high levels of personal integrity and professionalism, the ability to undertake work of a discreet nature, handle difficult situations with tact and diplomacy and have complete respect for confidentiality.</w:t>
      </w:r>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Passionate about teaching, learning, quality improvement and the wider Sixth Form College experience.</w:t>
      </w:r>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To work collaboratively and constructively as a member of a team and to support colleagues as required.</w:t>
      </w:r>
    </w:p>
    <w:p w:rsidR="00E52C90" w:rsidRPr="00117E78" w:rsidRDefault="00E52C90" w:rsidP="00E52C90">
      <w:pPr>
        <w:numPr>
          <w:ilvl w:val="0"/>
          <w:numId w:val="38"/>
        </w:numPr>
        <w:jc w:val="both"/>
        <w:rPr>
          <w:rFonts w:ascii="Calibri" w:hAnsi="Calibri" w:cs="Calibri"/>
          <w:sz w:val="22"/>
          <w:szCs w:val="22"/>
        </w:rPr>
      </w:pPr>
      <w:r w:rsidRPr="00117E78">
        <w:rPr>
          <w:rFonts w:ascii="Calibri" w:hAnsi="Calibri" w:cs="Calibri"/>
          <w:sz w:val="22"/>
          <w:szCs w:val="22"/>
        </w:rPr>
        <w:t xml:space="preserve">A proactive approach demonstrating an openness to change.  </w:t>
      </w:r>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The suitability to work with children.</w:t>
      </w:r>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A commitment to the College’s values and a shared responsibility to achieving greatness by 2022.</w:t>
      </w:r>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 xml:space="preserve">A commitment to provide an outstanding and inspirational service to staff and students </w:t>
      </w:r>
      <w:bookmarkStart w:id="2" w:name="_Hlk23845084"/>
      <w:r w:rsidRPr="00117E78">
        <w:rPr>
          <w:rFonts w:ascii="Calibri" w:hAnsi="Calibri" w:cs="Calibri"/>
          <w:sz w:val="22"/>
          <w:szCs w:val="22"/>
        </w:rPr>
        <w:t>(which includes developing them to their full potential).</w:t>
      </w:r>
      <w:bookmarkEnd w:id="2"/>
    </w:p>
    <w:p w:rsidR="00E52C90" w:rsidRPr="00117E78" w:rsidRDefault="00E52C90" w:rsidP="00E52C90">
      <w:pPr>
        <w:numPr>
          <w:ilvl w:val="0"/>
          <w:numId w:val="38"/>
        </w:numPr>
        <w:rPr>
          <w:rFonts w:ascii="Calibri" w:hAnsi="Calibri" w:cs="Calibri"/>
          <w:sz w:val="22"/>
          <w:szCs w:val="22"/>
        </w:rPr>
      </w:pPr>
      <w:r w:rsidRPr="00117E78">
        <w:rPr>
          <w:rFonts w:ascii="Calibri" w:hAnsi="Calibri" w:cs="Calibri"/>
          <w:sz w:val="22"/>
          <w:szCs w:val="22"/>
        </w:rPr>
        <w:t>A commitment to relevant legislation and good practice in relation to equality and diversity and safeguarding and promoting the welfare of young people.</w:t>
      </w:r>
    </w:p>
    <w:p w:rsidR="00E52C90" w:rsidRPr="00117E78" w:rsidRDefault="00E52C90" w:rsidP="00E52C90">
      <w:pPr>
        <w:pStyle w:val="BodyText"/>
        <w:numPr>
          <w:ilvl w:val="0"/>
          <w:numId w:val="38"/>
        </w:numPr>
        <w:jc w:val="both"/>
        <w:rPr>
          <w:rFonts w:ascii="Calibri" w:hAnsi="Calibri" w:cs="Calibri"/>
          <w:sz w:val="22"/>
          <w:szCs w:val="22"/>
        </w:rPr>
      </w:pPr>
      <w:r w:rsidRPr="00117E78">
        <w:rPr>
          <w:rFonts w:ascii="Calibri" w:hAnsi="Calibri" w:cs="Calibri"/>
          <w:sz w:val="22"/>
          <w:szCs w:val="22"/>
        </w:rPr>
        <w:t>A commitment to continuing professional development.</w:t>
      </w:r>
    </w:p>
    <w:p w:rsidR="00E52C90" w:rsidRPr="00117E78" w:rsidRDefault="00E52C90" w:rsidP="00E52C90">
      <w:pPr>
        <w:pStyle w:val="BodyText"/>
        <w:numPr>
          <w:ilvl w:val="0"/>
          <w:numId w:val="38"/>
        </w:numPr>
        <w:jc w:val="both"/>
        <w:rPr>
          <w:rFonts w:ascii="Calibri" w:hAnsi="Calibri" w:cs="Calibri"/>
          <w:sz w:val="22"/>
          <w:szCs w:val="22"/>
        </w:rPr>
      </w:pPr>
      <w:r w:rsidRPr="00117E78">
        <w:rPr>
          <w:rFonts w:ascii="Calibri" w:hAnsi="Calibri" w:cs="Calibri"/>
          <w:sz w:val="22"/>
          <w:szCs w:val="22"/>
        </w:rPr>
        <w:t>A commitment to equality of opportunity.</w:t>
      </w:r>
    </w:p>
    <w:p w:rsidR="00E52C90" w:rsidRPr="00187FCD" w:rsidRDefault="00E52C90" w:rsidP="00E52C90">
      <w:pPr>
        <w:jc w:val="both"/>
        <w:rPr>
          <w:rFonts w:ascii="Calibri" w:hAnsi="Calibri" w:cs="Arial"/>
          <w:sz w:val="22"/>
          <w:szCs w:val="22"/>
        </w:rPr>
      </w:pPr>
    </w:p>
    <w:p w:rsidR="00E52C90" w:rsidRPr="00187FCD" w:rsidRDefault="00E52C90" w:rsidP="00E52C90">
      <w:pPr>
        <w:jc w:val="both"/>
        <w:rPr>
          <w:rFonts w:ascii="Calibri" w:hAnsi="Calibri" w:cs="Arial"/>
          <w:b/>
          <w:sz w:val="22"/>
          <w:szCs w:val="22"/>
        </w:rPr>
      </w:pPr>
      <w:r w:rsidRPr="00187FCD">
        <w:rPr>
          <w:rFonts w:ascii="Calibri" w:hAnsi="Calibri" w:cs="Arial"/>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E52C90" w:rsidRPr="00187FCD" w:rsidRDefault="00E52C90" w:rsidP="00E52C90">
      <w:pPr>
        <w:jc w:val="both"/>
        <w:rPr>
          <w:rFonts w:ascii="Calibri" w:hAnsi="Calibri" w:cs="Arial"/>
          <w:sz w:val="22"/>
          <w:szCs w:val="22"/>
        </w:rPr>
      </w:pPr>
    </w:p>
    <w:p w:rsidR="00E52C90" w:rsidRDefault="00E52C90" w:rsidP="00E52C90">
      <w:pPr>
        <w:jc w:val="both"/>
        <w:rPr>
          <w:rFonts w:ascii="Calibri" w:hAnsi="Calibri" w:cs="Arial"/>
          <w:sz w:val="22"/>
          <w:szCs w:val="22"/>
        </w:rPr>
      </w:pPr>
    </w:p>
    <w:p w:rsidR="00E52C90" w:rsidRDefault="00E52C90" w:rsidP="00E52C90">
      <w:pPr>
        <w:jc w:val="both"/>
        <w:rPr>
          <w:rFonts w:ascii="Calibri" w:hAnsi="Calibri" w:cs="Arial"/>
          <w:sz w:val="22"/>
          <w:szCs w:val="22"/>
        </w:rPr>
      </w:pPr>
    </w:p>
    <w:p w:rsidR="00E52C90" w:rsidRPr="00187FCD" w:rsidRDefault="00E52C90" w:rsidP="00E52C90">
      <w:pPr>
        <w:jc w:val="center"/>
        <w:rPr>
          <w:rFonts w:ascii="Calibri" w:hAnsi="Calibri" w:cs="Calibri"/>
          <w:b/>
          <w:sz w:val="22"/>
          <w:szCs w:val="22"/>
        </w:rPr>
      </w:pPr>
      <w:r w:rsidRPr="00187FCD">
        <w:rPr>
          <w:rFonts w:ascii="Calibri" w:hAnsi="Calibri" w:cs="Calibri"/>
          <w:b/>
          <w:sz w:val="22"/>
          <w:szCs w:val="22"/>
        </w:rPr>
        <w:t>PAY AND CONDITIONS:</w:t>
      </w:r>
    </w:p>
    <w:p w:rsidR="00E52C90" w:rsidRPr="00187FCD" w:rsidRDefault="00E52C90" w:rsidP="00E52C90">
      <w:pPr>
        <w:jc w:val="both"/>
        <w:rPr>
          <w:rFonts w:ascii="Calibri" w:hAnsi="Calibri" w:cs="Calibri"/>
          <w:b/>
          <w:sz w:val="22"/>
          <w:szCs w:val="22"/>
        </w:rPr>
      </w:pPr>
    </w:p>
    <w:tbl>
      <w:tblPr>
        <w:tblW w:w="0" w:type="auto"/>
        <w:tblLayout w:type="fixed"/>
        <w:tblLook w:val="0000" w:firstRow="0" w:lastRow="0" w:firstColumn="0" w:lastColumn="0" w:noHBand="0" w:noVBand="0"/>
      </w:tblPr>
      <w:tblGrid>
        <w:gridCol w:w="2660"/>
        <w:gridCol w:w="6582"/>
      </w:tblGrid>
      <w:tr w:rsidR="00E52C90" w:rsidRPr="00187FCD" w:rsidTr="005F76C8">
        <w:trPr>
          <w:trHeight w:val="1032"/>
        </w:trPr>
        <w:tc>
          <w:tcPr>
            <w:tcW w:w="2660" w:type="dxa"/>
          </w:tcPr>
          <w:p w:rsidR="00E52C90" w:rsidRPr="00E52C90" w:rsidRDefault="00E52C90" w:rsidP="005F76C8">
            <w:pPr>
              <w:pStyle w:val="Heading7"/>
              <w:jc w:val="both"/>
              <w:rPr>
                <w:rFonts w:ascii="Calibri" w:hAnsi="Calibri" w:cs="Calibri"/>
                <w:sz w:val="22"/>
                <w:szCs w:val="22"/>
              </w:rPr>
            </w:pPr>
            <w:r w:rsidRPr="00E52C90">
              <w:rPr>
                <w:rFonts w:ascii="Calibri" w:hAnsi="Calibri" w:cs="Calibri"/>
                <w:sz w:val="22"/>
                <w:szCs w:val="22"/>
              </w:rPr>
              <w:t>SALARY:</w:t>
            </w:r>
          </w:p>
        </w:tc>
        <w:tc>
          <w:tcPr>
            <w:tcW w:w="6582" w:type="dxa"/>
          </w:tcPr>
          <w:p w:rsidR="00E52C90" w:rsidRDefault="00E52C90" w:rsidP="005F76C8">
            <w:pPr>
              <w:rPr>
                <w:rFonts w:ascii="Calibri" w:hAnsi="Calibri" w:cs="Arial"/>
                <w:sz w:val="22"/>
                <w:szCs w:val="22"/>
              </w:rPr>
            </w:pPr>
            <w:r w:rsidRPr="001A1BE2">
              <w:rPr>
                <w:rFonts w:ascii="Calibri" w:hAnsi="Calibri" w:cs="Arial"/>
                <w:b/>
                <w:sz w:val="22"/>
                <w:szCs w:val="22"/>
              </w:rPr>
              <w:t xml:space="preserve">Sixth Form Colleges’ Support Staff Pay Spine point </w:t>
            </w:r>
            <w:r>
              <w:rPr>
                <w:rFonts w:ascii="Calibri" w:hAnsi="Calibri" w:cs="Arial"/>
                <w:b/>
                <w:sz w:val="22"/>
                <w:szCs w:val="22"/>
              </w:rPr>
              <w:t>32</w:t>
            </w:r>
            <w:r w:rsidRPr="001A1BE2">
              <w:rPr>
                <w:rFonts w:ascii="Calibri" w:hAnsi="Calibri" w:cs="Arial"/>
                <w:b/>
                <w:sz w:val="22"/>
                <w:szCs w:val="22"/>
              </w:rPr>
              <w:t>, £</w:t>
            </w:r>
            <w:r>
              <w:rPr>
                <w:rFonts w:ascii="Calibri" w:hAnsi="Calibri" w:cs="Arial"/>
                <w:b/>
                <w:sz w:val="22"/>
                <w:szCs w:val="22"/>
              </w:rPr>
              <w:t>24,670</w:t>
            </w:r>
            <w:r w:rsidRPr="001A1BE2">
              <w:rPr>
                <w:rFonts w:ascii="Calibri" w:hAnsi="Calibri" w:cs="Arial"/>
                <w:b/>
                <w:sz w:val="22"/>
                <w:szCs w:val="22"/>
              </w:rPr>
              <w:t xml:space="preserve"> rising to point </w:t>
            </w:r>
            <w:r>
              <w:rPr>
                <w:rFonts w:ascii="Calibri" w:hAnsi="Calibri" w:cs="Arial"/>
                <w:b/>
                <w:sz w:val="22"/>
                <w:szCs w:val="22"/>
              </w:rPr>
              <w:t>35</w:t>
            </w:r>
            <w:r w:rsidRPr="001A1BE2">
              <w:rPr>
                <w:rFonts w:ascii="Calibri" w:hAnsi="Calibri" w:cs="Arial"/>
                <w:b/>
                <w:sz w:val="22"/>
                <w:szCs w:val="22"/>
              </w:rPr>
              <w:t>, £</w:t>
            </w:r>
            <w:r>
              <w:rPr>
                <w:rFonts w:ascii="Calibri" w:hAnsi="Calibri" w:cs="Arial"/>
                <w:b/>
                <w:sz w:val="22"/>
                <w:szCs w:val="22"/>
              </w:rPr>
              <w:t>27,208</w:t>
            </w:r>
            <w:r w:rsidRPr="001A1BE2">
              <w:rPr>
                <w:rFonts w:ascii="Calibri" w:hAnsi="Calibri" w:cs="Arial"/>
                <w:b/>
                <w:sz w:val="22"/>
                <w:szCs w:val="22"/>
              </w:rPr>
              <w:t xml:space="preserve"> with annual increments based on service and performance related criteria, (This is the </w:t>
            </w:r>
            <w:proofErr w:type="spellStart"/>
            <w:r w:rsidRPr="001A1BE2">
              <w:rPr>
                <w:rFonts w:ascii="Calibri" w:hAnsi="Calibri" w:cs="Arial"/>
                <w:b/>
                <w:sz w:val="22"/>
                <w:szCs w:val="22"/>
              </w:rPr>
              <w:t>pro rated</w:t>
            </w:r>
            <w:proofErr w:type="spellEnd"/>
            <w:r w:rsidRPr="001A1BE2">
              <w:rPr>
                <w:rFonts w:ascii="Calibri" w:hAnsi="Calibri" w:cs="Arial"/>
                <w:b/>
                <w:sz w:val="22"/>
                <w:szCs w:val="22"/>
              </w:rPr>
              <w:t xml:space="preserve"> equivalent of the full-time scale, £</w:t>
            </w:r>
            <w:r>
              <w:rPr>
                <w:rFonts w:ascii="Calibri" w:hAnsi="Calibri" w:cs="Arial"/>
                <w:b/>
                <w:sz w:val="22"/>
                <w:szCs w:val="22"/>
              </w:rPr>
              <w:t>27,296</w:t>
            </w:r>
            <w:r w:rsidRPr="001A1BE2">
              <w:rPr>
                <w:rFonts w:ascii="Calibri" w:hAnsi="Calibri" w:cs="Arial"/>
                <w:b/>
                <w:sz w:val="22"/>
                <w:szCs w:val="22"/>
              </w:rPr>
              <w:t xml:space="preserve"> - £</w:t>
            </w:r>
            <w:r>
              <w:rPr>
                <w:rFonts w:ascii="Calibri" w:hAnsi="Calibri" w:cs="Arial"/>
                <w:b/>
                <w:sz w:val="22"/>
                <w:szCs w:val="22"/>
              </w:rPr>
              <w:t>30,105</w:t>
            </w:r>
            <w:r w:rsidRPr="001A1BE2">
              <w:rPr>
                <w:rFonts w:ascii="Calibri" w:hAnsi="Calibri" w:cs="Arial"/>
                <w:b/>
                <w:sz w:val="22"/>
                <w:szCs w:val="22"/>
              </w:rPr>
              <w:t xml:space="preserve"> </w:t>
            </w:r>
          </w:p>
          <w:p w:rsidR="00E52C90" w:rsidRPr="00187FCD" w:rsidRDefault="00E52C90" w:rsidP="005F76C8">
            <w:pPr>
              <w:rPr>
                <w:rFonts w:ascii="Calibri" w:hAnsi="Calibri" w:cs="Calibri"/>
                <w:sz w:val="22"/>
                <w:szCs w:val="22"/>
              </w:rPr>
            </w:pPr>
          </w:p>
        </w:tc>
      </w:tr>
      <w:tr w:rsidR="00E52C90" w:rsidRPr="00187FCD" w:rsidTr="005F76C8">
        <w:tc>
          <w:tcPr>
            <w:tcW w:w="2660" w:type="dxa"/>
          </w:tcPr>
          <w:p w:rsidR="00E52C90" w:rsidRPr="00187FCD" w:rsidRDefault="00E52C90" w:rsidP="005F76C8">
            <w:pPr>
              <w:jc w:val="both"/>
              <w:rPr>
                <w:rFonts w:ascii="Calibri" w:hAnsi="Calibri" w:cs="Calibri"/>
                <w:b/>
                <w:sz w:val="22"/>
                <w:szCs w:val="22"/>
              </w:rPr>
            </w:pPr>
            <w:r w:rsidRPr="00187FCD">
              <w:rPr>
                <w:rFonts w:ascii="Calibri" w:hAnsi="Calibri" w:cs="Calibri"/>
                <w:b/>
                <w:sz w:val="22"/>
                <w:szCs w:val="22"/>
              </w:rPr>
              <w:t>HOURS:</w:t>
            </w:r>
          </w:p>
          <w:p w:rsidR="00E52C90" w:rsidRPr="00187FCD" w:rsidRDefault="00E52C90" w:rsidP="005F76C8">
            <w:pPr>
              <w:jc w:val="both"/>
              <w:rPr>
                <w:rFonts w:ascii="Calibri" w:hAnsi="Calibri" w:cs="Calibri"/>
                <w:b/>
                <w:sz w:val="22"/>
                <w:szCs w:val="22"/>
              </w:rPr>
            </w:pPr>
          </w:p>
        </w:tc>
        <w:tc>
          <w:tcPr>
            <w:tcW w:w="6582" w:type="dxa"/>
          </w:tcPr>
          <w:p w:rsidR="00E52C90" w:rsidRPr="000F3B1F" w:rsidRDefault="00E52C90" w:rsidP="005F76C8">
            <w:pPr>
              <w:pStyle w:val="NoSpacing"/>
              <w:jc w:val="both"/>
            </w:pPr>
            <w:r w:rsidRPr="00187FCD">
              <w:t xml:space="preserve">Working 37 hours per week Monday to Friday between the hours of 8am and 4pm, </w:t>
            </w:r>
            <w:r>
              <w:t xml:space="preserve">term time only for </w:t>
            </w:r>
            <w:r w:rsidRPr="000F3B1F">
              <w:t xml:space="preserve">39 </w:t>
            </w:r>
            <w:r>
              <w:t>weeks, with an additional two weeks to be agreed each year, ensuring annual events, enrolment and recruitment activities are covered. A</w:t>
            </w:r>
            <w:r w:rsidRPr="00187FCD">
              <w:t xml:space="preserve"> degree of flexibility </w:t>
            </w:r>
            <w:r>
              <w:t xml:space="preserve">and </w:t>
            </w:r>
            <w:r>
              <w:rPr>
                <w:rFonts w:cs="Calibri"/>
              </w:rPr>
              <w:t>s</w:t>
            </w:r>
            <w:r w:rsidRPr="00187FCD">
              <w:rPr>
                <w:rFonts w:cs="Calibri"/>
              </w:rPr>
              <w:t>ome evening working is required.</w:t>
            </w:r>
          </w:p>
        </w:tc>
      </w:tr>
      <w:tr w:rsidR="00E52C90" w:rsidRPr="00187FCD" w:rsidTr="005F76C8">
        <w:trPr>
          <w:trHeight w:val="523"/>
        </w:trPr>
        <w:tc>
          <w:tcPr>
            <w:tcW w:w="2660" w:type="dxa"/>
          </w:tcPr>
          <w:p w:rsidR="00E52C90" w:rsidRPr="00187FCD" w:rsidRDefault="00E52C90" w:rsidP="005F76C8">
            <w:pPr>
              <w:jc w:val="both"/>
              <w:rPr>
                <w:rFonts w:ascii="Calibri" w:hAnsi="Calibri" w:cs="Calibri"/>
                <w:b/>
                <w:sz w:val="22"/>
                <w:szCs w:val="22"/>
              </w:rPr>
            </w:pPr>
          </w:p>
          <w:p w:rsidR="00E52C90" w:rsidRPr="00187FCD" w:rsidRDefault="00E52C90" w:rsidP="005F76C8">
            <w:pPr>
              <w:jc w:val="both"/>
              <w:rPr>
                <w:rFonts w:ascii="Calibri" w:hAnsi="Calibri" w:cs="Calibri"/>
                <w:b/>
                <w:sz w:val="22"/>
                <w:szCs w:val="22"/>
              </w:rPr>
            </w:pPr>
            <w:r w:rsidRPr="00187FCD">
              <w:rPr>
                <w:rFonts w:ascii="Calibri" w:hAnsi="Calibri" w:cs="Calibri"/>
                <w:b/>
                <w:sz w:val="22"/>
                <w:szCs w:val="22"/>
              </w:rPr>
              <w:t>START DATE:</w:t>
            </w:r>
          </w:p>
          <w:p w:rsidR="00E52C90" w:rsidRPr="00187FCD" w:rsidRDefault="00E52C90" w:rsidP="005F76C8">
            <w:pPr>
              <w:jc w:val="both"/>
              <w:rPr>
                <w:rFonts w:ascii="Calibri" w:hAnsi="Calibri" w:cs="Calibri"/>
                <w:b/>
                <w:sz w:val="22"/>
                <w:szCs w:val="22"/>
              </w:rPr>
            </w:pPr>
          </w:p>
        </w:tc>
        <w:tc>
          <w:tcPr>
            <w:tcW w:w="6582" w:type="dxa"/>
          </w:tcPr>
          <w:p w:rsidR="00E52C90" w:rsidRPr="00D2698B" w:rsidRDefault="00E52C90" w:rsidP="005F76C8">
            <w:pPr>
              <w:pStyle w:val="Header"/>
              <w:tabs>
                <w:tab w:val="clear" w:pos="4153"/>
                <w:tab w:val="clear" w:pos="8306"/>
              </w:tabs>
              <w:jc w:val="both"/>
              <w:rPr>
                <w:rFonts w:ascii="Calibri" w:hAnsi="Calibri" w:cs="Calibri"/>
                <w:strike/>
                <w:color w:val="FF0000"/>
                <w:sz w:val="22"/>
                <w:szCs w:val="22"/>
              </w:rPr>
            </w:pPr>
          </w:p>
          <w:p w:rsidR="00E52C90" w:rsidRPr="00187FCD" w:rsidRDefault="00E52C90" w:rsidP="005F76C8">
            <w:pPr>
              <w:pStyle w:val="Header"/>
              <w:tabs>
                <w:tab w:val="clear" w:pos="4153"/>
                <w:tab w:val="clear" w:pos="8306"/>
              </w:tabs>
              <w:jc w:val="both"/>
              <w:rPr>
                <w:rFonts w:ascii="Calibri" w:hAnsi="Calibri" w:cs="Calibri"/>
                <w:sz w:val="22"/>
                <w:szCs w:val="22"/>
              </w:rPr>
            </w:pPr>
            <w:r>
              <w:rPr>
                <w:rFonts w:ascii="Calibri" w:hAnsi="Calibri" w:cs="Calibri"/>
                <w:sz w:val="22"/>
                <w:szCs w:val="22"/>
              </w:rPr>
              <w:t>January 2022</w:t>
            </w:r>
          </w:p>
          <w:p w:rsidR="00E52C90" w:rsidRPr="00187FCD" w:rsidRDefault="00E52C90" w:rsidP="005F76C8">
            <w:pPr>
              <w:pStyle w:val="Header"/>
              <w:tabs>
                <w:tab w:val="clear" w:pos="4153"/>
                <w:tab w:val="clear" w:pos="8306"/>
              </w:tabs>
              <w:jc w:val="both"/>
              <w:rPr>
                <w:rFonts w:ascii="Calibri" w:hAnsi="Calibri" w:cs="Calibri"/>
                <w:sz w:val="22"/>
                <w:szCs w:val="22"/>
              </w:rPr>
            </w:pPr>
          </w:p>
        </w:tc>
      </w:tr>
      <w:tr w:rsidR="00E52C90" w:rsidRPr="00DD0E68" w:rsidTr="005F76C8">
        <w:tc>
          <w:tcPr>
            <w:tcW w:w="2660" w:type="dxa"/>
          </w:tcPr>
          <w:p w:rsidR="00E52C90" w:rsidRPr="00187FCD" w:rsidRDefault="00E52C90" w:rsidP="005F76C8">
            <w:pPr>
              <w:jc w:val="both"/>
              <w:rPr>
                <w:rFonts w:ascii="Calibri" w:hAnsi="Calibri" w:cs="Calibri"/>
                <w:b/>
                <w:sz w:val="22"/>
                <w:szCs w:val="22"/>
              </w:rPr>
            </w:pPr>
            <w:r w:rsidRPr="00187FCD">
              <w:rPr>
                <w:rFonts w:ascii="Calibri" w:hAnsi="Calibri" w:cs="Calibri"/>
                <w:b/>
                <w:sz w:val="22"/>
                <w:szCs w:val="22"/>
              </w:rPr>
              <w:lastRenderedPageBreak/>
              <w:t>DISCLOSURE:</w:t>
            </w:r>
          </w:p>
        </w:tc>
        <w:tc>
          <w:tcPr>
            <w:tcW w:w="6582" w:type="dxa"/>
          </w:tcPr>
          <w:p w:rsidR="00E52C90" w:rsidRPr="00DD0E68" w:rsidRDefault="00E52C90" w:rsidP="005F76C8">
            <w:pPr>
              <w:pStyle w:val="Header"/>
              <w:tabs>
                <w:tab w:val="clear" w:pos="4153"/>
                <w:tab w:val="clear" w:pos="8306"/>
              </w:tabs>
              <w:jc w:val="both"/>
              <w:rPr>
                <w:rFonts w:ascii="Calibri" w:hAnsi="Calibri" w:cs="Calibri"/>
                <w:sz w:val="22"/>
                <w:szCs w:val="22"/>
              </w:rPr>
            </w:pPr>
            <w:r w:rsidRPr="00187FCD">
              <w:rPr>
                <w:rFonts w:ascii="Calibri" w:hAnsi="Calibri" w:cs="Calibri"/>
                <w:sz w:val="22"/>
                <w:szCs w:val="22"/>
              </w:rPr>
              <w:t xml:space="preserve">The College will seek disclosure information from the </w:t>
            </w:r>
            <w:r>
              <w:rPr>
                <w:rFonts w:ascii="Calibri" w:hAnsi="Calibri" w:cs="Arial"/>
                <w:sz w:val="22"/>
                <w:szCs w:val="22"/>
              </w:rPr>
              <w:t>Disclosure and Barring Service.</w:t>
            </w:r>
            <w:r>
              <w:rPr>
                <w:rFonts w:ascii="Calibri" w:hAnsi="Calibri" w:cs="Arial"/>
                <w:b/>
                <w:sz w:val="22"/>
                <w:szCs w:val="22"/>
              </w:rPr>
              <w:t xml:space="preserve">  </w:t>
            </w:r>
          </w:p>
        </w:tc>
      </w:tr>
      <w:tr w:rsidR="00E52C90" w:rsidRPr="00DD0E68" w:rsidTr="005F76C8">
        <w:tc>
          <w:tcPr>
            <w:tcW w:w="2660" w:type="dxa"/>
          </w:tcPr>
          <w:p w:rsidR="00E52C90" w:rsidRPr="00DD0E68" w:rsidRDefault="00E52C90" w:rsidP="005F76C8">
            <w:pPr>
              <w:jc w:val="both"/>
              <w:rPr>
                <w:rFonts w:ascii="Calibri" w:hAnsi="Calibri" w:cs="Calibri"/>
                <w:b/>
                <w:sz w:val="22"/>
                <w:szCs w:val="22"/>
              </w:rPr>
            </w:pPr>
          </w:p>
          <w:p w:rsidR="00E52C90" w:rsidRPr="00DD0E68" w:rsidRDefault="00E52C90" w:rsidP="005F76C8">
            <w:pPr>
              <w:jc w:val="both"/>
              <w:rPr>
                <w:rFonts w:ascii="Calibri" w:hAnsi="Calibri" w:cs="Calibri"/>
                <w:b/>
                <w:sz w:val="22"/>
                <w:szCs w:val="22"/>
              </w:rPr>
            </w:pPr>
          </w:p>
        </w:tc>
        <w:tc>
          <w:tcPr>
            <w:tcW w:w="6582" w:type="dxa"/>
          </w:tcPr>
          <w:p w:rsidR="00E52C90" w:rsidRPr="00DD0E68" w:rsidRDefault="00E52C90" w:rsidP="005F76C8">
            <w:pPr>
              <w:pStyle w:val="Header"/>
              <w:tabs>
                <w:tab w:val="clear" w:pos="4153"/>
                <w:tab w:val="clear" w:pos="8306"/>
              </w:tabs>
              <w:jc w:val="both"/>
              <w:rPr>
                <w:rFonts w:ascii="Calibri" w:hAnsi="Calibri" w:cs="Calibri"/>
                <w:sz w:val="22"/>
                <w:szCs w:val="22"/>
              </w:rPr>
            </w:pPr>
          </w:p>
        </w:tc>
      </w:tr>
    </w:tbl>
    <w:p w:rsidR="00E52C90" w:rsidRDefault="00E52C90" w:rsidP="009B58E9">
      <w:pPr>
        <w:jc w:val="center"/>
        <w:rPr>
          <w:rFonts w:ascii="Calibri" w:hAnsi="Calibri" w:cs="Calibri"/>
          <w:b/>
          <w:sz w:val="22"/>
          <w:szCs w:val="22"/>
        </w:rPr>
      </w:pPr>
      <w:r w:rsidRPr="005D6B5E">
        <w:rPr>
          <w:rFonts w:ascii="Calibri" w:hAnsi="Calibri" w:cs="Calibri"/>
          <w:b/>
          <w:sz w:val="22"/>
          <w:szCs w:val="22"/>
        </w:rPr>
        <w:t>Closing date for completed application</w:t>
      </w:r>
      <w:r>
        <w:rPr>
          <w:rFonts w:ascii="Calibri" w:hAnsi="Calibri" w:cs="Calibri"/>
          <w:b/>
          <w:sz w:val="22"/>
          <w:szCs w:val="22"/>
        </w:rPr>
        <w:t>s</w:t>
      </w:r>
      <w:r w:rsidRPr="005D6B5E">
        <w:rPr>
          <w:rFonts w:ascii="Calibri" w:hAnsi="Calibri" w:cs="Calibri"/>
          <w:b/>
          <w:sz w:val="22"/>
          <w:szCs w:val="22"/>
        </w:rPr>
        <w:t xml:space="preserve">: </w:t>
      </w:r>
      <w:r>
        <w:rPr>
          <w:rFonts w:ascii="Calibri" w:hAnsi="Calibri" w:cs="Calibri"/>
          <w:b/>
          <w:sz w:val="22"/>
          <w:szCs w:val="22"/>
        </w:rPr>
        <w:t>Monday 6</w:t>
      </w:r>
      <w:r w:rsidRPr="00B03C70">
        <w:rPr>
          <w:rFonts w:ascii="Calibri" w:hAnsi="Calibri" w:cs="Calibri"/>
          <w:b/>
          <w:sz w:val="22"/>
          <w:szCs w:val="22"/>
          <w:vertAlign w:val="superscript"/>
        </w:rPr>
        <w:t>th</w:t>
      </w:r>
      <w:r>
        <w:rPr>
          <w:rFonts w:ascii="Calibri" w:hAnsi="Calibri" w:cs="Calibri"/>
          <w:b/>
          <w:sz w:val="22"/>
          <w:szCs w:val="22"/>
        </w:rPr>
        <w:t xml:space="preserve"> December 2021 at 9.00am</w:t>
      </w:r>
    </w:p>
    <w:p w:rsidR="00E52C90" w:rsidRPr="00092F2F" w:rsidRDefault="00E52C90" w:rsidP="00E52C90">
      <w:pPr>
        <w:jc w:val="center"/>
        <w:rPr>
          <w:rFonts w:ascii="Calibri" w:hAnsi="Calibri" w:cs="Calibri"/>
          <w:b/>
          <w:sz w:val="22"/>
          <w:szCs w:val="22"/>
        </w:rPr>
      </w:pPr>
      <w:r w:rsidRPr="00D77CAF">
        <w:rPr>
          <w:rFonts w:ascii="Calibri" w:hAnsi="Calibri" w:cs="Calibri"/>
          <w:b/>
          <w:sz w:val="22"/>
          <w:szCs w:val="22"/>
        </w:rPr>
        <w:t xml:space="preserve">Interviews planned for: </w:t>
      </w:r>
      <w:r>
        <w:rPr>
          <w:rFonts w:ascii="Calibri" w:hAnsi="Calibri" w:cs="Calibri"/>
          <w:b/>
          <w:sz w:val="22"/>
          <w:szCs w:val="22"/>
        </w:rPr>
        <w:t xml:space="preserve"> 16</w:t>
      </w:r>
      <w:r w:rsidRPr="00B03C70">
        <w:rPr>
          <w:rFonts w:ascii="Calibri" w:hAnsi="Calibri" w:cs="Calibri"/>
          <w:b/>
          <w:sz w:val="22"/>
          <w:szCs w:val="22"/>
          <w:vertAlign w:val="superscript"/>
        </w:rPr>
        <w:t>th</w:t>
      </w:r>
      <w:r>
        <w:rPr>
          <w:rFonts w:ascii="Calibri" w:hAnsi="Calibri" w:cs="Calibri"/>
          <w:b/>
          <w:sz w:val="22"/>
          <w:szCs w:val="22"/>
        </w:rPr>
        <w:t xml:space="preserve"> and 17</w:t>
      </w:r>
      <w:r w:rsidRPr="00804764">
        <w:rPr>
          <w:rFonts w:ascii="Calibri" w:hAnsi="Calibri" w:cs="Calibri"/>
          <w:b/>
          <w:sz w:val="22"/>
          <w:szCs w:val="22"/>
          <w:vertAlign w:val="superscript"/>
        </w:rPr>
        <w:t>th</w:t>
      </w:r>
      <w:r>
        <w:rPr>
          <w:rFonts w:ascii="Calibri" w:hAnsi="Calibri" w:cs="Calibri"/>
          <w:b/>
          <w:sz w:val="22"/>
          <w:szCs w:val="22"/>
        </w:rPr>
        <w:t xml:space="preserve"> December 2021</w:t>
      </w:r>
    </w:p>
    <w:p w:rsidR="00E52C90" w:rsidRPr="00092F2F" w:rsidRDefault="00E52C90" w:rsidP="00E52C90">
      <w:pPr>
        <w:jc w:val="center"/>
        <w:rPr>
          <w:rFonts w:ascii="Calibri" w:hAnsi="Calibri" w:cs="Calibri"/>
          <w:b/>
          <w:sz w:val="22"/>
          <w:szCs w:val="22"/>
        </w:rPr>
      </w:pPr>
    </w:p>
    <w:p w:rsidR="00DE372C" w:rsidRDefault="00DE372C" w:rsidP="00DE372C">
      <w:pPr>
        <w:pStyle w:val="Title"/>
        <w:ind w:left="7200" w:firstLine="720"/>
        <w:jc w:val="left"/>
        <w:rPr>
          <w:rFonts w:ascii="Calibri" w:hAnsi="Calibri" w:cs="Arial"/>
          <w:sz w:val="22"/>
          <w:szCs w:val="22"/>
        </w:rPr>
      </w:pPr>
      <w:r>
        <w:rPr>
          <w:rFonts w:ascii="Calibri" w:hAnsi="Calibri" w:cs="Arial"/>
          <w:sz w:val="22"/>
          <w:szCs w:val="22"/>
        </w:rPr>
        <w:br w:type="textWrapping" w:clear="all"/>
      </w:r>
    </w:p>
    <w:p w:rsidR="00621F3E" w:rsidRDefault="00621F3E"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9D69D9" w:rsidRDefault="009D69D9" w:rsidP="00FF102A">
      <w:pPr>
        <w:jc w:val="center"/>
        <w:rPr>
          <w:rFonts w:ascii="Calibri" w:hAnsi="Calibri"/>
          <w:b/>
          <w:sz w:val="22"/>
          <w:szCs w:val="22"/>
        </w:rPr>
      </w:pPr>
    </w:p>
    <w:p w:rsidR="009D69D9" w:rsidRDefault="009D69D9" w:rsidP="00FF102A">
      <w:pPr>
        <w:jc w:val="center"/>
        <w:rPr>
          <w:rFonts w:ascii="Calibri" w:hAnsi="Calibri"/>
          <w:b/>
          <w:sz w:val="22"/>
          <w:szCs w:val="22"/>
        </w:rPr>
      </w:pPr>
      <w:bookmarkStart w:id="3" w:name="_GoBack"/>
      <w:bookmarkEnd w:id="3"/>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AC11A2" w:rsidRDefault="00AC11A2"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9B58E9" w:rsidRDefault="009B58E9" w:rsidP="00FF102A">
      <w:pPr>
        <w:jc w:val="center"/>
        <w:rPr>
          <w:rFonts w:ascii="Calibri" w:hAnsi="Calibri"/>
          <w:b/>
          <w:sz w:val="22"/>
          <w:szCs w:val="22"/>
        </w:rPr>
      </w:pPr>
    </w:p>
    <w:p w:rsidR="009B58E9" w:rsidRDefault="009B58E9"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lastRenderedPageBreak/>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2"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DE372C" w:rsidRDefault="00DE372C"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rPr>
          <w:rFonts w:ascii="Calibri" w:hAnsi="Calibri" w:cs="Arial"/>
          <w:sz w:val="22"/>
          <w:szCs w:val="22"/>
        </w:rPr>
      </w:pPr>
      <w:r w:rsidRPr="004828EA">
        <w:rPr>
          <w:rFonts w:ascii="Calibri" w:hAnsi="Calibri" w:cs="Arial"/>
          <w:sz w:val="22"/>
          <w:szCs w:val="22"/>
        </w:rPr>
        <w:t> </w:t>
      </w:r>
    </w:p>
    <w:p w:rsidR="00E310A4" w:rsidRPr="004828EA" w:rsidRDefault="00E310A4" w:rsidP="005C6471">
      <w:pPr>
        <w:ind w:left="720" w:hanging="720"/>
        <w:rPr>
          <w:rFonts w:ascii="Calibri" w:hAnsi="Calibri" w:cs="Arial"/>
          <w:sz w:val="22"/>
          <w:szCs w:val="22"/>
        </w:rPr>
      </w:pP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4"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4"/>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5"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5"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5"/>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legal basis on which we collect and use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w:t>
      </w:r>
      <w:r w:rsidRPr="00E0033C">
        <w:rPr>
          <w:rFonts w:asciiTheme="minorHAnsi" w:hAnsiTheme="minorHAnsi" w:cstheme="minorHAnsi"/>
          <w:sz w:val="22"/>
          <w:szCs w:val="22"/>
        </w:rPr>
        <w:lastRenderedPageBreak/>
        <w:t xml:space="preserve">the College.  The great majority of this data is an essential part of our contract, </w:t>
      </w:r>
      <w:bookmarkStart w:id="6"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6"/>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7" w:name="_Hlk518478807"/>
      <w:r w:rsidRPr="00E0033C">
        <w:rPr>
          <w:rFonts w:asciiTheme="minorHAnsi" w:hAnsiTheme="minorHAnsi" w:cstheme="minorHAnsi"/>
          <w:sz w:val="22"/>
          <w:szCs w:val="22"/>
        </w:rPr>
        <w:t xml:space="preserve">we will share data with any third-party organisations </w:t>
      </w:r>
      <w:bookmarkEnd w:id="7"/>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8"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8"/>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lastRenderedPageBreak/>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6"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7278E8">
      <w:pPr>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3"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" stroked="f">
                <v:textbox>
                  <w:txbxContent>
                    <w:p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E310A4">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E0" w:rsidRDefault="003713E0">
      <w:r>
        <w:separator/>
      </w:r>
    </w:p>
  </w:endnote>
  <w:endnote w:type="continuationSeparator" w:id="0">
    <w:p w:rsidR="003713E0" w:rsidRDefault="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E0" w:rsidRDefault="003713E0">
      <w:r>
        <w:separator/>
      </w:r>
    </w:p>
  </w:footnote>
  <w:footnote w:type="continuationSeparator" w:id="0">
    <w:p w:rsidR="003713E0" w:rsidRDefault="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49"/>
      <w:gridCol w:w="1155"/>
    </w:tblGrid>
    <w:tr w:rsidR="003713E0" w:rsidTr="007064FA">
      <w:tc>
        <w:tcPr>
          <w:tcW w:w="12978" w:type="dxa"/>
        </w:tcPr>
        <w:p w:rsidR="003713E0" w:rsidRDefault="003713E0" w:rsidP="006E158E">
          <w:pPr>
            <w:pStyle w:val="Title"/>
          </w:pPr>
        </w:p>
      </w:tc>
      <w:tc>
        <w:tcPr>
          <w:tcW w:w="1198" w:type="dxa"/>
        </w:tcPr>
        <w:p w:rsidR="003713E0" w:rsidRDefault="003713E0" w:rsidP="007064FA">
          <w:pPr>
            <w:pStyle w:val="Header"/>
            <w:jc w:val="right"/>
          </w:pPr>
          <w:r w:rsidRPr="003F4C45">
            <w:rPr>
              <w:noProof/>
              <w:lang w:eastAsia="en-GB"/>
            </w:rPr>
            <w:drawing>
              <wp:inline distT="0" distB="0" distL="0" distR="0">
                <wp:extent cx="534035" cy="534035"/>
                <wp:effectExtent l="0" t="0" r="0" b="0"/>
                <wp:docPr id="485" name="Picture 485"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3713E0" w:rsidRPr="00A24D46" w:rsidRDefault="003713E0"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C3"/>
    <w:multiLevelType w:val="hybridMultilevel"/>
    <w:tmpl w:val="8B7C8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E141F"/>
    <w:multiLevelType w:val="hybridMultilevel"/>
    <w:tmpl w:val="359AB938"/>
    <w:lvl w:ilvl="0" w:tplc="08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D3BF4"/>
    <w:multiLevelType w:val="hybridMultilevel"/>
    <w:tmpl w:val="478AE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01062"/>
    <w:multiLevelType w:val="hybridMultilevel"/>
    <w:tmpl w:val="2BC0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D6251"/>
    <w:multiLevelType w:val="hybridMultilevel"/>
    <w:tmpl w:val="F708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62FAB"/>
    <w:multiLevelType w:val="hybridMultilevel"/>
    <w:tmpl w:val="C584E888"/>
    <w:lvl w:ilvl="0" w:tplc="08090001">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95E30"/>
    <w:multiLevelType w:val="hybridMultilevel"/>
    <w:tmpl w:val="EF94CA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11"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A7F15"/>
    <w:multiLevelType w:val="hybridMultilevel"/>
    <w:tmpl w:val="5DCA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2118F"/>
    <w:multiLevelType w:val="hybridMultilevel"/>
    <w:tmpl w:val="B264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102E3"/>
    <w:multiLevelType w:val="hybridMultilevel"/>
    <w:tmpl w:val="EEFE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C7B78"/>
    <w:multiLevelType w:val="hybridMultilevel"/>
    <w:tmpl w:val="FEEC5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A01C6"/>
    <w:multiLevelType w:val="hybridMultilevel"/>
    <w:tmpl w:val="5A48F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123780"/>
    <w:multiLevelType w:val="hybridMultilevel"/>
    <w:tmpl w:val="C2C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F85179"/>
    <w:multiLevelType w:val="hybridMultilevel"/>
    <w:tmpl w:val="AB10F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035E8"/>
    <w:multiLevelType w:val="hybridMultilevel"/>
    <w:tmpl w:val="924AC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C50D6"/>
    <w:multiLevelType w:val="hybridMultilevel"/>
    <w:tmpl w:val="CC3CA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5"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387859"/>
    <w:multiLevelType w:val="hybridMultilevel"/>
    <w:tmpl w:val="8F7C05AA"/>
    <w:lvl w:ilvl="0" w:tplc="0809000F">
      <w:start w:val="1"/>
      <w:numFmt w:val="decimal"/>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10"/>
  </w:num>
  <w:num w:numId="4">
    <w:abstractNumId w:val="32"/>
  </w:num>
  <w:num w:numId="5">
    <w:abstractNumId w:val="33"/>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7"/>
  </w:num>
  <w:num w:numId="10">
    <w:abstractNumId w:val="13"/>
  </w:num>
  <w:num w:numId="11">
    <w:abstractNumId w:val="21"/>
  </w:num>
  <w:num w:numId="12">
    <w:abstractNumId w:val="7"/>
  </w:num>
  <w:num w:numId="13">
    <w:abstractNumId w:val="6"/>
  </w:num>
  <w:num w:numId="14">
    <w:abstractNumId w:val="35"/>
  </w:num>
  <w:num w:numId="15">
    <w:abstractNumId w:val="1"/>
  </w:num>
  <w:num w:numId="16">
    <w:abstractNumId w:val="25"/>
  </w:num>
  <w:num w:numId="17">
    <w:abstractNumId w:val="23"/>
  </w:num>
  <w:num w:numId="18">
    <w:abstractNumId w:val="22"/>
  </w:num>
  <w:num w:numId="19">
    <w:abstractNumId w:val="34"/>
  </w:num>
  <w:num w:numId="20">
    <w:abstractNumId w:val="27"/>
  </w:num>
  <w:num w:numId="21">
    <w:abstractNumId w:val="30"/>
  </w:num>
  <w:num w:numId="22">
    <w:abstractNumId w:val="29"/>
  </w:num>
  <w:num w:numId="23">
    <w:abstractNumId w:val="4"/>
  </w:num>
  <w:num w:numId="24">
    <w:abstractNumId w:val="28"/>
  </w:num>
  <w:num w:numId="25">
    <w:abstractNumId w:val="8"/>
  </w:num>
  <w:num w:numId="26">
    <w:abstractNumId w:val="0"/>
  </w:num>
  <w:num w:numId="27">
    <w:abstractNumId w:val="2"/>
  </w:num>
  <w:num w:numId="28">
    <w:abstractNumId w:val="12"/>
  </w:num>
  <w:num w:numId="29">
    <w:abstractNumId w:val="36"/>
  </w:num>
  <w:num w:numId="30">
    <w:abstractNumId w:val="18"/>
  </w:num>
  <w:num w:numId="31">
    <w:abstractNumId w:val="3"/>
  </w:num>
  <w:num w:numId="32">
    <w:abstractNumId w:val="31"/>
  </w:num>
  <w:num w:numId="33">
    <w:abstractNumId w:val="5"/>
  </w:num>
  <w:num w:numId="34">
    <w:abstractNumId w:val="15"/>
  </w:num>
  <w:num w:numId="35">
    <w:abstractNumId w:val="9"/>
  </w:num>
  <w:num w:numId="36">
    <w:abstractNumId w:val="14"/>
  </w:num>
  <w:num w:numId="37">
    <w:abstractNumId w:val="17"/>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22529">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6172"/>
    <w:rsid w:val="00057C5B"/>
    <w:rsid w:val="00061880"/>
    <w:rsid w:val="00063D8B"/>
    <w:rsid w:val="000642CD"/>
    <w:rsid w:val="00066BD5"/>
    <w:rsid w:val="00066C69"/>
    <w:rsid w:val="000721AA"/>
    <w:rsid w:val="00072EAF"/>
    <w:rsid w:val="00081462"/>
    <w:rsid w:val="000847A4"/>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5F32"/>
    <w:rsid w:val="000F734D"/>
    <w:rsid w:val="00100A4F"/>
    <w:rsid w:val="001100BC"/>
    <w:rsid w:val="0011220F"/>
    <w:rsid w:val="00116EAB"/>
    <w:rsid w:val="00122B58"/>
    <w:rsid w:val="00125E74"/>
    <w:rsid w:val="0012614A"/>
    <w:rsid w:val="0013030B"/>
    <w:rsid w:val="00134450"/>
    <w:rsid w:val="001408F2"/>
    <w:rsid w:val="00140D8C"/>
    <w:rsid w:val="0015099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11A1"/>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A7C4C"/>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0099"/>
    <w:rsid w:val="0035166A"/>
    <w:rsid w:val="0035644C"/>
    <w:rsid w:val="00361CD5"/>
    <w:rsid w:val="003624AF"/>
    <w:rsid w:val="003641F4"/>
    <w:rsid w:val="00366354"/>
    <w:rsid w:val="00367C07"/>
    <w:rsid w:val="003713E0"/>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0A0E"/>
    <w:rsid w:val="004828EA"/>
    <w:rsid w:val="00491AA3"/>
    <w:rsid w:val="004928DD"/>
    <w:rsid w:val="0049302B"/>
    <w:rsid w:val="00496056"/>
    <w:rsid w:val="00496191"/>
    <w:rsid w:val="004A04EC"/>
    <w:rsid w:val="004A16F4"/>
    <w:rsid w:val="004B32E3"/>
    <w:rsid w:val="004B3EAF"/>
    <w:rsid w:val="004C6E5E"/>
    <w:rsid w:val="004C7402"/>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0C5B"/>
    <w:rsid w:val="00643CF3"/>
    <w:rsid w:val="00646E60"/>
    <w:rsid w:val="00647D74"/>
    <w:rsid w:val="00650E26"/>
    <w:rsid w:val="00651F4C"/>
    <w:rsid w:val="006553AA"/>
    <w:rsid w:val="006567AF"/>
    <w:rsid w:val="006678B7"/>
    <w:rsid w:val="00670B7B"/>
    <w:rsid w:val="00675B14"/>
    <w:rsid w:val="00676ADD"/>
    <w:rsid w:val="00677E9F"/>
    <w:rsid w:val="006805B9"/>
    <w:rsid w:val="00681867"/>
    <w:rsid w:val="00684699"/>
    <w:rsid w:val="00686F4B"/>
    <w:rsid w:val="00687F0D"/>
    <w:rsid w:val="006937C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3A67"/>
    <w:rsid w:val="00724B4B"/>
    <w:rsid w:val="00726F70"/>
    <w:rsid w:val="007278E8"/>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429"/>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357D7"/>
    <w:rsid w:val="00941558"/>
    <w:rsid w:val="009552CC"/>
    <w:rsid w:val="009561C9"/>
    <w:rsid w:val="009611AB"/>
    <w:rsid w:val="009620A0"/>
    <w:rsid w:val="00962D3C"/>
    <w:rsid w:val="00965AC3"/>
    <w:rsid w:val="00981AEE"/>
    <w:rsid w:val="0098397F"/>
    <w:rsid w:val="00985783"/>
    <w:rsid w:val="00986C5D"/>
    <w:rsid w:val="00993821"/>
    <w:rsid w:val="00996593"/>
    <w:rsid w:val="009A000B"/>
    <w:rsid w:val="009A27B7"/>
    <w:rsid w:val="009A5851"/>
    <w:rsid w:val="009B58E9"/>
    <w:rsid w:val="009B726D"/>
    <w:rsid w:val="009B7E08"/>
    <w:rsid w:val="009C3674"/>
    <w:rsid w:val="009C5A2A"/>
    <w:rsid w:val="009C7E43"/>
    <w:rsid w:val="009D077A"/>
    <w:rsid w:val="009D45C0"/>
    <w:rsid w:val="009D69D9"/>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5269"/>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11A2"/>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21D1"/>
    <w:rsid w:val="00B341CF"/>
    <w:rsid w:val="00B356A8"/>
    <w:rsid w:val="00B37415"/>
    <w:rsid w:val="00B4118C"/>
    <w:rsid w:val="00B41FF1"/>
    <w:rsid w:val="00B4260A"/>
    <w:rsid w:val="00B527B7"/>
    <w:rsid w:val="00B53D19"/>
    <w:rsid w:val="00B543AC"/>
    <w:rsid w:val="00B57640"/>
    <w:rsid w:val="00B57AC8"/>
    <w:rsid w:val="00B6161D"/>
    <w:rsid w:val="00B646F0"/>
    <w:rsid w:val="00B6479E"/>
    <w:rsid w:val="00B76CFD"/>
    <w:rsid w:val="00B80278"/>
    <w:rsid w:val="00B81A10"/>
    <w:rsid w:val="00B84830"/>
    <w:rsid w:val="00B856F5"/>
    <w:rsid w:val="00B8772C"/>
    <w:rsid w:val="00B87EB6"/>
    <w:rsid w:val="00B938B8"/>
    <w:rsid w:val="00B93A96"/>
    <w:rsid w:val="00B95A41"/>
    <w:rsid w:val="00B95C4E"/>
    <w:rsid w:val="00B96567"/>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1965"/>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20B"/>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3EBC"/>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34B"/>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372C"/>
    <w:rsid w:val="00DE4D0A"/>
    <w:rsid w:val="00DE5F01"/>
    <w:rsid w:val="00E04BD6"/>
    <w:rsid w:val="00E06138"/>
    <w:rsid w:val="00E07E92"/>
    <w:rsid w:val="00E105AF"/>
    <w:rsid w:val="00E11414"/>
    <w:rsid w:val="00E13802"/>
    <w:rsid w:val="00E146BC"/>
    <w:rsid w:val="00E15D96"/>
    <w:rsid w:val="00E21CC5"/>
    <w:rsid w:val="00E22F70"/>
    <w:rsid w:val="00E24418"/>
    <w:rsid w:val="00E25ED8"/>
    <w:rsid w:val="00E26C04"/>
    <w:rsid w:val="00E27468"/>
    <w:rsid w:val="00E310A4"/>
    <w:rsid w:val="00E33D68"/>
    <w:rsid w:val="00E35DA6"/>
    <w:rsid w:val="00E361A5"/>
    <w:rsid w:val="00E414C1"/>
    <w:rsid w:val="00E47359"/>
    <w:rsid w:val="00E51673"/>
    <w:rsid w:val="00E51B38"/>
    <w:rsid w:val="00E5235E"/>
    <w:rsid w:val="00E52C90"/>
    <w:rsid w:val="00E656CE"/>
    <w:rsid w:val="00E70800"/>
    <w:rsid w:val="00E720F7"/>
    <w:rsid w:val="00E73043"/>
    <w:rsid w:val="00E743E6"/>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476B7"/>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00000,#008fd8,#4ea5be,#731c7d,#df6c00,#c10059,#fda000,#0ca373"/>
    </o:shapedefaults>
    <o:shapelayout v:ext="edit">
      <o:idmap v:ext="edit" data="1"/>
    </o:shapelayout>
  </w:shapeDefaults>
  <w:decimalSymbol w:val="."/>
  <w:listSeparator w:val=","/>
  <w14:docId w14:val="4E2E2DF3"/>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 w:type="paragraph" w:customStyle="1" w:styleId="Default">
    <w:name w:val="Default"/>
    <w:rsid w:val="00E52C90"/>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tonsfc.ac.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ollege@lutonsfc.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5605-CBB4-4C90-A4DD-25D8544E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4853</Words>
  <Characters>26341</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31132</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Clare Phillips</cp:lastModifiedBy>
  <cp:revision>9</cp:revision>
  <cp:lastPrinted>2020-09-17T12:42:00Z</cp:lastPrinted>
  <dcterms:created xsi:type="dcterms:W3CDTF">2021-11-23T16:02:00Z</dcterms:created>
  <dcterms:modified xsi:type="dcterms:W3CDTF">2021-11-26T12:13:00Z</dcterms:modified>
</cp:coreProperties>
</file>