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B6DBF" w14:textId="54770F0D" w:rsidR="004B65EC" w:rsidRDefault="00B8358F" w:rsidP="00B9614B">
      <w:pPr>
        <w:jc w:val="center"/>
        <w:rPr>
          <w:rFonts w:asciiTheme="minorHAnsi" w:hAnsiTheme="minorHAnsi"/>
          <w:b/>
          <w:sz w:val="28"/>
          <w:szCs w:val="28"/>
        </w:rPr>
      </w:pPr>
      <w:r>
        <w:rPr>
          <w:rFonts w:cstheme="minorHAnsi"/>
          <w:noProof/>
        </w:rPr>
        <w:drawing>
          <wp:inline distT="0" distB="0" distL="0" distR="0" wp14:anchorId="7689548A" wp14:editId="437184B4">
            <wp:extent cx="4572000" cy="933450"/>
            <wp:effectExtent l="0" t="0" r="0" b="0"/>
            <wp:docPr id="565506562"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506562" name="Picture 1" descr="A close-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933450"/>
                    </a:xfrm>
                    <a:prstGeom prst="rect">
                      <a:avLst/>
                    </a:prstGeom>
                  </pic:spPr>
                </pic:pic>
              </a:graphicData>
            </a:graphic>
          </wp:inline>
        </w:drawing>
      </w:r>
    </w:p>
    <w:p w14:paraId="42512F0D" w14:textId="77777777" w:rsidR="00215A17" w:rsidRDefault="00215A17" w:rsidP="004B65EC">
      <w:pPr>
        <w:jc w:val="center"/>
        <w:rPr>
          <w:rFonts w:asciiTheme="minorHAnsi" w:hAnsiTheme="minorHAnsi"/>
          <w:b/>
          <w:sz w:val="28"/>
          <w:szCs w:val="28"/>
        </w:rPr>
      </w:pPr>
    </w:p>
    <w:p w14:paraId="4FEA0BE5" w14:textId="5D91ED80" w:rsidR="00B06EB3" w:rsidRDefault="00033258" w:rsidP="004B65EC">
      <w:pPr>
        <w:jc w:val="center"/>
        <w:rPr>
          <w:rFonts w:asciiTheme="minorHAnsi" w:hAnsiTheme="minorHAnsi"/>
          <w:b/>
          <w:sz w:val="28"/>
          <w:szCs w:val="28"/>
        </w:rPr>
      </w:pPr>
      <w:r>
        <w:rPr>
          <w:rFonts w:asciiTheme="minorHAnsi" w:hAnsiTheme="minorHAnsi"/>
          <w:b/>
          <w:sz w:val="28"/>
          <w:szCs w:val="28"/>
        </w:rPr>
        <w:t>Headteacher’s PA/HR Administrator</w:t>
      </w:r>
      <w:r w:rsidR="007721E1">
        <w:rPr>
          <w:rFonts w:asciiTheme="minorHAnsi" w:hAnsiTheme="minorHAnsi"/>
          <w:b/>
          <w:sz w:val="28"/>
          <w:szCs w:val="28"/>
        </w:rPr>
        <w:t xml:space="preserve"> </w:t>
      </w:r>
      <w:r w:rsidR="00B06EB3">
        <w:rPr>
          <w:rFonts w:asciiTheme="minorHAnsi" w:hAnsiTheme="minorHAnsi"/>
          <w:b/>
          <w:sz w:val="28"/>
          <w:szCs w:val="28"/>
        </w:rPr>
        <w:t xml:space="preserve"> </w:t>
      </w:r>
    </w:p>
    <w:p w14:paraId="352EAAD4" w14:textId="4A11A7EE" w:rsidR="001E3E1F" w:rsidRDefault="00173182" w:rsidP="004B65EC">
      <w:pPr>
        <w:jc w:val="center"/>
        <w:rPr>
          <w:rFonts w:asciiTheme="minorHAnsi" w:hAnsiTheme="minorHAnsi"/>
          <w:b/>
          <w:sz w:val="28"/>
          <w:szCs w:val="28"/>
        </w:rPr>
      </w:pPr>
      <w:r>
        <w:rPr>
          <w:rFonts w:asciiTheme="minorHAnsi" w:hAnsiTheme="minorHAnsi"/>
          <w:b/>
          <w:sz w:val="28"/>
          <w:szCs w:val="28"/>
        </w:rPr>
        <w:t xml:space="preserve">Required </w:t>
      </w:r>
      <w:r w:rsidR="00033258">
        <w:rPr>
          <w:rFonts w:asciiTheme="minorHAnsi" w:hAnsiTheme="minorHAnsi"/>
          <w:b/>
          <w:sz w:val="28"/>
          <w:szCs w:val="28"/>
        </w:rPr>
        <w:t xml:space="preserve">for September </w:t>
      </w:r>
    </w:p>
    <w:p w14:paraId="796BC3A6" w14:textId="77777777" w:rsidR="00033258" w:rsidRDefault="00033258" w:rsidP="004B65EC">
      <w:pPr>
        <w:jc w:val="center"/>
        <w:rPr>
          <w:rFonts w:asciiTheme="minorHAnsi" w:hAnsiTheme="minorHAnsi"/>
          <w:b/>
        </w:rPr>
      </w:pPr>
    </w:p>
    <w:p w14:paraId="7920E440" w14:textId="4206CAF9" w:rsidR="00B06EB3" w:rsidRDefault="00B06EB3" w:rsidP="004B65EC">
      <w:pPr>
        <w:jc w:val="center"/>
        <w:rPr>
          <w:rFonts w:asciiTheme="minorHAnsi" w:hAnsiTheme="minorHAnsi"/>
          <w:b/>
        </w:rPr>
      </w:pPr>
      <w:r>
        <w:rPr>
          <w:rFonts w:asciiTheme="minorHAnsi" w:hAnsiTheme="minorHAnsi"/>
          <w:b/>
        </w:rPr>
        <w:t xml:space="preserve">Salary:  </w:t>
      </w:r>
      <w:r w:rsidR="001741F9">
        <w:rPr>
          <w:rFonts w:asciiTheme="minorHAnsi" w:hAnsiTheme="minorHAnsi"/>
          <w:b/>
        </w:rPr>
        <w:t xml:space="preserve">Band </w:t>
      </w:r>
      <w:r w:rsidR="00033258">
        <w:rPr>
          <w:rFonts w:asciiTheme="minorHAnsi" w:hAnsiTheme="minorHAnsi"/>
          <w:b/>
        </w:rPr>
        <w:t xml:space="preserve">5 </w:t>
      </w:r>
      <w:r w:rsidR="00F24591">
        <w:rPr>
          <w:rFonts w:asciiTheme="minorHAnsi" w:hAnsiTheme="minorHAnsi"/>
          <w:b/>
        </w:rPr>
        <w:t>£</w:t>
      </w:r>
      <w:r w:rsidR="00033258">
        <w:rPr>
          <w:rFonts w:asciiTheme="minorHAnsi" w:hAnsiTheme="minorHAnsi"/>
          <w:b/>
        </w:rPr>
        <w:t>29</w:t>
      </w:r>
      <w:r w:rsidR="00215A17">
        <w:rPr>
          <w:rFonts w:asciiTheme="minorHAnsi" w:hAnsiTheme="minorHAnsi"/>
          <w:b/>
        </w:rPr>
        <w:t>,</w:t>
      </w:r>
      <w:r w:rsidR="00033258">
        <w:rPr>
          <w:rFonts w:asciiTheme="minorHAnsi" w:hAnsiTheme="minorHAnsi"/>
          <w:b/>
        </w:rPr>
        <w:t xml:space="preserve">777 </w:t>
      </w:r>
      <w:r w:rsidR="00F24591">
        <w:rPr>
          <w:rFonts w:asciiTheme="minorHAnsi" w:hAnsiTheme="minorHAnsi"/>
          <w:b/>
        </w:rPr>
        <w:t>to £</w:t>
      </w:r>
      <w:r w:rsidR="00033258">
        <w:rPr>
          <w:rFonts w:asciiTheme="minorHAnsi" w:hAnsiTheme="minorHAnsi"/>
          <w:b/>
        </w:rPr>
        <w:t xml:space="preserve">31,364 </w:t>
      </w:r>
      <w:r w:rsidR="00F24591">
        <w:rPr>
          <w:rFonts w:asciiTheme="minorHAnsi" w:hAnsiTheme="minorHAnsi"/>
          <w:b/>
        </w:rPr>
        <w:t>(scp</w:t>
      </w:r>
      <w:r w:rsidR="00A5087B">
        <w:rPr>
          <w:rFonts w:asciiTheme="minorHAnsi" w:hAnsiTheme="minorHAnsi"/>
          <w:b/>
        </w:rPr>
        <w:t xml:space="preserve"> </w:t>
      </w:r>
      <w:r w:rsidR="00033258">
        <w:rPr>
          <w:rFonts w:asciiTheme="minorHAnsi" w:hAnsiTheme="minorHAnsi"/>
          <w:b/>
        </w:rPr>
        <w:t>19</w:t>
      </w:r>
      <w:r w:rsidR="00A5087B">
        <w:rPr>
          <w:rFonts w:asciiTheme="minorHAnsi" w:hAnsiTheme="minorHAnsi"/>
          <w:b/>
        </w:rPr>
        <w:t xml:space="preserve"> </w:t>
      </w:r>
      <w:r w:rsidR="00F24591">
        <w:rPr>
          <w:rFonts w:asciiTheme="minorHAnsi" w:hAnsiTheme="minorHAnsi"/>
          <w:b/>
        </w:rPr>
        <w:t>to</w:t>
      </w:r>
      <w:r w:rsidR="00A5087B">
        <w:rPr>
          <w:rFonts w:asciiTheme="minorHAnsi" w:hAnsiTheme="minorHAnsi"/>
          <w:b/>
        </w:rPr>
        <w:t xml:space="preserve"> 2</w:t>
      </w:r>
      <w:r w:rsidR="00033258">
        <w:rPr>
          <w:rFonts w:asciiTheme="minorHAnsi" w:hAnsiTheme="minorHAnsi"/>
          <w:b/>
        </w:rPr>
        <w:t>2</w:t>
      </w:r>
      <w:r w:rsidR="00F24591">
        <w:rPr>
          <w:rFonts w:asciiTheme="minorHAnsi" w:hAnsiTheme="minorHAnsi"/>
          <w:b/>
        </w:rPr>
        <w:t>)</w:t>
      </w:r>
    </w:p>
    <w:p w14:paraId="16618E90" w14:textId="69397216" w:rsidR="00CC2596" w:rsidRDefault="00CC2596" w:rsidP="004B65EC">
      <w:pPr>
        <w:jc w:val="center"/>
        <w:rPr>
          <w:rFonts w:asciiTheme="minorHAnsi" w:hAnsiTheme="minorHAnsi"/>
          <w:b/>
        </w:rPr>
      </w:pPr>
      <w:r>
        <w:rPr>
          <w:rFonts w:asciiTheme="minorHAnsi" w:hAnsiTheme="minorHAnsi"/>
          <w:b/>
        </w:rPr>
        <w:t xml:space="preserve">To work </w:t>
      </w:r>
      <w:r w:rsidR="00B06EB3">
        <w:rPr>
          <w:rFonts w:asciiTheme="minorHAnsi" w:hAnsiTheme="minorHAnsi"/>
          <w:b/>
        </w:rPr>
        <w:t>full time/</w:t>
      </w:r>
      <w:r w:rsidR="00033258">
        <w:rPr>
          <w:rFonts w:asciiTheme="minorHAnsi" w:hAnsiTheme="minorHAnsi"/>
          <w:b/>
        </w:rPr>
        <w:t>term time plus 3 weeks</w:t>
      </w:r>
    </w:p>
    <w:p w14:paraId="563F9A12" w14:textId="414D8885" w:rsidR="00D03337" w:rsidRPr="00215A17" w:rsidRDefault="00D03337" w:rsidP="004B65EC">
      <w:pPr>
        <w:jc w:val="center"/>
        <w:rPr>
          <w:rFonts w:asciiTheme="minorHAnsi" w:hAnsiTheme="minorHAnsi"/>
          <w:b/>
          <w:i/>
          <w:iCs/>
          <w:sz w:val="22"/>
          <w:szCs w:val="22"/>
        </w:rPr>
      </w:pPr>
      <w:r w:rsidRPr="00215A17">
        <w:rPr>
          <w:rFonts w:asciiTheme="minorHAnsi" w:hAnsiTheme="minorHAnsi"/>
          <w:b/>
          <w:i/>
          <w:iCs/>
          <w:sz w:val="22"/>
          <w:szCs w:val="22"/>
        </w:rPr>
        <w:t>(</w:t>
      </w:r>
      <w:r w:rsidR="00215A17" w:rsidRPr="00215A17">
        <w:rPr>
          <w:rFonts w:asciiTheme="minorHAnsi" w:hAnsiTheme="minorHAnsi"/>
          <w:b/>
          <w:i/>
          <w:iCs/>
          <w:sz w:val="22"/>
          <w:szCs w:val="22"/>
        </w:rPr>
        <w:t xml:space="preserve">£26,926 </w:t>
      </w:r>
      <w:r w:rsidR="00215A17">
        <w:rPr>
          <w:rFonts w:asciiTheme="minorHAnsi" w:hAnsiTheme="minorHAnsi"/>
          <w:b/>
          <w:i/>
          <w:iCs/>
          <w:sz w:val="22"/>
          <w:szCs w:val="22"/>
        </w:rPr>
        <w:t xml:space="preserve">- </w:t>
      </w:r>
      <w:r w:rsidR="00215A17" w:rsidRPr="00215A17">
        <w:rPr>
          <w:rFonts w:asciiTheme="minorHAnsi" w:hAnsiTheme="minorHAnsi"/>
          <w:b/>
          <w:i/>
          <w:iCs/>
          <w:sz w:val="22"/>
          <w:szCs w:val="22"/>
        </w:rPr>
        <w:t xml:space="preserve"> a</w:t>
      </w:r>
      <w:r w:rsidR="00033258" w:rsidRPr="00215A17">
        <w:rPr>
          <w:rFonts w:asciiTheme="minorHAnsi" w:hAnsiTheme="minorHAnsi"/>
          <w:b/>
          <w:i/>
          <w:iCs/>
          <w:sz w:val="22"/>
          <w:szCs w:val="22"/>
        </w:rPr>
        <w:t>ctual salary for working 36.25 hours per week/41 weeks</w:t>
      </w:r>
      <w:r w:rsidR="00B8358F" w:rsidRPr="00215A17">
        <w:rPr>
          <w:rFonts w:asciiTheme="minorHAnsi" w:hAnsiTheme="minorHAnsi"/>
          <w:b/>
          <w:i/>
          <w:iCs/>
          <w:sz w:val="22"/>
          <w:szCs w:val="22"/>
        </w:rPr>
        <w:t>)</w:t>
      </w:r>
    </w:p>
    <w:p w14:paraId="343DCE7A" w14:textId="77777777" w:rsidR="001E3E1F" w:rsidRPr="006A589D" w:rsidRDefault="001E3E1F" w:rsidP="001E3E1F">
      <w:pPr>
        <w:rPr>
          <w:rFonts w:asciiTheme="minorHAnsi" w:hAnsiTheme="minorHAnsi"/>
          <w:sz w:val="22"/>
          <w:szCs w:val="22"/>
        </w:rPr>
      </w:pPr>
    </w:p>
    <w:p w14:paraId="4226F2EA" w14:textId="77777777" w:rsidR="001E3E1F" w:rsidRPr="006A589D" w:rsidRDefault="001E3E1F" w:rsidP="00B9614B">
      <w:pPr>
        <w:pStyle w:val="NoSpacing"/>
      </w:pPr>
    </w:p>
    <w:p w14:paraId="235E15E4" w14:textId="4902F49E" w:rsidR="00321D2D" w:rsidRDefault="00B06EB3" w:rsidP="001E3E1F">
      <w:pPr>
        <w:jc w:val="both"/>
        <w:rPr>
          <w:rFonts w:asciiTheme="minorHAnsi" w:hAnsiTheme="minorHAnsi"/>
        </w:rPr>
      </w:pPr>
      <w:r>
        <w:rPr>
          <w:rFonts w:asciiTheme="minorHAnsi" w:hAnsiTheme="minorHAnsi"/>
        </w:rPr>
        <w:t>We are looking to appoint a</w:t>
      </w:r>
      <w:r w:rsidR="00321D2D">
        <w:rPr>
          <w:rFonts w:asciiTheme="minorHAnsi" w:hAnsiTheme="minorHAnsi"/>
        </w:rPr>
        <w:t xml:space="preserve"> </w:t>
      </w:r>
      <w:r w:rsidR="00033258">
        <w:rPr>
          <w:rFonts w:asciiTheme="minorHAnsi" w:hAnsiTheme="minorHAnsi"/>
        </w:rPr>
        <w:t xml:space="preserve">personal assistant to the Headteacher to provide </w:t>
      </w:r>
      <w:r w:rsidR="00321D2D">
        <w:rPr>
          <w:rFonts w:asciiTheme="minorHAnsi" w:hAnsiTheme="minorHAnsi"/>
        </w:rPr>
        <w:t xml:space="preserve">secretarial and HR </w:t>
      </w:r>
      <w:r w:rsidR="00033258">
        <w:rPr>
          <w:rFonts w:asciiTheme="minorHAnsi" w:hAnsiTheme="minorHAnsi"/>
        </w:rPr>
        <w:t>admin support</w:t>
      </w:r>
      <w:r w:rsidR="00D05B04">
        <w:rPr>
          <w:rFonts w:asciiTheme="minorHAnsi" w:hAnsiTheme="minorHAnsi"/>
        </w:rPr>
        <w:t>,</w:t>
      </w:r>
      <w:r w:rsidR="00321D2D">
        <w:rPr>
          <w:rFonts w:asciiTheme="minorHAnsi" w:hAnsiTheme="minorHAnsi"/>
        </w:rPr>
        <w:t xml:space="preserve"> and </w:t>
      </w:r>
      <w:r w:rsidR="00215A17">
        <w:rPr>
          <w:rFonts w:asciiTheme="minorHAnsi" w:hAnsiTheme="minorHAnsi"/>
        </w:rPr>
        <w:t xml:space="preserve">to </w:t>
      </w:r>
      <w:r w:rsidR="00321D2D">
        <w:rPr>
          <w:rFonts w:asciiTheme="minorHAnsi" w:hAnsiTheme="minorHAnsi"/>
        </w:rPr>
        <w:t>join our dedicated staff team</w:t>
      </w:r>
      <w:r w:rsidR="00033258">
        <w:rPr>
          <w:rFonts w:asciiTheme="minorHAnsi" w:hAnsiTheme="minorHAnsi"/>
        </w:rPr>
        <w:t>.</w:t>
      </w:r>
    </w:p>
    <w:p w14:paraId="5A85EA8D" w14:textId="77777777" w:rsidR="00321D2D" w:rsidRDefault="00321D2D" w:rsidP="001E3E1F">
      <w:pPr>
        <w:jc w:val="both"/>
        <w:rPr>
          <w:rFonts w:asciiTheme="minorHAnsi" w:hAnsiTheme="minorHAnsi"/>
        </w:rPr>
      </w:pPr>
    </w:p>
    <w:p w14:paraId="26E15836" w14:textId="2C3487D7" w:rsidR="000E1B4A" w:rsidRDefault="00321D2D" w:rsidP="001E3E1F">
      <w:pPr>
        <w:jc w:val="both"/>
        <w:rPr>
          <w:rFonts w:asciiTheme="minorHAnsi" w:hAnsiTheme="minorHAnsi"/>
        </w:rPr>
      </w:pPr>
      <w:r>
        <w:rPr>
          <w:rFonts w:asciiTheme="minorHAnsi" w:hAnsiTheme="minorHAnsi"/>
        </w:rPr>
        <w:t>Th</w:t>
      </w:r>
      <w:r w:rsidR="00D05B04">
        <w:rPr>
          <w:rFonts w:asciiTheme="minorHAnsi" w:hAnsiTheme="minorHAnsi"/>
        </w:rPr>
        <w:t>is</w:t>
      </w:r>
      <w:r>
        <w:rPr>
          <w:rFonts w:asciiTheme="minorHAnsi" w:hAnsiTheme="minorHAnsi"/>
        </w:rPr>
        <w:t xml:space="preserve"> post requires candidates to demonstrate </w:t>
      </w:r>
      <w:r w:rsidR="007775A9">
        <w:rPr>
          <w:rFonts w:asciiTheme="minorHAnsi" w:hAnsiTheme="minorHAnsi"/>
        </w:rPr>
        <w:t xml:space="preserve">good </w:t>
      </w:r>
      <w:r w:rsidR="00D05B04">
        <w:rPr>
          <w:rFonts w:asciiTheme="minorHAnsi" w:hAnsiTheme="minorHAnsi"/>
        </w:rPr>
        <w:t xml:space="preserve">interpersonal, </w:t>
      </w:r>
      <w:r>
        <w:rPr>
          <w:rFonts w:asciiTheme="minorHAnsi" w:hAnsiTheme="minorHAnsi"/>
        </w:rPr>
        <w:t>organisational and communication skills</w:t>
      </w:r>
      <w:r w:rsidR="00D05B04">
        <w:rPr>
          <w:rFonts w:asciiTheme="minorHAnsi" w:hAnsiTheme="minorHAnsi"/>
        </w:rPr>
        <w:t xml:space="preserve">. </w:t>
      </w:r>
      <w:r w:rsidR="00215A17">
        <w:rPr>
          <w:rFonts w:asciiTheme="minorHAnsi" w:hAnsiTheme="minorHAnsi"/>
        </w:rPr>
        <w:t xml:space="preserve"> Experience of working in a</w:t>
      </w:r>
      <w:r w:rsidR="007775A9">
        <w:rPr>
          <w:rFonts w:asciiTheme="minorHAnsi" w:hAnsiTheme="minorHAnsi"/>
        </w:rPr>
        <w:t xml:space="preserve">n </w:t>
      </w:r>
      <w:r w:rsidR="00215A17">
        <w:rPr>
          <w:rFonts w:asciiTheme="minorHAnsi" w:hAnsiTheme="minorHAnsi"/>
        </w:rPr>
        <w:t>admin role is essential; k</w:t>
      </w:r>
      <w:r w:rsidR="00D05B04">
        <w:rPr>
          <w:rFonts w:asciiTheme="minorHAnsi" w:hAnsiTheme="minorHAnsi"/>
        </w:rPr>
        <w:t xml:space="preserve">nowledge of HR and Governance procedures is desirable. </w:t>
      </w:r>
      <w:r>
        <w:rPr>
          <w:rFonts w:asciiTheme="minorHAnsi" w:hAnsiTheme="minorHAnsi"/>
        </w:rPr>
        <w:t xml:space="preserve"> </w:t>
      </w:r>
    </w:p>
    <w:p w14:paraId="16E247A8" w14:textId="77777777" w:rsidR="000E1B4A" w:rsidRPr="006A589D" w:rsidRDefault="000E1B4A" w:rsidP="001E3E1F">
      <w:pPr>
        <w:jc w:val="both"/>
        <w:rPr>
          <w:rFonts w:asciiTheme="minorHAnsi" w:hAnsiTheme="minorHAnsi"/>
        </w:rPr>
      </w:pPr>
    </w:p>
    <w:p w14:paraId="70DBED66" w14:textId="77777777" w:rsidR="001E3E1F" w:rsidRPr="006A589D" w:rsidRDefault="001E3E1F" w:rsidP="001E3E1F">
      <w:pPr>
        <w:jc w:val="both"/>
        <w:rPr>
          <w:rFonts w:asciiTheme="minorHAnsi" w:hAnsiTheme="minorHAnsi"/>
        </w:rPr>
      </w:pPr>
      <w:r w:rsidRPr="006A589D">
        <w:rPr>
          <w:rFonts w:asciiTheme="minorHAnsi" w:hAnsiTheme="minorHAnsi"/>
        </w:rPr>
        <w:t>We are looking for candidates who:</w:t>
      </w:r>
    </w:p>
    <w:p w14:paraId="321CE863" w14:textId="510F57A6" w:rsidR="00D3735C" w:rsidRDefault="00321D2D" w:rsidP="00E61D63">
      <w:pPr>
        <w:pStyle w:val="ListParagraph"/>
        <w:numPr>
          <w:ilvl w:val="0"/>
          <w:numId w:val="2"/>
        </w:numPr>
        <w:jc w:val="both"/>
        <w:rPr>
          <w:rFonts w:asciiTheme="minorHAnsi" w:hAnsiTheme="minorHAnsi"/>
        </w:rPr>
      </w:pPr>
      <w:r>
        <w:rPr>
          <w:rFonts w:asciiTheme="minorHAnsi" w:hAnsiTheme="minorHAnsi"/>
        </w:rPr>
        <w:t xml:space="preserve">Can </w:t>
      </w:r>
      <w:r w:rsidR="002F04D3">
        <w:rPr>
          <w:rFonts w:asciiTheme="minorHAnsi" w:hAnsiTheme="minorHAnsi"/>
        </w:rPr>
        <w:t>handle confidential situations</w:t>
      </w:r>
      <w:r w:rsidR="00D05B04">
        <w:rPr>
          <w:rFonts w:asciiTheme="minorHAnsi" w:hAnsiTheme="minorHAnsi"/>
        </w:rPr>
        <w:t xml:space="preserve"> with</w:t>
      </w:r>
      <w:r w:rsidR="002F04D3">
        <w:rPr>
          <w:rFonts w:asciiTheme="minorHAnsi" w:hAnsiTheme="minorHAnsi"/>
        </w:rPr>
        <w:t xml:space="preserve"> sensitively</w:t>
      </w:r>
      <w:r w:rsidR="00D05B04">
        <w:rPr>
          <w:rFonts w:asciiTheme="minorHAnsi" w:hAnsiTheme="minorHAnsi"/>
        </w:rPr>
        <w:t>, tact and diplomacy</w:t>
      </w:r>
    </w:p>
    <w:p w14:paraId="31F2029F" w14:textId="72F3FABF" w:rsidR="000E1B4A" w:rsidRDefault="000E1B4A" w:rsidP="00126AF9">
      <w:pPr>
        <w:pStyle w:val="ListParagraph"/>
        <w:numPr>
          <w:ilvl w:val="0"/>
          <w:numId w:val="2"/>
        </w:numPr>
        <w:jc w:val="both"/>
        <w:rPr>
          <w:rFonts w:asciiTheme="minorHAnsi" w:hAnsiTheme="minorHAnsi"/>
        </w:rPr>
      </w:pPr>
      <w:r>
        <w:rPr>
          <w:rFonts w:asciiTheme="minorHAnsi" w:hAnsiTheme="minorHAnsi"/>
        </w:rPr>
        <w:t xml:space="preserve">Are personable </w:t>
      </w:r>
      <w:r w:rsidR="00D05B04">
        <w:rPr>
          <w:rFonts w:asciiTheme="minorHAnsi" w:hAnsiTheme="minorHAnsi"/>
        </w:rPr>
        <w:t xml:space="preserve">and </w:t>
      </w:r>
      <w:r>
        <w:rPr>
          <w:rFonts w:asciiTheme="minorHAnsi" w:hAnsiTheme="minorHAnsi"/>
        </w:rPr>
        <w:t>professional at all times</w:t>
      </w:r>
    </w:p>
    <w:p w14:paraId="2C1C62A2" w14:textId="69B3EBCC" w:rsidR="00321D2D" w:rsidRDefault="00321D2D" w:rsidP="00321D2D">
      <w:pPr>
        <w:pStyle w:val="ListParagraph"/>
        <w:numPr>
          <w:ilvl w:val="0"/>
          <w:numId w:val="2"/>
        </w:numPr>
        <w:jc w:val="both"/>
        <w:rPr>
          <w:rFonts w:asciiTheme="minorHAnsi" w:hAnsiTheme="minorHAnsi"/>
        </w:rPr>
      </w:pPr>
      <w:r>
        <w:rPr>
          <w:rFonts w:asciiTheme="minorHAnsi" w:hAnsiTheme="minorHAnsi"/>
        </w:rPr>
        <w:t xml:space="preserve">Are organised, </w:t>
      </w:r>
      <w:r w:rsidR="00D05B04">
        <w:rPr>
          <w:rFonts w:asciiTheme="minorHAnsi" w:hAnsiTheme="minorHAnsi"/>
        </w:rPr>
        <w:t>calm under pressure and able to work to deadlines</w:t>
      </w:r>
    </w:p>
    <w:p w14:paraId="16A3BB09" w14:textId="682FA05C" w:rsidR="00D05B04" w:rsidRDefault="007775A9" w:rsidP="00321D2D">
      <w:pPr>
        <w:pStyle w:val="ListParagraph"/>
        <w:numPr>
          <w:ilvl w:val="0"/>
          <w:numId w:val="2"/>
        </w:numPr>
        <w:jc w:val="both"/>
        <w:rPr>
          <w:rFonts w:asciiTheme="minorHAnsi" w:hAnsiTheme="minorHAnsi"/>
        </w:rPr>
      </w:pPr>
      <w:r>
        <w:rPr>
          <w:rFonts w:asciiTheme="minorHAnsi" w:hAnsiTheme="minorHAnsi"/>
        </w:rPr>
        <w:t xml:space="preserve">Can </w:t>
      </w:r>
      <w:r w:rsidR="00D05B04">
        <w:rPr>
          <w:rFonts w:asciiTheme="minorHAnsi" w:hAnsiTheme="minorHAnsi"/>
        </w:rPr>
        <w:t>summarise discussions in wring and take notes of meeting</w:t>
      </w:r>
      <w:r w:rsidR="00215A17">
        <w:rPr>
          <w:rFonts w:asciiTheme="minorHAnsi" w:hAnsiTheme="minorHAnsi"/>
        </w:rPr>
        <w:t>s</w:t>
      </w:r>
    </w:p>
    <w:p w14:paraId="6EA18049" w14:textId="77777777" w:rsidR="000E1B4A" w:rsidRDefault="000E1B4A" w:rsidP="000E1B4A">
      <w:pPr>
        <w:jc w:val="both"/>
        <w:rPr>
          <w:rFonts w:asciiTheme="minorHAnsi" w:hAnsiTheme="minorHAnsi"/>
        </w:rPr>
      </w:pPr>
    </w:p>
    <w:p w14:paraId="7876ABD4" w14:textId="77777777" w:rsidR="006D66F9" w:rsidRPr="005F25FD" w:rsidRDefault="006D66F9" w:rsidP="005F25FD">
      <w:pPr>
        <w:pStyle w:val="ListParagraph"/>
        <w:jc w:val="both"/>
        <w:rPr>
          <w:rFonts w:asciiTheme="minorHAnsi" w:hAnsiTheme="minorHAnsi"/>
        </w:rPr>
      </w:pPr>
    </w:p>
    <w:p w14:paraId="646A56A7" w14:textId="77777777" w:rsidR="00AD2C93" w:rsidRPr="00912CC5" w:rsidRDefault="00AD2C93" w:rsidP="00AD2C93">
      <w:pPr>
        <w:jc w:val="both"/>
        <w:rPr>
          <w:rFonts w:asciiTheme="minorHAnsi" w:hAnsiTheme="minorHAnsi" w:cs="Arial"/>
          <w:b/>
          <w:bCs/>
          <w:sz w:val="22"/>
          <w:szCs w:val="22"/>
          <w:u w:val="single"/>
          <w:lang w:val="en"/>
        </w:rPr>
      </w:pPr>
      <w:r>
        <w:rPr>
          <w:rFonts w:asciiTheme="minorHAnsi" w:hAnsiTheme="minorHAnsi" w:cs="Arial"/>
          <w:b/>
          <w:bCs/>
          <w:sz w:val="22"/>
          <w:szCs w:val="22"/>
          <w:u w:val="single"/>
          <w:lang w:val="en"/>
        </w:rPr>
        <w:t>To Apply:</w:t>
      </w:r>
    </w:p>
    <w:p w14:paraId="3A723C09" w14:textId="77777777" w:rsidR="00B8358F" w:rsidRDefault="00D31839" w:rsidP="00B8358F">
      <w:pPr>
        <w:rPr>
          <w:rFonts w:asciiTheme="minorHAnsi" w:hAnsiTheme="minorHAnsi"/>
          <w:sz w:val="22"/>
          <w:szCs w:val="22"/>
        </w:rPr>
      </w:pPr>
      <w:r>
        <w:rPr>
          <w:rFonts w:asciiTheme="minorHAnsi" w:hAnsiTheme="minorHAnsi"/>
          <w:sz w:val="22"/>
          <w:szCs w:val="22"/>
        </w:rPr>
        <w:t xml:space="preserve">The </w:t>
      </w:r>
      <w:r w:rsidR="00B8358F">
        <w:rPr>
          <w:rFonts w:asciiTheme="minorHAnsi" w:hAnsiTheme="minorHAnsi"/>
          <w:sz w:val="22"/>
          <w:szCs w:val="22"/>
        </w:rPr>
        <w:t xml:space="preserve">job description and application forms are available on the college website: </w:t>
      </w:r>
      <w:hyperlink r:id="rId9" w:history="1">
        <w:r w:rsidR="00B8358F" w:rsidRPr="00E171DA">
          <w:rPr>
            <w:rStyle w:val="Hyperlink"/>
            <w:rFonts w:asciiTheme="minorHAnsi" w:hAnsiTheme="minorHAnsi"/>
            <w:sz w:val="22"/>
            <w:szCs w:val="22"/>
          </w:rPr>
          <w:t>https://www.bthcc.org.uk/vacancies</w:t>
        </w:r>
      </w:hyperlink>
      <w:r w:rsidR="00B8358F">
        <w:rPr>
          <w:rFonts w:asciiTheme="minorHAnsi" w:hAnsiTheme="minorHAnsi"/>
          <w:sz w:val="22"/>
          <w:szCs w:val="22"/>
        </w:rPr>
        <w:t xml:space="preserve"> </w:t>
      </w:r>
    </w:p>
    <w:p w14:paraId="05EBA7D3" w14:textId="77777777" w:rsidR="00B8358F" w:rsidRDefault="00B8358F" w:rsidP="00B8358F">
      <w:pPr>
        <w:rPr>
          <w:rFonts w:asciiTheme="minorHAnsi" w:hAnsiTheme="minorHAnsi"/>
          <w:sz w:val="22"/>
          <w:szCs w:val="22"/>
        </w:rPr>
      </w:pPr>
    </w:p>
    <w:p w14:paraId="1ABF8666" w14:textId="66EEE64C" w:rsidR="000E1B4A" w:rsidRDefault="000E1B4A" w:rsidP="00B8358F">
      <w:pPr>
        <w:rPr>
          <w:rFonts w:asciiTheme="minorHAnsi" w:hAnsiTheme="minorHAnsi"/>
          <w:sz w:val="22"/>
          <w:szCs w:val="22"/>
        </w:rPr>
      </w:pPr>
      <w:r>
        <w:rPr>
          <w:rFonts w:asciiTheme="minorHAnsi" w:hAnsiTheme="minorHAnsi"/>
          <w:sz w:val="22"/>
          <w:szCs w:val="22"/>
        </w:rPr>
        <w:t>For informal enquiries about the post, please contact</w:t>
      </w:r>
      <w:r w:rsidR="00D05B04">
        <w:rPr>
          <w:rFonts w:asciiTheme="minorHAnsi" w:hAnsiTheme="minorHAnsi"/>
          <w:sz w:val="22"/>
          <w:szCs w:val="22"/>
        </w:rPr>
        <w:t xml:space="preserve"> Sue Simons, HR Manager </w:t>
      </w:r>
      <w:hyperlink r:id="rId10" w:history="1">
        <w:r w:rsidR="00D05B04" w:rsidRPr="0052732B">
          <w:rPr>
            <w:rStyle w:val="Hyperlink"/>
            <w:rFonts w:asciiTheme="minorHAnsi" w:hAnsiTheme="minorHAnsi"/>
            <w:sz w:val="22"/>
            <w:szCs w:val="22"/>
          </w:rPr>
          <w:t>suesimons@bthcc.org</w:t>
        </w:r>
      </w:hyperlink>
      <w:r w:rsidR="00D05B04">
        <w:rPr>
          <w:rFonts w:asciiTheme="minorHAnsi" w:hAnsiTheme="minorHAnsi"/>
          <w:sz w:val="22"/>
          <w:szCs w:val="22"/>
        </w:rPr>
        <w:t xml:space="preserve"> </w:t>
      </w:r>
    </w:p>
    <w:p w14:paraId="78AA7EE2" w14:textId="77777777" w:rsidR="000E1B4A" w:rsidRDefault="000E1B4A" w:rsidP="00B8358F">
      <w:pPr>
        <w:rPr>
          <w:rFonts w:asciiTheme="minorHAnsi" w:hAnsiTheme="minorHAnsi"/>
          <w:sz w:val="22"/>
          <w:szCs w:val="22"/>
        </w:rPr>
      </w:pPr>
    </w:p>
    <w:p w14:paraId="564EB3EF" w14:textId="3FC8D50F" w:rsidR="00D31839" w:rsidRDefault="00B8358F" w:rsidP="00B8358F">
      <w:pPr>
        <w:rPr>
          <w:rFonts w:asciiTheme="minorHAnsi" w:hAnsiTheme="minorHAnsi"/>
          <w:sz w:val="22"/>
          <w:szCs w:val="22"/>
        </w:rPr>
      </w:pPr>
      <w:r>
        <w:rPr>
          <w:rFonts w:asciiTheme="minorHAnsi" w:hAnsiTheme="minorHAnsi"/>
          <w:sz w:val="22"/>
          <w:szCs w:val="22"/>
        </w:rPr>
        <w:t>Ap</w:t>
      </w:r>
      <w:r w:rsidR="000F21CD">
        <w:rPr>
          <w:rFonts w:asciiTheme="minorHAnsi" w:hAnsiTheme="minorHAnsi"/>
          <w:sz w:val="22"/>
          <w:szCs w:val="22"/>
        </w:rPr>
        <w:t xml:space="preserve">plications must be made using </w:t>
      </w:r>
      <w:r w:rsidR="0006397F">
        <w:rPr>
          <w:rFonts w:asciiTheme="minorHAnsi" w:hAnsiTheme="minorHAnsi"/>
          <w:sz w:val="22"/>
          <w:szCs w:val="22"/>
        </w:rPr>
        <w:t>the CES application form</w:t>
      </w:r>
      <w:r w:rsidR="002F04D3">
        <w:rPr>
          <w:rFonts w:asciiTheme="minorHAnsi" w:hAnsiTheme="minorHAnsi"/>
          <w:sz w:val="22"/>
          <w:szCs w:val="22"/>
        </w:rPr>
        <w:t>.  CV’s will not be accepted.</w:t>
      </w:r>
    </w:p>
    <w:p w14:paraId="1861F553" w14:textId="5D53128F" w:rsidR="00AD2C93" w:rsidRPr="00B9614B" w:rsidRDefault="00B8358F" w:rsidP="00B8358F">
      <w:pPr>
        <w:jc w:val="both"/>
      </w:pPr>
      <w:r>
        <w:rPr>
          <w:rFonts w:asciiTheme="minorHAnsi" w:hAnsiTheme="minorHAnsi" w:cstheme="minorHAnsi"/>
          <w:sz w:val="22"/>
          <w:szCs w:val="22"/>
        </w:rPr>
        <w:t xml:space="preserve">Completed application forms should be sent to </w:t>
      </w:r>
      <w:hyperlink r:id="rId11" w:history="1">
        <w:r w:rsidRPr="00E171DA">
          <w:rPr>
            <w:rStyle w:val="Hyperlink"/>
            <w:rFonts w:asciiTheme="minorHAnsi" w:hAnsiTheme="minorHAnsi" w:cstheme="minorHAnsi"/>
            <w:sz w:val="22"/>
            <w:szCs w:val="22"/>
          </w:rPr>
          <w:t>recruitment@bthcc.org</w:t>
        </w:r>
      </w:hyperlink>
      <w:r>
        <w:rPr>
          <w:rFonts w:asciiTheme="minorHAnsi" w:hAnsiTheme="minorHAnsi" w:cstheme="minorHAnsi"/>
          <w:sz w:val="22"/>
          <w:szCs w:val="22"/>
        </w:rPr>
        <w:t xml:space="preserve"> </w:t>
      </w:r>
    </w:p>
    <w:p w14:paraId="3705C010" w14:textId="77777777" w:rsidR="00B8358F" w:rsidRDefault="00B8358F" w:rsidP="0006397F">
      <w:pPr>
        <w:jc w:val="both"/>
        <w:rPr>
          <w:rFonts w:asciiTheme="minorHAnsi" w:hAnsiTheme="minorHAnsi"/>
          <w:b/>
          <w:sz w:val="22"/>
          <w:szCs w:val="22"/>
        </w:rPr>
      </w:pPr>
    </w:p>
    <w:p w14:paraId="010D2DEC" w14:textId="5B71E1EA" w:rsidR="0006397F" w:rsidRDefault="00AD2C93" w:rsidP="0006397F">
      <w:pPr>
        <w:jc w:val="both"/>
        <w:rPr>
          <w:rFonts w:asciiTheme="minorHAnsi" w:hAnsiTheme="minorHAnsi"/>
          <w:b/>
          <w:sz w:val="22"/>
          <w:szCs w:val="22"/>
        </w:rPr>
      </w:pPr>
      <w:r w:rsidRPr="005F750D">
        <w:rPr>
          <w:rFonts w:asciiTheme="minorHAnsi" w:hAnsiTheme="minorHAnsi"/>
          <w:b/>
          <w:sz w:val="22"/>
          <w:szCs w:val="22"/>
        </w:rPr>
        <w:t>Dead</w:t>
      </w:r>
      <w:r w:rsidRPr="00555955">
        <w:rPr>
          <w:rFonts w:asciiTheme="minorHAnsi" w:hAnsiTheme="minorHAnsi"/>
          <w:b/>
          <w:sz w:val="22"/>
          <w:szCs w:val="22"/>
        </w:rPr>
        <w:t>l</w:t>
      </w:r>
      <w:r>
        <w:rPr>
          <w:rFonts w:asciiTheme="minorHAnsi" w:hAnsiTheme="minorHAnsi"/>
          <w:b/>
          <w:sz w:val="22"/>
          <w:szCs w:val="22"/>
        </w:rPr>
        <w:t xml:space="preserve">ine for applications is:  </w:t>
      </w:r>
      <w:r>
        <w:rPr>
          <w:rFonts w:asciiTheme="minorHAnsi" w:hAnsiTheme="minorHAnsi"/>
          <w:b/>
          <w:sz w:val="22"/>
          <w:szCs w:val="22"/>
        </w:rPr>
        <w:tab/>
      </w:r>
      <w:r w:rsidR="00215A17">
        <w:rPr>
          <w:rFonts w:asciiTheme="minorHAnsi" w:hAnsiTheme="minorHAnsi"/>
          <w:b/>
          <w:sz w:val="22"/>
          <w:szCs w:val="22"/>
        </w:rPr>
        <w:t>9 am on Thursday, 11 July 2024</w:t>
      </w:r>
    </w:p>
    <w:p w14:paraId="3E2A5F29" w14:textId="18D75BEF" w:rsidR="000E1B4A" w:rsidRDefault="000E1B4A" w:rsidP="0006397F">
      <w:pPr>
        <w:jc w:val="both"/>
        <w:rPr>
          <w:rFonts w:asciiTheme="minorHAnsi" w:hAnsiTheme="minorHAnsi"/>
          <w:b/>
          <w:sz w:val="22"/>
          <w:szCs w:val="22"/>
        </w:rPr>
      </w:pPr>
      <w:r>
        <w:rPr>
          <w:rFonts w:asciiTheme="minorHAnsi" w:hAnsiTheme="minorHAnsi"/>
          <w:b/>
          <w:sz w:val="22"/>
          <w:szCs w:val="22"/>
        </w:rPr>
        <w:t>Interviews will be held on:</w:t>
      </w:r>
      <w:r w:rsidR="00215A17">
        <w:rPr>
          <w:rFonts w:asciiTheme="minorHAnsi" w:hAnsiTheme="minorHAnsi"/>
          <w:b/>
          <w:sz w:val="22"/>
          <w:szCs w:val="22"/>
        </w:rPr>
        <w:tab/>
      </w:r>
      <w:r w:rsidR="007775A9">
        <w:rPr>
          <w:rFonts w:asciiTheme="minorHAnsi" w:hAnsiTheme="minorHAnsi"/>
          <w:b/>
          <w:sz w:val="22"/>
          <w:szCs w:val="22"/>
        </w:rPr>
        <w:t>Wednesday, 17</w:t>
      </w:r>
      <w:r w:rsidR="007775A9" w:rsidRPr="007775A9">
        <w:rPr>
          <w:rFonts w:asciiTheme="minorHAnsi" w:hAnsiTheme="minorHAnsi"/>
          <w:b/>
          <w:sz w:val="22"/>
          <w:szCs w:val="22"/>
          <w:vertAlign w:val="superscript"/>
        </w:rPr>
        <w:t>th</w:t>
      </w:r>
      <w:r w:rsidR="007775A9">
        <w:rPr>
          <w:rFonts w:asciiTheme="minorHAnsi" w:hAnsiTheme="minorHAnsi"/>
          <w:b/>
          <w:sz w:val="22"/>
          <w:szCs w:val="22"/>
        </w:rPr>
        <w:t xml:space="preserve"> July 2024</w:t>
      </w:r>
    </w:p>
    <w:p w14:paraId="3C83E9E8" w14:textId="77777777" w:rsidR="000E1B4A" w:rsidRDefault="000E1B4A" w:rsidP="0006397F">
      <w:pPr>
        <w:jc w:val="both"/>
        <w:rPr>
          <w:rFonts w:asciiTheme="minorHAnsi" w:hAnsiTheme="minorHAnsi"/>
          <w:b/>
          <w:sz w:val="22"/>
          <w:szCs w:val="22"/>
        </w:rPr>
      </w:pPr>
    </w:p>
    <w:p w14:paraId="47ED8A84" w14:textId="77777777" w:rsidR="000E1B4A" w:rsidRDefault="000E1B4A" w:rsidP="0006397F">
      <w:pPr>
        <w:jc w:val="both"/>
        <w:rPr>
          <w:rFonts w:asciiTheme="minorHAnsi" w:hAnsiTheme="minorHAnsi"/>
          <w:b/>
          <w:sz w:val="22"/>
          <w:szCs w:val="22"/>
        </w:rPr>
      </w:pPr>
    </w:p>
    <w:p w14:paraId="353AC3D4" w14:textId="77777777" w:rsidR="00B8358F" w:rsidRDefault="00B8358F" w:rsidP="00B9614B">
      <w:pPr>
        <w:pStyle w:val="NoSpacing"/>
      </w:pPr>
    </w:p>
    <w:p w14:paraId="1A059FA9" w14:textId="783D14C0" w:rsidR="00A33E45" w:rsidRPr="00B8358F" w:rsidRDefault="00B8358F">
      <w:pPr>
        <w:rPr>
          <w:rFonts w:asciiTheme="minorHAnsi" w:hAnsiTheme="minorHAnsi" w:cstheme="minorHAnsi"/>
          <w:i/>
          <w:iCs/>
          <w:sz w:val="20"/>
          <w:szCs w:val="20"/>
        </w:rPr>
      </w:pPr>
      <w:r w:rsidRPr="00B8358F">
        <w:rPr>
          <w:rFonts w:asciiTheme="minorHAnsi" w:hAnsiTheme="minorHAnsi" w:cstheme="minorHAnsi"/>
          <w:i/>
          <w:iCs/>
          <w:sz w:val="20"/>
          <w:szCs w:val="20"/>
        </w:rPr>
        <w:t xml:space="preserve">Our college is committed to safeguarding and promoting the welfare of children and young people and we expect all staff and volunteers to share this commitment.  In line with keeping Children Safe in Education (KCSIE) online/social media checks may be undertaken for shortlisted applicants.  An enhanced Disclosure and Barring Service (DBS) disclosure will be sought, along with other relevant pre-employment clearances, for the successful </w:t>
      </w:r>
      <w:r w:rsidR="002F04D3" w:rsidRPr="00B8358F">
        <w:rPr>
          <w:rFonts w:asciiTheme="minorHAnsi" w:hAnsiTheme="minorHAnsi" w:cstheme="minorHAnsi"/>
          <w:i/>
          <w:iCs/>
          <w:sz w:val="20"/>
          <w:szCs w:val="20"/>
        </w:rPr>
        <w:t>applicant.</w:t>
      </w:r>
    </w:p>
    <w:p w14:paraId="7523072A" w14:textId="77777777" w:rsidR="00FD2E54" w:rsidRDefault="00FD2E54"/>
    <w:sectPr w:rsidR="00FD2E54" w:rsidSect="006D66F9">
      <w:headerReference w:type="default" r:id="rId12"/>
      <w:pgSz w:w="11906" w:h="16838"/>
      <w:pgMar w:top="794" w:right="1134"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6CF79" w14:textId="77777777" w:rsidR="003E5F84" w:rsidRDefault="003E5F84" w:rsidP="0065484F">
      <w:r>
        <w:separator/>
      </w:r>
    </w:p>
  </w:endnote>
  <w:endnote w:type="continuationSeparator" w:id="0">
    <w:p w14:paraId="00018493" w14:textId="77777777" w:rsidR="003E5F84" w:rsidRDefault="003E5F84" w:rsidP="0065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C0EBF" w14:textId="77777777" w:rsidR="003E5F84" w:rsidRDefault="003E5F84" w:rsidP="0065484F">
      <w:r>
        <w:separator/>
      </w:r>
    </w:p>
  </w:footnote>
  <w:footnote w:type="continuationSeparator" w:id="0">
    <w:p w14:paraId="0F0DCCA7" w14:textId="77777777" w:rsidR="003E5F84" w:rsidRDefault="003E5F84" w:rsidP="00654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D9D5A" w14:textId="77777777" w:rsidR="0065484F" w:rsidRDefault="0065484F" w:rsidP="0065484F">
    <w:pPr>
      <w:pStyle w:val="Header"/>
      <w:tabs>
        <w:tab w:val="clear" w:pos="902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F20C7F"/>
    <w:multiLevelType w:val="hybridMultilevel"/>
    <w:tmpl w:val="98DCC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4390FDA"/>
    <w:multiLevelType w:val="hybridMultilevel"/>
    <w:tmpl w:val="D8A61232"/>
    <w:lvl w:ilvl="0" w:tplc="CA6E894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4880273">
    <w:abstractNumId w:val="1"/>
  </w:num>
  <w:num w:numId="2" w16cid:durableId="1210991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84F"/>
    <w:rsid w:val="00033258"/>
    <w:rsid w:val="0006397F"/>
    <w:rsid w:val="000675F7"/>
    <w:rsid w:val="000B6844"/>
    <w:rsid w:val="000B76B3"/>
    <w:rsid w:val="000C1145"/>
    <w:rsid w:val="000C339D"/>
    <w:rsid w:val="000E1B4A"/>
    <w:rsid w:val="000F21CD"/>
    <w:rsid w:val="0012224F"/>
    <w:rsid w:val="0017080C"/>
    <w:rsid w:val="00173182"/>
    <w:rsid w:val="001741F9"/>
    <w:rsid w:val="00176DEE"/>
    <w:rsid w:val="001843F2"/>
    <w:rsid w:val="001E1BB3"/>
    <w:rsid w:val="001E3E1F"/>
    <w:rsid w:val="00212102"/>
    <w:rsid w:val="00215A17"/>
    <w:rsid w:val="00224AB2"/>
    <w:rsid w:val="00250E2E"/>
    <w:rsid w:val="002D70D1"/>
    <w:rsid w:val="002F04D3"/>
    <w:rsid w:val="00321D2D"/>
    <w:rsid w:val="00336F75"/>
    <w:rsid w:val="003A2710"/>
    <w:rsid w:val="003E05A3"/>
    <w:rsid w:val="003E41E1"/>
    <w:rsid w:val="003E5F84"/>
    <w:rsid w:val="00456066"/>
    <w:rsid w:val="00476893"/>
    <w:rsid w:val="00476B25"/>
    <w:rsid w:val="00476EAF"/>
    <w:rsid w:val="004B65EC"/>
    <w:rsid w:val="004F196E"/>
    <w:rsid w:val="0051795E"/>
    <w:rsid w:val="00544BA3"/>
    <w:rsid w:val="005A2D12"/>
    <w:rsid w:val="005D6CF1"/>
    <w:rsid w:val="005E75B7"/>
    <w:rsid w:val="005F25FD"/>
    <w:rsid w:val="006359F1"/>
    <w:rsid w:val="00642DEB"/>
    <w:rsid w:val="0064726A"/>
    <w:rsid w:val="00653CF6"/>
    <w:rsid w:val="0065484F"/>
    <w:rsid w:val="006648C9"/>
    <w:rsid w:val="006A589D"/>
    <w:rsid w:val="006B5836"/>
    <w:rsid w:val="006C471B"/>
    <w:rsid w:val="006D66F9"/>
    <w:rsid w:val="00713A42"/>
    <w:rsid w:val="00756430"/>
    <w:rsid w:val="007721E1"/>
    <w:rsid w:val="007775A9"/>
    <w:rsid w:val="00810DA7"/>
    <w:rsid w:val="00871102"/>
    <w:rsid w:val="009439A0"/>
    <w:rsid w:val="00963C47"/>
    <w:rsid w:val="00A160C3"/>
    <w:rsid w:val="00A24BB0"/>
    <w:rsid w:val="00A25309"/>
    <w:rsid w:val="00A33E45"/>
    <w:rsid w:val="00A500F4"/>
    <w:rsid w:val="00A5087B"/>
    <w:rsid w:val="00A56B78"/>
    <w:rsid w:val="00AB3EF2"/>
    <w:rsid w:val="00AD2C93"/>
    <w:rsid w:val="00AE4095"/>
    <w:rsid w:val="00AF0E01"/>
    <w:rsid w:val="00B01458"/>
    <w:rsid w:val="00B04DCD"/>
    <w:rsid w:val="00B06EB3"/>
    <w:rsid w:val="00B07DFF"/>
    <w:rsid w:val="00B30089"/>
    <w:rsid w:val="00B515C9"/>
    <w:rsid w:val="00B555F5"/>
    <w:rsid w:val="00B8358F"/>
    <w:rsid w:val="00B84D42"/>
    <w:rsid w:val="00B9614B"/>
    <w:rsid w:val="00B967EA"/>
    <w:rsid w:val="00BD1040"/>
    <w:rsid w:val="00BF53A3"/>
    <w:rsid w:val="00C00040"/>
    <w:rsid w:val="00C25A23"/>
    <w:rsid w:val="00C62859"/>
    <w:rsid w:val="00C86347"/>
    <w:rsid w:val="00CB77A7"/>
    <w:rsid w:val="00CC2596"/>
    <w:rsid w:val="00D03337"/>
    <w:rsid w:val="00D05B04"/>
    <w:rsid w:val="00D13E10"/>
    <w:rsid w:val="00D21FD8"/>
    <w:rsid w:val="00D31839"/>
    <w:rsid w:val="00D3735C"/>
    <w:rsid w:val="00D9259B"/>
    <w:rsid w:val="00DD4DE4"/>
    <w:rsid w:val="00DD5FE2"/>
    <w:rsid w:val="00DE7BA9"/>
    <w:rsid w:val="00E243F4"/>
    <w:rsid w:val="00E540E8"/>
    <w:rsid w:val="00F2145A"/>
    <w:rsid w:val="00F24591"/>
    <w:rsid w:val="00F368E4"/>
    <w:rsid w:val="00F87EF0"/>
    <w:rsid w:val="00FA4DD1"/>
    <w:rsid w:val="00FB4156"/>
    <w:rsid w:val="00FC7285"/>
    <w:rsid w:val="00FD2E5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2C9EE65"/>
  <w15:chartTrackingRefBased/>
  <w15:docId w15:val="{B4B03FAA-99DF-428F-B002-AAA4250E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710"/>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84F"/>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65484F"/>
  </w:style>
  <w:style w:type="paragraph" w:styleId="Footer">
    <w:name w:val="footer"/>
    <w:basedOn w:val="Normal"/>
    <w:link w:val="FooterChar"/>
    <w:uiPriority w:val="99"/>
    <w:unhideWhenUsed/>
    <w:rsid w:val="0065484F"/>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5484F"/>
  </w:style>
  <w:style w:type="paragraph" w:styleId="BalloonText">
    <w:name w:val="Balloon Text"/>
    <w:basedOn w:val="Normal"/>
    <w:link w:val="BalloonTextChar"/>
    <w:uiPriority w:val="99"/>
    <w:semiHidden/>
    <w:unhideWhenUsed/>
    <w:rsid w:val="00DD5F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FE2"/>
    <w:rPr>
      <w:rFonts w:ascii="Segoe UI" w:hAnsi="Segoe UI" w:cs="Segoe UI"/>
      <w:sz w:val="18"/>
      <w:szCs w:val="18"/>
    </w:rPr>
  </w:style>
  <w:style w:type="character" w:styleId="Hyperlink">
    <w:name w:val="Hyperlink"/>
    <w:basedOn w:val="DefaultParagraphFont"/>
    <w:uiPriority w:val="99"/>
    <w:unhideWhenUsed/>
    <w:rsid w:val="003A2710"/>
    <w:rPr>
      <w:color w:val="0563C1" w:themeColor="hyperlink"/>
      <w:u w:val="single"/>
    </w:rPr>
  </w:style>
  <w:style w:type="paragraph" w:styleId="ListParagraph">
    <w:name w:val="List Paragraph"/>
    <w:basedOn w:val="Normal"/>
    <w:uiPriority w:val="34"/>
    <w:qFormat/>
    <w:rsid w:val="00AD2C93"/>
    <w:pPr>
      <w:ind w:left="720"/>
      <w:contextualSpacing/>
    </w:pPr>
    <w:rPr>
      <w:rFonts w:ascii="Times New Roman" w:hAnsi="Times New Roman"/>
    </w:rPr>
  </w:style>
  <w:style w:type="character" w:customStyle="1" w:styleId="UnresolvedMention1">
    <w:name w:val="Unresolved Mention1"/>
    <w:basedOn w:val="DefaultParagraphFont"/>
    <w:uiPriority w:val="99"/>
    <w:semiHidden/>
    <w:unhideWhenUsed/>
    <w:rsid w:val="0006397F"/>
    <w:rPr>
      <w:color w:val="605E5C"/>
      <w:shd w:val="clear" w:color="auto" w:fill="E1DFDD"/>
    </w:rPr>
  </w:style>
  <w:style w:type="paragraph" w:styleId="NoSpacing">
    <w:name w:val="No Spacing"/>
    <w:uiPriority w:val="1"/>
    <w:qFormat/>
    <w:rsid w:val="00B9614B"/>
    <w:pPr>
      <w:spacing w:after="0" w:line="240" w:lineRule="auto"/>
    </w:pPr>
    <w:rPr>
      <w:rFonts w:ascii="Arial" w:eastAsia="Times New Roman" w:hAnsi="Arial" w:cs="Times New Roman"/>
      <w:sz w:val="24"/>
      <w:szCs w:val="24"/>
      <w:lang w:eastAsia="en-GB"/>
    </w:rPr>
  </w:style>
  <w:style w:type="character" w:styleId="FollowedHyperlink">
    <w:name w:val="FollowedHyperlink"/>
    <w:basedOn w:val="DefaultParagraphFont"/>
    <w:uiPriority w:val="99"/>
    <w:semiHidden/>
    <w:unhideWhenUsed/>
    <w:rsid w:val="00B9614B"/>
    <w:rPr>
      <w:color w:val="954F72" w:themeColor="followedHyperlink"/>
      <w:u w:val="single"/>
    </w:rPr>
  </w:style>
  <w:style w:type="character" w:styleId="UnresolvedMention">
    <w:name w:val="Unresolved Mention"/>
    <w:basedOn w:val="DefaultParagraphFont"/>
    <w:uiPriority w:val="99"/>
    <w:semiHidden/>
    <w:unhideWhenUsed/>
    <w:rsid w:val="00B83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568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bthcc.org" TargetMode="External"/><Relationship Id="rId5" Type="http://schemas.openxmlformats.org/officeDocument/2006/relationships/webSettings" Target="webSettings.xml"/><Relationship Id="rId10" Type="http://schemas.openxmlformats.org/officeDocument/2006/relationships/hyperlink" Target="mailto:suesimons@bthcc.org" TargetMode="External"/><Relationship Id="rId4" Type="http://schemas.openxmlformats.org/officeDocument/2006/relationships/settings" Target="settings.xml"/><Relationship Id="rId9" Type="http://schemas.openxmlformats.org/officeDocument/2006/relationships/hyperlink" Target="https://www.bthcc.org.uk/vacan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74AC4-3BAA-4874-BC11-1D7183B7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DPugh</dc:creator>
  <cp:keywords/>
  <dc:description/>
  <cp:lastModifiedBy>Sue Simons</cp:lastModifiedBy>
  <cp:revision>7</cp:revision>
  <cp:lastPrinted>2024-06-26T12:59:00Z</cp:lastPrinted>
  <dcterms:created xsi:type="dcterms:W3CDTF">2024-06-25T15:44:00Z</dcterms:created>
  <dcterms:modified xsi:type="dcterms:W3CDTF">2024-06-26T13:29:00Z</dcterms:modified>
</cp:coreProperties>
</file>