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8"/>
        <w:gridCol w:w="4508"/>
        <w:tblGridChange w:id="0">
          <w:tblGrid>
            <w:gridCol w:w="4508"/>
            <w:gridCol w:w="4508"/>
          </w:tblGrid>
        </w:tblGridChange>
      </w:tblGrid>
      <w:tr>
        <w:trPr>
          <w:cantSplit w:val="0"/>
          <w:tblHeader w:val="0"/>
        </w:trPr>
        <w:tc>
          <w:tcPr>
            <w:vAlign w:val="top"/>
          </w:tcPr>
          <w:p w:rsidR="00000000" w:rsidDel="00000000" w:rsidP="00000000" w:rsidRDefault="00000000" w:rsidRPr="00000000" w14:paraId="00000002">
            <w:pPr>
              <w:spacing w:after="0" w:line="24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Job Title:</w:t>
            </w: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Design &amp; Technology Technician</w:t>
            </w:r>
          </w:p>
        </w:tc>
        <w:tc>
          <w:tcPr>
            <w:vAlign w:val="top"/>
          </w:tcPr>
          <w:p w:rsidR="00000000" w:rsidDel="00000000" w:rsidP="00000000" w:rsidRDefault="00000000" w:rsidRPr="00000000" w14:paraId="00000004">
            <w:pPr>
              <w:spacing w:after="0" w:line="24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Department: Education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5">
            <w:pPr>
              <w:spacing w:after="0" w:line="24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Division/Section:</w:t>
            </w: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Little Ilford School</w:t>
            </w:r>
          </w:p>
        </w:tc>
        <w:tc>
          <w:tcPr>
            <w:vAlign w:val="top"/>
          </w:tcPr>
          <w:p w:rsidR="00000000" w:rsidDel="00000000" w:rsidP="00000000" w:rsidRDefault="00000000" w:rsidRPr="00000000" w14:paraId="00000007">
            <w:pPr>
              <w:tabs>
                <w:tab w:val="center" w:leader="none" w:pos="2146"/>
              </w:tabs>
              <w:spacing w:after="0" w:line="24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Job Number:</w:t>
              <w:tab/>
              <w:t xml:space="preserve">N/A</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8">
            <w:pPr>
              <w:spacing w:after="0" w:line="24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Grade:Scale 4</w:t>
            </w: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Hours:</w:t>
            </w:r>
            <w:r w:rsidDel="00000000" w:rsidR="00000000" w:rsidRPr="00000000">
              <w:rPr>
                <w:rFonts w:ascii="Arial" w:cs="Arial" w:eastAsia="Arial" w:hAnsi="Arial"/>
                <w:vertAlign w:val="baseline"/>
                <w:rtl w:val="0"/>
              </w:rPr>
              <w:t xml:space="preserve">  36 hours Term time + Inset days </w:t>
            </w:r>
          </w:p>
        </w:tc>
        <w:tc>
          <w:tcPr>
            <w:vAlign w:val="top"/>
          </w:tcPr>
          <w:p w:rsidR="00000000" w:rsidDel="00000000" w:rsidP="00000000" w:rsidRDefault="00000000" w:rsidRPr="00000000" w14:paraId="0000000A">
            <w:pPr>
              <w:spacing w:after="0" w:line="24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Date last updated:  </w:t>
            </w:r>
            <w:r w:rsidDel="00000000" w:rsidR="00000000" w:rsidRPr="00000000">
              <w:rPr>
                <w:rFonts w:ascii="Arial" w:cs="Arial" w:eastAsia="Arial" w:hAnsi="Arial"/>
                <w:b w:val="1"/>
                <w:rtl w:val="0"/>
              </w:rPr>
              <w:t xml:space="preserve">October 2024</w:t>
            </w:r>
            <w:r w:rsidDel="00000000" w:rsidR="00000000" w:rsidRPr="00000000">
              <w:rPr>
                <w:rtl w:val="0"/>
              </w:rPr>
            </w:r>
          </w:p>
        </w:tc>
      </w:tr>
    </w:tbl>
    <w:p w:rsidR="00000000" w:rsidDel="00000000" w:rsidP="00000000" w:rsidRDefault="00000000" w:rsidRPr="00000000" w14:paraId="0000000B">
      <w:pPr>
        <w:rPr>
          <w:rFonts w:ascii="Arial" w:cs="Arial" w:eastAsia="Arial" w:hAnsi="Arial"/>
          <w:vertAlign w:val="baseline"/>
        </w:rPr>
      </w:pPr>
      <w:r w:rsidDel="00000000" w:rsidR="00000000" w:rsidRPr="00000000">
        <w:rPr>
          <w:rtl w:val="0"/>
        </w:rPr>
      </w:r>
    </w:p>
    <w:tbl>
      <w:tblPr>
        <w:tblStyle w:val="Table2"/>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blHeader w:val="0"/>
        </w:trPr>
        <w:tc>
          <w:tcPr>
            <w:vAlign w:val="top"/>
          </w:tcPr>
          <w:p w:rsidR="00000000" w:rsidDel="00000000" w:rsidP="00000000" w:rsidRDefault="00000000" w:rsidRPr="00000000" w14:paraId="0000000C">
            <w:pPr>
              <w:spacing w:after="0" w:line="24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EQUALITY AND DIVERSITY</w:t>
            </w: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We are committed to and champion equality and diversity in all aspects of employment with the London Borough of Newham. All employees are expected to understand and promote our Equality and Diversity Policy in the course of their work. </w:t>
            </w:r>
          </w:p>
        </w:tc>
      </w:tr>
    </w:tbl>
    <w:p w:rsidR="00000000" w:rsidDel="00000000" w:rsidP="00000000" w:rsidRDefault="00000000" w:rsidRPr="00000000" w14:paraId="0000000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Overall purpose of Job</w:t>
      </w:r>
      <w:r w:rsidDel="00000000" w:rsidR="00000000" w:rsidRPr="00000000">
        <w:rPr>
          <w:rtl w:val="0"/>
        </w:rPr>
      </w:r>
    </w:p>
    <w:p w:rsidR="00000000" w:rsidDel="00000000" w:rsidP="00000000" w:rsidRDefault="00000000" w:rsidRPr="00000000" w14:paraId="00000011">
      <w:pPr>
        <w:spacing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Provide specialist support for</w:t>
      </w:r>
      <w:r w:rsidDel="00000000" w:rsidR="00000000" w:rsidRPr="00000000">
        <w:rPr>
          <w:rFonts w:ascii="Arial" w:cs="Arial" w:eastAsia="Arial" w:hAnsi="Arial"/>
          <w:rtl w:val="0"/>
        </w:rPr>
        <w:t xml:space="preserve"> Food &amp; Nutrition and</w:t>
      </w:r>
      <w:r w:rsidDel="00000000" w:rsidR="00000000" w:rsidRPr="00000000">
        <w:rPr>
          <w:rFonts w:ascii="Arial" w:cs="Arial" w:eastAsia="Arial" w:hAnsi="Arial"/>
          <w:vertAlign w:val="baseline"/>
          <w:rtl w:val="0"/>
        </w:rPr>
        <w:t xml:space="preserve"> the use and development of CAD/CAM systems.  Preparation and maintenance of resources, to staff and students within the Design and Technology Department.</w:t>
      </w:r>
    </w:p>
    <w:p w:rsidR="00000000" w:rsidDel="00000000" w:rsidP="00000000" w:rsidRDefault="00000000" w:rsidRPr="00000000" w14:paraId="00000012">
      <w:pPr>
        <w:spacing w:line="24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Person reports to</w:t>
      </w:r>
      <w:r w:rsidDel="00000000" w:rsidR="00000000" w:rsidRPr="00000000">
        <w:rPr>
          <w:rFonts w:ascii="Arial" w:cs="Arial" w:eastAsia="Arial" w:hAnsi="Arial"/>
          <w:vertAlign w:val="baseline"/>
          <w:rtl w:val="0"/>
        </w:rPr>
        <w:t xml:space="preserve">: Curriculum Team Leader (CTL)</w:t>
      </w:r>
    </w:p>
    <w:p w:rsidR="00000000" w:rsidDel="00000000" w:rsidP="00000000" w:rsidRDefault="00000000" w:rsidRPr="00000000" w14:paraId="00000013">
      <w:pPr>
        <w:spacing w:line="24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Persons supervised:</w:t>
      </w:r>
      <w:r w:rsidDel="00000000" w:rsidR="00000000" w:rsidRPr="00000000">
        <w:rPr>
          <w:rFonts w:ascii="Arial" w:cs="Arial" w:eastAsia="Arial" w:hAnsi="Arial"/>
          <w:vertAlign w:val="baseline"/>
          <w:rtl w:val="0"/>
        </w:rPr>
        <w:t xml:space="preserve"> None</w:t>
      </w:r>
    </w:p>
    <w:p w:rsidR="00000000" w:rsidDel="00000000" w:rsidP="00000000" w:rsidRDefault="00000000" w:rsidRPr="00000000" w14:paraId="00000014">
      <w:pPr>
        <w:pBdr>
          <w:bottom w:color="000000" w:space="1" w:sz="4" w:val="single"/>
        </w:pBdr>
        <w:spacing w:line="24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5">
      <w:pPr>
        <w:spacing w:line="240"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Key Tasks and Accountabilities</w:t>
      </w:r>
      <w:r w:rsidDel="00000000" w:rsidR="00000000" w:rsidRPr="00000000">
        <w:rPr>
          <w:rtl w:val="0"/>
        </w:rPr>
      </w:r>
    </w:p>
    <w:p w:rsidR="00000000" w:rsidDel="00000000" w:rsidP="00000000" w:rsidRDefault="00000000" w:rsidRPr="00000000" w14:paraId="00000016">
      <w:pPr>
        <w:spacing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Key tasks and accountabilities are intended to be a guide to the range and level of work expected of the post holder. This is not an exhaustive list of all tasks that may fall to the post holder and employees will be expected to carry out such other reasonable duties, which may be required from time to time. </w:t>
      </w:r>
    </w:p>
    <w:p w:rsidR="00000000" w:rsidDel="00000000" w:rsidP="00000000" w:rsidRDefault="00000000" w:rsidRPr="00000000" w14:paraId="00000017">
      <w:pPr>
        <w:spacing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The role forms a central part of the work of the department and he/she will work closely with  teaching staff to support, develop and further extend the work of the department and the  experiences of the students.</w:t>
      </w:r>
    </w:p>
    <w:tbl>
      <w:tblPr>
        <w:tblStyle w:val="Table3"/>
        <w:tblW w:w="9765.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9765"/>
        <w:tblGridChange w:id="0">
          <w:tblGrid>
            <w:gridCol w:w="9765"/>
          </w:tblGrid>
        </w:tblGridChange>
      </w:tblGrid>
      <w:tr>
        <w:trPr>
          <w:cantSplit w:val="0"/>
          <w:tblHeader w:val="0"/>
        </w:trPr>
        <w:tc>
          <w:tcPr>
            <w:vAlign w:val="top"/>
          </w:tcPr>
          <w:p w:rsidR="00000000" w:rsidDel="00000000" w:rsidP="00000000" w:rsidRDefault="00000000" w:rsidRPr="00000000" w14:paraId="00000018">
            <w:pPr>
              <w:pStyle w:val="Heading2"/>
              <w:ind w:left="0" w:hanging="2"/>
              <w:rPr>
                <w:sz w:val="22"/>
                <w:szCs w:val="22"/>
                <w:vertAlign w:val="baseline"/>
              </w:rPr>
            </w:pPr>
            <w:r w:rsidDel="00000000" w:rsidR="00000000" w:rsidRPr="00000000">
              <w:rPr>
                <w:sz w:val="22"/>
                <w:szCs w:val="22"/>
                <w:vertAlign w:val="baseline"/>
                <w:rtl w:val="0"/>
              </w:rPr>
              <w:t xml:space="preserve">EQUALITY AND DIVERSITY</w:t>
            </w:r>
          </w:p>
        </w:tc>
      </w:tr>
      <w:tr>
        <w:trPr>
          <w:cantSplit w:val="0"/>
          <w:trHeight w:val="1060" w:hRule="atLeast"/>
          <w:tblHeader w:val="0"/>
        </w:trPr>
        <w:tc>
          <w:tcP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ind w:hanging="2"/>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We are committed to and champion equality and diversity in all aspects of employment with the London Borough of Newham.  All employees are expected to understand and promote our Equality and Diversity Policy in the course of their work.  </w:t>
            </w:r>
          </w:p>
        </w:tc>
      </w:tr>
    </w:tbl>
    <w:p w:rsidR="00000000" w:rsidDel="00000000" w:rsidP="00000000" w:rsidRDefault="00000000" w:rsidRPr="00000000" w14:paraId="0000001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C">
      <w:pP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Duties and responsibilities:</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be responsible for the use and maintenance of CAD/CAM system with the DT department.</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undertake the procurement process for hardware, including gathering quotes and ensuring best value, and making recommendations to my line manager.</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Contribute to planning, development and organisation of Food </w:t>
      </w:r>
      <w:r w:rsidDel="00000000" w:rsidR="00000000" w:rsidRPr="00000000">
        <w:rPr>
          <w:rFonts w:ascii="Arial" w:cs="Arial" w:eastAsia="Arial" w:hAnsi="Arial"/>
          <w:rtl w:val="0"/>
        </w:rPr>
        <w:t xml:space="preserve">&amp; Nutrition and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CAD/CAM systems and procedures and policies.</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research new and emerging technologies and advise staff upon their use.</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provide training and guidance for students to produce high quality 3D outcomes of their design and make tasks.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Staff training and students’ lessons:</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sz w:val="22"/>
          <w:szCs w:val="22"/>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Share expertise (including leading training where appropriate) with staff using CAD/CAM systems including both hardware and software.</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teach students during lessons on the use of specialist D&amp;T </w:t>
      </w:r>
      <w:r w:rsidDel="00000000" w:rsidR="00000000" w:rsidRPr="00000000">
        <w:rPr>
          <w:rFonts w:ascii="Arial" w:cs="Arial" w:eastAsia="Arial" w:hAnsi="Arial"/>
          <w:rtl w:val="0"/>
        </w:rPr>
        <w:t xml:space="preserve">equipment including</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CAD/CAM hardware and software.</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keep records of lessons and students’ progress on making tasks.</w:t>
      </w:r>
    </w:p>
    <w:p w:rsidR="00000000" w:rsidDel="00000000" w:rsidP="00000000" w:rsidRDefault="00000000" w:rsidRPr="00000000" w14:paraId="0000002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8">
      <w:pP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Management of Resources </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Responsible for monitoring levels of materials. </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Responsible for raising orders for new stock as required and </w:t>
      </w:r>
      <w:r w:rsidDel="00000000" w:rsidR="00000000" w:rsidRPr="00000000">
        <w:rPr>
          <w:rFonts w:ascii="Arial" w:cs="Arial" w:eastAsia="Arial" w:hAnsi="Arial"/>
          <w:rtl w:val="0"/>
        </w:rPr>
        <w:t xml:space="preserve">controlling</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the issue of the stock received. This includes weekly shopping.</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Responsible for maintaining the department’s stock and inventory.</w:t>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liaise with the ICT technicians to ensure that the computers in the department are fully operational and up to date.</w:t>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liaise with the reprographics department on the production of printed materials.</w:t>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Responsible for designing posters of each Design and Technology Classroom and Food Room.</w:t>
      </w:r>
    </w:p>
    <w:p w:rsidR="00000000" w:rsidDel="00000000" w:rsidP="00000000" w:rsidRDefault="00000000" w:rsidRPr="00000000" w14:paraId="0000002F">
      <w:pPr>
        <w:ind w:left="284"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0">
      <w:pP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Care and Maintenance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ensure all workshops/ classroom/CAD/CAM teaching </w:t>
      </w:r>
      <w:r w:rsidDel="00000000" w:rsidR="00000000" w:rsidRPr="00000000">
        <w:rPr>
          <w:rFonts w:ascii="Arial" w:cs="Arial" w:eastAsia="Arial" w:hAnsi="Arial"/>
          <w:rtl w:val="0"/>
        </w:rPr>
        <w:t xml:space="preserve">areas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are safe, tidy and fit for use in</w:t>
      </w:r>
      <w:r w:rsidDel="00000000" w:rsidR="00000000" w:rsidRPr="00000000">
        <w:rPr>
          <w:rFonts w:ascii="Arial" w:cs="Arial" w:eastAsia="Arial" w:hAnsi="Arial"/>
          <w:rtl w:val="0"/>
        </w:rPr>
        <w:t xml:space="preserve">cluding Food technology</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Responsible for maintaining tools and equipment in good working order.</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ensure machinery is maintained and kept in good working order.</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advise the CTL concerning maintenance issues.</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prepare, implement and record maintenance schedules.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assist the CTL in the production of Risk and COSSH assessments.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assist with an annual safety and function audit of all equipment.</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Responsible for the security of equipment and students work in the technology rooms and report any Health and Safety issues to the CTL.</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ensure that the technician base room is maintained as an effective resource and storage area for the department. </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Responsible for gaining access to materials and equipment that teaching staff need to teach students.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Responsible for the safe storage and security of hazardous materials used within the department.</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Responsible for making and maintaining DT displays.   </w:t>
      </w:r>
    </w:p>
    <w:p w:rsidR="00000000" w:rsidDel="00000000" w:rsidP="00000000" w:rsidRDefault="00000000" w:rsidRPr="00000000" w14:paraId="0000003D">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3E">
      <w:pP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Classroom Responsibilities</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prepare material packs for projects.</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prepare materials for lessons and demonstrations in conjunction with teaching staff.   Work with technology teaching staff in providing additional expertise and skills as required.</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manage the task request syste</w:t>
      </w:r>
      <w:r w:rsidDel="00000000" w:rsidR="00000000" w:rsidRPr="00000000">
        <w:rPr>
          <w:rFonts w:ascii="Arial" w:cs="Arial" w:eastAsia="Arial" w:hAnsi="Arial"/>
          <w:i w:val="0"/>
          <w:smallCaps w:val="0"/>
          <w:strike w:val="0"/>
          <w:sz w:val="22"/>
          <w:szCs w:val="22"/>
          <w:u w:val="none"/>
          <w:shd w:fill="auto" w:val="clear"/>
          <w:vertAlign w:val="baseline"/>
          <w:rtl w:val="0"/>
        </w:rPr>
        <w:t xml:space="preserve">m for both DT and Foods.  For example, Laser cutting, 3D Printing, Sticker cutter etc.</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To design and make teaching aids for both DT and Foods.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To prepare, deliver and support classroom demonstrations.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To instruct students in practical tasks within workshop projects.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To support staff and pupils in practical lessons, Resistant Materials, Graphics, Food and Textiles.</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To offer technical advice to staff and pupils in both DT and Foods.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To support cover teachers and ensure required resources are available.</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To set up school </w:t>
      </w:r>
      <w:r w:rsidDel="00000000" w:rsidR="00000000" w:rsidRPr="00000000">
        <w:rPr>
          <w:rFonts w:ascii="Arial" w:cs="Arial" w:eastAsia="Arial" w:hAnsi="Arial"/>
          <w:rtl w:val="0"/>
        </w:rPr>
        <w:t xml:space="preserve">open evenings</w:t>
      </w:r>
      <w:r w:rsidDel="00000000" w:rsidR="00000000" w:rsidRPr="00000000">
        <w:rPr>
          <w:rFonts w:ascii="Arial" w:cs="Arial" w:eastAsia="Arial" w:hAnsi="Arial"/>
          <w:i w:val="0"/>
          <w:smallCaps w:val="0"/>
          <w:strike w:val="0"/>
          <w:sz w:val="22"/>
          <w:szCs w:val="22"/>
          <w:u w:val="none"/>
          <w:shd w:fill="auto" w:val="clear"/>
          <w:vertAlign w:val="baseline"/>
          <w:rtl w:val="0"/>
        </w:rPr>
        <w:t xml:space="preserve"> and special school events.</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Where required, to liaise with teachers to supervise and lead small groups of students during lessons, after school and during the school holidays.  </w:t>
      </w:r>
      <w:r w:rsidDel="00000000" w:rsidR="00000000" w:rsidRPr="00000000">
        <w:rPr>
          <w:rtl w:val="0"/>
        </w:rPr>
      </w:r>
    </w:p>
    <w:p w:rsidR="00000000" w:rsidDel="00000000" w:rsidP="00000000" w:rsidRDefault="00000000" w:rsidRPr="00000000" w14:paraId="0000004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B">
      <w:pP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Administrative Support  </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sz w:val="22"/>
          <w:szCs w:val="22"/>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To provide administrative support to the CTL in both DT and Foods.</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sz w:val="22"/>
          <w:szCs w:val="22"/>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Liaise with the line manager to design and implement department carousel in </w:t>
      </w:r>
      <w:r w:rsidDel="00000000" w:rsidR="00000000" w:rsidRPr="00000000">
        <w:rPr>
          <w:rFonts w:ascii="Arial" w:cs="Arial" w:eastAsia="Arial" w:hAnsi="Arial"/>
          <w:rtl w:val="0"/>
        </w:rPr>
        <w:t xml:space="preserve">accordance</w:t>
      </w:r>
      <w:r w:rsidDel="00000000" w:rsidR="00000000" w:rsidRPr="00000000">
        <w:rPr>
          <w:rFonts w:ascii="Arial" w:cs="Arial" w:eastAsia="Arial" w:hAnsi="Arial"/>
          <w:i w:val="0"/>
          <w:smallCaps w:val="0"/>
          <w:strike w:val="0"/>
          <w:sz w:val="22"/>
          <w:szCs w:val="22"/>
          <w:u w:val="none"/>
          <w:shd w:fill="auto" w:val="clear"/>
          <w:vertAlign w:val="baseline"/>
          <w:rtl w:val="0"/>
        </w:rPr>
        <w:t xml:space="preserve"> with the teaching timetable. </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sz w:val="22"/>
          <w:szCs w:val="22"/>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Liaise with DT and Food Tech to design and prepare the layout of the KS3 and KS4 paper exams.</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sz w:val="22"/>
          <w:szCs w:val="22"/>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Supporting CTL in designing the Design and Technology Bulletin.</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sz w:val="22"/>
          <w:szCs w:val="22"/>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To support with the layout of each Design and Technology class Room.</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sz w:val="22"/>
          <w:szCs w:val="22"/>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To manage bookings for IT suite.  </w:t>
      </w:r>
      <w:r w:rsidDel="00000000" w:rsidR="00000000" w:rsidRPr="00000000">
        <w:rPr>
          <w:rtl w:val="0"/>
        </w:rPr>
      </w:r>
    </w:p>
    <w:p w:rsidR="00000000" w:rsidDel="00000000" w:rsidP="00000000" w:rsidRDefault="00000000" w:rsidRPr="00000000" w14:paraId="00000052">
      <w:pPr>
        <w:rPr>
          <w:vertAlign w:val="baseline"/>
        </w:rPr>
      </w:pPr>
      <w:r w:rsidDel="00000000" w:rsidR="00000000" w:rsidRPr="00000000">
        <w:rPr>
          <w:rtl w:val="0"/>
        </w:rPr>
      </w:r>
    </w:p>
    <w:p w:rsidR="00000000" w:rsidDel="00000000" w:rsidP="00000000" w:rsidRDefault="00000000" w:rsidRPr="00000000" w14:paraId="00000053">
      <w:pPr>
        <w:rPr>
          <w:color w:val="000000"/>
          <w:vertAlign w:val="baseline"/>
        </w:rPr>
      </w:pPr>
      <w:r w:rsidDel="00000000" w:rsidR="00000000" w:rsidRPr="00000000">
        <w:rPr>
          <w:rtl w:val="0"/>
        </w:rPr>
      </w:r>
    </w:p>
    <w:p w:rsidR="00000000" w:rsidDel="00000000" w:rsidP="00000000" w:rsidRDefault="00000000" w:rsidRPr="00000000" w14:paraId="00000054">
      <w:pPr>
        <w:rPr>
          <w:rFonts w:ascii="Arial" w:cs="Arial" w:eastAsia="Arial" w:hAnsi="Arial"/>
          <w:b w:val="1"/>
          <w:color w:val="000000"/>
          <w:vertAlign w:val="baseline"/>
        </w:rPr>
      </w:pPr>
      <w:r w:rsidDel="00000000" w:rsidR="00000000" w:rsidRPr="00000000">
        <w:rPr>
          <w:rFonts w:ascii="Arial" w:cs="Arial" w:eastAsia="Arial" w:hAnsi="Arial"/>
          <w:b w:val="1"/>
          <w:color w:val="000000"/>
          <w:vertAlign w:val="baseline"/>
          <w:rtl w:val="0"/>
        </w:rPr>
        <w:t xml:space="preserve">Whole School Support </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Ordering materials and providing laser cutting for other departments for specific projects.</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Display design and printing for other departments for specific projects.</w:t>
      </w:r>
      <w:r w:rsidDel="00000000" w:rsidR="00000000" w:rsidRPr="00000000">
        <w:rPr>
          <w:rFonts w:ascii="Arial" w:cs="Arial" w:eastAsia="Arial" w:hAnsi="Arial"/>
          <w:i w:val="0"/>
          <w:smallCaps w:val="0"/>
          <w:strike w:val="0"/>
          <w:color w:val="c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spacing w:after="240" w:before="240" w:line="240" w:lineRule="auto"/>
        <w:rPr>
          <w:rFonts w:ascii="Arial" w:cs="Arial" w:eastAsia="Arial" w:hAnsi="Arial"/>
          <w:b w:val="1"/>
        </w:rPr>
      </w:pPr>
      <w:r w:rsidDel="00000000" w:rsidR="00000000" w:rsidRPr="00000000">
        <w:rPr>
          <w:rFonts w:ascii="Arial" w:cs="Arial" w:eastAsia="Arial" w:hAnsi="Arial"/>
          <w:b w:val="1"/>
          <w:rtl w:val="0"/>
        </w:rPr>
        <w:t xml:space="preserve">Other specific duties</w:t>
      </w:r>
    </w:p>
    <w:p w:rsidR="00000000" w:rsidDel="00000000" w:rsidP="00000000" w:rsidRDefault="00000000" w:rsidRPr="00000000" w14:paraId="00000059">
      <w:pPr>
        <w:spacing w:after="240" w:before="240" w:line="240" w:lineRule="auto"/>
        <w:ind w:left="360"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tab/>
      </w:r>
      <w:r w:rsidDel="00000000" w:rsidR="00000000" w:rsidRPr="00000000">
        <w:rPr>
          <w:rFonts w:ascii="Arial" w:cs="Arial" w:eastAsia="Arial" w:hAnsi="Arial"/>
          <w:rtl w:val="0"/>
        </w:rPr>
        <w:t xml:space="preserve">To continue professional development</w:t>
      </w:r>
    </w:p>
    <w:p w:rsidR="00000000" w:rsidDel="00000000" w:rsidP="00000000" w:rsidRDefault="00000000" w:rsidRPr="00000000" w14:paraId="0000005A">
      <w:pPr>
        <w:spacing w:after="240" w:before="240" w:line="240" w:lineRule="auto"/>
        <w:ind w:left="360"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When not supervising students, provide support in other departments and in other areas of the school, which might include exam invigilation and supervision of different school activities, such as homework and reading clubs.</w:t>
      </w:r>
    </w:p>
    <w:p w:rsidR="00000000" w:rsidDel="00000000" w:rsidP="00000000" w:rsidRDefault="00000000" w:rsidRPr="00000000" w14:paraId="0000005B">
      <w:pPr>
        <w:spacing w:after="240" w:before="240" w:line="240" w:lineRule="auto"/>
        <w:ind w:left="360"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To undertake any other duties which lie within the postholder’s competence according to the needs of the school and contribute to the learning environment within the school</w:t>
      </w:r>
    </w:p>
    <w:p w:rsidR="00000000" w:rsidDel="00000000" w:rsidP="00000000" w:rsidRDefault="00000000" w:rsidRPr="00000000" w14:paraId="0000005C">
      <w:pPr>
        <w:shd w:fill="ffffff" w:val="clear"/>
        <w:spacing w:after="120" w:before="120" w:line="240" w:lineRule="auto"/>
        <w:rPr>
          <w:rFonts w:ascii="Arial" w:cs="Arial" w:eastAsia="Arial" w:hAnsi="Arial"/>
          <w:b w:val="1"/>
          <w:color w:val="12263f"/>
        </w:rPr>
      </w:pPr>
      <w:r w:rsidDel="00000000" w:rsidR="00000000" w:rsidRPr="00000000">
        <w:rPr>
          <w:rFonts w:ascii="Arial" w:cs="Arial" w:eastAsia="Arial" w:hAnsi="Arial"/>
          <w:b w:val="1"/>
          <w:color w:val="12263f"/>
          <w:rtl w:val="0"/>
        </w:rPr>
        <w:t xml:space="preserve">Safeguarding</w:t>
      </w:r>
    </w:p>
    <w:p w:rsidR="00000000" w:rsidDel="00000000" w:rsidP="00000000" w:rsidRDefault="00000000" w:rsidRPr="00000000" w14:paraId="0000005D">
      <w:pPr>
        <w:numPr>
          <w:ilvl w:val="0"/>
          <w:numId w:val="7"/>
        </w:numPr>
        <w:shd w:fill="ffffff" w:val="clear"/>
        <w:spacing w:after="0" w:before="200" w:line="240" w:lineRule="auto"/>
        <w:ind w:left="720" w:hanging="360"/>
        <w:rPr>
          <w:rFonts w:ascii="Arial" w:cs="Arial" w:eastAsia="Arial" w:hAnsi="Arial"/>
          <w:color w:val="222222"/>
        </w:rPr>
      </w:pPr>
      <w:r w:rsidDel="00000000" w:rsidR="00000000" w:rsidRPr="00000000">
        <w:rPr>
          <w:rFonts w:ascii="Arial" w:cs="Arial" w:eastAsia="Arial" w:hAnsi="Arial"/>
          <w:color w:val="222222"/>
          <w:sz w:val="14"/>
          <w:szCs w:val="14"/>
          <w:rtl w:val="0"/>
        </w:rPr>
        <w:t xml:space="preserve"> </w:t>
      </w:r>
      <w:r w:rsidDel="00000000" w:rsidR="00000000" w:rsidRPr="00000000">
        <w:rPr>
          <w:rFonts w:ascii="Arial" w:cs="Arial" w:eastAsia="Arial" w:hAnsi="Arial"/>
          <w:color w:val="222222"/>
          <w:rtl w:val="0"/>
        </w:rPr>
        <w:t xml:space="preserve">Work in line with statutory safeguarding guidance (e.g. Keeping Children Safe in Education, Prevent) and our safeguarding and child protection policies</w:t>
      </w:r>
      <w:r w:rsidDel="00000000" w:rsidR="00000000" w:rsidRPr="00000000">
        <w:rPr>
          <w:rtl w:val="0"/>
        </w:rPr>
      </w:r>
    </w:p>
    <w:p w:rsidR="00000000" w:rsidDel="00000000" w:rsidP="00000000" w:rsidRDefault="00000000" w:rsidRPr="00000000" w14:paraId="0000005E">
      <w:pPr>
        <w:numPr>
          <w:ilvl w:val="0"/>
          <w:numId w:val="7"/>
        </w:numPr>
        <w:shd w:fill="ffffff" w:val="clear"/>
        <w:spacing w:after="0" w:line="24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Work with the designated safeguarding lead (DSL) to promote the best interests of pupils, including sharing concerns where necessary</w:t>
      </w:r>
      <w:r w:rsidDel="00000000" w:rsidR="00000000" w:rsidRPr="00000000">
        <w:rPr>
          <w:rtl w:val="0"/>
        </w:rPr>
      </w:r>
    </w:p>
    <w:p w:rsidR="00000000" w:rsidDel="00000000" w:rsidP="00000000" w:rsidRDefault="00000000" w:rsidRPr="00000000" w14:paraId="0000005F">
      <w:pPr>
        <w:numPr>
          <w:ilvl w:val="0"/>
          <w:numId w:val="7"/>
        </w:numPr>
        <w:shd w:fill="ffffff" w:val="clear"/>
        <w:spacing w:after="200" w:line="240" w:lineRule="auto"/>
        <w:ind w:left="720" w:hanging="360"/>
        <w:rPr>
          <w:rFonts w:ascii="Arial" w:cs="Arial" w:eastAsia="Arial" w:hAnsi="Arial"/>
          <w:color w:val="222222"/>
        </w:rPr>
      </w:pPr>
      <w:r w:rsidDel="00000000" w:rsidR="00000000" w:rsidRPr="00000000">
        <w:rPr>
          <w:rFonts w:ascii="Arial" w:cs="Arial" w:eastAsia="Arial" w:hAnsi="Arial"/>
          <w:color w:val="222222"/>
          <w:sz w:val="14"/>
          <w:szCs w:val="14"/>
          <w:rtl w:val="0"/>
        </w:rPr>
        <w:t xml:space="preserve"> </w:t>
      </w:r>
      <w:r w:rsidDel="00000000" w:rsidR="00000000" w:rsidRPr="00000000">
        <w:rPr>
          <w:rFonts w:ascii="Arial" w:cs="Arial" w:eastAsia="Arial" w:hAnsi="Arial"/>
          <w:color w:val="222222"/>
          <w:rtl w:val="0"/>
        </w:rPr>
        <w:t xml:space="preserve">Promote the safeguarding of all pupils in the school</w:t>
      </w:r>
      <w:r w:rsidDel="00000000" w:rsidR="00000000" w:rsidRPr="00000000">
        <w:rPr>
          <w:rtl w:val="0"/>
        </w:rPr>
      </w:r>
    </w:p>
    <w:p w:rsidR="00000000" w:rsidDel="00000000" w:rsidP="00000000" w:rsidRDefault="00000000" w:rsidRPr="00000000" w14:paraId="00000060">
      <w:pPr>
        <w:spacing w:line="240" w:lineRule="auto"/>
        <w:rPr/>
      </w:pPr>
      <w:r w:rsidDel="00000000" w:rsidR="00000000" w:rsidRPr="00000000">
        <w:rPr>
          <w:rtl w:val="0"/>
        </w:rPr>
      </w:r>
    </w:p>
    <w:p w:rsidR="00000000" w:rsidDel="00000000" w:rsidP="00000000" w:rsidRDefault="00000000" w:rsidRPr="00000000" w14:paraId="00000061">
      <w:pPr>
        <w:spacing w:line="240" w:lineRule="auto"/>
        <w:rPr>
          <w:vertAlign w:val="baseline"/>
        </w:rPr>
      </w:pPr>
      <w:r w:rsidDel="00000000" w:rsidR="00000000" w:rsidRPr="00000000">
        <w:rPr>
          <w:rtl w:val="0"/>
        </w:rPr>
      </w:r>
    </w:p>
    <w:p w:rsidR="00000000" w:rsidDel="00000000" w:rsidP="00000000" w:rsidRDefault="00000000" w:rsidRPr="00000000" w14:paraId="00000062">
      <w:pPr>
        <w:spacing w:line="240" w:lineRule="auto"/>
        <w:rPr>
          <w:vertAlign w:val="baseline"/>
        </w:rPr>
      </w:pPr>
      <w:r w:rsidDel="00000000" w:rsidR="00000000" w:rsidRPr="00000000">
        <w:rPr>
          <w:rtl w:val="0"/>
        </w:rPr>
      </w:r>
    </w:p>
    <w:p w:rsidR="00000000" w:rsidDel="00000000" w:rsidP="00000000" w:rsidRDefault="00000000" w:rsidRPr="00000000" w14:paraId="00000063">
      <w:pPr>
        <w:spacing w:line="240" w:lineRule="auto"/>
        <w:rPr>
          <w:vertAlign w:val="baseline"/>
        </w:rPr>
      </w:pPr>
      <w:r w:rsidDel="00000000" w:rsidR="00000000" w:rsidRPr="00000000">
        <w:rPr>
          <w:rtl w:val="0"/>
        </w:rPr>
      </w:r>
    </w:p>
    <w:p w:rsidR="00000000" w:rsidDel="00000000" w:rsidP="00000000" w:rsidRDefault="00000000" w:rsidRPr="00000000" w14:paraId="00000064">
      <w:pPr>
        <w:spacing w:line="240" w:lineRule="auto"/>
        <w:rPr>
          <w:vertAlign w:val="baseline"/>
        </w:rPr>
      </w:pPr>
      <w:r w:rsidDel="00000000" w:rsidR="00000000" w:rsidRPr="00000000">
        <w:rPr>
          <w:rtl w:val="0"/>
        </w:rPr>
      </w:r>
    </w:p>
    <w:p w:rsidR="00000000" w:rsidDel="00000000" w:rsidP="00000000" w:rsidRDefault="00000000" w:rsidRPr="00000000" w14:paraId="00000065">
      <w:pPr>
        <w:spacing w:line="240" w:lineRule="auto"/>
        <w:rPr>
          <w:vertAlign w:val="baseline"/>
        </w:rPr>
      </w:pPr>
      <w:r w:rsidDel="00000000" w:rsidR="00000000" w:rsidRPr="00000000">
        <w:rPr>
          <w:rtl w:val="0"/>
        </w:rPr>
      </w:r>
    </w:p>
    <w:p w:rsidR="00000000" w:rsidDel="00000000" w:rsidP="00000000" w:rsidRDefault="00000000" w:rsidRPr="00000000" w14:paraId="00000066">
      <w:pPr>
        <w:spacing w:line="240" w:lineRule="auto"/>
        <w:rPr>
          <w:vertAlign w:val="baseline"/>
        </w:rPr>
      </w:pPr>
      <w:r w:rsidDel="00000000" w:rsidR="00000000" w:rsidRPr="00000000">
        <w:rPr>
          <w:rtl w:val="0"/>
        </w:rPr>
      </w:r>
    </w:p>
    <w:p w:rsidR="00000000" w:rsidDel="00000000" w:rsidP="00000000" w:rsidRDefault="00000000" w:rsidRPr="00000000" w14:paraId="00000067">
      <w:pPr>
        <w:spacing w:line="240" w:lineRule="auto"/>
        <w:rPr>
          <w:vertAlign w:val="baseline"/>
        </w:rPr>
      </w:pPr>
      <w:r w:rsidDel="00000000" w:rsidR="00000000" w:rsidRPr="00000000">
        <w:rPr>
          <w:rtl w:val="0"/>
        </w:rPr>
      </w:r>
    </w:p>
    <w:p w:rsidR="00000000" w:rsidDel="00000000" w:rsidP="00000000" w:rsidRDefault="00000000" w:rsidRPr="00000000" w14:paraId="00000068">
      <w:pPr>
        <w:spacing w:line="240" w:lineRule="auto"/>
        <w:rPr>
          <w:vertAlign w:val="baseline"/>
        </w:rPr>
      </w:pPr>
      <w:r w:rsidDel="00000000" w:rsidR="00000000" w:rsidRPr="00000000">
        <w:rPr>
          <w:rtl w:val="0"/>
        </w:rPr>
      </w:r>
    </w:p>
    <w:p w:rsidR="00000000" w:rsidDel="00000000" w:rsidP="00000000" w:rsidRDefault="00000000" w:rsidRPr="00000000" w14:paraId="00000069">
      <w:pPr>
        <w:spacing w:line="240" w:lineRule="auto"/>
        <w:rPr>
          <w:vertAlign w:val="baseline"/>
        </w:rPr>
      </w:pPr>
      <w:r w:rsidDel="00000000" w:rsidR="00000000" w:rsidRPr="00000000">
        <w:rPr>
          <w:rtl w:val="0"/>
        </w:rPr>
      </w:r>
    </w:p>
    <w:p w:rsidR="00000000" w:rsidDel="00000000" w:rsidP="00000000" w:rsidRDefault="00000000" w:rsidRPr="00000000" w14:paraId="0000006A">
      <w:pPr>
        <w:spacing w:line="240" w:lineRule="auto"/>
        <w:rPr>
          <w:vertAlign w:val="baseline"/>
        </w:rPr>
      </w:pPr>
      <w:r w:rsidDel="00000000" w:rsidR="00000000" w:rsidRPr="00000000">
        <w:rPr>
          <w:rtl w:val="0"/>
        </w:rPr>
      </w:r>
    </w:p>
    <w:p w:rsidR="00000000" w:rsidDel="00000000" w:rsidP="00000000" w:rsidRDefault="00000000" w:rsidRPr="00000000" w14:paraId="0000006B">
      <w:pPr>
        <w:spacing w:line="240" w:lineRule="auto"/>
        <w:rPr>
          <w:vertAlign w:val="baseline"/>
        </w:rPr>
      </w:pPr>
      <w:r w:rsidDel="00000000" w:rsidR="00000000" w:rsidRPr="00000000">
        <w:rPr>
          <w:rtl w:val="0"/>
        </w:rPr>
      </w:r>
    </w:p>
    <w:p w:rsidR="00000000" w:rsidDel="00000000" w:rsidP="00000000" w:rsidRDefault="00000000" w:rsidRPr="00000000" w14:paraId="0000006C">
      <w:pPr>
        <w:spacing w:line="240" w:lineRule="auto"/>
        <w:jc w:val="center"/>
        <w:rPr>
          <w:b w:val="0"/>
          <w:sz w:val="44"/>
          <w:szCs w:val="44"/>
          <w:vertAlign w:val="baseline"/>
        </w:rPr>
      </w:pPr>
      <w:r w:rsidDel="00000000" w:rsidR="00000000" w:rsidRPr="00000000">
        <w:rPr>
          <w:b w:val="1"/>
          <w:sz w:val="44"/>
          <w:szCs w:val="44"/>
          <w:vertAlign w:val="baseline"/>
          <w:rtl w:val="0"/>
        </w:rPr>
        <w:t xml:space="preserve">Person Specification</w:t>
      </w:r>
      <w:r w:rsidDel="00000000" w:rsidR="00000000" w:rsidRPr="00000000">
        <w:rPr>
          <w:rtl w:val="0"/>
        </w:rPr>
      </w:r>
    </w:p>
    <w:tbl>
      <w:tblPr>
        <w:tblStyle w:val="Table4"/>
        <w:tblW w:w="108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45"/>
        <w:gridCol w:w="1276"/>
        <w:gridCol w:w="1320"/>
        <w:gridCol w:w="2535"/>
        <w:tblGridChange w:id="0">
          <w:tblGrid>
            <w:gridCol w:w="5745"/>
            <w:gridCol w:w="1276"/>
            <w:gridCol w:w="1320"/>
            <w:gridCol w:w="2535"/>
          </w:tblGrid>
        </w:tblGridChange>
      </w:tblGrid>
      <w:tr>
        <w:trPr>
          <w:cantSplit w:val="0"/>
          <w:trHeight w:val="720" w:hRule="atLeast"/>
          <w:tblHeader w:val="0"/>
        </w:trPr>
        <w:tc>
          <w:tcP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ind w:hanging="2"/>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ind w:hanging="2"/>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Fonts w:ascii="Arial" w:cs="Arial" w:eastAsia="Arial" w:hAnsi="Arial"/>
                <w:b w:val="1"/>
                <w:vertAlign w:val="baseline"/>
                <w:rtl w:val="0"/>
              </w:rPr>
              <w:t xml:space="preserve">Criteria</w:t>
            </w:r>
            <w:r w:rsidDel="00000000" w:rsidR="00000000" w:rsidRPr="00000000">
              <w:rPr>
                <w:rtl w:val="0"/>
              </w:rPr>
            </w:r>
          </w:p>
        </w:tc>
        <w:tc>
          <w:tcP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ind w:hanging="2"/>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Essential</w:t>
            </w:r>
            <w:r w:rsidDel="00000000" w:rsidR="00000000" w:rsidRPr="00000000">
              <w:rPr>
                <w:rtl w:val="0"/>
              </w:rPr>
            </w:r>
          </w:p>
        </w:tc>
        <w:tc>
          <w:tcP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ind w:hanging="2"/>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Desirable</w:t>
            </w:r>
            <w:r w:rsidDel="00000000" w:rsidR="00000000" w:rsidRPr="00000000">
              <w:rPr>
                <w:rtl w:val="0"/>
              </w:rPr>
            </w:r>
          </w:p>
        </w:tc>
        <w:tc>
          <w:tcPr>
            <w:vAlign w:val="top"/>
          </w:tcPr>
          <w:p w:rsidR="00000000" w:rsidDel="00000000" w:rsidP="00000000" w:rsidRDefault="00000000" w:rsidRPr="00000000" w14:paraId="00000072">
            <w:pPr>
              <w:ind w:hanging="2"/>
              <w:jc w:val="center"/>
              <w:rPr>
                <w:rFonts w:ascii="Arial" w:cs="Arial" w:eastAsia="Arial" w:hAnsi="Arial"/>
                <w:vertAlign w:val="baseline"/>
              </w:rPr>
            </w:pPr>
            <w:r w:rsidDel="00000000" w:rsidR="00000000" w:rsidRPr="00000000">
              <w:rPr>
                <w:rFonts w:ascii="Arial" w:cs="Arial" w:eastAsia="Arial" w:hAnsi="Arial"/>
                <w:b w:val="1"/>
                <w:vertAlign w:val="baseline"/>
                <w:rtl w:val="0"/>
              </w:rPr>
              <w:t xml:space="preserve">METHOD OF ASSESSMENT</w:t>
            </w:r>
            <w:r w:rsidDel="00000000" w:rsidR="00000000" w:rsidRPr="00000000">
              <w:rPr>
                <w:rtl w:val="0"/>
              </w:rPr>
            </w:r>
          </w:p>
          <w:p w:rsidR="00000000" w:rsidDel="00000000" w:rsidP="00000000" w:rsidRDefault="00000000" w:rsidRPr="00000000" w14:paraId="00000073">
            <w:pPr>
              <w:ind w:hanging="2"/>
              <w:jc w:val="center"/>
              <w:rPr>
                <w:rFonts w:ascii="Arial" w:cs="Arial" w:eastAsia="Arial" w:hAnsi="Arial"/>
                <w:vertAlign w:val="baseline"/>
              </w:rPr>
            </w:pPr>
            <w:r w:rsidDel="00000000" w:rsidR="00000000" w:rsidRPr="00000000">
              <w:rPr>
                <w:rFonts w:ascii="Arial" w:cs="Arial" w:eastAsia="Arial" w:hAnsi="Arial"/>
                <w:i w:val="1"/>
                <w:vertAlign w:val="baseline"/>
                <w:rtl w:val="0"/>
              </w:rPr>
              <w:t xml:space="preserve">Application Form/Interview/Test</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ind w:hanging="2"/>
              <w:jc w:val="both"/>
              <w:rPr>
                <w:rFonts w:ascii="Arial" w:cs="Arial" w:eastAsia="Arial" w:hAnsi="Arial"/>
                <w:vertAlign w:val="baseline"/>
              </w:rPr>
            </w:pPr>
            <w:r w:rsidDel="00000000" w:rsidR="00000000" w:rsidRPr="00000000">
              <w:rPr>
                <w:rtl w:val="0"/>
              </w:rPr>
            </w:r>
          </w:p>
        </w:tc>
      </w:tr>
      <w:tr>
        <w:trPr>
          <w:cantSplit w:val="0"/>
          <w:trHeight w:val="440" w:hRule="atLeast"/>
          <w:tblHeader w:val="0"/>
        </w:trPr>
        <w:tc>
          <w:tcPr>
            <w:gridSpan w:val="4"/>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ind w:hanging="2"/>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Knowledge</w:t>
            </w: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ind w:hanging="2"/>
              <w:rPr>
                <w:rFonts w:ascii="Arial" w:cs="Arial" w:eastAsia="Arial" w:hAnsi="Arial"/>
                <w:vertAlign w:val="baseline"/>
              </w:rPr>
            </w:pPr>
            <w:r w:rsidDel="00000000" w:rsidR="00000000" w:rsidRPr="00000000">
              <w:rPr>
                <w:rFonts w:ascii="Arial" w:cs="Arial" w:eastAsia="Arial" w:hAnsi="Arial"/>
                <w:vertAlign w:val="baseline"/>
                <w:rtl w:val="0"/>
              </w:rPr>
              <w:t xml:space="preserve">Understanding health, safety and welfare regulations  and best practice</w:t>
            </w:r>
          </w:p>
        </w:tc>
        <w:tc>
          <w:tcP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E</w:t>
            </w:r>
          </w:p>
        </w:tc>
        <w:tc>
          <w:tcP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A, I and T</w:t>
            </w:r>
          </w:p>
        </w:tc>
      </w:tr>
      <w:tr>
        <w:trPr>
          <w:cantSplit w:val="0"/>
          <w:trHeight w:val="400" w:hRule="atLeast"/>
          <w:tblHeader w:val="0"/>
        </w:trPr>
        <w:tc>
          <w:tcPr>
            <w:vAlign w:val="top"/>
          </w:tcPr>
          <w:p w:rsidR="00000000" w:rsidDel="00000000" w:rsidP="00000000" w:rsidRDefault="00000000" w:rsidRPr="00000000" w14:paraId="0000007D">
            <w:pPr>
              <w:spacing w:after="0"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Basic knowledge of departments equipment tools and materials and their safe use, storage and maintenance.</w:t>
              <w:tab/>
            </w:r>
          </w:p>
        </w:tc>
        <w:tc>
          <w:tcP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E</w:t>
            </w:r>
          </w:p>
        </w:tc>
        <w:tc>
          <w:tcPr>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80">
            <w:pP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A, I and T</w:t>
            </w:r>
          </w:p>
        </w:tc>
      </w:tr>
      <w:tr>
        <w:trPr>
          <w:cantSplit w:val="0"/>
          <w:trHeight w:val="400" w:hRule="atLeast"/>
          <w:tblHeader w:val="0"/>
        </w:trPr>
        <w:tc>
          <w:tcP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ind w:hanging="2"/>
              <w:rPr>
                <w:rFonts w:ascii="Arial" w:cs="Arial" w:eastAsia="Arial" w:hAnsi="Arial"/>
                <w:vertAlign w:val="baseline"/>
              </w:rPr>
            </w:pPr>
            <w:r w:rsidDel="00000000" w:rsidR="00000000" w:rsidRPr="00000000">
              <w:rPr>
                <w:rFonts w:ascii="Arial" w:cs="Arial" w:eastAsia="Arial" w:hAnsi="Arial"/>
                <w:vertAlign w:val="baseline"/>
                <w:rtl w:val="0"/>
              </w:rPr>
              <w:t xml:space="preserve">Ability and enthusiasm to work jointly with colleagues </w:t>
            </w:r>
          </w:p>
        </w:tc>
        <w:tc>
          <w:tcP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E</w:t>
            </w:r>
          </w:p>
        </w:tc>
        <w:tc>
          <w:tcPr>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84">
            <w:pPr>
              <w:jc w:val="center"/>
              <w:rPr>
                <w:vertAlign w:val="baseline"/>
              </w:rPr>
            </w:pPr>
            <w:r w:rsidDel="00000000" w:rsidR="00000000" w:rsidRPr="00000000">
              <w:rPr>
                <w:rFonts w:ascii="Arial" w:cs="Arial" w:eastAsia="Arial" w:hAnsi="Arial"/>
                <w:vertAlign w:val="baseline"/>
                <w:rtl w:val="0"/>
              </w:rPr>
              <w:t xml:space="preserve">A, I and T</w:t>
            </w: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085">
            <w:pPr>
              <w:pBdr>
                <w:top w:space="0" w:sz="0" w:val="nil"/>
                <w:left w:space="0" w:sz="0" w:val="nil"/>
                <w:bottom w:space="0" w:sz="0" w:val="nil"/>
                <w:right w:space="0" w:sz="0" w:val="nil"/>
                <w:between w:space="0" w:sz="0" w:val="nil"/>
              </w:pBdr>
              <w:ind w:left="-2"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Awareness of Health and Safety regulations</w:t>
            </w:r>
          </w:p>
        </w:tc>
        <w:tc>
          <w:tcP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E</w:t>
            </w:r>
          </w:p>
        </w:tc>
        <w:tc>
          <w:tcPr>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88">
            <w:pPr>
              <w:jc w:val="center"/>
              <w:rPr>
                <w:vertAlign w:val="baseline"/>
              </w:rPr>
            </w:pPr>
            <w:r w:rsidDel="00000000" w:rsidR="00000000" w:rsidRPr="00000000">
              <w:rPr>
                <w:rFonts w:ascii="Arial" w:cs="Arial" w:eastAsia="Arial" w:hAnsi="Arial"/>
                <w:vertAlign w:val="baseline"/>
                <w:rtl w:val="0"/>
              </w:rPr>
              <w:t xml:space="preserve">A, I and T</w:t>
            </w:r>
            <w:r w:rsidDel="00000000" w:rsidR="00000000" w:rsidRPr="00000000">
              <w:rPr>
                <w:rtl w:val="0"/>
              </w:rPr>
            </w:r>
          </w:p>
        </w:tc>
      </w:tr>
      <w:tr>
        <w:trPr>
          <w:cantSplit w:val="0"/>
          <w:trHeight w:val="440" w:hRule="atLeast"/>
          <w:tblHeader w:val="0"/>
        </w:trPr>
        <w:tc>
          <w:tcPr>
            <w:gridSpan w:val="4"/>
            <w:vAlign w:val="top"/>
          </w:tcPr>
          <w:p w:rsidR="00000000" w:rsidDel="00000000" w:rsidP="00000000" w:rsidRDefault="00000000" w:rsidRPr="00000000" w14:paraId="00000089">
            <w:pPr>
              <w:pBdr>
                <w:top w:space="0" w:sz="0" w:val="nil"/>
                <w:left w:space="0" w:sz="0" w:val="nil"/>
                <w:bottom w:space="0" w:sz="0" w:val="nil"/>
                <w:right w:space="0" w:sz="0" w:val="nil"/>
                <w:between w:space="0" w:sz="0" w:val="nil"/>
              </w:pBdr>
              <w:ind w:hanging="2"/>
              <w:rPr>
                <w:rFonts w:ascii="Arial" w:cs="Arial" w:eastAsia="Arial" w:hAnsi="Arial"/>
                <w:vertAlign w:val="baseline"/>
              </w:rPr>
            </w:pPr>
            <w:r w:rsidDel="00000000" w:rsidR="00000000" w:rsidRPr="00000000">
              <w:rPr>
                <w:rFonts w:ascii="Arial" w:cs="Arial" w:eastAsia="Arial" w:hAnsi="Arial"/>
                <w:b w:val="1"/>
                <w:vertAlign w:val="baseline"/>
                <w:rtl w:val="0"/>
              </w:rPr>
              <w:t xml:space="preserve">Experience</w:t>
            </w:r>
            <w:r w:rsidDel="00000000" w:rsidR="00000000" w:rsidRPr="00000000">
              <w:rPr>
                <w:rtl w:val="0"/>
              </w:rPr>
            </w:r>
          </w:p>
        </w:tc>
      </w:tr>
      <w:tr>
        <w:trPr>
          <w:cantSplit w:val="0"/>
          <w:trHeight w:val="346" w:hRule="atLeast"/>
          <w:tblHeader w:val="0"/>
        </w:trPr>
        <w:tc>
          <w:tcPr>
            <w:vAlign w:val="top"/>
          </w:tcPr>
          <w:p w:rsidR="00000000" w:rsidDel="00000000" w:rsidP="00000000" w:rsidRDefault="00000000" w:rsidRPr="00000000" w14:paraId="0000008D">
            <w:pPr>
              <w:pBdr>
                <w:top w:space="0" w:sz="0" w:val="nil"/>
                <w:left w:space="0" w:sz="0" w:val="nil"/>
                <w:bottom w:space="0" w:sz="0" w:val="nil"/>
                <w:right w:space="0" w:sz="0" w:val="nil"/>
                <w:between w:space="0" w:sz="0" w:val="nil"/>
              </w:pBdr>
              <w:ind w:hanging="2"/>
              <w:rPr>
                <w:rFonts w:ascii="Arial" w:cs="Arial" w:eastAsia="Arial" w:hAnsi="Arial"/>
                <w:vertAlign w:val="baseline"/>
              </w:rPr>
            </w:pPr>
            <w:r w:rsidDel="00000000" w:rsidR="00000000" w:rsidRPr="00000000">
              <w:rPr>
                <w:rFonts w:ascii="Arial" w:cs="Arial" w:eastAsia="Arial" w:hAnsi="Arial"/>
                <w:vertAlign w:val="baseline"/>
                <w:rtl w:val="0"/>
              </w:rPr>
              <w:t xml:space="preserve">Experience of working with CAD/CAM</w:t>
            </w:r>
          </w:p>
        </w:tc>
        <w:tc>
          <w:tcP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E</w:t>
            </w:r>
          </w:p>
        </w:tc>
        <w:tc>
          <w:tcP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90">
            <w:pPr>
              <w:jc w:val="center"/>
              <w:rPr>
                <w:vertAlign w:val="baseline"/>
              </w:rPr>
            </w:pPr>
            <w:r w:rsidDel="00000000" w:rsidR="00000000" w:rsidRPr="00000000">
              <w:rPr>
                <w:rFonts w:ascii="Arial" w:cs="Arial" w:eastAsia="Arial" w:hAnsi="Arial"/>
                <w:vertAlign w:val="baseline"/>
                <w:rtl w:val="0"/>
              </w:rPr>
              <w:t xml:space="preserve">A, I and T</w:t>
            </w:r>
            <w:r w:rsidDel="00000000" w:rsidR="00000000" w:rsidRPr="00000000">
              <w:rPr>
                <w:rtl w:val="0"/>
              </w:rPr>
            </w:r>
          </w:p>
        </w:tc>
      </w:tr>
      <w:tr>
        <w:trPr>
          <w:cantSplit w:val="0"/>
          <w:trHeight w:val="413" w:hRule="atLeast"/>
          <w:tblHeader w:val="0"/>
        </w:trPr>
        <w:tc>
          <w:tcPr>
            <w:vAlign w:val="top"/>
          </w:tcPr>
          <w:p w:rsidR="00000000" w:rsidDel="00000000" w:rsidP="00000000" w:rsidRDefault="00000000" w:rsidRPr="00000000" w14:paraId="00000091">
            <w:pPr>
              <w:pBdr>
                <w:top w:space="0" w:sz="0" w:val="nil"/>
                <w:left w:space="0" w:sz="0" w:val="nil"/>
                <w:bottom w:space="0" w:sz="0" w:val="nil"/>
                <w:right w:space="0" w:sz="0" w:val="nil"/>
                <w:between w:space="0" w:sz="0" w:val="nil"/>
              </w:pBdr>
              <w:ind w:hanging="2"/>
              <w:rPr>
                <w:rFonts w:ascii="Arial" w:cs="Arial" w:eastAsia="Arial" w:hAnsi="Arial"/>
                <w:highlight w:val="yellow"/>
                <w:vertAlign w:val="baseline"/>
              </w:rPr>
            </w:pPr>
            <w:r w:rsidDel="00000000" w:rsidR="00000000" w:rsidRPr="00000000">
              <w:rPr>
                <w:rFonts w:ascii="Arial" w:cs="Arial" w:eastAsia="Arial" w:hAnsi="Arial"/>
                <w:vertAlign w:val="baseline"/>
                <w:rtl w:val="0"/>
              </w:rPr>
              <w:t xml:space="preserve">Experience of working within an educational establishment</w:t>
            </w:r>
            <w:r w:rsidDel="00000000" w:rsidR="00000000" w:rsidRPr="00000000">
              <w:rPr>
                <w:rtl w:val="0"/>
              </w:rPr>
            </w:r>
          </w:p>
        </w:tc>
        <w:tc>
          <w:tcPr>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D</w:t>
            </w:r>
          </w:p>
        </w:tc>
        <w:tc>
          <w:tcPr>
            <w:vAlign w:val="top"/>
          </w:tcPr>
          <w:p w:rsidR="00000000" w:rsidDel="00000000" w:rsidP="00000000" w:rsidRDefault="00000000" w:rsidRPr="00000000" w14:paraId="00000094">
            <w:pPr>
              <w:jc w:val="center"/>
              <w:rPr>
                <w:vertAlign w:val="baseline"/>
              </w:rPr>
            </w:pPr>
            <w:r w:rsidDel="00000000" w:rsidR="00000000" w:rsidRPr="00000000">
              <w:rPr>
                <w:rFonts w:ascii="Arial" w:cs="Arial" w:eastAsia="Arial" w:hAnsi="Arial"/>
                <w:vertAlign w:val="baseline"/>
                <w:rtl w:val="0"/>
              </w:rPr>
              <w:t xml:space="preserve">A, I and T</w:t>
            </w:r>
            <w:r w:rsidDel="00000000" w:rsidR="00000000" w:rsidRPr="00000000">
              <w:rPr>
                <w:rtl w:val="0"/>
              </w:rPr>
            </w:r>
          </w:p>
        </w:tc>
      </w:tr>
      <w:tr>
        <w:trPr>
          <w:cantSplit w:val="0"/>
          <w:trHeight w:val="280" w:hRule="atLeast"/>
          <w:tblHeader w:val="0"/>
        </w:trPr>
        <w:tc>
          <w:tcPr>
            <w:vAlign w:val="top"/>
          </w:tcPr>
          <w:p w:rsidR="00000000" w:rsidDel="00000000" w:rsidP="00000000" w:rsidRDefault="00000000" w:rsidRPr="00000000" w14:paraId="00000095">
            <w:pPr>
              <w:pBdr>
                <w:top w:space="0" w:sz="0" w:val="nil"/>
                <w:left w:space="0" w:sz="0" w:val="nil"/>
                <w:bottom w:space="0" w:sz="0" w:val="nil"/>
                <w:right w:space="0" w:sz="0" w:val="nil"/>
                <w:between w:space="0" w:sz="0" w:val="nil"/>
              </w:pBdr>
              <w:ind w:hanging="2"/>
              <w:rPr>
                <w:rFonts w:ascii="Arial" w:cs="Arial" w:eastAsia="Arial" w:hAnsi="Arial"/>
                <w:vertAlign w:val="baseline"/>
              </w:rPr>
            </w:pPr>
            <w:r w:rsidDel="00000000" w:rsidR="00000000" w:rsidRPr="00000000">
              <w:rPr>
                <w:rFonts w:ascii="Arial" w:cs="Arial" w:eastAsia="Arial" w:hAnsi="Arial"/>
                <w:vertAlign w:val="baseline"/>
                <w:rtl w:val="0"/>
              </w:rPr>
              <w:t xml:space="preserve">Good ICT skills including Microsoft Office software (word, excel, powerpoint)</w:t>
            </w:r>
          </w:p>
        </w:tc>
        <w:tc>
          <w:tcPr>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D</w:t>
            </w:r>
          </w:p>
        </w:tc>
        <w:tc>
          <w:tcPr>
            <w:vAlign w:val="top"/>
          </w:tcPr>
          <w:p w:rsidR="00000000" w:rsidDel="00000000" w:rsidP="00000000" w:rsidRDefault="00000000" w:rsidRPr="00000000" w14:paraId="00000098">
            <w:pPr>
              <w:jc w:val="center"/>
              <w:rPr>
                <w:vertAlign w:val="baseline"/>
              </w:rPr>
            </w:pPr>
            <w:r w:rsidDel="00000000" w:rsidR="00000000" w:rsidRPr="00000000">
              <w:rPr>
                <w:rFonts w:ascii="Arial" w:cs="Arial" w:eastAsia="Arial" w:hAnsi="Arial"/>
                <w:vertAlign w:val="baseline"/>
                <w:rtl w:val="0"/>
              </w:rPr>
              <w:t xml:space="preserve">A, I and T</w:t>
            </w:r>
            <w:r w:rsidDel="00000000" w:rsidR="00000000" w:rsidRPr="00000000">
              <w:rPr>
                <w:rtl w:val="0"/>
              </w:rPr>
            </w:r>
          </w:p>
        </w:tc>
      </w:tr>
      <w:tr>
        <w:trPr>
          <w:cantSplit w:val="0"/>
          <w:trHeight w:val="440" w:hRule="atLeast"/>
          <w:tblHeader w:val="0"/>
        </w:trPr>
        <w:tc>
          <w:tcPr>
            <w:gridSpan w:val="4"/>
            <w:vAlign w:val="top"/>
          </w:tcPr>
          <w:p w:rsidR="00000000" w:rsidDel="00000000" w:rsidP="00000000" w:rsidRDefault="00000000" w:rsidRPr="00000000" w14:paraId="00000099">
            <w:pPr>
              <w:pBdr>
                <w:top w:space="0" w:sz="0" w:val="nil"/>
                <w:left w:space="0" w:sz="0" w:val="nil"/>
                <w:bottom w:space="0" w:sz="0" w:val="nil"/>
                <w:right w:space="0" w:sz="0" w:val="nil"/>
                <w:between w:space="0" w:sz="0" w:val="nil"/>
              </w:pBdr>
              <w:ind w:hanging="2"/>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Qualifications</w:t>
            </w:r>
            <w:r w:rsidDel="00000000" w:rsidR="00000000" w:rsidRPr="00000000">
              <w:rPr>
                <w:rtl w:val="0"/>
              </w:rPr>
            </w:r>
          </w:p>
        </w:tc>
      </w:tr>
      <w:tr>
        <w:trPr>
          <w:cantSplit w:val="0"/>
          <w:trHeight w:val="480" w:hRule="atLeast"/>
          <w:tblHeader w:val="0"/>
        </w:trPr>
        <w:tc>
          <w:tcPr>
            <w:vAlign w:val="top"/>
          </w:tcPr>
          <w:p w:rsidR="00000000" w:rsidDel="00000000" w:rsidP="00000000" w:rsidRDefault="00000000" w:rsidRPr="00000000" w14:paraId="0000009D">
            <w:pPr>
              <w:pBdr>
                <w:top w:space="0" w:sz="0" w:val="nil"/>
                <w:left w:space="0" w:sz="0" w:val="nil"/>
                <w:bottom w:space="0" w:sz="0" w:val="nil"/>
                <w:right w:space="0" w:sz="0" w:val="nil"/>
                <w:between w:space="0" w:sz="0" w:val="nil"/>
              </w:pBdr>
              <w:ind w:hanging="2"/>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GCSE 5 A* </w:t>
            </w:r>
            <w:r w:rsidDel="00000000" w:rsidR="00000000" w:rsidRPr="00000000">
              <w:rPr>
                <w:rFonts w:ascii="Cambria Math" w:cs="Cambria Math" w:eastAsia="Cambria Math" w:hAnsi="Cambria Math"/>
                <w:vertAlign w:val="baseline"/>
                <w:rtl w:val="0"/>
              </w:rPr>
              <w:t xml:space="preserve">‐</w:t>
            </w:r>
            <w:r w:rsidDel="00000000" w:rsidR="00000000" w:rsidRPr="00000000">
              <w:rPr>
                <w:rFonts w:ascii="Arial" w:cs="Arial" w:eastAsia="Arial" w:hAnsi="Arial"/>
                <w:vertAlign w:val="baseline"/>
                <w:rtl w:val="0"/>
              </w:rPr>
              <w:t xml:space="preserve"> C or equivalent, including science</w:t>
            </w:r>
          </w:p>
          <w:p w:rsidR="00000000" w:rsidDel="00000000" w:rsidP="00000000" w:rsidRDefault="00000000" w:rsidRPr="00000000" w14:paraId="0000009E">
            <w:pPr>
              <w:pBdr>
                <w:top w:space="0" w:sz="0" w:val="nil"/>
                <w:left w:space="0" w:sz="0" w:val="nil"/>
                <w:bottom w:space="0" w:sz="0" w:val="nil"/>
                <w:right w:space="0" w:sz="0" w:val="nil"/>
                <w:between w:space="0" w:sz="0" w:val="nil"/>
              </w:pBdr>
              <w:ind w:hanging="2"/>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Knowledge of COSHH and CLEAPS guidelines </w:t>
            </w:r>
          </w:p>
          <w:p w:rsidR="00000000" w:rsidDel="00000000" w:rsidP="00000000" w:rsidRDefault="00000000" w:rsidRPr="00000000" w14:paraId="0000009F">
            <w:pPr>
              <w:pBdr>
                <w:top w:space="0" w:sz="0" w:val="nil"/>
                <w:left w:space="0" w:sz="0" w:val="nil"/>
                <w:bottom w:space="0" w:sz="0" w:val="nil"/>
                <w:right w:space="0" w:sz="0" w:val="nil"/>
                <w:between w:space="0" w:sz="0" w:val="nil"/>
              </w:pBdr>
              <w:ind w:hanging="2"/>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Willingness to work flexibly when required</w:t>
            </w:r>
          </w:p>
        </w:tc>
        <w:tc>
          <w:tcPr>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E</w:t>
            </w:r>
          </w:p>
          <w:p w:rsidR="00000000" w:rsidDel="00000000" w:rsidP="00000000" w:rsidRDefault="00000000" w:rsidRPr="00000000" w14:paraId="000000A1">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E</w:t>
            </w:r>
          </w:p>
          <w:p w:rsidR="00000000" w:rsidDel="00000000" w:rsidP="00000000" w:rsidRDefault="00000000" w:rsidRPr="00000000" w14:paraId="000000A3">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D</w:t>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A6">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A and I</w:t>
            </w:r>
          </w:p>
        </w:tc>
      </w:tr>
      <w:tr>
        <w:trPr>
          <w:cantSplit w:val="0"/>
          <w:trHeight w:val="440" w:hRule="atLeast"/>
          <w:tblHeader w:val="0"/>
        </w:trPr>
        <w:tc>
          <w:tcPr>
            <w:gridSpan w:val="4"/>
            <w:vAlign w:val="top"/>
          </w:tcPr>
          <w:p w:rsidR="00000000" w:rsidDel="00000000" w:rsidP="00000000" w:rsidRDefault="00000000" w:rsidRPr="00000000" w14:paraId="000000A7">
            <w:pPr>
              <w:pBdr>
                <w:top w:space="0" w:sz="0" w:val="nil"/>
                <w:left w:space="0" w:sz="0" w:val="nil"/>
                <w:bottom w:space="0" w:sz="0" w:val="nil"/>
                <w:right w:space="0" w:sz="0" w:val="nil"/>
                <w:between w:space="0" w:sz="0" w:val="nil"/>
              </w:pBdr>
              <w:ind w:hanging="2"/>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Skills</w:t>
            </w: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0AB">
            <w:pPr>
              <w:pBdr>
                <w:top w:space="0" w:sz="0" w:val="nil"/>
                <w:left w:space="0" w:sz="0" w:val="nil"/>
                <w:bottom w:space="0" w:sz="0" w:val="nil"/>
                <w:right w:space="0" w:sz="0" w:val="nil"/>
                <w:between w:space="0" w:sz="0" w:val="nil"/>
              </w:pBdr>
              <w:ind w:hanging="2"/>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Ability to prioritise effectively </w:t>
            </w:r>
          </w:p>
        </w:tc>
        <w:tc>
          <w:tcPr>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E</w:t>
            </w:r>
          </w:p>
          <w:p w:rsidR="00000000" w:rsidDel="00000000" w:rsidP="00000000" w:rsidRDefault="00000000" w:rsidRPr="00000000" w14:paraId="000000AD">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tl w:val="0"/>
              </w:rPr>
            </w:r>
          </w:p>
        </w:tc>
        <w:tc>
          <w:tcP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AF">
            <w:pP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A and I</w:t>
            </w:r>
          </w:p>
        </w:tc>
      </w:tr>
      <w:tr>
        <w:trPr>
          <w:cantSplit w:val="0"/>
          <w:trHeight w:val="400" w:hRule="atLeast"/>
          <w:tblHeader w:val="0"/>
        </w:trPr>
        <w:tc>
          <w:tcPr>
            <w:vAlign w:val="top"/>
          </w:tcPr>
          <w:p w:rsidR="00000000" w:rsidDel="00000000" w:rsidP="00000000" w:rsidRDefault="00000000" w:rsidRPr="00000000" w14:paraId="000000B0">
            <w:pPr>
              <w:pBdr>
                <w:top w:space="0" w:sz="0" w:val="nil"/>
                <w:left w:space="0" w:sz="0" w:val="nil"/>
                <w:bottom w:space="0" w:sz="0" w:val="nil"/>
                <w:right w:space="0" w:sz="0" w:val="nil"/>
                <w:between w:space="0" w:sz="0" w:val="nil"/>
              </w:pBdr>
              <w:ind w:hanging="2"/>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Willingness to take responsibility</w:t>
            </w:r>
          </w:p>
        </w:tc>
        <w:tc>
          <w:tcPr>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E</w:t>
            </w:r>
          </w:p>
        </w:tc>
        <w:tc>
          <w:tcPr>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B3">
            <w:pP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A and I</w:t>
            </w:r>
          </w:p>
        </w:tc>
      </w:tr>
      <w:tr>
        <w:trPr>
          <w:cantSplit w:val="0"/>
          <w:trHeight w:val="400" w:hRule="atLeast"/>
          <w:tblHeader w:val="0"/>
        </w:trPr>
        <w:tc>
          <w:tcPr>
            <w:vAlign w:val="top"/>
          </w:tcPr>
          <w:p w:rsidR="00000000" w:rsidDel="00000000" w:rsidP="00000000" w:rsidRDefault="00000000" w:rsidRPr="00000000" w14:paraId="000000B4">
            <w:pPr>
              <w:pBdr>
                <w:top w:space="0" w:sz="0" w:val="nil"/>
                <w:left w:space="0" w:sz="0" w:val="nil"/>
                <w:bottom w:space="0" w:sz="0" w:val="nil"/>
                <w:right w:space="0" w:sz="0" w:val="nil"/>
                <w:between w:space="0" w:sz="0" w:val="nil"/>
              </w:pBdr>
              <w:ind w:hanging="2"/>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Ability to work independently </w:t>
            </w:r>
          </w:p>
        </w:tc>
        <w:tc>
          <w:tcPr>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E</w:t>
            </w:r>
          </w:p>
        </w:tc>
        <w:tc>
          <w:tcPr>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B7">
            <w:pP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A and I</w:t>
            </w:r>
          </w:p>
        </w:tc>
      </w:tr>
      <w:tr>
        <w:trPr>
          <w:cantSplit w:val="0"/>
          <w:trHeight w:val="400" w:hRule="atLeast"/>
          <w:tblHeader w:val="0"/>
        </w:trPr>
        <w:tc>
          <w:tcPr>
            <w:vAlign w:val="top"/>
          </w:tcPr>
          <w:p w:rsidR="00000000" w:rsidDel="00000000" w:rsidP="00000000" w:rsidRDefault="00000000" w:rsidRPr="00000000" w14:paraId="000000B8">
            <w:pPr>
              <w:pBdr>
                <w:top w:space="0" w:sz="0" w:val="nil"/>
                <w:left w:space="0" w:sz="0" w:val="nil"/>
                <w:bottom w:space="0" w:sz="0" w:val="nil"/>
                <w:right w:space="0" w:sz="0" w:val="nil"/>
                <w:between w:space="0" w:sz="0" w:val="nil"/>
              </w:pBdr>
              <w:ind w:hanging="2"/>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Good organisation and personal management skills </w:t>
            </w:r>
          </w:p>
        </w:tc>
        <w:tc>
          <w:tcPr>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E</w:t>
            </w:r>
          </w:p>
        </w:tc>
        <w:tc>
          <w:tcPr>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BB">
            <w:pP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A and I</w:t>
            </w:r>
          </w:p>
        </w:tc>
      </w:tr>
      <w:tr>
        <w:trPr>
          <w:cantSplit w:val="0"/>
          <w:trHeight w:val="400" w:hRule="atLeast"/>
          <w:tblHeader w:val="0"/>
        </w:trPr>
        <w:tc>
          <w:tcPr>
            <w:vAlign w:val="top"/>
          </w:tcPr>
          <w:p w:rsidR="00000000" w:rsidDel="00000000" w:rsidP="00000000" w:rsidRDefault="00000000" w:rsidRPr="00000000" w14:paraId="000000BC">
            <w:pPr>
              <w:pBdr>
                <w:top w:space="0" w:sz="0" w:val="nil"/>
                <w:left w:space="0" w:sz="0" w:val="nil"/>
                <w:bottom w:space="0" w:sz="0" w:val="nil"/>
                <w:right w:space="0" w:sz="0" w:val="nil"/>
                <w:between w:space="0" w:sz="0" w:val="nil"/>
              </w:pBdr>
              <w:ind w:hanging="2"/>
              <w:jc w:val="both"/>
              <w:rPr>
                <w:rFonts w:ascii="Arial" w:cs="Arial" w:eastAsia="Arial" w:hAnsi="Arial"/>
                <w:highlight w:val="white"/>
                <w:vertAlign w:val="baseline"/>
              </w:rPr>
            </w:pPr>
            <w:r w:rsidDel="00000000" w:rsidR="00000000" w:rsidRPr="00000000">
              <w:rPr>
                <w:rFonts w:ascii="Arial" w:cs="Arial" w:eastAsia="Arial" w:hAnsi="Arial"/>
                <w:highlight w:val="white"/>
                <w:vertAlign w:val="baseline"/>
                <w:rtl w:val="0"/>
              </w:rPr>
              <w:t xml:space="preserve">Ability to work under pressure and meet deadlines</w:t>
            </w:r>
          </w:p>
        </w:tc>
        <w:tc>
          <w:tcPr>
            <w:vAlign w:val="center"/>
          </w:tcPr>
          <w:p w:rsidR="00000000" w:rsidDel="00000000" w:rsidP="00000000" w:rsidRDefault="00000000" w:rsidRPr="00000000" w14:paraId="000000BD">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E</w:t>
            </w:r>
          </w:p>
        </w:tc>
        <w:tc>
          <w:tcPr>
            <w:vAlign w:val="center"/>
          </w:tcPr>
          <w:p w:rsidR="00000000" w:rsidDel="00000000" w:rsidP="00000000" w:rsidRDefault="00000000" w:rsidRPr="00000000" w14:paraId="000000BE">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BF">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A, I and T</w:t>
            </w:r>
          </w:p>
        </w:tc>
      </w:tr>
      <w:tr>
        <w:trPr>
          <w:cantSplit w:val="0"/>
          <w:trHeight w:val="440" w:hRule="atLeast"/>
          <w:tblHeader w:val="0"/>
        </w:trPr>
        <w:tc>
          <w:tcPr>
            <w:gridSpan w:val="4"/>
            <w:vAlign w:val="top"/>
          </w:tcPr>
          <w:p w:rsidR="00000000" w:rsidDel="00000000" w:rsidP="00000000" w:rsidRDefault="00000000" w:rsidRPr="00000000" w14:paraId="000000C0">
            <w:pPr>
              <w:pBdr>
                <w:top w:space="0" w:sz="0" w:val="nil"/>
                <w:left w:space="0" w:sz="0" w:val="nil"/>
                <w:bottom w:space="0" w:sz="0" w:val="nil"/>
                <w:right w:space="0" w:sz="0" w:val="nil"/>
                <w:between w:space="0" w:sz="0" w:val="nil"/>
              </w:pBdr>
              <w:ind w:hanging="2"/>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Personal attributes</w:t>
            </w:r>
            <w:r w:rsidDel="00000000" w:rsidR="00000000" w:rsidRPr="00000000">
              <w:rPr>
                <w:rtl w:val="0"/>
              </w:rPr>
            </w:r>
          </w:p>
        </w:tc>
      </w:tr>
      <w:tr>
        <w:trPr>
          <w:cantSplit w:val="0"/>
          <w:trHeight w:val="540" w:hRule="atLeast"/>
          <w:tblHeader w:val="0"/>
        </w:trPr>
        <w:tc>
          <w:tcPr>
            <w:vAlign w:val="top"/>
          </w:tcPr>
          <w:p w:rsidR="00000000" w:rsidDel="00000000" w:rsidP="00000000" w:rsidRDefault="00000000" w:rsidRPr="00000000" w14:paraId="000000C4">
            <w:pPr>
              <w:pBdr>
                <w:top w:space="0" w:sz="0" w:val="nil"/>
                <w:left w:space="0" w:sz="0" w:val="nil"/>
                <w:bottom w:space="0" w:sz="0" w:val="nil"/>
                <w:right w:space="0" w:sz="0" w:val="nil"/>
                <w:between w:space="0" w:sz="0" w:val="nil"/>
              </w:pBdr>
              <w:ind w:hanging="2"/>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Excellent time management and organisational skills</w:t>
            </w:r>
          </w:p>
        </w:tc>
        <w:tc>
          <w:tcPr>
            <w:vAlign w:val="center"/>
          </w:tcPr>
          <w:p w:rsidR="00000000" w:rsidDel="00000000" w:rsidP="00000000" w:rsidRDefault="00000000" w:rsidRPr="00000000" w14:paraId="000000C5">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E</w:t>
            </w:r>
          </w:p>
        </w:tc>
        <w:tc>
          <w:tcPr>
            <w:vAlign w:val="center"/>
          </w:tcPr>
          <w:p w:rsidR="00000000" w:rsidDel="00000000" w:rsidP="00000000" w:rsidRDefault="00000000" w:rsidRPr="00000000" w14:paraId="000000C6">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C7">
            <w:pP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A and I</w:t>
            </w:r>
          </w:p>
        </w:tc>
      </w:tr>
      <w:tr>
        <w:trPr>
          <w:cantSplit w:val="0"/>
          <w:trHeight w:val="740" w:hRule="atLeast"/>
          <w:tblHeader w:val="0"/>
        </w:trPr>
        <w:tc>
          <w:tcPr>
            <w:vAlign w:val="top"/>
          </w:tcPr>
          <w:p w:rsidR="00000000" w:rsidDel="00000000" w:rsidP="00000000" w:rsidRDefault="00000000" w:rsidRPr="00000000" w14:paraId="000000C8">
            <w:pPr>
              <w:pBdr>
                <w:top w:space="0" w:sz="0" w:val="nil"/>
                <w:left w:space="0" w:sz="0" w:val="nil"/>
                <w:bottom w:space="0" w:sz="0" w:val="nil"/>
                <w:right w:space="0" w:sz="0" w:val="nil"/>
                <w:between w:space="0" w:sz="0" w:val="nil"/>
              </w:pBdr>
              <w:ind w:hanging="2"/>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Willingness to accept that the role will require some work outside ‘normal hours’</w:t>
            </w:r>
          </w:p>
        </w:tc>
        <w:tc>
          <w:tcPr>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E</w:t>
            </w:r>
          </w:p>
        </w:tc>
        <w:tc>
          <w:tcPr>
            <w:vAlign w:val="center"/>
          </w:tcPr>
          <w:p w:rsidR="00000000" w:rsidDel="00000000" w:rsidP="00000000" w:rsidRDefault="00000000" w:rsidRPr="00000000" w14:paraId="000000CA">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CB">
            <w:pP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A and I</w:t>
            </w:r>
          </w:p>
        </w:tc>
      </w:tr>
      <w:tr>
        <w:trPr>
          <w:cantSplit w:val="0"/>
          <w:trHeight w:val="465" w:hRule="atLeast"/>
          <w:tblHeader w:val="0"/>
        </w:trPr>
        <w:tc>
          <w:tcPr>
            <w:vAlign w:val="top"/>
          </w:tcPr>
          <w:p w:rsidR="00000000" w:rsidDel="00000000" w:rsidP="00000000" w:rsidRDefault="00000000" w:rsidRPr="00000000" w14:paraId="000000CC">
            <w:pPr>
              <w:spacing w:after="240" w:before="240" w:lineRule="auto"/>
              <w:rPr>
                <w:rFonts w:ascii="Arial" w:cs="Arial" w:eastAsia="Arial" w:hAnsi="Arial"/>
                <w:highlight w:val="white"/>
              </w:rPr>
            </w:pPr>
            <w:r w:rsidDel="00000000" w:rsidR="00000000" w:rsidRPr="00000000">
              <w:rPr>
                <w:rFonts w:ascii="Arial" w:cs="Arial" w:eastAsia="Arial" w:hAnsi="Arial"/>
                <w:rtl w:val="0"/>
              </w:rPr>
              <w:t xml:space="preserve">Excellent attendance and punctuality  </w:t>
            </w:r>
            <w:r w:rsidDel="00000000" w:rsidR="00000000" w:rsidRPr="00000000">
              <w:rPr>
                <w:rtl w:val="0"/>
              </w:rPr>
            </w:r>
          </w:p>
        </w:tc>
        <w:tc>
          <w:tcPr>
            <w:vAlign w:val="center"/>
          </w:tcPr>
          <w:p w:rsidR="00000000" w:rsidDel="00000000" w:rsidP="00000000" w:rsidRDefault="00000000" w:rsidRPr="00000000" w14:paraId="000000CD">
            <w:pPr>
              <w:ind w:hanging="2"/>
              <w:jc w:val="center"/>
              <w:rPr>
                <w:rFonts w:ascii="Arial" w:cs="Arial" w:eastAsia="Arial" w:hAnsi="Arial"/>
              </w:rPr>
            </w:pPr>
            <w:r w:rsidDel="00000000" w:rsidR="00000000" w:rsidRPr="00000000">
              <w:rPr>
                <w:rFonts w:ascii="Arial" w:cs="Arial" w:eastAsia="Arial" w:hAnsi="Arial"/>
                <w:rtl w:val="0"/>
              </w:rPr>
              <w:t xml:space="preserve">E</w:t>
            </w:r>
          </w:p>
        </w:tc>
        <w:tc>
          <w:tcPr>
            <w:vAlign w:val="center"/>
          </w:tcPr>
          <w:p w:rsidR="00000000" w:rsidDel="00000000" w:rsidP="00000000" w:rsidRDefault="00000000" w:rsidRPr="00000000" w14:paraId="000000CE">
            <w:pPr>
              <w:ind w:hanging="2"/>
              <w:jc w:val="center"/>
              <w:rPr>
                <w:rFonts w:ascii="Arial" w:cs="Arial" w:eastAsia="Arial" w:hAnsi="Arial"/>
              </w:rPr>
            </w:pPr>
            <w:r w:rsidDel="00000000" w:rsidR="00000000" w:rsidRPr="00000000">
              <w:rPr>
                <w:rtl w:val="0"/>
              </w:rPr>
            </w:r>
          </w:p>
        </w:tc>
        <w:tc>
          <w:tcPr>
            <w:vAlign w:val="top"/>
          </w:tcPr>
          <w:p w:rsidR="00000000" w:rsidDel="00000000" w:rsidP="00000000" w:rsidRDefault="00000000" w:rsidRPr="00000000" w14:paraId="000000CF">
            <w:pPr>
              <w:jc w:val="center"/>
              <w:rPr/>
            </w:pPr>
            <w:r w:rsidDel="00000000" w:rsidR="00000000" w:rsidRPr="00000000">
              <w:rPr>
                <w:rFonts w:ascii="Arial" w:cs="Arial" w:eastAsia="Arial" w:hAnsi="Arial"/>
                <w:rtl w:val="0"/>
              </w:rPr>
              <w:t xml:space="preserve">A </w:t>
            </w:r>
            <w:r w:rsidDel="00000000" w:rsidR="00000000" w:rsidRPr="00000000">
              <w:rPr>
                <w:rtl w:val="0"/>
              </w:rPr>
            </w:r>
          </w:p>
        </w:tc>
      </w:tr>
      <w:tr>
        <w:trPr>
          <w:cantSplit w:val="0"/>
          <w:trHeight w:val="400" w:hRule="atLeast"/>
          <w:tblHeader w:val="0"/>
        </w:trPr>
        <w:tc>
          <w:tcPr>
            <w:gridSpan w:val="4"/>
            <w:vAlign w:val="top"/>
          </w:tcPr>
          <w:p w:rsidR="00000000" w:rsidDel="00000000" w:rsidP="00000000" w:rsidRDefault="00000000" w:rsidRPr="00000000" w14:paraId="000000D0">
            <w:pPr>
              <w:ind w:hanging="2"/>
              <w:jc w:val="both"/>
              <w:rPr>
                <w:rFonts w:ascii="Arial" w:cs="Arial" w:eastAsia="Arial" w:hAnsi="Arial"/>
                <w:b w:val="1"/>
                <w:highlight w:val="white"/>
                <w:vertAlign w:val="baseline"/>
              </w:rPr>
            </w:pPr>
            <w:r w:rsidDel="00000000" w:rsidR="00000000" w:rsidRPr="00000000">
              <w:rPr>
                <w:rFonts w:ascii="Arial" w:cs="Arial" w:eastAsia="Arial" w:hAnsi="Arial"/>
                <w:b w:val="1"/>
                <w:highlight w:val="white"/>
                <w:rtl w:val="0"/>
              </w:rPr>
              <w:t xml:space="preserve">Commitment to and Understanding of</w:t>
            </w: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0D4">
            <w:pPr>
              <w:shd w:fill="ffffff" w:val="clear"/>
              <w:spacing w:after="60" w:before="240" w:line="240" w:lineRule="auto"/>
              <w:rPr>
                <w:rFonts w:ascii="Arial" w:cs="Arial" w:eastAsia="Arial" w:hAnsi="Arial"/>
                <w:highlight w:val="white"/>
                <w:vertAlign w:val="baseline"/>
              </w:rPr>
            </w:pPr>
            <w:r w:rsidDel="00000000" w:rsidR="00000000" w:rsidRPr="00000000">
              <w:rPr>
                <w:rFonts w:ascii="Arial" w:cs="Arial" w:eastAsia="Arial" w:hAnsi="Arial"/>
                <w:color w:val="222222"/>
                <w:rtl w:val="0"/>
              </w:rPr>
              <w:t xml:space="preserve">Commitment to maintaining confidentiality at all times</w:t>
            </w:r>
            <w:r w:rsidDel="00000000" w:rsidR="00000000" w:rsidRPr="00000000">
              <w:rPr>
                <w:rtl w:val="0"/>
              </w:rPr>
            </w:r>
          </w:p>
        </w:tc>
        <w:tc>
          <w:tcPr>
            <w:vAlign w:val="center"/>
          </w:tcPr>
          <w:p w:rsidR="00000000" w:rsidDel="00000000" w:rsidP="00000000" w:rsidRDefault="00000000" w:rsidRPr="00000000" w14:paraId="000000D5">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E</w:t>
            </w:r>
          </w:p>
        </w:tc>
        <w:tc>
          <w:tcPr>
            <w:vAlign w:val="center"/>
          </w:tcPr>
          <w:p w:rsidR="00000000" w:rsidDel="00000000" w:rsidP="00000000" w:rsidRDefault="00000000" w:rsidRPr="00000000" w14:paraId="000000D6">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D7">
            <w:pPr>
              <w:jc w:val="center"/>
              <w:rPr>
                <w:vertAlign w:val="baseline"/>
              </w:rPr>
            </w:pPr>
            <w:r w:rsidDel="00000000" w:rsidR="00000000" w:rsidRPr="00000000">
              <w:rPr>
                <w:rFonts w:ascii="Arial" w:cs="Arial" w:eastAsia="Arial" w:hAnsi="Arial"/>
                <w:vertAlign w:val="baseline"/>
                <w:rtl w:val="0"/>
              </w:rPr>
              <w:t xml:space="preserve">A and I</w:t>
            </w: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0D8">
            <w:pPr>
              <w:shd w:fill="ffffff" w:val="clear"/>
              <w:spacing w:after="60" w:before="240" w:line="240" w:lineRule="auto"/>
              <w:rPr>
                <w:rFonts w:ascii="Arial" w:cs="Arial" w:eastAsia="Arial" w:hAnsi="Arial"/>
                <w:highlight w:val="white"/>
              </w:rPr>
            </w:pPr>
            <w:r w:rsidDel="00000000" w:rsidR="00000000" w:rsidRPr="00000000">
              <w:rPr>
                <w:rFonts w:ascii="Arial" w:cs="Arial" w:eastAsia="Arial" w:hAnsi="Arial"/>
                <w:color w:val="222222"/>
                <w:rtl w:val="0"/>
              </w:rPr>
              <w:t xml:space="preserve">Commitment to safeguarding and equality </w:t>
            </w:r>
            <w:r w:rsidDel="00000000" w:rsidR="00000000" w:rsidRPr="00000000">
              <w:rPr>
                <w:rtl w:val="0"/>
              </w:rPr>
            </w:r>
          </w:p>
        </w:tc>
        <w:tc>
          <w:tcPr>
            <w:vAlign w:val="center"/>
          </w:tcPr>
          <w:p w:rsidR="00000000" w:rsidDel="00000000" w:rsidP="00000000" w:rsidRDefault="00000000" w:rsidRPr="00000000" w14:paraId="000000D9">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Fonts w:ascii="Arial" w:cs="Arial" w:eastAsia="Arial" w:hAnsi="Arial"/>
                <w:rtl w:val="0"/>
              </w:rPr>
              <w:t xml:space="preserve">E</w:t>
            </w:r>
            <w:r w:rsidDel="00000000" w:rsidR="00000000" w:rsidRPr="00000000">
              <w:rPr>
                <w:rtl w:val="0"/>
              </w:rPr>
            </w:r>
          </w:p>
        </w:tc>
        <w:tc>
          <w:tcPr>
            <w:vAlign w:val="center"/>
          </w:tcPr>
          <w:p w:rsidR="00000000" w:rsidDel="00000000" w:rsidP="00000000" w:rsidRDefault="00000000" w:rsidRPr="00000000" w14:paraId="000000DA">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DB">
            <w:pPr>
              <w:jc w:val="center"/>
              <w:rPr/>
            </w:pPr>
            <w:r w:rsidDel="00000000" w:rsidR="00000000" w:rsidRPr="00000000">
              <w:rPr>
                <w:rFonts w:ascii="Arial" w:cs="Arial" w:eastAsia="Arial" w:hAnsi="Arial"/>
                <w:rtl w:val="0"/>
              </w:rPr>
              <w:t xml:space="preserve">A and I</w:t>
            </w:r>
            <w:r w:rsidDel="00000000" w:rsidR="00000000" w:rsidRPr="00000000">
              <w:rPr>
                <w:rtl w:val="0"/>
              </w:rPr>
            </w:r>
          </w:p>
        </w:tc>
      </w:tr>
      <w:tr>
        <w:trPr>
          <w:cantSplit w:val="0"/>
          <w:trHeight w:val="730.95703125" w:hRule="atLeast"/>
          <w:tblHeader w:val="0"/>
        </w:trPr>
        <w:tc>
          <w:tcPr>
            <w:vAlign w:val="top"/>
          </w:tcPr>
          <w:p w:rsidR="00000000" w:rsidDel="00000000" w:rsidP="00000000" w:rsidRDefault="00000000" w:rsidRPr="00000000" w14:paraId="000000DC">
            <w:pPr>
              <w:spacing w:after="240" w:before="240" w:line="240" w:lineRule="auto"/>
              <w:ind w:right="-217.55905511810852"/>
              <w:rPr>
                <w:rFonts w:ascii="Arial" w:cs="Arial" w:eastAsia="Arial" w:hAnsi="Arial"/>
                <w:highlight w:val="white"/>
              </w:rPr>
            </w:pPr>
            <w:r w:rsidDel="00000000" w:rsidR="00000000" w:rsidRPr="00000000">
              <w:rPr>
                <w:rFonts w:ascii="Arial" w:cs="Arial" w:eastAsia="Arial" w:hAnsi="Arial"/>
                <w:rtl w:val="0"/>
              </w:rPr>
              <w:t xml:space="preserve">Commitment to school and LA Equal Opportunities Policy &amp; Practice  </w:t>
            </w:r>
            <w:r w:rsidDel="00000000" w:rsidR="00000000" w:rsidRPr="00000000">
              <w:rPr>
                <w:rtl w:val="0"/>
              </w:rPr>
            </w:r>
          </w:p>
        </w:tc>
        <w:tc>
          <w:tcPr>
            <w:vAlign w:val="center"/>
          </w:tcPr>
          <w:p w:rsidR="00000000" w:rsidDel="00000000" w:rsidP="00000000" w:rsidRDefault="00000000" w:rsidRPr="00000000" w14:paraId="000000DD">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Fonts w:ascii="Arial" w:cs="Arial" w:eastAsia="Arial" w:hAnsi="Arial"/>
                <w:rtl w:val="0"/>
              </w:rPr>
              <w:t xml:space="preserve">E</w:t>
            </w:r>
            <w:r w:rsidDel="00000000" w:rsidR="00000000" w:rsidRPr="00000000">
              <w:rPr>
                <w:rtl w:val="0"/>
              </w:rPr>
            </w:r>
          </w:p>
        </w:tc>
        <w:tc>
          <w:tcPr>
            <w:vAlign w:val="center"/>
          </w:tcPr>
          <w:p w:rsidR="00000000" w:rsidDel="00000000" w:rsidP="00000000" w:rsidRDefault="00000000" w:rsidRPr="00000000" w14:paraId="000000DE">
            <w:pPr>
              <w:pBdr>
                <w:top w:space="0" w:sz="0" w:val="nil"/>
                <w:left w:space="0" w:sz="0" w:val="nil"/>
                <w:bottom w:space="0" w:sz="0" w:val="nil"/>
                <w:right w:space="0" w:sz="0" w:val="nil"/>
                <w:between w:space="0" w:sz="0" w:val="nil"/>
              </w:pBdr>
              <w:ind w:hanging="2"/>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DF">
            <w:pPr>
              <w:jc w:val="center"/>
              <w:rPr/>
            </w:pPr>
            <w:r w:rsidDel="00000000" w:rsidR="00000000" w:rsidRPr="00000000">
              <w:rPr>
                <w:rFonts w:ascii="Arial" w:cs="Arial" w:eastAsia="Arial" w:hAnsi="Arial"/>
                <w:rtl w:val="0"/>
              </w:rPr>
              <w:t xml:space="preserve">A </w:t>
            </w:r>
            <w:r w:rsidDel="00000000" w:rsidR="00000000" w:rsidRPr="00000000">
              <w:rPr>
                <w:rtl w:val="0"/>
              </w:rPr>
            </w:r>
          </w:p>
        </w:tc>
      </w:tr>
    </w:tbl>
    <w:p w:rsidR="00000000" w:rsidDel="00000000" w:rsidP="00000000" w:rsidRDefault="00000000" w:rsidRPr="00000000" w14:paraId="000000E0">
      <w:pPr>
        <w:spacing w:line="240" w:lineRule="auto"/>
        <w:rPr>
          <w:vertAlign w:val="baseline"/>
        </w:rPr>
      </w:pPr>
      <w:r w:rsidDel="00000000" w:rsidR="00000000" w:rsidRPr="00000000">
        <w:rPr>
          <w:rtl w:val="0"/>
        </w:rPr>
      </w:r>
    </w:p>
    <w:sectPr>
      <w:headerReference r:id="rId7" w:type="default"/>
      <w:pgSz w:h="16838" w:w="11906" w:orient="portrait"/>
      <w:pgMar w:bottom="1440" w:top="1440" w:left="180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ambria Math">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pBdr>
        <w:top w:space="0" w:sz="0" w:val="nil"/>
        <w:left w:space="0" w:sz="0" w:val="nil"/>
        <w:bottom w:space="0" w:sz="0" w:val="nil"/>
        <w:right w:space="0" w:sz="0" w:val="nil"/>
        <w:between w:space="0" w:sz="0" w:val="nil"/>
      </w:pBdr>
      <w:spacing w:before="720" w:lineRule="auto"/>
      <w:ind w:left="1" w:hanging="3"/>
      <w:jc w:val="center"/>
      <w:rPr>
        <w:rFonts w:ascii="Arial" w:cs="Arial" w:eastAsia="Arial" w:hAnsi="Arial"/>
        <w:color w:val="000000"/>
        <w:sz w:val="32"/>
        <w:szCs w:val="32"/>
        <w:vertAlign w:val="baseline"/>
      </w:rPr>
    </w:pPr>
    <w:r w:rsidDel="00000000" w:rsidR="00000000" w:rsidRPr="00000000">
      <w:rPr>
        <w:rFonts w:ascii="Arial" w:cs="Arial" w:eastAsia="Arial" w:hAnsi="Arial"/>
        <w:b w:val="1"/>
        <w:color w:val="000000"/>
        <w:sz w:val="32"/>
        <w:szCs w:val="32"/>
        <w:vertAlign w:val="baseline"/>
        <w:rtl w:val="0"/>
      </w:rPr>
      <w:t xml:space="preserve">Little Ilford School</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2557780</wp:posOffset>
          </wp:positionH>
          <wp:positionV relativeFrom="paragraph">
            <wp:posOffset>-390523</wp:posOffset>
          </wp:positionV>
          <wp:extent cx="600075" cy="866775"/>
          <wp:effectExtent b="0" l="0" r="0" t="0"/>
          <wp:wrapTopAndBottom distB="0" dist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00075" cy="866775"/>
                  </a:xfrm>
                  <a:prstGeom prst="rect"/>
                  <a:ln/>
                </pic:spPr>
              </pic:pic>
            </a:graphicData>
          </a:graphic>
        </wp:anchor>
      </w:drawing>
    </w:r>
  </w:p>
  <w:p w:rsidR="00000000" w:rsidDel="00000000" w:rsidP="00000000" w:rsidRDefault="00000000" w:rsidRPr="00000000" w14:paraId="000000E2">
    <w:pPr>
      <w:pBdr>
        <w:top w:space="0" w:sz="0" w:val="nil"/>
        <w:left w:space="0" w:sz="0" w:val="nil"/>
        <w:bottom w:space="0" w:sz="0" w:val="nil"/>
        <w:right w:space="0" w:sz="0" w:val="nil"/>
        <w:between w:space="0" w:sz="0" w:val="nil"/>
      </w:pBdr>
      <w:ind w:left="1" w:hanging="3"/>
      <w:jc w:val="center"/>
      <w:rPr>
        <w:rFonts w:ascii="Arial" w:cs="Arial" w:eastAsia="Arial" w:hAnsi="Arial"/>
        <w:color w:val="000000"/>
        <w:sz w:val="32"/>
        <w:szCs w:val="32"/>
        <w:vertAlign w:val="baseline"/>
      </w:rPr>
    </w:pPr>
    <w:r w:rsidDel="00000000" w:rsidR="00000000" w:rsidRPr="00000000">
      <w:rPr>
        <w:rFonts w:ascii="Arial" w:cs="Arial" w:eastAsia="Arial" w:hAnsi="Arial"/>
        <w:b w:val="1"/>
        <w:color w:val="000000"/>
        <w:sz w:val="32"/>
        <w:szCs w:val="32"/>
        <w:vertAlign w:val="baseline"/>
        <w:rtl w:val="0"/>
      </w:rPr>
      <w:t xml:space="preserve">       Job Description &amp; Personal Specification</w:t>
    </w: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Design &amp; Technology Technician</w:t>
    </w: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644" w:hanging="359.999999999999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80" w:before="360" w:lineRule="auto"/>
      <w:ind w:left="0" w:hanging="1"/>
    </w:pPr>
    <w:rPr>
      <w:rFonts w:ascii="Arial" w:cs="Arial" w:eastAsia="Arial" w:hAnsi="Arial"/>
      <w:b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80" w:before="360" w:lineRule="auto"/>
      <w:ind w:left="-1" w:hanging="1"/>
    </w:pPr>
    <w:rPr>
      <w:rFonts w:ascii="Arial" w:cs="Arial" w:eastAsia="Arial" w:hAnsi="Arial"/>
      <w:b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keepLines w:val="1"/>
      <w:suppressAutoHyphens w:val="0"/>
      <w:spacing w:after="80" w:before="360" w:line="1" w:lineRule="atLeast"/>
      <w:ind w:left="-1" w:leftChars="-1" w:rightChars="0" w:hanging="1" w:firstLineChars="-1"/>
      <w:textDirection w:val="lrTb"/>
      <w:textAlignment w:val="top"/>
      <w:outlineLvl w:val="1"/>
    </w:pPr>
    <w:rPr>
      <w:rFonts w:ascii="Arial" w:cs="Arial" w:eastAsia="Arial" w:hAnsi="Arial"/>
      <w:b w:val="1"/>
      <w:w w:val="100"/>
      <w:position w:val="-1"/>
      <w:sz w:val="28"/>
      <w:szCs w:val="28"/>
      <w:effect w:val="none"/>
      <w:vertAlign w:val="baseline"/>
      <w:cs w:val="0"/>
      <w:em w:val="none"/>
      <w:lang w:bidi="ar-SA" w:eastAsia="en-GB"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GB"/>
    </w:r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1"/>
    <w:pPr>
      <w:tabs>
        <w:tab w:val="center" w:leader="none" w:pos="4513"/>
        <w:tab w:val="right" w:leader="none" w:pos="9026"/>
      </w:tabs>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HeaderChar">
    <w:name w:val="Header Char"/>
    <w:next w:val="HeaderChar"/>
    <w:autoRedefine w:val="0"/>
    <w:hidden w:val="0"/>
    <w:qFormat w:val="0"/>
    <w:rPr>
      <w:w w:val="100"/>
      <w:position w:val="-1"/>
      <w:sz w:val="22"/>
      <w:szCs w:val="22"/>
      <w:effect w:val="none"/>
      <w:vertAlign w:val="baseline"/>
      <w:cs w:val="0"/>
      <w:em w:val="none"/>
      <w:lang w:eastAsia="en-US"/>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FooterChar">
    <w:name w:val="Footer Char"/>
    <w:next w:val="FooterChar"/>
    <w:autoRedefine w:val="0"/>
    <w:hidden w:val="0"/>
    <w:qFormat w:val="0"/>
    <w:rPr>
      <w:w w:val="100"/>
      <w:position w:val="-1"/>
      <w:sz w:val="22"/>
      <w:szCs w:val="22"/>
      <w:effect w:val="none"/>
      <w:vertAlign w:val="baseline"/>
      <w:cs w:val="0"/>
      <w:em w:val="none"/>
      <w:lang w:eastAsia="en-US"/>
    </w:rPr>
  </w:style>
  <w:style w:type="character" w:styleId="Heading2Char">
    <w:name w:val="Heading 2 Char"/>
    <w:next w:val="Heading2Char"/>
    <w:autoRedefine w:val="0"/>
    <w:hidden w:val="0"/>
    <w:qFormat w:val="0"/>
    <w:rPr>
      <w:rFonts w:ascii="Arial" w:cs="Arial" w:eastAsia="Arial" w:hAnsi="Arial"/>
      <w:b w:val="1"/>
      <w:w w:val="100"/>
      <w:position w:val="-1"/>
      <w:sz w:val="28"/>
      <w:szCs w:val="28"/>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character" w:styleId="apple-tab-span">
    <w:name w:val="apple-tab-span"/>
    <w:next w:val="apple-tab-span"/>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U2cqVhxZ95jaF6VUfOb9ujzgIQ==">CgMxLjA4AHIhMWFVei1YdUFBbGJrU20xTlB4d3pCOW1Jc0t6VV9LcmdO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2022-05-24T16:23:00Z</dcterms:created>
  <dc:creator>Ms S. Rafiq</dc:creator>
</cp:coreProperties>
</file>