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A554E" w14:textId="77777777" w:rsidR="0058003E" w:rsidRDefault="0058003E" w:rsidP="0058003E">
      <w:pPr>
        <w:pStyle w:val="NoSpacing"/>
        <w:tabs>
          <w:tab w:val="left" w:pos="1276"/>
          <w:tab w:val="left" w:pos="8931"/>
        </w:tabs>
        <w:ind w:left="-426" w:right="709"/>
        <w:rPr>
          <w:rFonts w:ascii="Copperplate Gothic Bold" w:hAnsi="Copperplate Gothic Bold"/>
          <w:sz w:val="60"/>
          <w:szCs w:val="60"/>
        </w:rPr>
      </w:pPr>
      <w:r>
        <w:rPr>
          <w:noProof/>
        </w:rPr>
        <w:drawing>
          <wp:anchor distT="0" distB="0" distL="114300" distR="114300" simplePos="0" relativeHeight="251660288" behindDoc="1" locked="0" layoutInCell="1" allowOverlap="1" wp14:anchorId="5E6A7882" wp14:editId="359E0232">
            <wp:simplePos x="0" y="0"/>
            <wp:positionH relativeFrom="leftMargin">
              <wp:posOffset>257175</wp:posOffset>
            </wp:positionH>
            <wp:positionV relativeFrom="paragraph">
              <wp:posOffset>9525</wp:posOffset>
            </wp:positionV>
            <wp:extent cx="565150" cy="723900"/>
            <wp:effectExtent l="0" t="0" r="6350" b="0"/>
            <wp:wrapTight wrapText="bothSides">
              <wp:wrapPolygon edited="0">
                <wp:start x="0" y="0"/>
                <wp:lineTo x="0" y="21032"/>
                <wp:lineTo x="21115" y="21032"/>
                <wp:lineTo x="2111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9C71262" wp14:editId="3518E164">
            <wp:simplePos x="0" y="0"/>
            <wp:positionH relativeFrom="rightMargin">
              <wp:posOffset>76200</wp:posOffset>
            </wp:positionH>
            <wp:positionV relativeFrom="paragraph">
              <wp:posOffset>9525</wp:posOffset>
            </wp:positionV>
            <wp:extent cx="546100" cy="736600"/>
            <wp:effectExtent l="0" t="0" r="6350" b="6350"/>
            <wp:wrapTight wrapText="bothSides">
              <wp:wrapPolygon edited="0">
                <wp:start x="0" y="0"/>
                <wp:lineTo x="0" y="21228"/>
                <wp:lineTo x="21098" y="21228"/>
                <wp:lineTo x="210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1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w:tab/>
      </w:r>
      <w:r>
        <w:rPr>
          <w:rFonts w:ascii="Copperplate Gothic Bold" w:hAnsi="Copperplate Gothic Bold"/>
          <w:sz w:val="60"/>
          <w:szCs w:val="60"/>
        </w:rPr>
        <w:t>Canon Slade School</w:t>
      </w:r>
      <w:r>
        <w:rPr>
          <w:rFonts w:ascii="Copperplate Gothic Bold" w:hAnsi="Copperplate Gothic Bold"/>
          <w:sz w:val="60"/>
          <w:szCs w:val="60"/>
        </w:rPr>
        <w:tab/>
      </w:r>
    </w:p>
    <w:p w14:paraId="34275D8A" w14:textId="77777777" w:rsidR="0058003E" w:rsidRDefault="0058003E" w:rsidP="0058003E">
      <w:pPr>
        <w:jc w:val="center"/>
        <w:rPr>
          <w:rFonts w:ascii="Copperplate Gothic Bold" w:hAnsi="Copperplate Gothic Bold"/>
          <w:sz w:val="60"/>
          <w:szCs w:val="60"/>
        </w:rPr>
      </w:pPr>
      <w:r>
        <w:rPr>
          <w:rFonts w:ascii="Copperplate Gothic Bold" w:hAnsi="Copperplate Gothic Bold"/>
          <w:sz w:val="60"/>
          <w:szCs w:val="60"/>
        </w:rPr>
        <w:t>Bolton</w:t>
      </w:r>
    </w:p>
    <w:p w14:paraId="653C468E" w14:textId="77777777" w:rsidR="0058003E" w:rsidRDefault="0058003E" w:rsidP="0058003E">
      <w:pPr>
        <w:spacing w:after="0" w:line="240" w:lineRule="auto"/>
        <w:rPr>
          <w:rFonts w:ascii="Calibri" w:hAnsi="Calibri" w:cs="Calibri"/>
          <w:b/>
        </w:rPr>
      </w:pPr>
    </w:p>
    <w:p w14:paraId="546BA41B" w14:textId="77777777" w:rsidR="0058003E" w:rsidRDefault="0058003E" w:rsidP="0058003E">
      <w:pPr>
        <w:spacing w:after="0" w:line="240" w:lineRule="auto"/>
        <w:rPr>
          <w:rFonts w:ascii="Calibri" w:hAnsi="Calibri" w:cs="Calibri"/>
          <w:b/>
        </w:rPr>
      </w:pPr>
      <w:r>
        <w:rPr>
          <w:rFonts w:ascii="Calibri" w:hAnsi="Calibri" w:cs="Calibri"/>
          <w:b/>
        </w:rPr>
        <w:t>Thank you for your interest in a job at Canon Slade School. Below are some details about the Bolton area and Canon Slade School itself which I hope will give you all the information you need before applying for the post at our school.  If you need any further details, please get in touch.</w:t>
      </w:r>
    </w:p>
    <w:p w14:paraId="40837693" w14:textId="77777777" w:rsidR="0058003E" w:rsidRDefault="0058003E" w:rsidP="0058003E">
      <w:pPr>
        <w:spacing w:after="0" w:line="240" w:lineRule="auto"/>
        <w:rPr>
          <w:rFonts w:ascii="Calibri" w:hAnsi="Calibri" w:cs="Calibri"/>
          <w:b/>
        </w:rPr>
      </w:pPr>
    </w:p>
    <w:p w14:paraId="0E68CC48" w14:textId="77777777" w:rsidR="0058003E" w:rsidRDefault="0058003E" w:rsidP="0058003E">
      <w:pPr>
        <w:spacing w:after="0" w:line="240" w:lineRule="auto"/>
        <w:rPr>
          <w:rFonts w:ascii="Calibri" w:hAnsi="Calibri" w:cs="Calibri"/>
          <w:b/>
        </w:rPr>
      </w:pPr>
    </w:p>
    <w:p w14:paraId="6571A8B1" w14:textId="77777777" w:rsidR="0058003E" w:rsidRDefault="0058003E" w:rsidP="0058003E">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rPr>
      </w:pPr>
      <w:r>
        <w:rPr>
          <w:rFonts w:ascii="Calibri" w:hAnsi="Calibri" w:cs="Calibri"/>
          <w:b/>
        </w:rPr>
        <w:t>The Area</w:t>
      </w:r>
    </w:p>
    <w:p w14:paraId="54617387" w14:textId="77777777" w:rsidR="0058003E" w:rsidRDefault="0058003E" w:rsidP="0058003E">
      <w:pPr>
        <w:spacing w:after="0" w:line="240" w:lineRule="auto"/>
        <w:rPr>
          <w:rFonts w:ascii="Calibri" w:hAnsi="Calibri" w:cs="Calibri"/>
        </w:rPr>
      </w:pPr>
    </w:p>
    <w:p w14:paraId="3999EB18" w14:textId="77777777" w:rsidR="0058003E" w:rsidRDefault="0058003E" w:rsidP="0058003E">
      <w:pPr>
        <w:spacing w:after="0" w:line="240" w:lineRule="auto"/>
        <w:rPr>
          <w:rFonts w:ascii="Calibri" w:hAnsi="Calibri" w:cs="Calibri"/>
        </w:rPr>
      </w:pPr>
      <w:r>
        <w:rPr>
          <w:rFonts w:ascii="Calibri" w:hAnsi="Calibri" w:cs="Calibri"/>
        </w:rPr>
        <w:t xml:space="preserve">Bolton is a friendly and vibrant town </w:t>
      </w:r>
      <w:r w:rsidR="00D81F4D">
        <w:rPr>
          <w:rFonts w:ascii="Calibri" w:hAnsi="Calibri" w:cs="Calibri"/>
        </w:rPr>
        <w:t>o</w:t>
      </w:r>
      <w:r>
        <w:rPr>
          <w:rFonts w:ascii="Calibri" w:hAnsi="Calibri" w:cs="Calibri"/>
        </w:rPr>
        <w:t>n the North West fringes of Manchester, surrounded by the beautiful countryside of the West Pennine Moors.  We have our own theatre (The Octagon, currently being refurbished), museum and library as well as great sports and leisure facilities.  We have excellent transport links to the surrounding towns and cities.  The price of housing and the cost of living in this area are reasonable and affordable. We have 250 staff working at the school, with a mixture of those who live locally and others who travel to work from further afield.</w:t>
      </w:r>
    </w:p>
    <w:p w14:paraId="60DCC485" w14:textId="77777777" w:rsidR="0058003E" w:rsidRDefault="0058003E" w:rsidP="0058003E">
      <w:pPr>
        <w:spacing w:after="0" w:line="240" w:lineRule="auto"/>
        <w:rPr>
          <w:rFonts w:ascii="Calibri" w:hAnsi="Calibri" w:cs="Calibri"/>
        </w:rPr>
      </w:pPr>
    </w:p>
    <w:p w14:paraId="106C0321" w14:textId="77777777" w:rsidR="0058003E" w:rsidRDefault="0058003E" w:rsidP="0058003E">
      <w:pPr>
        <w:spacing w:after="0" w:line="240" w:lineRule="auto"/>
        <w:rPr>
          <w:rFonts w:ascii="Calibri" w:hAnsi="Calibri" w:cs="Calibri"/>
        </w:rPr>
      </w:pPr>
    </w:p>
    <w:p w14:paraId="1AC0B02E" w14:textId="77777777" w:rsidR="0058003E" w:rsidRDefault="0058003E" w:rsidP="0058003E">
      <w:pPr>
        <w:pStyle w:val="NoSpacing"/>
        <w:pBdr>
          <w:top w:val="single" w:sz="4" w:space="1" w:color="auto"/>
          <w:left w:val="single" w:sz="4" w:space="4" w:color="auto"/>
          <w:bottom w:val="single" w:sz="4" w:space="1" w:color="auto"/>
          <w:right w:val="single" w:sz="4" w:space="4" w:color="auto"/>
        </w:pBdr>
        <w:rPr>
          <w:b/>
        </w:rPr>
      </w:pPr>
      <w:r>
        <w:rPr>
          <w:b/>
        </w:rPr>
        <w:t>The School</w:t>
      </w:r>
    </w:p>
    <w:p w14:paraId="6D33881C" w14:textId="038DAA78" w:rsidR="0058003E" w:rsidRDefault="0058003E" w:rsidP="0058003E">
      <w:pPr>
        <w:spacing w:before="100" w:beforeAutospacing="1" w:after="100" w:afterAutospacing="1" w:line="280" w:lineRule="atLeast"/>
      </w:pPr>
      <w:r>
        <w:rPr>
          <w:rFonts w:ascii="Calibri" w:hAnsi="Calibri" w:cs="Calibri"/>
        </w:rPr>
        <w:t xml:space="preserve">Canon Slade </w:t>
      </w:r>
      <w:r>
        <w:rPr>
          <w:rFonts w:ascii="Calibri" w:eastAsia="Times New Roman" w:hAnsi="Calibri" w:cs="Calibri"/>
        </w:rPr>
        <w:t>is a vibrant and exciting place in which every member of our school is recognised and valued for the individual they are, made in the image of God, and where each is given every opportunity to fulfil their potential.  S</w:t>
      </w:r>
      <w:r>
        <w:rPr>
          <w:lang w:val="en-US"/>
        </w:rPr>
        <w:t xml:space="preserve">et on a beautiful 57 acre site, the school enjoys splendid views and has hundreds of mature trees, a river bank, and two wildlife ponds! </w:t>
      </w:r>
      <w:r>
        <w:t xml:space="preserve">Our facilities and the breadth of opportunities offered to young people are outstanding. The quality of teaching and learning, academic results, pastoral care, extra-curricular opportunities and Christian nurture at Canon Slade School stand amongst the best of the nation's state schools. </w:t>
      </w:r>
    </w:p>
    <w:p w14:paraId="6CF98B3C" w14:textId="77777777" w:rsidR="0058003E" w:rsidRDefault="0058003E" w:rsidP="0058003E">
      <w:pPr>
        <w:pStyle w:val="NoSpacing"/>
      </w:pPr>
      <w:r>
        <w:t xml:space="preserve">The school currently has around 1700 students with just over 300 in the Sixth form.  Each year for the next four years, 30 additional students will be enrolled in Year 7 and sixth form numbers are expected to rise to around 360, giving us a total of 1860 students on roll by 2022/23.  As a result of this, a £2.2 million expansion programme began in January 2019 to provide 11 new classrooms, dining room expansion and some improvements to the sports facilities. We have also received substantial CIF funding to replace 60 year old window frames and windows, along with many fire doors. </w:t>
      </w:r>
    </w:p>
    <w:p w14:paraId="3C5F80BF" w14:textId="77777777" w:rsidR="0058003E" w:rsidRDefault="0058003E" w:rsidP="0058003E">
      <w:pPr>
        <w:pStyle w:val="NoSpacing"/>
      </w:pPr>
    </w:p>
    <w:p w14:paraId="36DAF448" w14:textId="77777777" w:rsidR="0058003E" w:rsidRDefault="0058003E" w:rsidP="0058003E">
      <w:pPr>
        <w:pStyle w:val="NoSpacing"/>
      </w:pPr>
      <w:r>
        <w:t xml:space="preserve">We have a well-deserved reputation for outstanding academic work, Drama, Music, Sport and many other activities. We have achieved the </w:t>
      </w:r>
      <w:proofErr w:type="spellStart"/>
      <w:r>
        <w:t>Sportsmark</w:t>
      </w:r>
      <w:proofErr w:type="spellEnd"/>
      <w:r>
        <w:t xml:space="preserve"> Award and have had regular success in national competitions. We are one of only three schools nationally to hold the distinguished Diamond Award for Cultural Diversity.  We are a </w:t>
      </w:r>
      <w:r>
        <w:rPr>
          <w:i/>
        </w:rPr>
        <w:t>Cross of Nails Centre for Reconciliation</w:t>
      </w:r>
      <w:r>
        <w:t xml:space="preserve"> in association with Coventry Cathedral.</w:t>
      </w:r>
    </w:p>
    <w:p w14:paraId="08DA4048" w14:textId="77777777" w:rsidR="0058003E" w:rsidRDefault="0058003E" w:rsidP="0058003E">
      <w:pPr>
        <w:pStyle w:val="NoSpacing"/>
      </w:pPr>
    </w:p>
    <w:p w14:paraId="37E0C0A1" w14:textId="77777777" w:rsidR="0058003E" w:rsidRDefault="0058003E" w:rsidP="0058003E">
      <w:pPr>
        <w:spacing w:after="0" w:line="240" w:lineRule="auto"/>
        <w:rPr>
          <w:rFonts w:ascii="Calibri" w:eastAsia="Times New Roman" w:hAnsi="Calibri" w:cs="Calibri"/>
        </w:rPr>
      </w:pPr>
      <w:r>
        <w:rPr>
          <w:rFonts w:ascii="Calibri" w:eastAsia="Times New Roman" w:hAnsi="Calibri" w:cs="Calibri"/>
        </w:rPr>
        <w:t>We have been graded outstanding by Ofsted since 2012 and the following comments, taken from the report, give a sense of what our school has to offer:</w:t>
      </w:r>
    </w:p>
    <w:p w14:paraId="444ABC5A" w14:textId="77777777" w:rsidR="0058003E" w:rsidRDefault="0058003E" w:rsidP="0058003E">
      <w:pPr>
        <w:spacing w:after="0" w:line="240" w:lineRule="auto"/>
        <w:rPr>
          <w:rFonts w:ascii="Calibri" w:eastAsia="Times New Roman" w:hAnsi="Calibri" w:cs="Calibri"/>
        </w:rPr>
      </w:pPr>
    </w:p>
    <w:p w14:paraId="022896B3" w14:textId="77777777" w:rsidR="0058003E" w:rsidRDefault="0058003E" w:rsidP="0058003E">
      <w:pPr>
        <w:numPr>
          <w:ilvl w:val="0"/>
          <w:numId w:val="1"/>
        </w:numPr>
        <w:spacing w:before="100" w:beforeAutospacing="1" w:after="100" w:afterAutospacing="1" w:line="270" w:lineRule="atLeast"/>
        <w:contextualSpacing/>
        <w:rPr>
          <w:rFonts w:ascii="Calibri" w:eastAsia="Times New Roman" w:hAnsi="Calibri" w:cs="Calibri"/>
          <w:i/>
        </w:rPr>
      </w:pPr>
      <w:r>
        <w:rPr>
          <w:rFonts w:ascii="Calibri" w:eastAsia="Times New Roman" w:hAnsi="Calibri" w:cs="Calibri"/>
          <w:i/>
        </w:rPr>
        <w:lastRenderedPageBreak/>
        <w:t>“The school’s firmly held values and caring ethos underpin all aspects of its work and are proudly endorsed by the students, staff, leaders and governors who make up the Canon Slade School family”;</w:t>
      </w:r>
    </w:p>
    <w:p w14:paraId="6A2A07DF" w14:textId="77777777" w:rsidR="0058003E" w:rsidRDefault="0058003E" w:rsidP="0058003E">
      <w:pPr>
        <w:numPr>
          <w:ilvl w:val="0"/>
          <w:numId w:val="1"/>
        </w:numPr>
        <w:spacing w:before="100" w:beforeAutospacing="1" w:after="100" w:afterAutospacing="1" w:line="270" w:lineRule="atLeast"/>
        <w:contextualSpacing/>
        <w:rPr>
          <w:rFonts w:ascii="Calibri" w:eastAsia="Times New Roman" w:hAnsi="Calibri" w:cs="Calibri"/>
          <w:i/>
        </w:rPr>
      </w:pPr>
      <w:r>
        <w:rPr>
          <w:rFonts w:ascii="Calibri" w:eastAsia="Times New Roman" w:hAnsi="Calibri" w:cs="Calibri"/>
          <w:i/>
        </w:rPr>
        <w:t>“All students make outstanding progress as a result of excellent teaching that challenges their thinking and engages their independent learning”;</w:t>
      </w:r>
    </w:p>
    <w:p w14:paraId="697CF4B7" w14:textId="77777777" w:rsidR="0058003E" w:rsidRDefault="0058003E" w:rsidP="0058003E">
      <w:pPr>
        <w:numPr>
          <w:ilvl w:val="0"/>
          <w:numId w:val="1"/>
        </w:numPr>
        <w:spacing w:before="100" w:beforeAutospacing="1" w:after="100" w:afterAutospacing="1" w:line="270" w:lineRule="atLeast"/>
        <w:contextualSpacing/>
        <w:rPr>
          <w:rFonts w:ascii="Calibri" w:eastAsia="Times New Roman" w:hAnsi="Calibri" w:cs="Calibri"/>
          <w:i/>
        </w:rPr>
      </w:pPr>
      <w:r>
        <w:rPr>
          <w:rFonts w:ascii="Calibri" w:eastAsia="Times New Roman" w:hAnsi="Calibri" w:cs="Calibri"/>
          <w:i/>
        </w:rPr>
        <w:t>“The Sixth Form is outstanding. Students make excellent progress academically and their personal development is exceptional. The vast majority of students secure places at the universities of their choice”;</w:t>
      </w:r>
    </w:p>
    <w:p w14:paraId="79C5073D" w14:textId="77777777" w:rsidR="0058003E" w:rsidRDefault="0058003E" w:rsidP="0058003E">
      <w:pPr>
        <w:numPr>
          <w:ilvl w:val="0"/>
          <w:numId w:val="1"/>
        </w:numPr>
        <w:spacing w:before="100" w:beforeAutospacing="1" w:after="100" w:afterAutospacing="1" w:line="270" w:lineRule="atLeast"/>
        <w:contextualSpacing/>
        <w:rPr>
          <w:rFonts w:ascii="Calibri" w:eastAsia="Times New Roman" w:hAnsi="Calibri" w:cs="Calibri"/>
          <w:i/>
        </w:rPr>
      </w:pPr>
      <w:r>
        <w:rPr>
          <w:rFonts w:ascii="Calibri" w:eastAsia="Times New Roman" w:hAnsi="Calibri" w:cs="Calibri"/>
          <w:i/>
        </w:rPr>
        <w:t>“Staff know all the students extremely well”;</w:t>
      </w:r>
    </w:p>
    <w:p w14:paraId="16B3AB8B" w14:textId="77777777" w:rsidR="0058003E" w:rsidRDefault="0058003E" w:rsidP="0058003E">
      <w:pPr>
        <w:numPr>
          <w:ilvl w:val="0"/>
          <w:numId w:val="1"/>
        </w:numPr>
        <w:spacing w:before="100" w:beforeAutospacing="1" w:after="100" w:afterAutospacing="1" w:line="270" w:lineRule="atLeast"/>
        <w:contextualSpacing/>
        <w:rPr>
          <w:rFonts w:ascii="Calibri" w:eastAsia="Times New Roman" w:hAnsi="Calibri" w:cs="Calibri"/>
          <w:i/>
        </w:rPr>
      </w:pPr>
      <w:r>
        <w:rPr>
          <w:rFonts w:ascii="Calibri" w:eastAsia="Times New Roman" w:hAnsi="Calibri" w:cs="Calibri"/>
          <w:i/>
        </w:rPr>
        <w:t>“Students relish the many opportunities the school provides for them”;</w:t>
      </w:r>
    </w:p>
    <w:p w14:paraId="05C8BB0E" w14:textId="77777777" w:rsidR="0058003E" w:rsidRDefault="0058003E" w:rsidP="0058003E">
      <w:pPr>
        <w:numPr>
          <w:ilvl w:val="0"/>
          <w:numId w:val="1"/>
        </w:numPr>
        <w:spacing w:before="100" w:beforeAutospacing="1" w:after="100" w:afterAutospacing="1" w:line="270" w:lineRule="atLeast"/>
        <w:contextualSpacing/>
        <w:rPr>
          <w:rFonts w:ascii="Calibri" w:eastAsia="Times New Roman" w:hAnsi="Calibri" w:cs="Calibri"/>
          <w:i/>
        </w:rPr>
      </w:pPr>
      <w:r>
        <w:rPr>
          <w:rFonts w:ascii="Calibri" w:eastAsia="Times New Roman" w:hAnsi="Calibri" w:cs="Calibri"/>
          <w:i/>
        </w:rPr>
        <w:t>“Students’ behaviour is excellent and contributes to their exceptional learning”;</w:t>
      </w:r>
    </w:p>
    <w:p w14:paraId="00BCCD79" w14:textId="77777777" w:rsidR="0058003E" w:rsidRDefault="0058003E" w:rsidP="0058003E">
      <w:pPr>
        <w:numPr>
          <w:ilvl w:val="0"/>
          <w:numId w:val="1"/>
        </w:numPr>
        <w:spacing w:before="100" w:beforeAutospacing="1" w:after="100" w:afterAutospacing="1" w:line="270" w:lineRule="atLeast"/>
        <w:contextualSpacing/>
        <w:rPr>
          <w:rFonts w:ascii="Calibri" w:eastAsia="Times New Roman" w:hAnsi="Calibri" w:cs="Calibri"/>
          <w:i/>
        </w:rPr>
      </w:pPr>
      <w:r>
        <w:rPr>
          <w:rFonts w:ascii="Calibri" w:eastAsia="Times New Roman" w:hAnsi="Calibri" w:cs="Calibri"/>
          <w:i/>
        </w:rPr>
        <w:t>“Links with parents are strong”.</w:t>
      </w:r>
    </w:p>
    <w:p w14:paraId="66235613" w14:textId="77777777" w:rsidR="0058003E" w:rsidRDefault="0058003E" w:rsidP="0058003E">
      <w:pPr>
        <w:pStyle w:val="NoSpacing"/>
        <w:rPr>
          <w:rFonts w:eastAsia="Times New Roman"/>
        </w:rPr>
      </w:pPr>
    </w:p>
    <w:p w14:paraId="74A9FCCE" w14:textId="77777777" w:rsidR="0058003E" w:rsidRDefault="0058003E" w:rsidP="0058003E">
      <w:pPr>
        <w:pStyle w:val="NoSpacing"/>
        <w:rPr>
          <w:rFonts w:eastAsia="Times New Roman"/>
        </w:rPr>
      </w:pPr>
      <w:r>
        <w:rPr>
          <w:rFonts w:eastAsia="Times New Roman"/>
        </w:rPr>
        <w:t>Similarly, in November 2017, we were graded as outstanding in all areas in the SIAMS (Statutory Inspection of Anglican and Methodist Schools) inspection.  The full report can be found on our website.</w:t>
      </w:r>
    </w:p>
    <w:p w14:paraId="38545157" w14:textId="77777777" w:rsidR="0058003E" w:rsidRDefault="0058003E" w:rsidP="0058003E">
      <w:pPr>
        <w:pStyle w:val="NoSpacing"/>
        <w:rPr>
          <w:rFonts w:eastAsia="Times New Roman"/>
        </w:rPr>
      </w:pPr>
    </w:p>
    <w:p w14:paraId="15C13CAB" w14:textId="77777777" w:rsidR="0058003E" w:rsidRDefault="0058003E" w:rsidP="0058003E">
      <w:pPr>
        <w:shd w:val="clear" w:color="auto" w:fill="FFFFFF"/>
        <w:spacing w:line="240" w:lineRule="auto"/>
        <w:jc w:val="both"/>
        <w:rPr>
          <w:rFonts w:cstheme="minorHAnsi"/>
          <w:i/>
          <w:iCs/>
          <w:lang w:val="en" w:eastAsia="en-GB"/>
        </w:rPr>
      </w:pPr>
      <w:r>
        <w:t>We are part of The Bishop Fraser Trust, which is a new MAT set up on the 1 December 2017 with St James’s CE High School (11-16). Bolton St Catherine’s Academy (an all through school from nursery to Sixth Form) joined the trust on the 1</w:t>
      </w:r>
      <w:r>
        <w:rPr>
          <w:vertAlign w:val="superscript"/>
        </w:rPr>
        <w:t xml:space="preserve"> </w:t>
      </w:r>
      <w:r>
        <w:t xml:space="preserve">May 2018. </w:t>
      </w:r>
    </w:p>
    <w:p w14:paraId="3141193B" w14:textId="77777777" w:rsidR="0058003E" w:rsidRDefault="0058003E" w:rsidP="0058003E">
      <w:pPr>
        <w:pStyle w:val="NoSpacing"/>
      </w:pPr>
      <w:r>
        <w:t>All our schools are situated in Bolton and all remain part of Bolton’s collaborative network where 17 high schools work together through the Bolton Learning Alliance. We are an outward facing trust and constantly look to learn and collaborate with others. Our links with Manchester Diocese continue to be strong.</w:t>
      </w:r>
    </w:p>
    <w:p w14:paraId="2971AD40" w14:textId="77777777" w:rsidR="0058003E" w:rsidRDefault="0058003E" w:rsidP="0058003E">
      <w:pPr>
        <w:pStyle w:val="NoSpacing"/>
        <w:rPr>
          <w:rFonts w:eastAsia="Times New Roman"/>
        </w:rPr>
      </w:pPr>
    </w:p>
    <w:p w14:paraId="0910284D" w14:textId="537536CB" w:rsidR="0058003E" w:rsidRDefault="0058003E" w:rsidP="0058003E">
      <w:pPr>
        <w:pStyle w:val="NoSpacing"/>
        <w:rPr>
          <w:rFonts w:ascii="Calibri" w:eastAsia="Calibri" w:hAnsi="Calibri" w:cs="Calibri"/>
          <w:i/>
        </w:rPr>
      </w:pPr>
      <w:r>
        <w:rPr>
          <w:rFonts w:eastAsia="Times New Roman"/>
        </w:rPr>
        <w:t>We also have links with St James’</w:t>
      </w:r>
      <w:r w:rsidR="00D81F4D">
        <w:rPr>
          <w:rFonts w:eastAsia="Times New Roman"/>
        </w:rPr>
        <w:t>s</w:t>
      </w:r>
      <w:r>
        <w:rPr>
          <w:rFonts w:eastAsia="Times New Roman"/>
        </w:rPr>
        <w:t xml:space="preserve"> Teaching School</w:t>
      </w:r>
      <w:bookmarkStart w:id="0" w:name="_GoBack"/>
      <w:bookmarkEnd w:id="0"/>
      <w:r>
        <w:rPr>
          <w:rFonts w:eastAsia="Times New Roman"/>
        </w:rPr>
        <w:t xml:space="preserve"> and several universities, particularly Manchester University and MMU.  Through them, we offer a range of placements for trainees in all subject areas and staff are encouraged to be involved in their training by acting as subject mentors, offering training sessions, etc.</w:t>
      </w:r>
    </w:p>
    <w:p w14:paraId="4BE6C05A" w14:textId="77777777" w:rsidR="0058003E" w:rsidRDefault="0058003E" w:rsidP="0058003E">
      <w:pPr>
        <w:pStyle w:val="NoSpacing"/>
        <w:rPr>
          <w:rFonts w:eastAsia="Times New Roman"/>
        </w:rPr>
      </w:pPr>
    </w:p>
    <w:p w14:paraId="6E6E273E" w14:textId="77777777" w:rsidR="0058003E" w:rsidRDefault="0058003E" w:rsidP="0058003E">
      <w:pPr>
        <w:pStyle w:val="NoSpacing"/>
        <w:rPr>
          <w:rFonts w:eastAsia="Times New Roman"/>
        </w:rPr>
      </w:pPr>
      <w:r>
        <w:rPr>
          <w:rFonts w:eastAsia="Times New Roman"/>
        </w:rPr>
        <w:t xml:space="preserve">The development of our staff at Canon Slade School is very important to us and opportunities for CPD are available for all staff at all levels – from newly trained to leadership.  CPD and appraisal are linked and line managers take a real interest in encouraging staff to be the best that they can be.  </w:t>
      </w:r>
    </w:p>
    <w:p w14:paraId="12E45A9B" w14:textId="77777777" w:rsidR="0058003E" w:rsidRDefault="0058003E" w:rsidP="0058003E">
      <w:pPr>
        <w:pStyle w:val="NoSpacing"/>
        <w:rPr>
          <w:rFonts w:eastAsia="Times New Roman"/>
        </w:rPr>
      </w:pPr>
    </w:p>
    <w:p w14:paraId="5D74A122" w14:textId="159F1990" w:rsidR="0058003E" w:rsidRDefault="0058003E" w:rsidP="0058003E">
      <w:pPr>
        <w:pStyle w:val="NoSpacing"/>
        <w:rPr>
          <w:rFonts w:eastAsia="Times New Roman"/>
        </w:rPr>
      </w:pPr>
      <w:r>
        <w:rPr>
          <w:rFonts w:eastAsia="Times New Roman"/>
        </w:rPr>
        <w:t xml:space="preserve">We have a strong team of support staff who make a valuable contribution to the life of the school. All our support services are provided in house by our own specialist staff, whether that is administration, pastoral support, learning assistants, finance, </w:t>
      </w:r>
      <w:r w:rsidR="00D81F4D">
        <w:rPr>
          <w:rFonts w:eastAsia="Times New Roman"/>
        </w:rPr>
        <w:t xml:space="preserve">catering, </w:t>
      </w:r>
      <w:r>
        <w:rPr>
          <w:rFonts w:eastAsia="Times New Roman"/>
        </w:rPr>
        <w:t>site staff or others.</w:t>
      </w:r>
    </w:p>
    <w:p w14:paraId="5E56715D" w14:textId="77777777" w:rsidR="0058003E" w:rsidRDefault="0058003E" w:rsidP="0058003E">
      <w:pPr>
        <w:pStyle w:val="NoSpacing"/>
        <w:rPr>
          <w:rFonts w:eastAsia="Times New Roman"/>
        </w:rPr>
      </w:pPr>
      <w:r>
        <w:rPr>
          <w:rFonts w:eastAsia="Times New Roman"/>
        </w:rPr>
        <w:t xml:space="preserve"> </w:t>
      </w:r>
    </w:p>
    <w:p w14:paraId="249996C5" w14:textId="77777777" w:rsidR="00D81F4D" w:rsidRDefault="0058003E" w:rsidP="0058003E">
      <w:pPr>
        <w:pStyle w:val="NoSpacing"/>
        <w:rPr>
          <w:rFonts w:eastAsia="Times New Roman"/>
        </w:rPr>
      </w:pPr>
      <w:r>
        <w:rPr>
          <w:rFonts w:eastAsia="Times New Roman"/>
        </w:rPr>
        <w:t xml:space="preserve">We feel that Canon Slade is a place where anyone can begin their career, enhance their expertise and develop their leadership capabilities so that everyone can realise their potential.  </w:t>
      </w:r>
    </w:p>
    <w:p w14:paraId="4CB09ECF" w14:textId="77777777" w:rsidR="00D81F4D" w:rsidRDefault="00D81F4D" w:rsidP="0058003E">
      <w:pPr>
        <w:pStyle w:val="NoSpacing"/>
        <w:rPr>
          <w:rFonts w:eastAsia="Times New Roman"/>
        </w:rPr>
      </w:pPr>
    </w:p>
    <w:p w14:paraId="3547D8B9" w14:textId="3339D517" w:rsidR="0058003E" w:rsidRDefault="0058003E" w:rsidP="0058003E">
      <w:pPr>
        <w:pStyle w:val="NoSpacing"/>
        <w:rPr>
          <w:rFonts w:eastAsia="Times New Roman"/>
        </w:rPr>
      </w:pPr>
      <w:r>
        <w:rPr>
          <w:rFonts w:eastAsia="Times New Roman"/>
        </w:rPr>
        <w:t>We look forward to meeting you,</w:t>
      </w:r>
    </w:p>
    <w:p w14:paraId="2052062E" w14:textId="77777777" w:rsidR="0058003E" w:rsidRDefault="0058003E" w:rsidP="0058003E">
      <w:pPr>
        <w:pStyle w:val="NoSpacing"/>
        <w:rPr>
          <w:rFonts w:eastAsia="Times New Roman"/>
        </w:rPr>
      </w:pPr>
    </w:p>
    <w:p w14:paraId="05C3C571" w14:textId="77777777" w:rsidR="0058003E" w:rsidRDefault="0058003E" w:rsidP="0058003E">
      <w:pPr>
        <w:pStyle w:val="NoSpacing"/>
        <w:rPr>
          <w:rFonts w:eastAsia="Times New Roman"/>
          <w:b/>
        </w:rPr>
      </w:pPr>
      <w:r>
        <w:rPr>
          <w:rFonts w:eastAsia="Times New Roman"/>
          <w:b/>
        </w:rPr>
        <w:t>Mr David Lever</w:t>
      </w:r>
    </w:p>
    <w:p w14:paraId="427A3267" w14:textId="77777777" w:rsidR="0058003E" w:rsidRDefault="0058003E" w:rsidP="0058003E">
      <w:pPr>
        <w:pStyle w:val="NoSpacing"/>
        <w:rPr>
          <w:rFonts w:eastAsia="Times New Roman"/>
          <w:b/>
        </w:rPr>
      </w:pPr>
      <w:r>
        <w:rPr>
          <w:rFonts w:eastAsia="Times New Roman"/>
          <w:b/>
        </w:rPr>
        <w:t>Acting Headteacher</w:t>
      </w:r>
    </w:p>
    <w:p w14:paraId="64EC75A7" w14:textId="77777777" w:rsidR="0050214B" w:rsidRDefault="00942A35"/>
    <w:sectPr w:rsidR="00502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C6B0D"/>
    <w:multiLevelType w:val="hybridMultilevel"/>
    <w:tmpl w:val="1E88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3E"/>
    <w:rsid w:val="003E01DE"/>
    <w:rsid w:val="0058003E"/>
    <w:rsid w:val="007A7E58"/>
    <w:rsid w:val="00942A35"/>
    <w:rsid w:val="00D81F4D"/>
    <w:rsid w:val="00E07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9D5C"/>
  <w15:chartTrackingRefBased/>
  <w15:docId w15:val="{B18F5472-9534-4440-924A-9AEF9E65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0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03E"/>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Canon Slade School</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E Hood</dc:creator>
  <cp:keywords/>
  <dc:description/>
  <cp:lastModifiedBy>Mrs K E Hood</cp:lastModifiedBy>
  <cp:revision>3</cp:revision>
  <dcterms:created xsi:type="dcterms:W3CDTF">2019-05-24T11:07:00Z</dcterms:created>
  <dcterms:modified xsi:type="dcterms:W3CDTF">2019-05-24T14:24:00Z</dcterms:modified>
</cp:coreProperties>
</file>