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E7AD7" w14:textId="77777777" w:rsidR="00377486" w:rsidRPr="001A7D85" w:rsidRDefault="00D77CB5" w:rsidP="00996217">
      <w:pPr>
        <w:spacing w:after="60"/>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1028" w:type="dxa"/>
        <w:jc w:val="center"/>
        <w:tblLook w:val="04A0" w:firstRow="1" w:lastRow="0" w:firstColumn="1" w:lastColumn="0" w:noHBand="0" w:noVBand="1"/>
      </w:tblPr>
      <w:tblGrid>
        <w:gridCol w:w="2342"/>
        <w:gridCol w:w="851"/>
        <w:gridCol w:w="1111"/>
        <w:gridCol w:w="1338"/>
        <w:gridCol w:w="1376"/>
        <w:gridCol w:w="4010"/>
      </w:tblGrid>
      <w:tr w:rsidR="00074AFC" w:rsidRPr="0079721E" w14:paraId="760E7ADC" w14:textId="77777777" w:rsidTr="00074AFC">
        <w:trPr>
          <w:trHeight w:val="159"/>
          <w:jc w:val="center"/>
        </w:trPr>
        <w:tc>
          <w:tcPr>
            <w:tcW w:w="234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60E7AD8" w14:textId="77777777" w:rsidR="00074AFC" w:rsidRPr="0079721E" w:rsidRDefault="00074AFC" w:rsidP="0079721E">
            <w:pPr>
              <w:pStyle w:val="tabletext"/>
              <w:rPr>
                <w:rFonts w:cs="Arial"/>
                <w:b/>
                <w:sz w:val="18"/>
                <w:szCs w:val="18"/>
                <w:lang w:eastAsia="en-US"/>
              </w:rPr>
            </w:pPr>
            <w:r w:rsidRPr="0079721E">
              <w:rPr>
                <w:rFonts w:cs="Arial"/>
                <w:b/>
                <w:sz w:val="18"/>
                <w:szCs w:val="18"/>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tcPr>
          <w:p w14:paraId="760E7AD9" w14:textId="44E1C605" w:rsidR="00074AFC" w:rsidRPr="0079721E" w:rsidRDefault="00074AFC" w:rsidP="0079721E">
            <w:pPr>
              <w:pStyle w:val="tabletext"/>
              <w:rPr>
                <w:rFonts w:cs="Arial"/>
                <w:sz w:val="18"/>
                <w:szCs w:val="18"/>
                <w:lang w:eastAsia="en-US"/>
              </w:rPr>
            </w:pPr>
            <w:r w:rsidRPr="0079721E">
              <w:rPr>
                <w:rFonts w:cs="Arial"/>
                <w:sz w:val="18"/>
                <w:szCs w:val="18"/>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60E7ADA" w14:textId="742A9396" w:rsidR="00074AFC" w:rsidRPr="0079721E" w:rsidRDefault="00074AFC" w:rsidP="0079721E">
            <w:pPr>
              <w:pStyle w:val="tabletext"/>
              <w:rPr>
                <w:rFonts w:cs="Arial"/>
                <w:b/>
                <w:sz w:val="18"/>
                <w:szCs w:val="18"/>
                <w:lang w:eastAsia="en-US"/>
              </w:rPr>
            </w:pPr>
            <w:r w:rsidRPr="0079721E">
              <w:rPr>
                <w:rFonts w:cs="Arial"/>
                <w:b/>
                <w:sz w:val="18"/>
                <w:szCs w:val="18"/>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14:paraId="760E7ADB" w14:textId="206CD316" w:rsidR="00074AFC" w:rsidRPr="0079721E" w:rsidRDefault="00074AFC" w:rsidP="0079721E">
            <w:pPr>
              <w:pStyle w:val="tabletext"/>
              <w:rPr>
                <w:rFonts w:cs="Arial"/>
                <w:sz w:val="18"/>
                <w:szCs w:val="18"/>
                <w:lang w:eastAsia="en-US"/>
              </w:rPr>
            </w:pPr>
            <w:r w:rsidRPr="0079721E">
              <w:rPr>
                <w:rFonts w:cs="Arial"/>
                <w:sz w:val="18"/>
                <w:szCs w:val="18"/>
                <w:lang w:eastAsia="en-US"/>
              </w:rPr>
              <w:t>Transformation and Adaptive Leadership</w:t>
            </w:r>
          </w:p>
        </w:tc>
      </w:tr>
      <w:tr w:rsidR="00074AFC" w:rsidRPr="0079721E" w14:paraId="760E7AE1" w14:textId="77777777" w:rsidTr="00074AFC">
        <w:trPr>
          <w:trHeight w:val="159"/>
          <w:jc w:val="center"/>
        </w:trPr>
        <w:tc>
          <w:tcPr>
            <w:tcW w:w="234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60E7ADD" w14:textId="77777777" w:rsidR="00074AFC" w:rsidRPr="0079721E" w:rsidRDefault="00074AFC" w:rsidP="0079721E">
            <w:pPr>
              <w:pStyle w:val="tabletext"/>
              <w:rPr>
                <w:rFonts w:cs="Arial"/>
                <w:b/>
                <w:sz w:val="18"/>
                <w:szCs w:val="18"/>
                <w:lang w:eastAsia="en-US"/>
              </w:rPr>
            </w:pPr>
            <w:r w:rsidRPr="0079721E">
              <w:rPr>
                <w:rFonts w:cs="Arial"/>
                <w:b/>
                <w:sz w:val="18"/>
                <w:szCs w:val="18"/>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tcPr>
          <w:p w14:paraId="760E7ADE" w14:textId="09EAB48F" w:rsidR="00074AFC" w:rsidRPr="0079721E" w:rsidRDefault="00074AFC" w:rsidP="0079721E">
            <w:pPr>
              <w:pStyle w:val="tabletext"/>
              <w:rPr>
                <w:rFonts w:cs="Arial"/>
                <w:sz w:val="18"/>
                <w:szCs w:val="18"/>
                <w:lang w:eastAsia="en-US"/>
              </w:rPr>
            </w:pPr>
            <w:r w:rsidRPr="0079721E">
              <w:rPr>
                <w:rFonts w:cs="Arial"/>
                <w:sz w:val="18"/>
                <w:szCs w:val="18"/>
                <w:lang w:val="en-GB"/>
              </w:rPr>
              <w:t>Senior Program Officer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60E7ADF" w14:textId="63359C89" w:rsidR="00074AFC" w:rsidRPr="0079721E" w:rsidRDefault="00074AFC" w:rsidP="0079721E">
            <w:pPr>
              <w:pStyle w:val="tabletext"/>
              <w:rPr>
                <w:rFonts w:cs="Arial"/>
                <w:b/>
                <w:sz w:val="18"/>
                <w:szCs w:val="18"/>
                <w:lang w:eastAsia="en-US"/>
              </w:rPr>
            </w:pPr>
            <w:r w:rsidRPr="0079721E">
              <w:rPr>
                <w:rFonts w:cs="Arial"/>
                <w:b/>
                <w:sz w:val="18"/>
                <w:szCs w:val="18"/>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14:paraId="760E7AE0" w14:textId="1AC32211" w:rsidR="00074AFC" w:rsidRPr="0079721E" w:rsidRDefault="00074AFC" w:rsidP="0079721E">
            <w:pPr>
              <w:pStyle w:val="tabletext"/>
              <w:rPr>
                <w:rFonts w:cs="Arial"/>
                <w:sz w:val="18"/>
                <w:szCs w:val="18"/>
                <w:lang w:eastAsia="en-US"/>
              </w:rPr>
            </w:pPr>
            <w:r w:rsidRPr="0079721E">
              <w:rPr>
                <w:rFonts w:cs="Arial"/>
                <w:sz w:val="18"/>
                <w:szCs w:val="18"/>
                <w:lang w:eastAsia="en-US"/>
              </w:rPr>
              <w:t>Administrative Officer 6</w:t>
            </w:r>
          </w:p>
        </w:tc>
      </w:tr>
      <w:tr w:rsidR="00074AFC" w:rsidRPr="0079721E" w14:paraId="760E7AE6" w14:textId="77777777" w:rsidTr="00074AFC">
        <w:trPr>
          <w:trHeight w:val="159"/>
          <w:jc w:val="center"/>
        </w:trPr>
        <w:tc>
          <w:tcPr>
            <w:tcW w:w="234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60E7AE2" w14:textId="77777777" w:rsidR="00074AFC" w:rsidRPr="0079721E" w:rsidRDefault="00074AFC" w:rsidP="0079721E">
            <w:pPr>
              <w:pStyle w:val="tabletext"/>
              <w:rPr>
                <w:rFonts w:cs="Arial"/>
                <w:b/>
                <w:sz w:val="18"/>
                <w:szCs w:val="18"/>
                <w:lang w:eastAsia="en-US"/>
              </w:rPr>
            </w:pPr>
            <w:r w:rsidRPr="0079721E">
              <w:rPr>
                <w:rFonts w:cs="Arial"/>
                <w:b/>
                <w:sz w:val="18"/>
                <w:szCs w:val="18"/>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14:paraId="760E7AE3" w14:textId="26815483" w:rsidR="00074AFC" w:rsidRPr="0079721E" w:rsidRDefault="00074AFC" w:rsidP="0079721E">
            <w:pPr>
              <w:pStyle w:val="tabletext"/>
              <w:rPr>
                <w:rFonts w:cs="Arial"/>
                <w:sz w:val="18"/>
                <w:szCs w:val="18"/>
                <w:lang w:eastAsia="en-US"/>
              </w:rPr>
            </w:pPr>
            <w:r w:rsidRPr="0079721E">
              <w:rPr>
                <w:rFonts w:cs="Arial"/>
                <w:sz w:val="18"/>
                <w:szCs w:val="18"/>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60E7AE4" w14:textId="2711DACB" w:rsidR="00074AFC" w:rsidRPr="0079721E" w:rsidRDefault="00074AFC" w:rsidP="0079721E">
            <w:pPr>
              <w:pStyle w:val="tabletext"/>
              <w:rPr>
                <w:rFonts w:cs="Arial"/>
                <w:b/>
                <w:sz w:val="18"/>
                <w:szCs w:val="18"/>
                <w:lang w:eastAsia="en-US"/>
              </w:rPr>
            </w:pPr>
            <w:r w:rsidRPr="0079721E">
              <w:rPr>
                <w:rFonts w:cs="Arial"/>
                <w:b/>
                <w:sz w:val="18"/>
                <w:szCs w:val="18"/>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14:paraId="760E7AE5" w14:textId="671B06A5" w:rsidR="00074AFC" w:rsidRPr="0079721E" w:rsidRDefault="00074AFC" w:rsidP="0079721E">
            <w:pPr>
              <w:pStyle w:val="tabletext"/>
              <w:rPr>
                <w:rFonts w:cs="Arial"/>
                <w:sz w:val="18"/>
                <w:szCs w:val="18"/>
                <w:lang w:eastAsia="en-US"/>
              </w:rPr>
            </w:pPr>
            <w:r w:rsidRPr="0079721E">
              <w:rPr>
                <w:rFonts w:cs="Arial"/>
                <w:sz w:val="18"/>
                <w:szCs w:val="18"/>
                <w:lang w:eastAsia="en-US"/>
              </w:rPr>
              <w:t>Ongoing</w:t>
            </w:r>
          </w:p>
        </w:tc>
      </w:tr>
      <w:tr w:rsidR="00074AFC" w:rsidRPr="0079721E" w14:paraId="760E7AEB" w14:textId="77777777" w:rsidTr="00074AFC">
        <w:trPr>
          <w:trHeight w:val="159"/>
          <w:jc w:val="center"/>
        </w:trPr>
        <w:tc>
          <w:tcPr>
            <w:tcW w:w="234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60E7AE7" w14:textId="77777777" w:rsidR="00074AFC" w:rsidRPr="0079721E" w:rsidRDefault="00074AFC" w:rsidP="0079721E">
            <w:pPr>
              <w:pStyle w:val="tabletext"/>
              <w:rPr>
                <w:rFonts w:cs="Arial"/>
                <w:b/>
                <w:sz w:val="18"/>
                <w:szCs w:val="18"/>
                <w:lang w:eastAsia="en-US"/>
              </w:rPr>
            </w:pPr>
            <w:r w:rsidRPr="0079721E">
              <w:rPr>
                <w:rFonts w:cs="Arial"/>
                <w:b/>
                <w:sz w:val="18"/>
                <w:szCs w:val="18"/>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14:paraId="760E7AE8" w14:textId="65E51BF6" w:rsidR="00074AFC" w:rsidRPr="0079721E" w:rsidRDefault="0079721E" w:rsidP="0079721E">
            <w:pPr>
              <w:pStyle w:val="tabletext"/>
              <w:rPr>
                <w:rFonts w:cs="Arial"/>
                <w:sz w:val="18"/>
                <w:szCs w:val="18"/>
                <w:lang w:eastAsia="en-US"/>
              </w:rPr>
            </w:pPr>
            <w:r w:rsidRPr="0079721E">
              <w:rPr>
                <w:rFonts w:cs="Arial"/>
                <w:sz w:val="18"/>
                <w:szCs w:val="18"/>
                <w:lang w:eastAsia="en-US"/>
              </w:rPr>
              <w:t>$90,361 - $101,013</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60E7AE9" w14:textId="69897EFA" w:rsidR="00074AFC" w:rsidRPr="0079721E" w:rsidRDefault="00074AFC" w:rsidP="0079721E">
            <w:pPr>
              <w:pStyle w:val="tabletext"/>
              <w:rPr>
                <w:rFonts w:cs="Arial"/>
                <w:b/>
                <w:sz w:val="18"/>
                <w:szCs w:val="18"/>
                <w:lang w:eastAsia="en-US"/>
              </w:rPr>
            </w:pPr>
            <w:r w:rsidRPr="0079721E">
              <w:rPr>
                <w:rFonts w:cs="Arial"/>
                <w:b/>
                <w:sz w:val="18"/>
                <w:szCs w:val="18"/>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14:paraId="760E7AEA" w14:textId="5AD9251F" w:rsidR="00074AFC" w:rsidRPr="0079721E" w:rsidRDefault="00074AFC" w:rsidP="0079721E">
            <w:pPr>
              <w:pStyle w:val="tabletext"/>
              <w:rPr>
                <w:rFonts w:cs="Arial"/>
                <w:sz w:val="18"/>
                <w:szCs w:val="18"/>
                <w:lang w:eastAsia="en-US"/>
              </w:rPr>
            </w:pPr>
            <w:r w:rsidRPr="0079721E">
              <w:rPr>
                <w:rFonts w:cs="Arial"/>
                <w:sz w:val="18"/>
                <w:szCs w:val="18"/>
                <w:lang w:eastAsia="en-US"/>
              </w:rPr>
              <w:t>Darwin</w:t>
            </w:r>
          </w:p>
        </w:tc>
      </w:tr>
      <w:tr w:rsidR="00074AFC" w:rsidRPr="0079721E" w14:paraId="760E7AF2" w14:textId="77777777" w:rsidTr="00074AFC">
        <w:trPr>
          <w:trHeight w:val="159"/>
          <w:jc w:val="center"/>
        </w:trPr>
        <w:tc>
          <w:tcPr>
            <w:tcW w:w="234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60E7AEC" w14:textId="77777777" w:rsidR="00074AFC" w:rsidRPr="0079721E" w:rsidRDefault="00074AFC" w:rsidP="0079721E">
            <w:pPr>
              <w:pStyle w:val="tabletext"/>
              <w:rPr>
                <w:rFonts w:cs="Arial"/>
                <w:b/>
                <w:sz w:val="18"/>
                <w:szCs w:val="18"/>
                <w:lang w:eastAsia="en-US"/>
              </w:rPr>
            </w:pPr>
            <w:r w:rsidRPr="0079721E">
              <w:rPr>
                <w:rFonts w:cs="Arial"/>
                <w:b/>
                <w:sz w:val="18"/>
                <w:szCs w:val="18"/>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14:paraId="760E7AED" w14:textId="6CCC4987" w:rsidR="00074AFC" w:rsidRPr="0079721E" w:rsidRDefault="0079721E" w:rsidP="0079721E">
            <w:pPr>
              <w:pStyle w:val="tabletext"/>
              <w:rPr>
                <w:rFonts w:cs="Arial"/>
                <w:sz w:val="18"/>
                <w:szCs w:val="18"/>
                <w:lang w:eastAsia="en-US"/>
              </w:rPr>
            </w:pPr>
            <w:r w:rsidRPr="0079721E">
              <w:rPr>
                <w:rFonts w:cs="Arial"/>
                <w:sz w:val="18"/>
                <w:szCs w:val="18"/>
                <w:lang w:eastAsia="en-US"/>
              </w:rPr>
              <w:t>41781</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14:paraId="760E7AEE" w14:textId="4BF22C09" w:rsidR="00074AFC" w:rsidRPr="0079721E" w:rsidRDefault="00074AFC" w:rsidP="0079721E">
            <w:pPr>
              <w:pStyle w:val="tabletext"/>
              <w:rPr>
                <w:rFonts w:cs="Arial"/>
                <w:b/>
                <w:sz w:val="18"/>
                <w:szCs w:val="18"/>
                <w:lang w:eastAsia="en-US"/>
              </w:rPr>
            </w:pPr>
            <w:r w:rsidRPr="0079721E">
              <w:rPr>
                <w:rFonts w:cs="Arial"/>
                <w:b/>
                <w:sz w:val="18"/>
                <w:szCs w:val="18"/>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14:paraId="760E7AEF" w14:textId="44DD3343" w:rsidR="00074AFC" w:rsidRPr="0079721E" w:rsidRDefault="0079721E" w:rsidP="0079721E">
            <w:pPr>
              <w:pStyle w:val="tabletext"/>
              <w:rPr>
                <w:rFonts w:cs="Arial"/>
                <w:sz w:val="18"/>
                <w:szCs w:val="18"/>
                <w:lang w:eastAsia="en-US"/>
              </w:rPr>
            </w:pPr>
            <w:r w:rsidRPr="0079721E">
              <w:rPr>
                <w:rFonts w:cs="Arial"/>
                <w:sz w:val="18"/>
                <w:szCs w:val="18"/>
                <w:lang w:eastAsia="en-US"/>
              </w:rPr>
              <w:t>183414</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60E7AF0" w14:textId="49F07C68" w:rsidR="00074AFC" w:rsidRPr="0079721E" w:rsidRDefault="00074AFC" w:rsidP="0079721E">
            <w:pPr>
              <w:pStyle w:val="tabletext"/>
              <w:rPr>
                <w:rFonts w:cs="Arial"/>
                <w:b/>
                <w:sz w:val="18"/>
                <w:szCs w:val="18"/>
                <w:lang w:eastAsia="en-US"/>
              </w:rPr>
            </w:pPr>
            <w:r w:rsidRPr="0079721E">
              <w:rPr>
                <w:rFonts w:cs="Arial"/>
                <w:b/>
                <w:sz w:val="18"/>
                <w:szCs w:val="18"/>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14:paraId="760E7AF1" w14:textId="104DF83B" w:rsidR="00074AFC" w:rsidRPr="0079721E" w:rsidRDefault="0079721E" w:rsidP="0079721E">
            <w:pPr>
              <w:pStyle w:val="tabletext"/>
              <w:rPr>
                <w:rFonts w:cs="Arial"/>
                <w:sz w:val="18"/>
                <w:szCs w:val="18"/>
                <w:lang w:eastAsia="en-US"/>
              </w:rPr>
            </w:pPr>
            <w:r w:rsidRPr="0079721E">
              <w:rPr>
                <w:rFonts w:cs="Arial"/>
                <w:sz w:val="18"/>
                <w:szCs w:val="18"/>
                <w:lang w:eastAsia="en-US"/>
              </w:rPr>
              <w:t>24/02/2020</w:t>
            </w:r>
          </w:p>
        </w:tc>
      </w:tr>
      <w:tr w:rsidR="00074AFC" w:rsidRPr="0079721E" w14:paraId="760E7AF5" w14:textId="77777777" w:rsidTr="00074AFC">
        <w:trPr>
          <w:trHeight w:val="159"/>
          <w:jc w:val="center"/>
        </w:trPr>
        <w:tc>
          <w:tcPr>
            <w:tcW w:w="234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60E7AF3" w14:textId="77777777" w:rsidR="00074AFC" w:rsidRPr="0079721E" w:rsidRDefault="00074AFC" w:rsidP="0079721E">
            <w:pPr>
              <w:pStyle w:val="tabletext"/>
              <w:rPr>
                <w:rFonts w:cs="Arial"/>
                <w:b/>
                <w:sz w:val="18"/>
                <w:szCs w:val="18"/>
                <w:lang w:eastAsia="en-US"/>
              </w:rPr>
            </w:pPr>
            <w:r w:rsidRPr="0079721E">
              <w:rPr>
                <w:rFonts w:cs="Arial"/>
                <w:b/>
                <w:sz w:val="18"/>
                <w:szCs w:val="18"/>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760E7AF4" w14:textId="3EB27627" w:rsidR="00074AFC" w:rsidRPr="0079721E" w:rsidRDefault="0079721E" w:rsidP="0079721E">
            <w:pPr>
              <w:rPr>
                <w:rFonts w:cs="Arial"/>
                <w:b/>
                <w:bCs/>
                <w:iCs/>
                <w:sz w:val="18"/>
                <w:szCs w:val="18"/>
                <w:lang w:val="en-GB" w:eastAsia="en-US"/>
              </w:rPr>
            </w:pPr>
            <w:r w:rsidRPr="0079721E">
              <w:rPr>
                <w:rFonts w:cs="Arial"/>
                <w:sz w:val="18"/>
                <w:szCs w:val="18"/>
              </w:rPr>
              <w:t xml:space="preserve">Barb Bacon, Senior Director Transformation and Adaptive Leadership on 0401 115 781 or </w:t>
            </w:r>
            <w:hyperlink r:id="rId11" w:history="1">
              <w:r w:rsidRPr="0079721E">
                <w:rPr>
                  <w:rStyle w:val="Hyperlink"/>
                  <w:rFonts w:cs="Arial"/>
                  <w:sz w:val="18"/>
                  <w:szCs w:val="18"/>
                </w:rPr>
                <w:t>barb.bacon@nt.gov.au</w:t>
              </w:r>
            </w:hyperlink>
            <w:r w:rsidRPr="0079721E">
              <w:rPr>
                <w:rFonts w:cs="Arial"/>
                <w:sz w:val="18"/>
                <w:szCs w:val="18"/>
              </w:rPr>
              <w:t xml:space="preserve"> </w:t>
            </w:r>
          </w:p>
        </w:tc>
      </w:tr>
      <w:tr w:rsidR="00074AFC" w:rsidRPr="0079721E" w14:paraId="760E7AF8" w14:textId="77777777" w:rsidTr="00074AFC">
        <w:trPr>
          <w:trHeight w:val="159"/>
          <w:jc w:val="center"/>
        </w:trPr>
        <w:tc>
          <w:tcPr>
            <w:tcW w:w="234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60E7AF6" w14:textId="77777777" w:rsidR="00074AFC" w:rsidRPr="0079721E" w:rsidRDefault="00074AFC" w:rsidP="0079721E">
            <w:pPr>
              <w:pStyle w:val="tabletext"/>
              <w:rPr>
                <w:rFonts w:cs="Arial"/>
                <w:b/>
                <w:sz w:val="18"/>
                <w:szCs w:val="18"/>
                <w:lang w:eastAsia="en-US"/>
              </w:rPr>
            </w:pPr>
            <w:r w:rsidRPr="0079721E">
              <w:rPr>
                <w:rFonts w:cs="Arial"/>
                <w:b/>
                <w:sz w:val="18"/>
                <w:szCs w:val="18"/>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760E7AF7" w14:textId="013E1B6B" w:rsidR="00074AFC" w:rsidRPr="0079721E" w:rsidRDefault="00551B47" w:rsidP="0079721E">
            <w:pPr>
              <w:rPr>
                <w:rFonts w:cs="Arial"/>
                <w:sz w:val="18"/>
                <w:szCs w:val="18"/>
                <w:lang w:eastAsia="en-US"/>
              </w:rPr>
            </w:pPr>
            <w:hyperlink r:id="rId12" w:history="1">
              <w:r w:rsidR="00074AFC" w:rsidRPr="0079721E">
                <w:rPr>
                  <w:rStyle w:val="Hyperlink"/>
                  <w:rFonts w:cs="Arial"/>
                  <w:sz w:val="18"/>
                  <w:szCs w:val="18"/>
                </w:rPr>
                <w:t>www.education.nt.gov.au</w:t>
              </w:r>
            </w:hyperlink>
          </w:p>
        </w:tc>
      </w:tr>
      <w:tr w:rsidR="00074AFC" w:rsidRPr="0079721E" w14:paraId="760E7AFB" w14:textId="77777777" w:rsidTr="00074AFC">
        <w:trPr>
          <w:trHeight w:val="159"/>
          <w:jc w:val="center"/>
        </w:trPr>
        <w:tc>
          <w:tcPr>
            <w:tcW w:w="234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60E7AF9" w14:textId="77777777" w:rsidR="00074AFC" w:rsidRPr="0079721E" w:rsidRDefault="00074AFC" w:rsidP="0079721E">
            <w:pPr>
              <w:pStyle w:val="tabletext"/>
              <w:rPr>
                <w:rFonts w:cs="Arial"/>
                <w:b/>
                <w:sz w:val="18"/>
                <w:szCs w:val="18"/>
                <w:lang w:eastAsia="en-US"/>
              </w:rPr>
            </w:pPr>
            <w:r w:rsidRPr="0079721E">
              <w:rPr>
                <w:rFonts w:cs="Arial"/>
                <w:b/>
                <w:sz w:val="18"/>
                <w:szCs w:val="18"/>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760E7AFA" w14:textId="77777777" w:rsidR="00074AFC" w:rsidRPr="0079721E" w:rsidRDefault="00074AFC" w:rsidP="0079721E">
            <w:pPr>
              <w:tabs>
                <w:tab w:val="left" w:pos="3165"/>
              </w:tabs>
              <w:rPr>
                <w:rFonts w:cs="Arial"/>
                <w:sz w:val="18"/>
                <w:szCs w:val="18"/>
                <w:lang w:eastAsia="en-US"/>
              </w:rPr>
            </w:pPr>
            <w:r w:rsidRPr="0079721E">
              <w:rPr>
                <w:rFonts w:cs="Arial"/>
                <w:b/>
                <w:sz w:val="18"/>
                <w:szCs w:val="18"/>
                <w:lang w:eastAsia="en-US"/>
              </w:rPr>
              <w:t>Applications must be limited to a one-page summary sheet and an attached resume/cv</w:t>
            </w:r>
            <w:r w:rsidRPr="0079721E">
              <w:rPr>
                <w:rFonts w:cs="Arial"/>
                <w:sz w:val="18"/>
                <w:szCs w:val="18"/>
                <w:lang w:eastAsia="en-US"/>
              </w:rPr>
              <w:t xml:space="preserve"> For further information for applicants and example applications: </w:t>
            </w:r>
            <w:hyperlink r:id="rId13" w:history="1">
              <w:r w:rsidRPr="0079721E">
                <w:rPr>
                  <w:rStyle w:val="Hyperlink"/>
                  <w:rFonts w:cs="Arial"/>
                  <w:sz w:val="18"/>
                  <w:szCs w:val="18"/>
                  <w:lang w:eastAsia="en-US"/>
                </w:rPr>
                <w:t>click here</w:t>
              </w:r>
            </w:hyperlink>
          </w:p>
        </w:tc>
      </w:tr>
      <w:tr w:rsidR="00074AFC" w:rsidRPr="0079721E" w14:paraId="760E7AFE" w14:textId="77777777" w:rsidTr="00074AFC">
        <w:trPr>
          <w:trHeight w:val="159"/>
          <w:jc w:val="center"/>
        </w:trPr>
        <w:tc>
          <w:tcPr>
            <w:tcW w:w="234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60E7AFC" w14:textId="77777777" w:rsidR="00074AFC" w:rsidRPr="0079721E" w:rsidRDefault="00074AFC" w:rsidP="0079721E">
            <w:pPr>
              <w:pStyle w:val="tabletext"/>
              <w:rPr>
                <w:rFonts w:cs="Arial"/>
                <w:b/>
                <w:sz w:val="18"/>
                <w:szCs w:val="18"/>
                <w:lang w:eastAsia="en-US"/>
              </w:rPr>
            </w:pPr>
            <w:r w:rsidRPr="0079721E">
              <w:rPr>
                <w:rFonts w:cs="Arial"/>
                <w:b/>
                <w:sz w:val="18"/>
                <w:szCs w:val="18"/>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760E7AFD" w14:textId="77777777" w:rsidR="00074AFC" w:rsidRPr="0079721E" w:rsidRDefault="00074AFC" w:rsidP="0079721E">
            <w:pPr>
              <w:tabs>
                <w:tab w:val="left" w:pos="3165"/>
              </w:tabs>
              <w:rPr>
                <w:rFonts w:cs="Arial"/>
                <w:sz w:val="18"/>
                <w:szCs w:val="18"/>
                <w:lang w:eastAsia="en-US"/>
              </w:rPr>
            </w:pPr>
            <w:r w:rsidRPr="0079721E">
              <w:rPr>
                <w:rFonts w:cs="Arial"/>
                <w:sz w:val="18"/>
                <w:szCs w:val="18"/>
                <w:lang w:eastAsia="en-US"/>
              </w:rPr>
              <w:t xml:space="preserve">If you are selected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4" w:history="1">
              <w:r w:rsidRPr="0079721E">
                <w:rPr>
                  <w:rStyle w:val="Hyperlink"/>
                  <w:rFonts w:cs="Arial"/>
                  <w:sz w:val="18"/>
                  <w:szCs w:val="18"/>
                  <w:lang w:eastAsia="en-US"/>
                </w:rPr>
                <w:t>click here</w:t>
              </w:r>
            </w:hyperlink>
          </w:p>
        </w:tc>
      </w:tr>
      <w:tr w:rsidR="00074AFC" w:rsidRPr="0079721E" w14:paraId="760E7B01" w14:textId="77777777" w:rsidTr="00074AFC">
        <w:trPr>
          <w:trHeight w:val="159"/>
          <w:jc w:val="center"/>
        </w:trPr>
        <w:tc>
          <w:tcPr>
            <w:tcW w:w="234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60E7AFF" w14:textId="77777777" w:rsidR="00074AFC" w:rsidRPr="0079721E" w:rsidRDefault="00074AFC" w:rsidP="0079721E">
            <w:pPr>
              <w:pStyle w:val="tabletext"/>
              <w:rPr>
                <w:rFonts w:cs="Arial"/>
                <w:b/>
                <w:sz w:val="18"/>
                <w:szCs w:val="18"/>
                <w:lang w:eastAsia="en-US"/>
              </w:rPr>
            </w:pPr>
            <w:r w:rsidRPr="0079721E">
              <w:rPr>
                <w:rFonts w:cs="Arial"/>
                <w:b/>
                <w:sz w:val="18"/>
                <w:szCs w:val="18"/>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14:paraId="760E7B00" w14:textId="77777777" w:rsidR="00074AFC" w:rsidRPr="0079721E" w:rsidRDefault="00074AFC" w:rsidP="0079721E">
            <w:pPr>
              <w:tabs>
                <w:tab w:val="left" w:pos="3165"/>
              </w:tabs>
              <w:rPr>
                <w:rFonts w:eastAsia="Calibri" w:cs="Arial"/>
                <w:sz w:val="18"/>
                <w:szCs w:val="18"/>
                <w:lang w:eastAsia="en-US"/>
              </w:rPr>
            </w:pPr>
            <w:r w:rsidRPr="0079721E">
              <w:rPr>
                <w:rFonts w:eastAsia="Calibri" w:cs="Arial"/>
                <w:sz w:val="18"/>
                <w:szCs w:val="18"/>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074AFC" w:rsidRPr="0079721E" w14:paraId="760E7B04" w14:textId="77777777" w:rsidTr="00074AFC">
        <w:trPr>
          <w:trHeight w:val="159"/>
          <w:jc w:val="center"/>
        </w:trPr>
        <w:tc>
          <w:tcPr>
            <w:tcW w:w="234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60E7B02" w14:textId="77777777" w:rsidR="00074AFC" w:rsidRPr="0079721E" w:rsidRDefault="00074AFC" w:rsidP="0079721E">
            <w:pPr>
              <w:pStyle w:val="tabletext"/>
              <w:rPr>
                <w:rFonts w:cs="Arial"/>
                <w:b/>
                <w:sz w:val="18"/>
                <w:szCs w:val="18"/>
                <w:lang w:eastAsia="en-US"/>
              </w:rPr>
            </w:pPr>
            <w:r w:rsidRPr="0079721E">
              <w:rPr>
                <w:rFonts w:cs="Arial"/>
                <w:b/>
                <w:sz w:val="18"/>
                <w:szCs w:val="18"/>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760E7B03" w14:textId="54DDB9F7" w:rsidR="00074AFC" w:rsidRPr="0079721E" w:rsidRDefault="00074AFC" w:rsidP="0079721E">
            <w:pPr>
              <w:tabs>
                <w:tab w:val="left" w:pos="3165"/>
              </w:tabs>
              <w:rPr>
                <w:rFonts w:eastAsia="Calibri" w:cs="Arial"/>
                <w:sz w:val="18"/>
                <w:szCs w:val="18"/>
                <w:lang w:eastAsia="en-US"/>
              </w:rPr>
            </w:pPr>
            <w:bookmarkStart w:id="0" w:name="_GoBack"/>
            <w:r w:rsidRPr="0079721E">
              <w:rPr>
                <w:rFonts w:eastAsia="Calibri" w:cs="Arial"/>
                <w:sz w:val="18"/>
                <w:szCs w:val="18"/>
                <w:lang w:eastAsia="en-US"/>
              </w:rPr>
              <w:t>Under an approved Special Measures recruitment plan, Aboriginal and Torres Strait Islander applicants will be given priority consideration and preference in selection for this vacancy if they meet all essential selection criteria and are suitable at the position level.</w:t>
            </w:r>
            <w:bookmarkEnd w:id="0"/>
          </w:p>
        </w:tc>
      </w:tr>
      <w:tr w:rsidR="00074AFC" w:rsidRPr="0079721E" w14:paraId="760E7B07" w14:textId="77777777" w:rsidTr="00074AFC">
        <w:trPr>
          <w:trHeight w:val="159"/>
          <w:jc w:val="center"/>
        </w:trPr>
        <w:tc>
          <w:tcPr>
            <w:tcW w:w="234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60E7B05" w14:textId="77777777" w:rsidR="00074AFC" w:rsidRPr="0079721E" w:rsidRDefault="00074AFC" w:rsidP="0079721E">
            <w:pPr>
              <w:pStyle w:val="tabletext"/>
              <w:rPr>
                <w:rFonts w:cs="Arial"/>
                <w:b/>
                <w:sz w:val="18"/>
                <w:szCs w:val="18"/>
                <w:lang w:eastAsia="en-US"/>
              </w:rPr>
            </w:pPr>
            <w:r w:rsidRPr="0079721E">
              <w:rPr>
                <w:rFonts w:cs="Arial"/>
                <w:b/>
                <w:sz w:val="18"/>
                <w:szCs w:val="18"/>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760E7B06" w14:textId="7AE52F5F" w:rsidR="00074AFC" w:rsidRPr="0079721E" w:rsidRDefault="0079721E" w:rsidP="0079721E">
            <w:pPr>
              <w:tabs>
                <w:tab w:val="left" w:pos="3165"/>
              </w:tabs>
              <w:rPr>
                <w:rFonts w:cs="Arial"/>
                <w:sz w:val="18"/>
                <w:szCs w:val="18"/>
                <w:lang w:eastAsia="en-US"/>
              </w:rPr>
            </w:pPr>
            <w:hyperlink r:id="rId15" w:history="1">
              <w:r w:rsidRPr="0079721E">
                <w:rPr>
                  <w:rStyle w:val="Hyperlink"/>
                  <w:rFonts w:cs="Arial"/>
                  <w:sz w:val="18"/>
                  <w:szCs w:val="18"/>
                  <w:lang w:eastAsia="en-US"/>
                </w:rPr>
                <w:t>https://jobs.nt.gov.au/Home/JobDetails?rtfId=183414</w:t>
              </w:r>
            </w:hyperlink>
            <w:r w:rsidRPr="0079721E">
              <w:rPr>
                <w:rFonts w:cs="Arial"/>
                <w:sz w:val="18"/>
                <w:szCs w:val="18"/>
                <w:lang w:eastAsia="en-US"/>
              </w:rPr>
              <w:t xml:space="preserve"> </w:t>
            </w:r>
          </w:p>
        </w:tc>
      </w:tr>
    </w:tbl>
    <w:p w14:paraId="760E7B08" w14:textId="77777777" w:rsidR="00377486" w:rsidRPr="0079721E" w:rsidRDefault="00377486" w:rsidP="0079721E">
      <w:pPr>
        <w:jc w:val="both"/>
        <w:rPr>
          <w:rFonts w:cs="Arial"/>
          <w:sz w:val="18"/>
          <w:szCs w:val="18"/>
        </w:rPr>
      </w:pPr>
    </w:p>
    <w:p w14:paraId="760E7B09" w14:textId="349DC20B" w:rsidR="00377486" w:rsidRPr="0079721E" w:rsidRDefault="00377486" w:rsidP="0079721E">
      <w:pPr>
        <w:ind w:left="-284" w:right="-166"/>
        <w:jc w:val="both"/>
        <w:rPr>
          <w:rFonts w:cs="Arial"/>
          <w:sz w:val="18"/>
          <w:szCs w:val="18"/>
        </w:rPr>
      </w:pPr>
      <w:r w:rsidRPr="0079721E">
        <w:rPr>
          <w:rFonts w:cs="Arial"/>
          <w:b/>
          <w:bCs/>
          <w:iCs/>
          <w:sz w:val="18"/>
          <w:szCs w:val="18"/>
          <w:u w:val="single"/>
          <w:lang w:val="en-GB"/>
        </w:rPr>
        <w:t>Primary Objective</w:t>
      </w:r>
      <w:r w:rsidRPr="0079721E">
        <w:rPr>
          <w:rFonts w:cs="Arial"/>
          <w:b/>
          <w:bCs/>
          <w:iCs/>
          <w:sz w:val="18"/>
          <w:szCs w:val="18"/>
          <w:lang w:val="en-GB"/>
        </w:rPr>
        <w:t>:</w:t>
      </w:r>
      <w:r w:rsidRPr="0079721E">
        <w:rPr>
          <w:rFonts w:cs="Arial"/>
          <w:bCs/>
          <w:iCs/>
          <w:sz w:val="18"/>
          <w:szCs w:val="18"/>
          <w:lang w:val="en-GB"/>
        </w:rPr>
        <w:t xml:space="preserve"> </w:t>
      </w:r>
      <w:r w:rsidR="00074AFC" w:rsidRPr="0079721E">
        <w:rPr>
          <w:rFonts w:cs="Arial"/>
          <w:sz w:val="18"/>
          <w:szCs w:val="18"/>
        </w:rPr>
        <w:t>Provide advice, coaching and executive support in relation to the initiation and delivery of transformation and adaptive leadership governance for complex and high profile programs of work.</w:t>
      </w:r>
    </w:p>
    <w:p w14:paraId="40CDDA56" w14:textId="77777777" w:rsidR="0079721E" w:rsidRPr="0079721E" w:rsidRDefault="0079721E" w:rsidP="0079721E">
      <w:pPr>
        <w:ind w:left="-284"/>
        <w:rPr>
          <w:rFonts w:eastAsia="Calibri" w:cs="Arial"/>
          <w:b/>
          <w:sz w:val="18"/>
          <w:szCs w:val="18"/>
          <w:u w:val="single"/>
          <w:lang w:eastAsia="en-US"/>
        </w:rPr>
      </w:pPr>
    </w:p>
    <w:p w14:paraId="61C358F8" w14:textId="45574A65" w:rsidR="00074AFC" w:rsidRPr="0079721E" w:rsidRDefault="00377486" w:rsidP="0079721E">
      <w:pPr>
        <w:ind w:left="-284"/>
        <w:rPr>
          <w:rFonts w:eastAsia="Calibri" w:cs="Arial"/>
          <w:sz w:val="18"/>
          <w:szCs w:val="18"/>
          <w:lang w:eastAsia="en-US"/>
        </w:rPr>
      </w:pPr>
      <w:r w:rsidRPr="0079721E">
        <w:rPr>
          <w:rFonts w:eastAsia="Calibri" w:cs="Arial"/>
          <w:b/>
          <w:sz w:val="18"/>
          <w:szCs w:val="18"/>
          <w:u w:val="single"/>
          <w:lang w:eastAsia="en-US"/>
        </w:rPr>
        <w:t>Context Statement</w:t>
      </w:r>
      <w:r w:rsidRPr="0079721E">
        <w:rPr>
          <w:rFonts w:eastAsia="Calibri" w:cs="Arial"/>
          <w:b/>
          <w:sz w:val="18"/>
          <w:szCs w:val="18"/>
          <w:lang w:eastAsia="en-US"/>
        </w:rPr>
        <w:t>:</w:t>
      </w:r>
      <w:r w:rsidRPr="0079721E">
        <w:rPr>
          <w:rFonts w:eastAsia="Calibri" w:cs="Arial"/>
          <w:sz w:val="18"/>
          <w:szCs w:val="18"/>
          <w:lang w:eastAsia="en-US"/>
        </w:rPr>
        <w:t xml:space="preserve"> </w:t>
      </w:r>
      <w:r w:rsidR="00074AFC" w:rsidRPr="0079721E">
        <w:rPr>
          <w:rFonts w:eastAsia="Calibri" w:cs="Arial"/>
          <w:sz w:val="18"/>
          <w:szCs w:val="18"/>
          <w:lang w:eastAsia="en-US"/>
        </w:rPr>
        <w:t>The Transformation and Adaptive Leadership Branch provides leadership and governance support to business areas in the oversight of a range of the department’s key improvement programs of work, including the most complex and high profile projects, typically strategic reform projects designed to embed transformational change across the agency. The Branch works across the department and supports responsible business areas to embed the use of distributive and adaptive leadership practices, agency-agreed project and change management frameworks, reporting and governance protocols, and associated tools and templates. The objective of the Branch is to improve consistency and maximise effectiveness of program delivery capability and project outcomes through an agile organisation.</w:t>
      </w:r>
    </w:p>
    <w:p w14:paraId="78EAC8F0" w14:textId="77777777" w:rsidR="0079721E" w:rsidRPr="0079721E" w:rsidRDefault="0079721E" w:rsidP="0079721E">
      <w:pPr>
        <w:ind w:left="-284" w:right="-166"/>
        <w:jc w:val="both"/>
        <w:rPr>
          <w:rFonts w:cs="Arial"/>
          <w:b/>
          <w:bCs/>
          <w:iCs/>
          <w:sz w:val="18"/>
          <w:szCs w:val="18"/>
          <w:u w:val="single"/>
          <w:lang w:val="en-GB"/>
        </w:rPr>
      </w:pPr>
    </w:p>
    <w:p w14:paraId="760E7B0D" w14:textId="2516DB60" w:rsidR="00377486" w:rsidRPr="0079721E" w:rsidRDefault="00377486" w:rsidP="0079721E">
      <w:pPr>
        <w:ind w:left="-284" w:right="-166"/>
        <w:jc w:val="both"/>
        <w:rPr>
          <w:rFonts w:cs="Arial"/>
          <w:bCs/>
          <w:iCs/>
          <w:sz w:val="18"/>
          <w:szCs w:val="18"/>
          <w:lang w:val="en-GB"/>
        </w:rPr>
      </w:pPr>
      <w:r w:rsidRPr="0079721E">
        <w:rPr>
          <w:rFonts w:cs="Arial"/>
          <w:b/>
          <w:bCs/>
          <w:iCs/>
          <w:sz w:val="18"/>
          <w:szCs w:val="18"/>
          <w:u w:val="single"/>
          <w:lang w:val="en-GB"/>
        </w:rPr>
        <w:t>Key Duties and Responsibilities</w:t>
      </w:r>
      <w:r w:rsidRPr="0079721E">
        <w:rPr>
          <w:rFonts w:cs="Arial"/>
          <w:b/>
          <w:bCs/>
          <w:iCs/>
          <w:sz w:val="18"/>
          <w:szCs w:val="18"/>
          <w:lang w:val="en-GB"/>
        </w:rPr>
        <w:t>:</w:t>
      </w:r>
      <w:r w:rsidRPr="0079721E">
        <w:rPr>
          <w:rFonts w:cs="Arial"/>
          <w:bCs/>
          <w:iCs/>
          <w:sz w:val="18"/>
          <w:szCs w:val="18"/>
          <w:lang w:val="en-GB"/>
        </w:rPr>
        <w:t xml:space="preserve"> </w:t>
      </w:r>
    </w:p>
    <w:p w14:paraId="0635E4E0" w14:textId="77777777" w:rsidR="00074AFC" w:rsidRPr="0079721E" w:rsidRDefault="00074AFC" w:rsidP="0079721E">
      <w:pPr>
        <w:pStyle w:val="ListParagraph"/>
        <w:numPr>
          <w:ilvl w:val="0"/>
          <w:numId w:val="2"/>
        </w:numPr>
        <w:ind w:left="0" w:hanging="284"/>
        <w:rPr>
          <w:rFonts w:cs="Arial"/>
          <w:sz w:val="18"/>
          <w:szCs w:val="18"/>
        </w:rPr>
      </w:pPr>
      <w:r w:rsidRPr="0079721E">
        <w:rPr>
          <w:rFonts w:cs="Arial"/>
          <w:sz w:val="18"/>
          <w:szCs w:val="18"/>
        </w:rPr>
        <w:t>Provide advice and support to stakeholders to facilitate the development and cost effective implementation of a range of transformation and reform programs.</w:t>
      </w:r>
    </w:p>
    <w:p w14:paraId="5C9A2390" w14:textId="77777777" w:rsidR="00074AFC" w:rsidRPr="0079721E" w:rsidRDefault="00074AFC" w:rsidP="0079721E">
      <w:pPr>
        <w:pStyle w:val="ListParagraph"/>
        <w:numPr>
          <w:ilvl w:val="0"/>
          <w:numId w:val="2"/>
        </w:numPr>
        <w:ind w:left="0" w:hanging="284"/>
        <w:rPr>
          <w:rFonts w:cs="Arial"/>
          <w:sz w:val="18"/>
          <w:szCs w:val="18"/>
        </w:rPr>
      </w:pPr>
      <w:r w:rsidRPr="0079721E">
        <w:rPr>
          <w:rFonts w:cs="Arial"/>
          <w:sz w:val="18"/>
          <w:szCs w:val="18"/>
        </w:rPr>
        <w:t>Assist in developing and implementing a program of continuous improvement, including ensuring maintenance of effective governance, capability building and reporting requirements.</w:t>
      </w:r>
    </w:p>
    <w:p w14:paraId="20534260" w14:textId="77777777" w:rsidR="00074AFC" w:rsidRPr="0079721E" w:rsidRDefault="00074AFC" w:rsidP="0079721E">
      <w:pPr>
        <w:pStyle w:val="ListParagraph"/>
        <w:numPr>
          <w:ilvl w:val="0"/>
          <w:numId w:val="2"/>
        </w:numPr>
        <w:ind w:left="0" w:hanging="284"/>
        <w:rPr>
          <w:rFonts w:cs="Arial"/>
          <w:sz w:val="18"/>
          <w:szCs w:val="18"/>
        </w:rPr>
      </w:pPr>
      <w:r w:rsidRPr="0079721E">
        <w:rPr>
          <w:rFonts w:cs="Arial"/>
          <w:sz w:val="18"/>
          <w:szCs w:val="18"/>
        </w:rPr>
        <w:t xml:space="preserve">Provide executive level support including the preparation of board papers, provision of advice on activities and facilitation of communication / consultation with stakeholders. </w:t>
      </w:r>
    </w:p>
    <w:p w14:paraId="35262867" w14:textId="77777777" w:rsidR="00074AFC" w:rsidRPr="0079721E" w:rsidRDefault="00074AFC" w:rsidP="0079721E">
      <w:pPr>
        <w:pStyle w:val="ListParagraph"/>
        <w:numPr>
          <w:ilvl w:val="0"/>
          <w:numId w:val="2"/>
        </w:numPr>
        <w:ind w:left="0" w:hanging="284"/>
        <w:rPr>
          <w:rFonts w:cs="Arial"/>
          <w:sz w:val="18"/>
          <w:szCs w:val="18"/>
        </w:rPr>
      </w:pPr>
      <w:r w:rsidRPr="0079721E">
        <w:rPr>
          <w:rFonts w:cs="Arial"/>
          <w:sz w:val="18"/>
          <w:szCs w:val="18"/>
        </w:rPr>
        <w:t>Establish, maintain and support the development of effective collaborative partnerships and networks with key stakeholders at all levels to ensure efficient and effective engagement on program related matters.</w:t>
      </w:r>
    </w:p>
    <w:p w14:paraId="13E8D4DB" w14:textId="77777777" w:rsidR="00074AFC" w:rsidRPr="0079721E" w:rsidRDefault="00074AFC" w:rsidP="0079721E">
      <w:pPr>
        <w:pStyle w:val="ListParagraph"/>
        <w:numPr>
          <w:ilvl w:val="0"/>
          <w:numId w:val="2"/>
        </w:numPr>
        <w:ind w:left="0" w:hanging="284"/>
        <w:rPr>
          <w:rFonts w:cs="Arial"/>
          <w:sz w:val="18"/>
          <w:szCs w:val="18"/>
        </w:rPr>
      </w:pPr>
      <w:r w:rsidRPr="0079721E">
        <w:rPr>
          <w:rFonts w:cs="Arial"/>
          <w:sz w:val="18"/>
          <w:szCs w:val="18"/>
        </w:rPr>
        <w:t>Prepare and contribute to ministerial briefings, reports and general correspondence in a timely manner using effective research and evidence based approaches.</w:t>
      </w:r>
    </w:p>
    <w:p w14:paraId="663A9C70" w14:textId="77777777" w:rsidR="00074AFC" w:rsidRPr="0079721E" w:rsidRDefault="00074AFC" w:rsidP="0079721E">
      <w:pPr>
        <w:pStyle w:val="ListParagraph"/>
        <w:numPr>
          <w:ilvl w:val="0"/>
          <w:numId w:val="2"/>
        </w:numPr>
        <w:ind w:left="0" w:hanging="284"/>
        <w:rPr>
          <w:rFonts w:cs="Arial"/>
          <w:sz w:val="18"/>
          <w:szCs w:val="18"/>
        </w:rPr>
      </w:pPr>
      <w:r w:rsidRPr="0079721E">
        <w:rPr>
          <w:rFonts w:cs="Arial"/>
          <w:sz w:val="18"/>
          <w:szCs w:val="18"/>
        </w:rPr>
        <w:t>Provide program management support and executive level support.</w:t>
      </w:r>
    </w:p>
    <w:p w14:paraId="72F61A0D" w14:textId="77777777" w:rsidR="0079721E" w:rsidRPr="0079721E" w:rsidRDefault="0079721E" w:rsidP="0079721E">
      <w:pPr>
        <w:ind w:left="-284" w:right="-166"/>
        <w:jc w:val="both"/>
        <w:rPr>
          <w:rFonts w:cs="Arial"/>
          <w:b/>
          <w:bCs/>
          <w:iCs/>
          <w:sz w:val="18"/>
          <w:szCs w:val="18"/>
          <w:u w:val="single"/>
          <w:lang w:val="en-GB"/>
        </w:rPr>
      </w:pPr>
    </w:p>
    <w:p w14:paraId="1427F00C" w14:textId="221AA344" w:rsidR="00074AFC" w:rsidRPr="0079721E" w:rsidRDefault="00377486" w:rsidP="0079721E">
      <w:pPr>
        <w:ind w:left="-284" w:right="-166"/>
        <w:jc w:val="both"/>
        <w:rPr>
          <w:rFonts w:cs="Arial"/>
          <w:b/>
          <w:bCs/>
          <w:iCs/>
          <w:sz w:val="18"/>
          <w:szCs w:val="18"/>
          <w:u w:val="single"/>
          <w:lang w:val="en-GB"/>
        </w:rPr>
      </w:pPr>
      <w:r w:rsidRPr="0079721E">
        <w:rPr>
          <w:rFonts w:cs="Arial"/>
          <w:b/>
          <w:bCs/>
          <w:iCs/>
          <w:sz w:val="18"/>
          <w:szCs w:val="18"/>
          <w:u w:val="single"/>
          <w:lang w:val="en-GB"/>
        </w:rPr>
        <w:t xml:space="preserve">Selection Criteria: </w:t>
      </w:r>
    </w:p>
    <w:p w14:paraId="2DF1520C" w14:textId="4504C0BA" w:rsidR="00074AFC" w:rsidRPr="0079721E" w:rsidRDefault="00074AFC" w:rsidP="0079721E">
      <w:pPr>
        <w:ind w:left="-284" w:right="-166"/>
        <w:jc w:val="both"/>
        <w:rPr>
          <w:rFonts w:cs="Arial"/>
          <w:b/>
          <w:bCs/>
          <w:iCs/>
          <w:sz w:val="18"/>
          <w:szCs w:val="18"/>
          <w:u w:val="single"/>
          <w:lang w:val="en-GB"/>
        </w:rPr>
      </w:pPr>
      <w:r w:rsidRPr="0079721E">
        <w:rPr>
          <w:rFonts w:cs="Arial"/>
          <w:b/>
          <w:bCs/>
          <w:iCs/>
          <w:sz w:val="18"/>
          <w:szCs w:val="18"/>
          <w:u w:val="single"/>
          <w:lang w:val="en-GB"/>
        </w:rPr>
        <w:t>Essential:</w:t>
      </w:r>
    </w:p>
    <w:p w14:paraId="1DE56915" w14:textId="77777777" w:rsidR="00074AFC" w:rsidRPr="0079721E" w:rsidRDefault="00074AFC" w:rsidP="0079721E">
      <w:pPr>
        <w:pStyle w:val="ListParagraph"/>
        <w:numPr>
          <w:ilvl w:val="0"/>
          <w:numId w:val="3"/>
        </w:numPr>
        <w:ind w:left="0" w:hanging="284"/>
        <w:rPr>
          <w:rFonts w:cs="Arial"/>
          <w:sz w:val="18"/>
          <w:szCs w:val="18"/>
        </w:rPr>
      </w:pPr>
      <w:r w:rsidRPr="0079721E">
        <w:rPr>
          <w:rFonts w:cs="Arial"/>
          <w:sz w:val="18"/>
          <w:szCs w:val="18"/>
        </w:rPr>
        <w:t>High level organisational skills and proven ability to manage priorities and deliver quality outcomes in a constantly changing environment with minimal supervision.</w:t>
      </w:r>
    </w:p>
    <w:p w14:paraId="04FD127D" w14:textId="77777777" w:rsidR="00074AFC" w:rsidRPr="0079721E" w:rsidRDefault="00074AFC" w:rsidP="0079721E">
      <w:pPr>
        <w:pStyle w:val="ListParagraph"/>
        <w:numPr>
          <w:ilvl w:val="0"/>
          <w:numId w:val="3"/>
        </w:numPr>
        <w:ind w:left="0" w:hanging="284"/>
        <w:rPr>
          <w:rFonts w:cs="Arial"/>
          <w:color w:val="000000" w:themeColor="text1"/>
          <w:sz w:val="18"/>
          <w:szCs w:val="18"/>
        </w:rPr>
      </w:pPr>
      <w:r w:rsidRPr="0079721E">
        <w:rPr>
          <w:rFonts w:cs="Arial"/>
          <w:color w:val="000000" w:themeColor="text1"/>
          <w:sz w:val="18"/>
          <w:szCs w:val="18"/>
        </w:rPr>
        <w:t>High level ability to build and maintain effective networks with a range of internal and external stakeholders and interact effectively with people from diverse cultures to support organisational outcomes and influence outcomes.</w:t>
      </w:r>
    </w:p>
    <w:p w14:paraId="7BBB004D" w14:textId="77777777" w:rsidR="00074AFC" w:rsidRPr="0079721E" w:rsidRDefault="00074AFC" w:rsidP="0079721E">
      <w:pPr>
        <w:pStyle w:val="ListParagraph"/>
        <w:numPr>
          <w:ilvl w:val="0"/>
          <w:numId w:val="3"/>
        </w:numPr>
        <w:ind w:left="0" w:hanging="284"/>
        <w:rPr>
          <w:rFonts w:cs="Arial"/>
          <w:sz w:val="18"/>
          <w:szCs w:val="18"/>
        </w:rPr>
      </w:pPr>
      <w:r w:rsidRPr="0079721E">
        <w:rPr>
          <w:rFonts w:cs="Arial"/>
          <w:sz w:val="18"/>
          <w:szCs w:val="18"/>
        </w:rPr>
        <w:t>Well-developed knowledge of and proven experience in adaptive leadership, transformation and project management.</w:t>
      </w:r>
    </w:p>
    <w:p w14:paraId="50078155" w14:textId="77777777" w:rsidR="00074AFC" w:rsidRPr="0079721E" w:rsidRDefault="00074AFC" w:rsidP="0079721E">
      <w:pPr>
        <w:pStyle w:val="ListParagraph"/>
        <w:numPr>
          <w:ilvl w:val="0"/>
          <w:numId w:val="3"/>
        </w:numPr>
        <w:ind w:left="0" w:hanging="284"/>
        <w:rPr>
          <w:rFonts w:cs="Arial"/>
          <w:color w:val="000000" w:themeColor="text1"/>
          <w:sz w:val="18"/>
          <w:szCs w:val="18"/>
        </w:rPr>
      </w:pPr>
      <w:r w:rsidRPr="0079721E">
        <w:rPr>
          <w:rFonts w:cs="Arial"/>
          <w:color w:val="000000" w:themeColor="text1"/>
          <w:sz w:val="18"/>
          <w:szCs w:val="18"/>
        </w:rPr>
        <w:t>Ability to work independently and to work effectively within a team to manage a variety of diverse tasks in a complex environment and meet deadlines within tight time constraints and in a politically sensitive environment.</w:t>
      </w:r>
    </w:p>
    <w:p w14:paraId="4AF9815B" w14:textId="77777777" w:rsidR="00074AFC" w:rsidRPr="0079721E" w:rsidRDefault="00074AFC" w:rsidP="0079721E">
      <w:pPr>
        <w:pStyle w:val="ListParagraph"/>
        <w:numPr>
          <w:ilvl w:val="0"/>
          <w:numId w:val="3"/>
        </w:numPr>
        <w:ind w:left="0" w:hanging="284"/>
        <w:rPr>
          <w:rFonts w:cs="Arial"/>
          <w:sz w:val="18"/>
          <w:szCs w:val="18"/>
        </w:rPr>
      </w:pPr>
      <w:r w:rsidRPr="0079721E">
        <w:rPr>
          <w:rFonts w:cs="Arial"/>
          <w:sz w:val="18"/>
          <w:szCs w:val="18"/>
        </w:rPr>
        <w:t>High level communication skills, including ability to clearly articulate in plain language and to communicate issues using the most appropriate medium including preparing and presenting a broad range of information to multiple stakeholders.</w:t>
      </w:r>
    </w:p>
    <w:p w14:paraId="60E453FA" w14:textId="77777777" w:rsidR="00074AFC" w:rsidRPr="0079721E" w:rsidRDefault="00074AFC" w:rsidP="0079721E">
      <w:pPr>
        <w:pStyle w:val="ListParagraph"/>
        <w:numPr>
          <w:ilvl w:val="0"/>
          <w:numId w:val="3"/>
        </w:numPr>
        <w:ind w:left="0" w:hanging="284"/>
        <w:rPr>
          <w:rFonts w:cs="Arial"/>
          <w:sz w:val="18"/>
          <w:szCs w:val="18"/>
        </w:rPr>
      </w:pPr>
      <w:r w:rsidRPr="0079721E">
        <w:rPr>
          <w:rFonts w:cs="Arial"/>
          <w:sz w:val="18"/>
          <w:szCs w:val="18"/>
        </w:rPr>
        <w:t>High level secretariat management including complex stakeholder management, governance and reporting.</w:t>
      </w:r>
    </w:p>
    <w:p w14:paraId="1BFB0ECF" w14:textId="77777777" w:rsidR="0079721E" w:rsidRPr="0079721E" w:rsidRDefault="0079721E" w:rsidP="0079721E">
      <w:pPr>
        <w:ind w:left="-284" w:right="-166"/>
        <w:jc w:val="both"/>
        <w:rPr>
          <w:rFonts w:cs="Arial"/>
          <w:b/>
          <w:bCs/>
          <w:iCs/>
          <w:sz w:val="18"/>
          <w:szCs w:val="18"/>
          <w:u w:val="single"/>
          <w:lang w:val="en-GB"/>
        </w:rPr>
      </w:pPr>
    </w:p>
    <w:p w14:paraId="085D431A" w14:textId="4F91807D" w:rsidR="00074AFC" w:rsidRPr="0079721E" w:rsidRDefault="00074AFC" w:rsidP="0079721E">
      <w:pPr>
        <w:ind w:left="-284" w:right="-166"/>
        <w:jc w:val="both"/>
        <w:rPr>
          <w:rFonts w:cs="Arial"/>
          <w:b/>
          <w:bCs/>
          <w:iCs/>
          <w:sz w:val="18"/>
          <w:szCs w:val="18"/>
          <w:u w:val="single"/>
          <w:lang w:val="en-GB"/>
        </w:rPr>
      </w:pPr>
      <w:r w:rsidRPr="0079721E">
        <w:rPr>
          <w:rFonts w:cs="Arial"/>
          <w:b/>
          <w:bCs/>
          <w:iCs/>
          <w:sz w:val="18"/>
          <w:szCs w:val="18"/>
          <w:u w:val="single"/>
          <w:lang w:val="en-GB"/>
        </w:rPr>
        <w:t>Desirable:</w:t>
      </w:r>
    </w:p>
    <w:p w14:paraId="7CE3ED12" w14:textId="77777777" w:rsidR="00074AFC" w:rsidRPr="0079721E" w:rsidRDefault="00074AFC" w:rsidP="0079721E">
      <w:pPr>
        <w:pStyle w:val="ListParagraph"/>
        <w:numPr>
          <w:ilvl w:val="0"/>
          <w:numId w:val="4"/>
        </w:numPr>
        <w:ind w:left="0" w:right="-166" w:hanging="284"/>
        <w:jc w:val="both"/>
        <w:rPr>
          <w:rFonts w:cs="Arial"/>
          <w:sz w:val="18"/>
          <w:szCs w:val="18"/>
        </w:rPr>
      </w:pPr>
      <w:r w:rsidRPr="0079721E">
        <w:rPr>
          <w:rFonts w:cs="Arial"/>
          <w:sz w:val="18"/>
          <w:szCs w:val="18"/>
        </w:rPr>
        <w:t>Relevant tertiary qualifications in project management, business or related field.</w:t>
      </w:r>
    </w:p>
    <w:p w14:paraId="4F0AC752" w14:textId="77777777" w:rsidR="00074AFC" w:rsidRPr="0079721E" w:rsidRDefault="00074AFC" w:rsidP="0079721E">
      <w:pPr>
        <w:pStyle w:val="ListParagraph"/>
        <w:numPr>
          <w:ilvl w:val="0"/>
          <w:numId w:val="4"/>
        </w:numPr>
        <w:ind w:left="0" w:right="-166" w:hanging="284"/>
        <w:jc w:val="both"/>
        <w:rPr>
          <w:rFonts w:cs="Arial"/>
          <w:sz w:val="18"/>
          <w:szCs w:val="18"/>
        </w:rPr>
      </w:pPr>
      <w:r w:rsidRPr="0079721E">
        <w:rPr>
          <w:rFonts w:cs="Arial"/>
          <w:sz w:val="18"/>
          <w:szCs w:val="18"/>
        </w:rPr>
        <w:t>Experience working in an educational context.</w:t>
      </w:r>
    </w:p>
    <w:p w14:paraId="47D06A61" w14:textId="77777777" w:rsidR="0079721E" w:rsidRPr="0079721E" w:rsidRDefault="0079721E" w:rsidP="0079721E">
      <w:pPr>
        <w:ind w:left="-284" w:right="-24"/>
        <w:jc w:val="both"/>
        <w:rPr>
          <w:rFonts w:cs="Arial"/>
          <w:b/>
          <w:bCs/>
          <w:iCs/>
          <w:sz w:val="18"/>
          <w:szCs w:val="18"/>
          <w:u w:val="single"/>
          <w:lang w:val="en-GB"/>
        </w:rPr>
      </w:pPr>
    </w:p>
    <w:p w14:paraId="760E7B13" w14:textId="303DA42F" w:rsidR="00377486" w:rsidRPr="0079721E" w:rsidRDefault="00377486" w:rsidP="0079721E">
      <w:pPr>
        <w:ind w:left="-284" w:right="-24"/>
        <w:jc w:val="both"/>
        <w:rPr>
          <w:rFonts w:eastAsia="Calibri" w:cs="Arial"/>
          <w:sz w:val="18"/>
          <w:szCs w:val="18"/>
          <w:lang w:eastAsia="en-US"/>
        </w:rPr>
      </w:pPr>
      <w:r w:rsidRPr="0079721E">
        <w:rPr>
          <w:rFonts w:cs="Arial"/>
          <w:b/>
          <w:bCs/>
          <w:iCs/>
          <w:sz w:val="18"/>
          <w:szCs w:val="18"/>
          <w:u w:val="single"/>
          <w:lang w:val="en-GB"/>
        </w:rPr>
        <w:t>Further Information</w:t>
      </w:r>
      <w:r w:rsidRPr="0079721E">
        <w:rPr>
          <w:rFonts w:cs="Arial"/>
          <w:b/>
          <w:bCs/>
          <w:iCs/>
          <w:sz w:val="18"/>
          <w:szCs w:val="18"/>
          <w:lang w:val="en-GB"/>
        </w:rPr>
        <w:t>:</w:t>
      </w:r>
      <w:r w:rsidRPr="0079721E">
        <w:rPr>
          <w:rFonts w:cs="Arial"/>
          <w:bCs/>
          <w:iCs/>
          <w:sz w:val="18"/>
          <w:szCs w:val="18"/>
          <w:lang w:val="en-GB"/>
        </w:rPr>
        <w:t xml:space="preserve"> </w:t>
      </w:r>
      <w:r w:rsidR="00074AFC" w:rsidRPr="0079721E">
        <w:rPr>
          <w:rFonts w:cs="Arial"/>
          <w:sz w:val="18"/>
          <w:szCs w:val="18"/>
        </w:rPr>
        <w:t>Current Working with Children Clearance Notice or ability to obtain.</w:t>
      </w:r>
    </w:p>
    <w:p w14:paraId="58CB7AA0" w14:textId="77777777" w:rsidR="0079721E" w:rsidRPr="0079721E" w:rsidRDefault="0079721E" w:rsidP="0079721E">
      <w:pPr>
        <w:ind w:left="-284"/>
        <w:rPr>
          <w:rFonts w:eastAsia="Calibri" w:cs="Arial"/>
          <w:b/>
          <w:sz w:val="18"/>
          <w:szCs w:val="18"/>
          <w:u w:val="single"/>
          <w:lang w:eastAsia="en-US"/>
        </w:rPr>
      </w:pPr>
    </w:p>
    <w:p w14:paraId="760E7B19" w14:textId="486B55E8" w:rsidR="00377486" w:rsidRPr="0079721E" w:rsidRDefault="00074AFC" w:rsidP="0079721E">
      <w:pPr>
        <w:ind w:left="-284"/>
        <w:rPr>
          <w:rFonts w:cs="Arial"/>
          <w:b/>
          <w:sz w:val="18"/>
          <w:szCs w:val="18"/>
        </w:rPr>
      </w:pPr>
      <w:r w:rsidRPr="0079721E">
        <w:rPr>
          <w:rFonts w:cs="Arial"/>
          <w:b/>
          <w:sz w:val="18"/>
          <w:szCs w:val="18"/>
        </w:rPr>
        <w:t>Approved: December 2019</w:t>
      </w:r>
      <w:r w:rsidRPr="0079721E">
        <w:rPr>
          <w:rFonts w:cs="Arial"/>
          <w:b/>
          <w:sz w:val="18"/>
          <w:szCs w:val="18"/>
        </w:rPr>
        <w:tab/>
      </w:r>
      <w:r w:rsidRPr="0079721E">
        <w:rPr>
          <w:rFonts w:cs="Arial"/>
          <w:b/>
          <w:sz w:val="18"/>
          <w:szCs w:val="18"/>
        </w:rPr>
        <w:tab/>
      </w:r>
      <w:r w:rsidRPr="0079721E">
        <w:rPr>
          <w:rFonts w:cs="Arial"/>
          <w:b/>
          <w:sz w:val="18"/>
          <w:szCs w:val="18"/>
        </w:rPr>
        <w:tab/>
        <w:t>Gillian Sharkey, A/General Manager Strategic Services</w:t>
      </w:r>
    </w:p>
    <w:sectPr w:rsidR="00377486" w:rsidRPr="0079721E" w:rsidSect="00C07292">
      <w:footerReference w:type="default" r:id="rId16"/>
      <w:headerReference w:type="first" r:id="rId17"/>
      <w:footerReference w:type="first" r:id="rId18"/>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8EEB6" w14:textId="77777777" w:rsidR="00551B47" w:rsidRDefault="00551B47" w:rsidP="00BE3387">
      <w:r>
        <w:separator/>
      </w:r>
    </w:p>
  </w:endnote>
  <w:endnote w:type="continuationSeparator" w:id="0">
    <w:p w14:paraId="2325F43A" w14:textId="77777777" w:rsidR="00551B47" w:rsidRDefault="00551B47"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E7B1E" w14:textId="16F303FD" w:rsidR="00EC0314" w:rsidRDefault="006658DA" w:rsidP="006658DA">
    <w:pPr>
      <w:pStyle w:val="NTGfooterpagenumber"/>
    </w:pPr>
    <w:r>
      <w:t xml:space="preserve">Page </w:t>
    </w:r>
    <w:r>
      <w:fldChar w:fldCharType="begin"/>
    </w:r>
    <w:r>
      <w:instrText xml:space="preserve"> PAGE  \* Arabic  \* MERGEFORMAT </w:instrText>
    </w:r>
    <w:r>
      <w:fldChar w:fldCharType="separate"/>
    </w:r>
    <w:r w:rsidR="0079721E">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79721E">
      <w:rPr>
        <w:noProof/>
      </w:rPr>
      <w:t>2</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E7B24" w14:textId="77777777"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3A4BD" w14:textId="77777777" w:rsidR="00551B47" w:rsidRDefault="00551B47" w:rsidP="00BE3387">
      <w:r>
        <w:separator/>
      </w:r>
    </w:p>
  </w:footnote>
  <w:footnote w:type="continuationSeparator" w:id="0">
    <w:p w14:paraId="5FC55FC8" w14:textId="77777777" w:rsidR="00551B47" w:rsidRDefault="00551B47"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14:paraId="760E7B22" w14:textId="77777777" w:rsidTr="00C07292">
      <w:trPr>
        <w:cantSplit/>
        <w:trHeight w:val="1426"/>
        <w:tblHeader/>
      </w:trPr>
      <w:tc>
        <w:tcPr>
          <w:tcW w:w="5245" w:type="dxa"/>
          <w:vAlign w:val="bottom"/>
        </w:tcPr>
        <w:p w14:paraId="760E7B1F" w14:textId="77777777" w:rsidR="002F7A9F" w:rsidRDefault="002F7A9F" w:rsidP="00C07292">
          <w:pPr>
            <w:pStyle w:val="Header"/>
            <w:ind w:left="884"/>
          </w:pPr>
          <w:r>
            <w:rPr>
              <w:noProof/>
            </w:rPr>
            <w:drawing>
              <wp:inline distT="0" distB="0" distL="0" distR="0" wp14:anchorId="760E7B25" wp14:editId="760E7B26">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14:paraId="760E7B20" w14:textId="77777777" w:rsidR="002F7A9F" w:rsidRDefault="00501FE3" w:rsidP="00501FE3">
          <w:pPr>
            <w:pStyle w:val="Header"/>
            <w:contextualSpacing/>
            <w:jc w:val="right"/>
          </w:pPr>
          <w:r>
            <w:rPr>
              <w:noProof/>
            </w:rPr>
            <mc:AlternateContent>
              <mc:Choice Requires="wpg">
                <w:drawing>
                  <wp:inline distT="0" distB="0" distL="0" distR="0" wp14:anchorId="760E7B27" wp14:editId="760E7B28">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D5E518F"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CcwQAAANoAAAAPAAAAZHJzL2Rvd25yZXYueG1sRI9Bi8Iw&#10;FITvwv6H8IS9aaqCrtUoiyjsSbDK4vHRPJvS5qU0sXb//UYQPA4z8w2z3va2Fh21vnSsYDJOQBDn&#10;TpdcKLicD6MvED4ga6wdk4I/8rDdfAzWmGr34BN1WShEhLBPUYEJoUml9Lkhi37sGuLo3VxrMUTZ&#10;FlK3+IhwW8tpksylxZLjgsGGdobyKrtbBcX1sO/6ypA7+Vl2r5rl5firlfoc9t8rEIH68A6/2j9a&#10;wQKeV+INkJt/AAAA//8DAFBLAQItABQABgAIAAAAIQDb4fbL7gAAAIUBAAATAAAAAAAAAAAAAAAA&#10;AAAAAABbQ29udGVudF9UeXBlc10ueG1sUEsBAi0AFAAGAAgAAAAhAFr0LFu/AAAAFQEAAAsAAAAA&#10;AAAAAAAAAAAAHwEAAF9yZWxzLy5yZWxzUEsBAi0AFAAGAAgAAAAhABNMIJzBAAAA2gAAAA8AAAAA&#10;AAAAAAAAAAAABwIAAGRycy9kb3ducmV2LnhtbFBLBQYAAAAAAwADALcAAAD1AgAAAAA=&#10;" fillcolor="black [3213]" stroked="f" strokeweight="2pt"/>
                    <v:rect id="Rectangle 5" o:spid="_x0000_s1028" style="position:absolute;top:4367;width:603;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N8JwwAAANoAAAAPAAAAZHJzL2Rvd25yZXYueG1sRI/LasMw&#10;EEX3hfyDmEB2tdxASnAsh1IolCwKcR6lu4k0tU2skZHUxPn7qFDo8nIfh1uuR9uLC/nQOVbwlOUg&#10;iLUzHTcK9ru3xyWIEJEN9o5JwY0CrKvJQ4mFcVfe0qWOjUgjHApU0MY4FFIG3ZLFkLmBOHnfzluM&#10;SfpGGo/XNG57Oc/zZ2mx40RocaDXlvS5/rGJm3+dzccRT363DAe93Xfyc1MrNZuOLysQkcb4H/5r&#10;vxsFC/i9km6ArO4AAAD//wMAUEsBAi0AFAAGAAgAAAAhANvh9svuAAAAhQEAABMAAAAAAAAAAAAA&#10;AAAAAAAAAFtDb250ZW50X1R5cGVzXS54bWxQSwECLQAUAAYACAAAACEAWvQsW78AAAAVAQAACwAA&#10;AAAAAAAAAAAAAAAfAQAAX3JlbHMvLnJlbHNQSwECLQAUAAYACAAAACEAH8jfCcMAAADaAAAADwAA&#10;AAAAAAAAAAAAAAAHAgAAZHJzL2Rvd25yZXYueG1sUEsFBgAAAAADAAMAtwAAAPcCAAAAAA==&#10;" fillcolor="#cb6015" stroked="f" strokeweight="2pt"/>
                    <w10:anchorlock/>
                  </v:group>
                </w:pict>
              </mc:Fallback>
            </mc:AlternateContent>
          </w:r>
        </w:p>
      </w:tc>
      <w:tc>
        <w:tcPr>
          <w:tcW w:w="2474" w:type="dxa"/>
          <w:tcMar>
            <w:left w:w="51" w:type="dxa"/>
            <w:right w:w="0" w:type="dxa"/>
          </w:tcMar>
          <w:vAlign w:val="bottom"/>
        </w:tcPr>
        <w:p w14:paraId="760E7B21" w14:textId="77777777" w:rsidR="002F7A9F" w:rsidRDefault="00C07292" w:rsidP="002E18ED">
          <w:pPr>
            <w:pStyle w:val="NTGdepartmentname"/>
          </w:pPr>
          <w:r>
            <w:t>WHOLE OF</w:t>
          </w:r>
          <w:r>
            <w:br/>
          </w:r>
          <w:r w:rsidR="00377486">
            <w:t>GOVERNMENT</w:t>
          </w:r>
        </w:p>
      </w:tc>
    </w:tr>
  </w:tbl>
  <w:p w14:paraId="760E7B23" w14:textId="77777777"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F516D"/>
    <w:multiLevelType w:val="hybridMultilevel"/>
    <w:tmpl w:val="918E922E"/>
    <w:lvl w:ilvl="0" w:tplc="6A8E3BD4">
      <w:start w:val="1"/>
      <w:numFmt w:val="decimal"/>
      <w:lvlText w:val="%1."/>
      <w:lvlJc w:val="left"/>
      <w:pPr>
        <w:ind w:left="360" w:hanging="360"/>
      </w:pPr>
      <w:rPr>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5E94719"/>
    <w:multiLevelType w:val="hybridMultilevel"/>
    <w:tmpl w:val="948A03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4251683B"/>
    <w:multiLevelType w:val="hybridMultilevel"/>
    <w:tmpl w:val="DACA060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74AFC"/>
    <w:rsid w:val="000A120A"/>
    <w:rsid w:val="000D1972"/>
    <w:rsid w:val="000E390A"/>
    <w:rsid w:val="00102470"/>
    <w:rsid w:val="0011354C"/>
    <w:rsid w:val="0012318A"/>
    <w:rsid w:val="00144602"/>
    <w:rsid w:val="00176AF2"/>
    <w:rsid w:val="001850B8"/>
    <w:rsid w:val="00185976"/>
    <w:rsid w:val="001A7D85"/>
    <w:rsid w:val="001C7B6A"/>
    <w:rsid w:val="001E4573"/>
    <w:rsid w:val="001E7DFE"/>
    <w:rsid w:val="001F09D7"/>
    <w:rsid w:val="00201F06"/>
    <w:rsid w:val="00206EC0"/>
    <w:rsid w:val="00282309"/>
    <w:rsid w:val="002833AE"/>
    <w:rsid w:val="00294855"/>
    <w:rsid w:val="002C425D"/>
    <w:rsid w:val="002E18ED"/>
    <w:rsid w:val="002F7A9F"/>
    <w:rsid w:val="00307DB8"/>
    <w:rsid w:val="00321E86"/>
    <w:rsid w:val="00347502"/>
    <w:rsid w:val="003507D9"/>
    <w:rsid w:val="00377486"/>
    <w:rsid w:val="003D2F7A"/>
    <w:rsid w:val="00421A85"/>
    <w:rsid w:val="00422FEF"/>
    <w:rsid w:val="00432EEE"/>
    <w:rsid w:val="00453939"/>
    <w:rsid w:val="00467930"/>
    <w:rsid w:val="00492965"/>
    <w:rsid w:val="004B2629"/>
    <w:rsid w:val="004D31E5"/>
    <w:rsid w:val="00501FE3"/>
    <w:rsid w:val="005171EB"/>
    <w:rsid w:val="00520ED8"/>
    <w:rsid w:val="00531BBC"/>
    <w:rsid w:val="0053379B"/>
    <w:rsid w:val="0055195B"/>
    <w:rsid w:val="00551B47"/>
    <w:rsid w:val="00600B04"/>
    <w:rsid w:val="0060741F"/>
    <w:rsid w:val="00620422"/>
    <w:rsid w:val="006341E4"/>
    <w:rsid w:val="00656BDB"/>
    <w:rsid w:val="006658DA"/>
    <w:rsid w:val="00675DE1"/>
    <w:rsid w:val="0068556B"/>
    <w:rsid w:val="006C0BAF"/>
    <w:rsid w:val="006D5F76"/>
    <w:rsid w:val="00700D16"/>
    <w:rsid w:val="00705A34"/>
    <w:rsid w:val="00707574"/>
    <w:rsid w:val="0073675A"/>
    <w:rsid w:val="00743351"/>
    <w:rsid w:val="00744BA5"/>
    <w:rsid w:val="007515F7"/>
    <w:rsid w:val="007766E2"/>
    <w:rsid w:val="0079721E"/>
    <w:rsid w:val="007B05C5"/>
    <w:rsid w:val="007E1407"/>
    <w:rsid w:val="0080386F"/>
    <w:rsid w:val="00816CEC"/>
    <w:rsid w:val="008741B1"/>
    <w:rsid w:val="008824C6"/>
    <w:rsid w:val="00885A0C"/>
    <w:rsid w:val="008C1F3D"/>
    <w:rsid w:val="008C2F51"/>
    <w:rsid w:val="00904C42"/>
    <w:rsid w:val="00910B3C"/>
    <w:rsid w:val="00911AE8"/>
    <w:rsid w:val="00926A9B"/>
    <w:rsid w:val="009438DE"/>
    <w:rsid w:val="00964734"/>
    <w:rsid w:val="00996217"/>
    <w:rsid w:val="009A7429"/>
    <w:rsid w:val="009E5913"/>
    <w:rsid w:val="009E5D07"/>
    <w:rsid w:val="00A334EC"/>
    <w:rsid w:val="00A33A98"/>
    <w:rsid w:val="00A653CD"/>
    <w:rsid w:val="00A70DE8"/>
    <w:rsid w:val="00A92BC3"/>
    <w:rsid w:val="00AA1DC3"/>
    <w:rsid w:val="00AB1B2A"/>
    <w:rsid w:val="00AC74E2"/>
    <w:rsid w:val="00B20AF9"/>
    <w:rsid w:val="00B449AA"/>
    <w:rsid w:val="00B56B1B"/>
    <w:rsid w:val="00B75F17"/>
    <w:rsid w:val="00B96BFB"/>
    <w:rsid w:val="00BD5A16"/>
    <w:rsid w:val="00BD7C6A"/>
    <w:rsid w:val="00BE3387"/>
    <w:rsid w:val="00C07292"/>
    <w:rsid w:val="00C21D69"/>
    <w:rsid w:val="00C22565"/>
    <w:rsid w:val="00C45151"/>
    <w:rsid w:val="00C461D9"/>
    <w:rsid w:val="00C52852"/>
    <w:rsid w:val="00C61A69"/>
    <w:rsid w:val="00C94C9A"/>
    <w:rsid w:val="00CD414A"/>
    <w:rsid w:val="00CD645F"/>
    <w:rsid w:val="00CE2D72"/>
    <w:rsid w:val="00D62421"/>
    <w:rsid w:val="00D77CB5"/>
    <w:rsid w:val="00DD3BEF"/>
    <w:rsid w:val="00DD46BB"/>
    <w:rsid w:val="00E03B6D"/>
    <w:rsid w:val="00E135D5"/>
    <w:rsid w:val="00E355B2"/>
    <w:rsid w:val="00E361D8"/>
    <w:rsid w:val="00E71ECF"/>
    <w:rsid w:val="00E76700"/>
    <w:rsid w:val="00E82324"/>
    <w:rsid w:val="00EA24D3"/>
    <w:rsid w:val="00EA5666"/>
    <w:rsid w:val="00EC0314"/>
    <w:rsid w:val="00EC5D06"/>
    <w:rsid w:val="00EF22EF"/>
    <w:rsid w:val="00F053D9"/>
    <w:rsid w:val="00F14BAC"/>
    <w:rsid w:val="00F2039C"/>
    <w:rsid w:val="00F2135D"/>
    <w:rsid w:val="00F45FB1"/>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E7AD7"/>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34"/>
    <w:qFormat/>
    <w:rsid w:val="00074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cpe.nt.gov.au/nt-public-sector-employment/Information-about-ntps-employment/applying-for-and-filling-jobs/employment-templates-and-guideline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nt.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rb.bacon@nt.gov.au" TargetMode="External"/><Relationship Id="rId5" Type="http://schemas.openxmlformats.org/officeDocument/2006/relationships/numbering" Target="numbering.xml"/><Relationship Id="rId15" Type="http://schemas.openxmlformats.org/officeDocument/2006/relationships/hyperlink" Target="https://jobs.nt.gov.au/Home/JobDetails?rtfId=183414"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cpe.nt.gov.au/nt-public-sector-employment/Information-about-ntps-employment/applying-for-and-filling-jobs/employment-templates-and-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4E24E5A4A80348ABC19F168BC53778" ma:contentTypeVersion="10" ma:contentTypeDescription="Create a new document." ma:contentTypeScope="" ma:versionID="b16fdf938a5778487cea405600d07434">
  <xsd:schema xmlns:xsd="http://www.w3.org/2001/XMLSchema" xmlns:xs="http://www.w3.org/2001/XMLSchema" xmlns:p="http://schemas.microsoft.com/office/2006/metadata/properties" xmlns:ns3="856e7822-36b9-4acb-ab3a-ade0abce4da8" targetNamespace="http://schemas.microsoft.com/office/2006/metadata/properties" ma:root="true" ma:fieldsID="d65ed89caf2d5ef2e2ba9237e5d0cba6" ns3:_="">
    <xsd:import namespace="856e7822-36b9-4acb-ab3a-ade0abce4da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e7822-36b9-4acb-ab3a-ade0abce4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C5640-DFC6-45A2-9816-13CB7DFDB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6e7822-36b9-4acb-ab3a-ade0abce4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B0F4AC-D122-48B8-8167-ADD2D52EBD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B4C858-C8AD-454A-A95A-425678D0A436}">
  <ds:schemaRefs>
    <ds:schemaRef ds:uri="http://schemas.microsoft.com/sharepoint/v3/contenttype/forms"/>
  </ds:schemaRefs>
</ds:datastoreItem>
</file>

<file path=customXml/itemProps4.xml><?xml version="1.0" encoding="utf-8"?>
<ds:datastoreItem xmlns:ds="http://schemas.openxmlformats.org/officeDocument/2006/customXml" ds:itemID="{5B147E9B-6C3A-421C-A136-646F22E0D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Job-Description-Template</vt:lpstr>
    </vt:vector>
  </TitlesOfParts>
  <Company>First Class in Graphic Design</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Job-Description-Template</dc:title>
  <dc:creator>Northern Territory Government</dc:creator>
  <cp:lastModifiedBy>Jonni Erickson</cp:lastModifiedBy>
  <cp:revision>3</cp:revision>
  <cp:lastPrinted>2018-12-11T02:49:00Z</cp:lastPrinted>
  <dcterms:created xsi:type="dcterms:W3CDTF">2020-02-07T06:29:00Z</dcterms:created>
  <dcterms:modified xsi:type="dcterms:W3CDTF">2020-02-07T06:29:00Z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0x0101004A4E24E5A4A80348ABC19F168BC53778</vt:lpwstr>
  </property>
  <property fmtid="{D5CDD505-2E9C-101B-9397-08002B2CF9AE}" pid="3" name="edSubCat">
    <vt:lpwstr>212;#Recruitment|698189a8-f811-420f-8cc9-66b72ededae7</vt:lpwstr>
  </property>
  <property fmtid="{D5CDD505-2E9C-101B-9397-08002B2CF9AE}" pid="4" name="Doc Centre School Category">
    <vt:lpwstr>344;#Human Resources - Recruitment and Retention|fc04416c-63a7-4ecd-9058-9f5dc145d3ea</vt:lpwstr>
  </property>
  <property fmtid="{D5CDD505-2E9C-101B-9397-08002B2CF9AE}" pid="5" name="Topic Category">
    <vt:lpwstr/>
  </property>
  <property fmtid="{D5CDD505-2E9C-101B-9397-08002B2CF9AE}" pid="6" name="Responsible Business Unit">
    <vt:lpwstr>63;#Human Resource Services|4d4cfa97-6c0e-45d7-9ea3-3dd726ae6f52</vt:lpwstr>
  </property>
  <property fmtid="{D5CDD505-2E9C-101B-9397-08002B2CF9AE}" pid="7" name="Service Category">
    <vt:lpwstr>21;#Human Resources|f2f16092-177d-4de0-a019-b23d93814f60</vt:lpwstr>
  </property>
  <property fmtid="{D5CDD505-2E9C-101B-9397-08002B2CF9AE}" pid="8" name="_dlc_DocIdItemGuid">
    <vt:lpwstr>707f3039-f8c0-4747-a4db-aad23d356cfc</vt:lpwstr>
  </property>
  <property fmtid="{D5CDD505-2E9C-101B-9397-08002B2CF9AE}" pid="9" name="edeRecordDocumentType">
    <vt:lpwstr/>
  </property>
  <property fmtid="{D5CDD505-2E9C-101B-9397-08002B2CF9AE}" pid="10" name="Calendar Year">
    <vt:lpwstr>464;#2018|ac1f3507-3c84-40b6-842a-84ce76f0083b</vt:lpwstr>
  </property>
  <property fmtid="{D5CDD505-2E9C-101B-9397-08002B2CF9AE}" pid="11" name="Security level">
    <vt:lpwstr>1;#NTG Restricted|904948b0-17df-4a5e-95c5-46d04cf76bb6</vt:lpwstr>
  </property>
  <property fmtid="{D5CDD505-2E9C-101B-9397-08002B2CF9AE}" pid="12" name="Caveat">
    <vt:lpwstr/>
  </property>
  <property fmtid="{D5CDD505-2E9C-101B-9397-08002B2CF9AE}" pid="13" name="Financial Year">
    <vt:lpwstr>374;#2016-17|b985f265-4a60-491c-89ec-c71e1237fed6</vt:lpwstr>
  </property>
  <property fmtid="{D5CDD505-2E9C-101B-9397-08002B2CF9AE}" pid="14" name="_docset_NoMedatataSyncRequired">
    <vt:lpwstr>False</vt:lpwstr>
  </property>
</Properties>
</file>