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52FC" w14:textId="77777777" w:rsidR="00E660F5" w:rsidRDefault="00E660F5" w:rsidP="00E660F5">
      <w:pPr>
        <w:spacing w:line="256" w:lineRule="auto"/>
        <w:ind w:left="10" w:right="23" w:hanging="10"/>
        <w:jc w:val="center"/>
      </w:pPr>
      <w:r>
        <w:rPr>
          <w:b/>
        </w:rPr>
        <w:t xml:space="preserve">Job Description </w:t>
      </w:r>
    </w:p>
    <w:p w14:paraId="7591FB84" w14:textId="1D01999A" w:rsidR="00E770BF" w:rsidRDefault="00E14A35" w:rsidP="00E660F5">
      <w:pPr>
        <w:jc w:val="center"/>
        <w:rPr>
          <w:b/>
        </w:rPr>
      </w:pPr>
      <w:r>
        <w:rPr>
          <w:b/>
        </w:rPr>
        <w:t>Head of IT Systems</w:t>
      </w:r>
      <w:r w:rsidR="00B77C15">
        <w:rPr>
          <w:b/>
        </w:rPr>
        <w:t xml:space="preserve"> (Full time/Permanent)</w:t>
      </w:r>
    </w:p>
    <w:p w14:paraId="7C6AE9E4" w14:textId="4833E401" w:rsidR="00A627BB" w:rsidRDefault="00A627BB" w:rsidP="004D7D26">
      <w:pPr>
        <w:jc w:val="center"/>
        <w:rPr>
          <w:b/>
        </w:rPr>
      </w:pPr>
    </w:p>
    <w:p w14:paraId="2C9BC23F" w14:textId="0F1CD393" w:rsidR="00A627BB" w:rsidRDefault="009030D6" w:rsidP="00E770BF">
      <w:pPr>
        <w:jc w:val="center"/>
        <w:rPr>
          <w:b/>
        </w:rPr>
      </w:pPr>
      <w:r w:rsidRPr="00424F36">
        <w:rPr>
          <w:noProof/>
          <w:lang w:val="en-US"/>
        </w:rPr>
        <w:drawing>
          <wp:inline distT="0" distB="0" distL="0" distR="0" wp14:anchorId="5FED5823" wp14:editId="5658C959">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14:paraId="76A0BA6D" w14:textId="77777777" w:rsidR="009030D6" w:rsidRDefault="009030D6" w:rsidP="008473C2">
      <w:pPr>
        <w:rPr>
          <w:b/>
        </w:rPr>
      </w:pPr>
    </w:p>
    <w:p w14:paraId="6E77AC72" w14:textId="09BEC538" w:rsidR="00AC2361" w:rsidRDefault="00AC2361" w:rsidP="008473C2">
      <w:pPr>
        <w:rPr>
          <w:b/>
        </w:rPr>
      </w:pPr>
      <w:r>
        <w:rPr>
          <w:b/>
        </w:rPr>
        <w:t>Introduction</w:t>
      </w:r>
    </w:p>
    <w:p w14:paraId="465AD751" w14:textId="77777777" w:rsidR="008473C2" w:rsidRDefault="008473C2" w:rsidP="008473C2">
      <w:pPr>
        <w:jc w:val="both"/>
        <w:rPr>
          <w:rFonts w:asciiTheme="minorHAnsi" w:eastAsiaTheme="minorHAnsi" w:hAnsiTheme="minorHAnsi" w:cs="Arial"/>
          <w:color w:val="auto"/>
        </w:rPr>
      </w:pPr>
    </w:p>
    <w:p w14:paraId="7372C076" w14:textId="06CE3221" w:rsidR="008473C2" w:rsidRDefault="005D4140" w:rsidP="00EC4867">
      <w:pPr>
        <w:jc w:val="both"/>
      </w:pPr>
      <w:r>
        <w:rPr>
          <w:rFonts w:asciiTheme="minorHAnsi" w:eastAsiaTheme="minorHAnsi" w:hAnsiTheme="minorHAnsi" w:cs="Arial"/>
          <w:color w:val="auto"/>
        </w:rPr>
        <w:t>Chigwell School is</w:t>
      </w:r>
      <w:r w:rsidR="000448BA" w:rsidRPr="000448BA">
        <w:rPr>
          <w:rFonts w:asciiTheme="minorHAnsi" w:eastAsiaTheme="minorHAnsi" w:hAnsiTheme="minorHAnsi" w:cs="Arial"/>
          <w:color w:val="auto"/>
        </w:rPr>
        <w:t xml:space="preserve"> seeking to appoint a</w:t>
      </w:r>
      <w:r w:rsidR="004A6895">
        <w:rPr>
          <w:rFonts w:asciiTheme="minorHAnsi" w:eastAsiaTheme="minorHAnsi" w:hAnsiTheme="minorHAnsi" w:cs="Arial"/>
          <w:color w:val="auto"/>
        </w:rPr>
        <w:t>n</w:t>
      </w:r>
      <w:r w:rsidR="000448BA" w:rsidRPr="000448BA">
        <w:rPr>
          <w:rFonts w:asciiTheme="minorHAnsi" w:eastAsiaTheme="minorHAnsi" w:hAnsiTheme="minorHAnsi" w:cs="Arial"/>
          <w:color w:val="auto"/>
        </w:rPr>
        <w:t xml:space="preserve"> experienced </w:t>
      </w:r>
      <w:r w:rsidR="00E14A35">
        <w:rPr>
          <w:rFonts w:asciiTheme="minorHAnsi" w:eastAsiaTheme="minorHAnsi" w:hAnsiTheme="minorHAnsi" w:cs="Arial"/>
          <w:color w:val="auto"/>
        </w:rPr>
        <w:t xml:space="preserve">Head of IT Systems </w:t>
      </w:r>
      <w:r w:rsidR="00EB50E8">
        <w:rPr>
          <w:rFonts w:asciiTheme="minorHAnsi" w:eastAsiaTheme="minorHAnsi" w:hAnsiTheme="minorHAnsi" w:cs="Arial"/>
          <w:color w:val="auto"/>
        </w:rPr>
        <w:t>to lead</w:t>
      </w:r>
      <w:r w:rsidR="002C270B">
        <w:rPr>
          <w:rFonts w:asciiTheme="minorHAnsi" w:eastAsiaTheme="minorHAnsi" w:hAnsiTheme="minorHAnsi" w:cs="Arial"/>
          <w:color w:val="auto"/>
        </w:rPr>
        <w:t xml:space="preserve"> our </w:t>
      </w:r>
      <w:r w:rsidR="000448BA" w:rsidRPr="000448BA">
        <w:rPr>
          <w:rFonts w:asciiTheme="minorHAnsi" w:eastAsiaTheme="minorHAnsi" w:hAnsiTheme="minorHAnsi" w:cs="Arial"/>
          <w:color w:val="auto"/>
        </w:rPr>
        <w:t>innovative</w:t>
      </w:r>
      <w:r w:rsidR="00EB50E8">
        <w:rPr>
          <w:rFonts w:asciiTheme="minorHAnsi" w:eastAsiaTheme="minorHAnsi" w:hAnsiTheme="minorHAnsi" w:cs="Arial"/>
          <w:color w:val="auto"/>
        </w:rPr>
        <w:t xml:space="preserve"> </w:t>
      </w:r>
      <w:r w:rsidR="000448BA" w:rsidRPr="000448BA">
        <w:rPr>
          <w:rFonts w:asciiTheme="minorHAnsi" w:eastAsiaTheme="minorHAnsi" w:hAnsiTheme="minorHAnsi" w:cs="Arial"/>
          <w:color w:val="auto"/>
        </w:rPr>
        <w:t>ICT Team</w:t>
      </w:r>
      <w:r w:rsidR="00EB50E8">
        <w:rPr>
          <w:rFonts w:asciiTheme="minorHAnsi" w:eastAsiaTheme="minorHAnsi" w:hAnsiTheme="minorHAnsi" w:cs="Arial"/>
          <w:color w:val="auto"/>
        </w:rPr>
        <w:t xml:space="preserve">. The post holder will </w:t>
      </w:r>
      <w:r w:rsidR="002F3047">
        <w:rPr>
          <w:rFonts w:asciiTheme="minorHAnsi" w:eastAsiaTheme="minorHAnsi" w:hAnsiTheme="minorHAnsi" w:cs="Arial"/>
          <w:color w:val="auto"/>
        </w:rPr>
        <w:t>manage the delivery of the School’s information systems</w:t>
      </w:r>
      <w:r w:rsidR="000448BA" w:rsidRPr="000448BA">
        <w:t xml:space="preserve"> </w:t>
      </w:r>
      <w:r w:rsidR="00745306">
        <w:t xml:space="preserve">including a strategic overview of the direction of ICT systems in line with the School’s priorities and needs. ICT underpins today’s modern lifestyle and </w:t>
      </w:r>
      <w:r w:rsidR="00EB50E8">
        <w:t>the</w:t>
      </w:r>
      <w:r w:rsidR="00745306">
        <w:t xml:space="preserve"> School places ICT at the core of </w:t>
      </w:r>
      <w:r w:rsidR="00EB50E8">
        <w:t>its</w:t>
      </w:r>
      <w:r w:rsidR="00745306">
        <w:t xml:space="preserve"> learning community.  The successful candidate </w:t>
      </w:r>
      <w:r w:rsidR="00EB50E8">
        <w:t xml:space="preserve">should have proven professional experience and knowledge of the IT’s industry best practice and processes. </w:t>
      </w:r>
      <w:r w:rsidR="000448BA">
        <w:t>This is a</w:t>
      </w:r>
      <w:r w:rsidR="0083150D">
        <w:t xml:space="preserve"> permanent, </w:t>
      </w:r>
      <w:r w:rsidR="000448BA">
        <w:t xml:space="preserve">full-time position </w:t>
      </w:r>
      <w:r w:rsidR="001C228C">
        <w:t xml:space="preserve">reporting </w:t>
      </w:r>
      <w:r w:rsidR="001C228C" w:rsidRPr="002F3047">
        <w:t>to the Deputy Head</w:t>
      </w:r>
      <w:r w:rsidR="002F3047">
        <w:t xml:space="preserve"> (Staff and Systems) and the Bursar.</w:t>
      </w:r>
      <w:r w:rsidR="001C228C">
        <w:t xml:space="preserve"> </w:t>
      </w:r>
    </w:p>
    <w:p w14:paraId="70A0F0B8" w14:textId="77777777" w:rsidR="002C270B" w:rsidRDefault="002C270B" w:rsidP="008473C2">
      <w:pPr>
        <w:pStyle w:val="HTMLPreformatted"/>
        <w:shd w:val="clear" w:color="auto" w:fill="FFFFFF"/>
        <w:spacing w:after="100" w:afterAutospacing="1"/>
        <w:jc w:val="both"/>
        <w:rPr>
          <w:b/>
        </w:rPr>
      </w:pPr>
    </w:p>
    <w:p w14:paraId="1404E122" w14:textId="4A7E7F52" w:rsidR="008473C2" w:rsidRDefault="008473C2" w:rsidP="008473C2">
      <w:pPr>
        <w:pStyle w:val="HTMLPreformatted"/>
        <w:shd w:val="clear" w:color="auto" w:fill="FFFFFF"/>
        <w:spacing w:after="100" w:afterAutospacing="1"/>
        <w:jc w:val="both"/>
        <w:rPr>
          <w:rFonts w:ascii="Arial" w:eastAsia="Times New Roman" w:hAnsi="Arial" w:cs="Arial"/>
          <w:color w:val="4E4E4E"/>
          <w:spacing w:val="15"/>
          <w:sz w:val="33"/>
          <w:szCs w:val="33"/>
          <w:lang w:val="en-US"/>
        </w:rPr>
      </w:pPr>
      <w:r>
        <w:rPr>
          <w:b/>
        </w:rPr>
        <w:t>B</w:t>
      </w:r>
      <w:r w:rsidR="00E770BF" w:rsidRPr="00E770BF">
        <w:rPr>
          <w:b/>
        </w:rPr>
        <w:t>ackground</w:t>
      </w:r>
      <w:r w:rsidR="00D81A29" w:rsidRPr="00D81A29">
        <w:rPr>
          <w:rFonts w:ascii="Arial" w:eastAsia="Times New Roman" w:hAnsi="Arial" w:cs="Arial"/>
          <w:color w:val="4E4E4E"/>
          <w:spacing w:val="15"/>
          <w:sz w:val="33"/>
          <w:szCs w:val="33"/>
          <w:lang w:val="en-US"/>
        </w:rPr>
        <w:t xml:space="preserve"> </w:t>
      </w:r>
    </w:p>
    <w:p w14:paraId="5D7F0F29" w14:textId="16E616C9" w:rsidR="00E770BF" w:rsidRPr="008473C2" w:rsidRDefault="008473C2" w:rsidP="008473C2">
      <w:pPr>
        <w:pStyle w:val="HTMLPreformatted"/>
        <w:shd w:val="clear" w:color="auto" w:fill="FFFFFF"/>
        <w:spacing w:after="100" w:afterAutospacing="1"/>
        <w:jc w:val="both"/>
        <w:rPr>
          <w:rFonts w:ascii="Arial" w:eastAsia="Times New Roman" w:hAnsi="Arial" w:cs="Arial"/>
          <w:color w:val="4E4E4E"/>
          <w:spacing w:val="15"/>
          <w:sz w:val="33"/>
          <w:szCs w:val="33"/>
          <w:lang w:val="en-US"/>
        </w:rPr>
      </w:pPr>
      <w:r>
        <w:rPr>
          <w:rFonts w:asciiTheme="minorHAnsi" w:hAnsiTheme="minorHAnsi"/>
          <w:sz w:val="22"/>
          <w:szCs w:val="22"/>
        </w:rPr>
        <w:t>F</w:t>
      </w:r>
      <w:r w:rsidR="00663033" w:rsidRPr="0086673E">
        <w:rPr>
          <w:rFonts w:asciiTheme="minorHAnsi" w:hAnsiTheme="minorHAnsi"/>
          <w:sz w:val="22"/>
          <w:szCs w:val="22"/>
        </w:rPr>
        <w:t xml:space="preserve">ounded in 1629 by Samuel </w:t>
      </w:r>
      <w:proofErr w:type="spellStart"/>
      <w:r w:rsidR="00663033" w:rsidRPr="0086673E">
        <w:rPr>
          <w:rFonts w:asciiTheme="minorHAnsi" w:hAnsiTheme="minorHAnsi"/>
          <w:sz w:val="22"/>
          <w:szCs w:val="22"/>
        </w:rPr>
        <w:t>Harsnett</w:t>
      </w:r>
      <w:proofErr w:type="spellEnd"/>
      <w:r w:rsidR="00663033" w:rsidRPr="0086673E">
        <w:rPr>
          <w:rFonts w:asciiTheme="minorHAnsi" w:hAnsiTheme="minorHAnsi"/>
          <w:sz w:val="22"/>
          <w:szCs w:val="22"/>
        </w:rP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rsidRPr="0086673E">
        <w:rPr>
          <w:rFonts w:asciiTheme="minorHAnsi" w:hAnsiTheme="minorHAnsi"/>
          <w:sz w:val="22"/>
          <w:szCs w:val="22"/>
        </w:rPr>
        <w:t>ational independent school of 93</w:t>
      </w:r>
      <w:r w:rsidR="00663033" w:rsidRPr="0086673E">
        <w:rPr>
          <w:rFonts w:asciiTheme="minorHAnsi" w:hAnsiTheme="minorHAnsi"/>
          <w:sz w:val="22"/>
          <w:szCs w:val="22"/>
        </w:rPr>
        <w:t xml:space="preserve">0 pupils aged four to eighteen.  It enjoys excellent facilities, a dedicated staff, bright and hardworking pupils, and a site of 100 acres.  </w:t>
      </w:r>
    </w:p>
    <w:p w14:paraId="6E758716" w14:textId="77777777" w:rsidR="00663033" w:rsidRPr="00677B3B" w:rsidRDefault="00663033" w:rsidP="0086673E">
      <w:pPr>
        <w:jc w:val="both"/>
        <w:rPr>
          <w:sz w:val="16"/>
          <w:szCs w:val="16"/>
        </w:rPr>
      </w:pPr>
    </w:p>
    <w:p w14:paraId="2DCC461D" w14:textId="77777777" w:rsidR="00663033" w:rsidRDefault="00663033" w:rsidP="0086673E">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13CEFB3D" w14:textId="77777777" w:rsidR="00A627BB" w:rsidRPr="00677B3B" w:rsidRDefault="00A627BB">
      <w:pPr>
        <w:rPr>
          <w:sz w:val="16"/>
          <w:szCs w:val="16"/>
        </w:rPr>
      </w:pPr>
    </w:p>
    <w:p w14:paraId="413BA841" w14:textId="0CB87469" w:rsidR="0086673E" w:rsidRDefault="00A627BB" w:rsidP="009030D6">
      <w:pPr>
        <w:jc w:val="center"/>
      </w:pPr>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4CBD368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67AA562A" w14:textId="77777777" w:rsidR="0086673E" w:rsidRDefault="0086673E" w:rsidP="0086673E"/>
    <w:p w14:paraId="02310F73" w14:textId="77777777" w:rsidR="00C846B1" w:rsidRDefault="00663033" w:rsidP="0086673E">
      <w:pPr>
        <w:rPr>
          <w:i/>
        </w:rPr>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w:t>
      </w:r>
      <w:r w:rsidR="00252BAB">
        <w:t xml:space="preserve">the </w:t>
      </w:r>
      <w:r>
        <w:t xml:space="preserve">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0A2770D9" w14:textId="77777777" w:rsidR="00C846B1" w:rsidRDefault="00C846B1" w:rsidP="0086673E">
      <w:pPr>
        <w:rPr>
          <w:i/>
        </w:rPr>
      </w:pPr>
    </w:p>
    <w:p w14:paraId="551D86DD" w14:textId="2F2A706A" w:rsidR="00663033" w:rsidRPr="0086673E" w:rsidRDefault="00225EE0" w:rsidP="0086673E">
      <w:r w:rsidRPr="00225EE0">
        <w:rPr>
          <w:i/>
          <w:noProof/>
          <w:lang w:val="en-US"/>
        </w:rPr>
        <w:drawing>
          <wp:inline distT="0" distB="0" distL="0" distR="0" wp14:anchorId="65E89008" wp14:editId="435387A2">
            <wp:extent cx="6192520" cy="3484453"/>
            <wp:effectExtent l="0" t="0" r="0" b="1905"/>
            <wp:docPr id="7" name="Picture 7" descr="\\store\new website photos\Drone footage\23-05-17\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Drone footage\23-05-17\DJI_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3484453"/>
                    </a:xfrm>
                    <a:prstGeom prst="rect">
                      <a:avLst/>
                    </a:prstGeom>
                    <a:noFill/>
                    <a:ln>
                      <a:noFill/>
                    </a:ln>
                  </pic:spPr>
                </pic:pic>
              </a:graphicData>
            </a:graphic>
          </wp:inline>
        </w:drawing>
      </w:r>
    </w:p>
    <w:p w14:paraId="68CBB5B5" w14:textId="77777777" w:rsidR="00D77BAC" w:rsidRPr="00556296" w:rsidRDefault="00D77BAC" w:rsidP="00E770BF">
      <w:pPr>
        <w:jc w:val="both"/>
        <w:rPr>
          <w:sz w:val="16"/>
          <w:szCs w:val="16"/>
        </w:rPr>
      </w:pPr>
    </w:p>
    <w:p w14:paraId="6A06D065" w14:textId="2620F340" w:rsidR="00D77BAC" w:rsidRDefault="00D77BAC" w:rsidP="00D77BAC">
      <w:pPr>
        <w:jc w:val="both"/>
        <w:rPr>
          <w:b/>
          <w:bCs/>
          <w:lang w:val="en-US"/>
        </w:rPr>
      </w:pPr>
      <w:r w:rsidRPr="00D77BAC">
        <w:rPr>
          <w:b/>
          <w:bCs/>
          <w:lang w:val="en-US"/>
        </w:rPr>
        <w:t xml:space="preserve">The School Development </w:t>
      </w:r>
      <w:proofErr w:type="spellStart"/>
      <w:r w:rsidRPr="00D77BAC">
        <w:rPr>
          <w:b/>
          <w:bCs/>
          <w:lang w:val="en-US"/>
        </w:rPr>
        <w:t>Programme</w:t>
      </w:r>
      <w:proofErr w:type="spellEnd"/>
    </w:p>
    <w:p w14:paraId="59209D7D" w14:textId="77777777" w:rsidR="00C846B1" w:rsidRPr="00D77BAC" w:rsidRDefault="00C846B1" w:rsidP="00D77BAC">
      <w:pPr>
        <w:jc w:val="both"/>
        <w:rPr>
          <w:lang w:val="en-US"/>
        </w:rPr>
      </w:pPr>
    </w:p>
    <w:p w14:paraId="2275A542" w14:textId="5FC49411"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371327C" w14:textId="77777777" w:rsidR="00C846B1" w:rsidRDefault="00C846B1" w:rsidP="00D77BAC">
      <w:pPr>
        <w:jc w:val="both"/>
        <w:rPr>
          <w:lang w:val="en-US"/>
        </w:rPr>
      </w:pP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5DBFE65D" w14:textId="77777777" w:rsidR="00A627BB" w:rsidRPr="00556296" w:rsidRDefault="00A627BB" w:rsidP="00E770BF">
      <w:pPr>
        <w:jc w:val="both"/>
        <w:rPr>
          <w:sz w:val="16"/>
          <w:szCs w:val="16"/>
        </w:rPr>
      </w:pPr>
    </w:p>
    <w:p w14:paraId="25F55D52" w14:textId="27313732" w:rsidR="00BE32C3" w:rsidRDefault="00E660F5" w:rsidP="00BE32C3">
      <w:pPr>
        <w:jc w:val="both"/>
        <w:rPr>
          <w:lang w:val="en-US"/>
        </w:rPr>
      </w:pPr>
      <w:r>
        <w:rPr>
          <w:lang w:val="en-US"/>
        </w:rPr>
        <w:t>Currently the extension</w:t>
      </w:r>
      <w:r w:rsidR="0023004D">
        <w:rPr>
          <w:lang w:val="en-US"/>
        </w:rPr>
        <w:t xml:space="preserve"> of the Dining Hall is underway and in </w:t>
      </w:r>
      <w:r>
        <w:rPr>
          <w:lang w:val="en-US"/>
        </w:rPr>
        <w:t>the future</w:t>
      </w:r>
      <w:r w:rsidR="0023004D">
        <w:rPr>
          <w:lang w:val="en-US"/>
        </w:rPr>
        <w:t xml:space="preserve"> the plan is </w:t>
      </w:r>
      <w:r>
        <w:rPr>
          <w:lang w:val="en-US"/>
        </w:rPr>
        <w:t>to:</w:t>
      </w:r>
    </w:p>
    <w:p w14:paraId="261F472B" w14:textId="77777777" w:rsidR="00CA1019" w:rsidRDefault="00CA1019" w:rsidP="00BE32C3">
      <w:pPr>
        <w:jc w:val="both"/>
        <w:rPr>
          <w:lang w:val="en-US"/>
        </w:rPr>
      </w:pP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616B1262" w:rsidR="00D77BAC"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63AD269F" w14:textId="77777777" w:rsidR="00225EE0" w:rsidRPr="00BE32C3" w:rsidRDefault="00225EE0" w:rsidP="00225EE0">
      <w:pPr>
        <w:ind w:left="720"/>
        <w:jc w:val="both"/>
        <w:rPr>
          <w:lang w:val="en-US"/>
        </w:rPr>
      </w:pPr>
    </w:p>
    <w:p w14:paraId="4BB61AE8" w14:textId="2CD105F0" w:rsidR="00A627BB" w:rsidRDefault="00225EE0" w:rsidP="00E770BF">
      <w:pPr>
        <w:jc w:val="both"/>
      </w:pPr>
      <w:r>
        <w:rPr>
          <w:b/>
          <w:noProof/>
          <w:lang w:val="en-US"/>
        </w:rPr>
        <w:drawing>
          <wp:inline distT="0" distB="0" distL="0" distR="0" wp14:anchorId="25AD1029" wp14:editId="7B51C9DC">
            <wp:extent cx="3072765" cy="2048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inline>
        </w:drawing>
      </w:r>
      <w:r>
        <w:rPr>
          <w:b/>
          <w:noProof/>
          <w:lang w:val="en-US"/>
        </w:rPr>
        <w:drawing>
          <wp:inline distT="0" distB="0" distL="0" distR="0" wp14:anchorId="69DD81CE" wp14:editId="71C9AFD2">
            <wp:extent cx="309118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inline>
        </w:drawing>
      </w:r>
    </w:p>
    <w:p w14:paraId="02EB036B" w14:textId="77777777" w:rsidR="00225EE0" w:rsidRDefault="00225EE0" w:rsidP="00E770BF">
      <w:pPr>
        <w:jc w:val="both"/>
        <w:rPr>
          <w:b/>
        </w:rPr>
      </w:pPr>
    </w:p>
    <w:p w14:paraId="2433101F" w14:textId="5346A9F0" w:rsidR="00BE32C3" w:rsidRDefault="001547AF" w:rsidP="00E770BF">
      <w:pPr>
        <w:jc w:val="both"/>
        <w:rPr>
          <w:b/>
        </w:rPr>
      </w:pPr>
      <w:r>
        <w:rPr>
          <w:b/>
        </w:rPr>
        <w:t>The School</w:t>
      </w:r>
    </w:p>
    <w:p w14:paraId="58F23ABF" w14:textId="77777777" w:rsidR="00C846B1" w:rsidRDefault="00C846B1" w:rsidP="00E770BF">
      <w:pPr>
        <w:jc w:val="both"/>
        <w:rPr>
          <w:b/>
        </w:rPr>
      </w:pPr>
    </w:p>
    <w:p w14:paraId="55FE46EF" w14:textId="77777777"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7777777" w:rsidR="001547AF" w:rsidRDefault="001547AF" w:rsidP="00E770BF">
      <w:pPr>
        <w:jc w:val="both"/>
        <w:rPr>
          <w:b/>
        </w:rPr>
      </w:pPr>
    </w:p>
    <w:p w14:paraId="4574C49A" w14:textId="063D1D45" w:rsidR="00AD11EC" w:rsidRDefault="002218D0" w:rsidP="00252BAB">
      <w:pPr>
        <w:pStyle w:val="Heading1"/>
        <w:ind w:left="0" w:firstLine="0"/>
        <w:rPr>
          <w:rFonts w:asciiTheme="minorHAnsi" w:eastAsiaTheme="majorEastAsia" w:hAnsiTheme="minorHAnsi" w:cstheme="majorBidi"/>
          <w:bCs/>
          <w:color w:val="auto"/>
          <w:lang w:val="en-GB" w:eastAsia="en-GB"/>
        </w:rPr>
      </w:pPr>
      <w:bookmarkStart w:id="0" w:name="_MailEndCompose"/>
      <w:bookmarkEnd w:id="0"/>
      <w:r w:rsidRPr="00225EE0">
        <w:rPr>
          <w:rFonts w:asciiTheme="minorHAnsi" w:hAnsiTheme="minorHAnsi" w:cstheme="minorHAnsi"/>
          <w:b w:val="0"/>
          <w:noProof/>
        </w:rPr>
        <w:drawing>
          <wp:inline distT="0" distB="0" distL="0" distR="0" wp14:anchorId="7C2B00D4" wp14:editId="01009EA6">
            <wp:extent cx="3055620" cy="2120900"/>
            <wp:effectExtent l="0" t="0" r="0" b="0"/>
            <wp:docPr id="8" name="Picture 8" descr="\\store\new website photos\2017\Possible Photos\Year 9 Digital Lead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2017\Possible Photos\Year 9 Digital Leader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6352" cy="2121408"/>
                    </a:xfrm>
                    <a:prstGeom prst="rect">
                      <a:avLst/>
                    </a:prstGeom>
                    <a:noFill/>
                    <a:ln>
                      <a:noFill/>
                    </a:ln>
                  </pic:spPr>
                </pic:pic>
              </a:graphicData>
            </a:graphic>
          </wp:inline>
        </w:drawing>
      </w:r>
      <w:r w:rsidR="009030D6" w:rsidRPr="002218D0">
        <w:rPr>
          <w:rFonts w:asciiTheme="minorHAnsi" w:eastAsiaTheme="majorEastAsia" w:hAnsiTheme="minorHAnsi" w:cstheme="majorBidi"/>
          <w:bCs/>
          <w:noProof/>
          <w:color w:val="auto"/>
        </w:rPr>
        <w:drawing>
          <wp:inline distT="0" distB="0" distL="0" distR="0" wp14:anchorId="719884B4" wp14:editId="0327E6C7">
            <wp:extent cx="3108960" cy="2120900"/>
            <wp:effectExtent l="0" t="0" r="0" b="0"/>
            <wp:docPr id="13" name="Picture 13" descr="\\store\new website photos\2017\CS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e\new website photos\2017\CS_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705" cy="2121408"/>
                    </a:xfrm>
                    <a:prstGeom prst="rect">
                      <a:avLst/>
                    </a:prstGeom>
                    <a:noFill/>
                    <a:ln>
                      <a:noFill/>
                    </a:ln>
                  </pic:spPr>
                </pic:pic>
              </a:graphicData>
            </a:graphic>
          </wp:inline>
        </w:drawing>
      </w:r>
    </w:p>
    <w:p w14:paraId="35FA32A3" w14:textId="77777777" w:rsidR="009030D6" w:rsidRDefault="009030D6" w:rsidP="00252BAB">
      <w:pPr>
        <w:pStyle w:val="Heading1"/>
        <w:ind w:left="0" w:firstLine="0"/>
        <w:rPr>
          <w:rFonts w:asciiTheme="minorHAnsi" w:eastAsiaTheme="majorEastAsia" w:hAnsiTheme="minorHAnsi" w:cstheme="majorBidi"/>
          <w:bCs/>
          <w:color w:val="auto"/>
          <w:lang w:val="en-GB" w:eastAsia="en-GB"/>
        </w:rPr>
      </w:pPr>
    </w:p>
    <w:p w14:paraId="5FF91109" w14:textId="5496BDBF" w:rsidR="00252BAB" w:rsidRPr="00922D21" w:rsidRDefault="00252BAB" w:rsidP="00252BAB">
      <w:pPr>
        <w:pStyle w:val="Heading1"/>
        <w:ind w:left="0" w:firstLine="0"/>
        <w:rPr>
          <w:rFonts w:asciiTheme="minorHAnsi" w:eastAsiaTheme="majorEastAsia" w:hAnsiTheme="minorHAnsi" w:cstheme="majorBidi"/>
          <w:bCs/>
          <w:color w:val="auto"/>
          <w:lang w:val="en-GB" w:eastAsia="en-GB"/>
        </w:rPr>
      </w:pPr>
      <w:r w:rsidRPr="00922D21">
        <w:rPr>
          <w:rFonts w:asciiTheme="minorHAnsi" w:eastAsiaTheme="majorEastAsia" w:hAnsiTheme="minorHAnsi" w:cstheme="majorBidi"/>
          <w:bCs/>
          <w:color w:val="auto"/>
          <w:lang w:val="en-GB" w:eastAsia="en-GB"/>
        </w:rPr>
        <w:t>The role</w:t>
      </w:r>
    </w:p>
    <w:p w14:paraId="6AC6C974" w14:textId="77777777" w:rsidR="00252BAB" w:rsidRPr="00252BAB" w:rsidRDefault="00252BAB" w:rsidP="00252BAB">
      <w:pPr>
        <w:jc w:val="both"/>
        <w:rPr>
          <w:rFonts w:asciiTheme="minorHAnsi" w:eastAsiaTheme="minorHAnsi" w:hAnsiTheme="minorHAnsi" w:cs="Calibri"/>
          <w:color w:val="auto"/>
          <w:lang w:eastAsia="en-GB"/>
        </w:rPr>
      </w:pPr>
    </w:p>
    <w:p w14:paraId="672B6385" w14:textId="5110BBE7" w:rsidR="00252BAB" w:rsidRPr="00252BAB" w:rsidRDefault="00252BAB" w:rsidP="00E43BD1">
      <w:pPr>
        <w:jc w:val="both"/>
        <w:rPr>
          <w:rFonts w:asciiTheme="minorHAnsi" w:eastAsiaTheme="minorHAnsi" w:hAnsiTheme="minorHAnsi" w:cstheme="minorBidi"/>
          <w:color w:val="auto"/>
          <w:lang w:eastAsia="en-GB"/>
        </w:rPr>
      </w:pPr>
      <w:r w:rsidRPr="00252BAB">
        <w:rPr>
          <w:rFonts w:asciiTheme="minorHAnsi" w:eastAsiaTheme="minorHAnsi" w:hAnsiTheme="minorHAnsi" w:cstheme="minorBidi"/>
          <w:color w:val="auto"/>
          <w:lang w:eastAsia="en-GB"/>
        </w:rPr>
        <w:t xml:space="preserve">The </w:t>
      </w:r>
      <w:r w:rsidR="00E14A35">
        <w:rPr>
          <w:rFonts w:asciiTheme="minorHAnsi" w:eastAsiaTheme="minorHAnsi" w:hAnsiTheme="minorHAnsi" w:cstheme="minorBidi"/>
          <w:color w:val="auto"/>
          <w:lang w:eastAsia="en-GB"/>
        </w:rPr>
        <w:t>Head of IT Systems</w:t>
      </w:r>
      <w:r w:rsidRPr="00252BAB">
        <w:rPr>
          <w:rFonts w:asciiTheme="minorHAnsi" w:eastAsiaTheme="minorHAnsi" w:hAnsiTheme="minorHAnsi" w:cstheme="minorBidi"/>
          <w:color w:val="auto"/>
          <w:lang w:eastAsia="en-GB"/>
        </w:rPr>
        <w:t xml:space="preserve"> will manage the delivery and protection of the School’s information systems, including management of the ICT staff and communication with senior management. This will include a strategic overview of the direction </w:t>
      </w:r>
      <w:r w:rsidR="0083150D">
        <w:rPr>
          <w:rFonts w:asciiTheme="minorHAnsi" w:eastAsiaTheme="minorHAnsi" w:hAnsiTheme="minorHAnsi" w:cstheme="minorBidi"/>
          <w:color w:val="auto"/>
          <w:lang w:eastAsia="en-GB"/>
        </w:rPr>
        <w:t>of</w:t>
      </w:r>
      <w:r w:rsidRPr="00252BAB">
        <w:rPr>
          <w:rFonts w:asciiTheme="minorHAnsi" w:eastAsiaTheme="minorHAnsi" w:hAnsiTheme="minorHAnsi" w:cstheme="minorBidi"/>
          <w:color w:val="auto"/>
          <w:lang w:eastAsia="en-GB"/>
        </w:rPr>
        <w:t xml:space="preserve"> ICT systems in line with the School’s educational priorities and both teaching and administrative staff ICT needs.</w:t>
      </w:r>
      <w:r w:rsidRPr="00922D21">
        <w:rPr>
          <w:rFonts w:asciiTheme="minorHAnsi" w:eastAsiaTheme="minorHAnsi" w:hAnsiTheme="minorHAnsi" w:cstheme="minorBidi"/>
          <w:color w:val="auto"/>
          <w:lang w:eastAsia="en-GB"/>
        </w:rPr>
        <w:t xml:space="preserve">  The </w:t>
      </w:r>
      <w:r w:rsidR="00E14A35">
        <w:rPr>
          <w:rFonts w:asciiTheme="minorHAnsi" w:eastAsiaTheme="minorHAnsi" w:hAnsiTheme="minorHAnsi" w:cstheme="minorBidi"/>
          <w:color w:val="auto"/>
          <w:lang w:eastAsia="en-GB"/>
        </w:rPr>
        <w:t>Head of IT Systems</w:t>
      </w:r>
      <w:r w:rsidRPr="00922D21">
        <w:rPr>
          <w:rFonts w:asciiTheme="minorHAnsi" w:eastAsiaTheme="minorHAnsi" w:hAnsiTheme="minorHAnsi" w:cstheme="minorBidi"/>
          <w:color w:val="auto"/>
          <w:lang w:eastAsia="en-GB"/>
        </w:rPr>
        <w:t xml:space="preserve"> reports to the Bursar and the Deputy Head (Staff &amp; Systems)</w:t>
      </w:r>
    </w:p>
    <w:p w14:paraId="11447A5D" w14:textId="78AA7E82" w:rsidR="00252BAB" w:rsidRDefault="00252BAB" w:rsidP="00E43BD1">
      <w:pPr>
        <w:jc w:val="both"/>
        <w:rPr>
          <w:rFonts w:asciiTheme="minorHAnsi" w:eastAsiaTheme="minorHAnsi" w:hAnsiTheme="minorHAnsi" w:cstheme="minorBidi"/>
          <w:color w:val="auto"/>
          <w:lang w:eastAsia="en-GB"/>
        </w:rPr>
      </w:pPr>
    </w:p>
    <w:p w14:paraId="3FC43BA9" w14:textId="663194BD" w:rsidR="00C846B1" w:rsidRDefault="00C846B1" w:rsidP="00E43BD1">
      <w:pPr>
        <w:jc w:val="both"/>
        <w:rPr>
          <w:rFonts w:asciiTheme="minorHAnsi" w:eastAsiaTheme="minorHAnsi" w:hAnsiTheme="minorHAnsi" w:cstheme="minorBidi"/>
          <w:color w:val="auto"/>
          <w:lang w:eastAsia="en-GB"/>
        </w:rPr>
      </w:pPr>
    </w:p>
    <w:p w14:paraId="17240867" w14:textId="5C6326EA" w:rsidR="00C846B1" w:rsidRDefault="00C846B1" w:rsidP="00E43BD1">
      <w:pPr>
        <w:jc w:val="both"/>
        <w:rPr>
          <w:rFonts w:asciiTheme="minorHAnsi" w:eastAsiaTheme="minorHAnsi" w:hAnsiTheme="minorHAnsi" w:cstheme="minorBidi"/>
          <w:color w:val="auto"/>
          <w:lang w:eastAsia="en-GB"/>
        </w:rPr>
      </w:pPr>
    </w:p>
    <w:p w14:paraId="5376768C" w14:textId="1DF418C2" w:rsidR="005D4140" w:rsidRDefault="005D4140" w:rsidP="00252BAB">
      <w:pPr>
        <w:jc w:val="both"/>
        <w:rPr>
          <w:rFonts w:asciiTheme="minorHAnsi" w:eastAsiaTheme="minorHAnsi" w:hAnsiTheme="minorHAnsi" w:cstheme="minorBidi"/>
          <w:b/>
          <w:color w:val="auto"/>
          <w:lang w:eastAsia="en-GB"/>
        </w:rPr>
      </w:pPr>
    </w:p>
    <w:p w14:paraId="5CED1B46" w14:textId="5CD99230" w:rsidR="00252BAB" w:rsidRDefault="00252BAB" w:rsidP="00252BAB">
      <w:pPr>
        <w:jc w:val="both"/>
        <w:rPr>
          <w:rFonts w:asciiTheme="minorHAnsi" w:eastAsiaTheme="minorHAnsi" w:hAnsiTheme="minorHAnsi" w:cstheme="minorBidi"/>
          <w:b/>
          <w:color w:val="auto"/>
          <w:lang w:eastAsia="en-GB"/>
        </w:rPr>
      </w:pPr>
      <w:r w:rsidRPr="00922D21">
        <w:rPr>
          <w:rFonts w:asciiTheme="minorHAnsi" w:eastAsiaTheme="minorHAnsi" w:hAnsiTheme="minorHAnsi" w:cstheme="minorBidi"/>
          <w:b/>
          <w:color w:val="auto"/>
          <w:lang w:eastAsia="en-GB"/>
        </w:rPr>
        <w:t>Key responsibilities:</w:t>
      </w:r>
    </w:p>
    <w:p w14:paraId="77811D66" w14:textId="2F51C931" w:rsidR="008807A3" w:rsidRDefault="008807A3" w:rsidP="00252BAB">
      <w:pPr>
        <w:jc w:val="both"/>
        <w:rPr>
          <w:rFonts w:asciiTheme="minorHAnsi" w:eastAsiaTheme="minorHAnsi" w:hAnsiTheme="minorHAnsi" w:cstheme="minorBidi"/>
          <w:b/>
          <w:color w:val="auto"/>
          <w:lang w:eastAsia="en-GB"/>
        </w:rPr>
      </w:pPr>
    </w:p>
    <w:p w14:paraId="2B921928"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proofErr w:type="gramStart"/>
      <w:r w:rsidRPr="008807A3">
        <w:rPr>
          <w:rFonts w:asciiTheme="minorHAnsi" w:eastAsiaTheme="majorEastAsia" w:hAnsiTheme="minorHAnsi" w:cstheme="majorBidi"/>
          <w:b/>
          <w:color w:val="auto"/>
        </w:rPr>
        <w:t>IT</w:t>
      </w:r>
      <w:proofErr w:type="gramEnd"/>
      <w:r w:rsidRPr="008807A3">
        <w:rPr>
          <w:rFonts w:asciiTheme="minorHAnsi" w:eastAsiaTheme="majorEastAsia" w:hAnsiTheme="minorHAnsi" w:cstheme="majorBidi"/>
          <w:b/>
          <w:color w:val="auto"/>
        </w:rPr>
        <w:t xml:space="preserve"> Strategy</w:t>
      </w:r>
    </w:p>
    <w:p w14:paraId="1EDBD6D2"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Define and implement an IT strategy for the School aligned to the educational and business objectives. This strategy will then be turned into an operational roadmap ready for implementation.</w:t>
      </w:r>
    </w:p>
    <w:p w14:paraId="72CCEE1C"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Maintain an Operational Roadmap with Key Milestones and Budgeted Costs</w:t>
      </w:r>
    </w:p>
    <w:p w14:paraId="3AD78E60"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Creating an IT strategy is the basis for creating an operational document or Roadmap along with timings, resources and budgeted costs. This document will serve as the basis for implementing the initiatives and projects that have been identified.</w:t>
      </w:r>
    </w:p>
    <w:p w14:paraId="7A7DC96B"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Define an IT Framework</w:t>
      </w:r>
    </w:p>
    <w:p w14:paraId="46A51830"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Define and update a framework to support the delivery of a robust IT support service. This would include processes for starters, leavers, security groups, new hardware requests, new software requests and change management.</w:t>
      </w:r>
    </w:p>
    <w:p w14:paraId="469DCF44"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Management of IT Staffing</w:t>
      </w:r>
    </w:p>
    <w:p w14:paraId="2F2537C6" w14:textId="30C8D748"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Ensure that an effective, well-train</w:t>
      </w:r>
      <w:r w:rsidR="00C10B8F">
        <w:rPr>
          <w:rFonts w:eastAsiaTheme="minorHAnsi" w:cs="Calibri"/>
          <w:color w:val="auto"/>
          <w:lang w:eastAsia="en-GB"/>
        </w:rPr>
        <w:t>ed</w:t>
      </w:r>
      <w:r w:rsidRPr="008807A3">
        <w:rPr>
          <w:rFonts w:eastAsiaTheme="minorHAnsi" w:cs="Calibri"/>
          <w:color w:val="auto"/>
          <w:lang w:eastAsia="en-GB"/>
        </w:rPr>
        <w:t xml:space="preserve"> IT staff team is able to support the variety of IT systems and data needs of the School and is able to train and support teaching and administrative staff in their work.</w:t>
      </w:r>
    </w:p>
    <w:p w14:paraId="41D97920"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Advice on Data Protection Requirements</w:t>
      </w:r>
    </w:p>
    <w:p w14:paraId="4F08A46E"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 xml:space="preserve">Support the School’s Data Protection Controller in ensuring that data is held securely and that staff are aware of their legal responsibilities for protecting the privacy of personal data.  </w:t>
      </w:r>
    </w:p>
    <w:p w14:paraId="1998E7B4"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Input to SMT and Governors’ Meetings (as required)</w:t>
      </w:r>
    </w:p>
    <w:p w14:paraId="19FDB2C5"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Attendance at specific SMT and management meetings is necessary to ensure that the IT strategic goals are aligned to the School’s needs and to educate and update Executive and Management teams on IT issues. This could include updates or discussions around specific projects such as business continuity or data protection requirements.</w:t>
      </w:r>
    </w:p>
    <w:p w14:paraId="34BFE2E5"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Management of 3rd Party Vendors and Suppliers</w:t>
      </w:r>
    </w:p>
    <w:p w14:paraId="40702EED"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Management of 3rd party IT suppliers is required to ensure effective and secure delivery and support of services that are well integrated with the School’s systems.</w:t>
      </w:r>
    </w:p>
    <w:p w14:paraId="2AC51BBB"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Selection of Software Applications and Planning of Systems Integration</w:t>
      </w:r>
    </w:p>
    <w:p w14:paraId="66C5A268"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Provide direction, guidance and support on the selection and integration of software applications required by all School departments.</w:t>
      </w:r>
    </w:p>
    <w:p w14:paraId="46F468F1" w14:textId="77777777" w:rsidR="008807A3" w:rsidRPr="008807A3" w:rsidRDefault="008807A3" w:rsidP="008807A3">
      <w:pPr>
        <w:keepNext/>
        <w:keepLines/>
        <w:spacing w:before="40" w:after="240" w:line="259" w:lineRule="auto"/>
        <w:outlineLvl w:val="1"/>
        <w:rPr>
          <w:rFonts w:asciiTheme="minorHAnsi" w:eastAsiaTheme="majorEastAsia" w:hAnsiTheme="minorHAnsi" w:cstheme="majorBidi"/>
          <w:b/>
          <w:color w:val="auto"/>
        </w:rPr>
      </w:pPr>
      <w:r w:rsidRPr="008807A3">
        <w:rPr>
          <w:rFonts w:asciiTheme="minorHAnsi" w:eastAsiaTheme="majorEastAsia" w:hAnsiTheme="minorHAnsi" w:cstheme="majorBidi"/>
          <w:b/>
          <w:color w:val="auto"/>
        </w:rPr>
        <w:t>Disaster Recovery and Business Continuity Planning</w:t>
      </w:r>
    </w:p>
    <w:p w14:paraId="296AB461" w14:textId="77777777" w:rsidR="008807A3" w:rsidRPr="008807A3" w:rsidRDefault="008807A3" w:rsidP="008807A3">
      <w:pPr>
        <w:spacing w:after="240"/>
        <w:rPr>
          <w:rFonts w:eastAsiaTheme="minorHAnsi" w:cs="Calibri"/>
          <w:color w:val="auto"/>
          <w:lang w:eastAsia="en-GB"/>
        </w:rPr>
      </w:pPr>
      <w:r w:rsidRPr="008807A3">
        <w:rPr>
          <w:rFonts w:eastAsiaTheme="minorHAnsi" w:cs="Calibri"/>
          <w:color w:val="auto"/>
          <w:lang w:eastAsia="en-GB"/>
        </w:rPr>
        <w:t>Work with key departmental heads to create a Business Continuity and Disaster Recovery plan. This will involve understanding the School’s information recovery requirements along with the priorities of IT system uptime and availability.</w:t>
      </w:r>
    </w:p>
    <w:p w14:paraId="5BF7FDD2" w14:textId="77777777" w:rsidR="00922D21" w:rsidRDefault="00252BAB" w:rsidP="009030D6">
      <w:pPr>
        <w:spacing w:before="40" w:after="60"/>
        <w:jc w:val="both"/>
        <w:rPr>
          <w:rFonts w:asciiTheme="minorHAnsi" w:eastAsiaTheme="minorHAnsi" w:hAnsiTheme="minorHAnsi" w:cstheme="minorBidi"/>
          <w:color w:val="auto"/>
          <w:lang w:eastAsia="en-GB"/>
        </w:rPr>
      </w:pPr>
      <w:r w:rsidRPr="00252BAB">
        <w:rPr>
          <w:rFonts w:asciiTheme="minorHAnsi" w:eastAsiaTheme="minorHAnsi" w:hAnsiTheme="minorHAnsi" w:cstheme="minorBidi"/>
          <w:color w:val="auto"/>
          <w:lang w:eastAsia="en-GB"/>
        </w:rPr>
        <w:t>This job description is subject to regular reviews to meet the changing needs of the School.</w:t>
      </w:r>
    </w:p>
    <w:p w14:paraId="215F7E6A" w14:textId="335CDEC9" w:rsidR="00922D21" w:rsidRDefault="00922D21" w:rsidP="009030D6">
      <w:pPr>
        <w:spacing w:before="40" w:after="60"/>
        <w:jc w:val="both"/>
        <w:rPr>
          <w:rFonts w:asciiTheme="minorHAnsi" w:eastAsiaTheme="minorHAnsi" w:hAnsiTheme="minorHAnsi" w:cstheme="minorBidi"/>
          <w:color w:val="auto"/>
          <w:lang w:eastAsia="en-GB"/>
        </w:rPr>
      </w:pPr>
    </w:p>
    <w:p w14:paraId="0CDB85E9" w14:textId="77777777" w:rsidR="00C846B1" w:rsidRDefault="00C846B1" w:rsidP="009030D6">
      <w:pPr>
        <w:spacing w:before="40" w:after="60"/>
        <w:jc w:val="both"/>
        <w:rPr>
          <w:rFonts w:asciiTheme="minorHAnsi" w:eastAsiaTheme="minorHAnsi" w:hAnsiTheme="minorHAnsi" w:cstheme="minorBidi"/>
          <w:color w:val="auto"/>
          <w:lang w:eastAsia="en-GB"/>
        </w:rPr>
      </w:pPr>
    </w:p>
    <w:p w14:paraId="0672CC23" w14:textId="314C5F3A" w:rsidR="00252BAB" w:rsidRDefault="00252BAB" w:rsidP="009030D6">
      <w:pPr>
        <w:spacing w:before="40" w:after="60"/>
        <w:jc w:val="both"/>
        <w:rPr>
          <w:rFonts w:asciiTheme="minorHAnsi" w:eastAsiaTheme="majorEastAsia" w:hAnsiTheme="minorHAnsi" w:cstheme="majorBidi"/>
          <w:b/>
          <w:bCs/>
          <w:color w:val="auto"/>
          <w:lang w:eastAsia="en-GB"/>
        </w:rPr>
      </w:pPr>
      <w:r w:rsidRPr="00252BAB">
        <w:rPr>
          <w:rFonts w:asciiTheme="minorHAnsi" w:eastAsiaTheme="majorEastAsia" w:hAnsiTheme="minorHAnsi" w:cstheme="majorBidi"/>
          <w:b/>
          <w:bCs/>
          <w:color w:val="auto"/>
          <w:lang w:eastAsia="en-GB"/>
        </w:rPr>
        <w:t>The Applicant:</w:t>
      </w:r>
    </w:p>
    <w:p w14:paraId="00F564C2" w14:textId="77777777" w:rsidR="008807A3" w:rsidRDefault="008807A3" w:rsidP="009030D6">
      <w:pPr>
        <w:spacing w:before="40" w:after="60"/>
        <w:jc w:val="both"/>
        <w:rPr>
          <w:rFonts w:asciiTheme="minorHAnsi" w:eastAsiaTheme="majorEastAsia" w:hAnsiTheme="minorHAnsi" w:cstheme="majorBidi"/>
          <w:bCs/>
          <w:color w:val="auto"/>
          <w:lang w:eastAsia="en-GB"/>
        </w:rPr>
      </w:pPr>
    </w:p>
    <w:p w14:paraId="59EE0272" w14:textId="455C4CA6" w:rsidR="002F3047" w:rsidRDefault="002F3047" w:rsidP="009030D6">
      <w:pPr>
        <w:spacing w:before="40" w:after="60"/>
        <w:jc w:val="both"/>
        <w:rPr>
          <w:rFonts w:asciiTheme="minorHAnsi" w:eastAsiaTheme="majorEastAsia" w:hAnsiTheme="minorHAnsi" w:cstheme="majorBidi"/>
          <w:bCs/>
          <w:color w:val="auto"/>
          <w:lang w:eastAsia="en-GB"/>
        </w:rPr>
      </w:pPr>
      <w:r w:rsidRPr="002F3047">
        <w:rPr>
          <w:rFonts w:asciiTheme="minorHAnsi" w:eastAsiaTheme="majorEastAsia" w:hAnsiTheme="minorHAnsi" w:cstheme="majorBidi"/>
          <w:bCs/>
          <w:color w:val="auto"/>
          <w:lang w:eastAsia="en-GB"/>
        </w:rPr>
        <w:t xml:space="preserve">The key skills and knowledge </w:t>
      </w:r>
      <w:r>
        <w:rPr>
          <w:rFonts w:asciiTheme="minorHAnsi" w:eastAsiaTheme="majorEastAsia" w:hAnsiTheme="minorHAnsi" w:cstheme="majorBidi"/>
          <w:bCs/>
          <w:color w:val="auto"/>
          <w:lang w:eastAsia="en-GB"/>
        </w:rPr>
        <w:t>that we are looking for are:</w:t>
      </w:r>
    </w:p>
    <w:p w14:paraId="6400D477" w14:textId="77777777" w:rsidR="009030D6" w:rsidRPr="002F3047" w:rsidRDefault="009030D6" w:rsidP="009030D6">
      <w:pPr>
        <w:spacing w:before="40" w:after="60"/>
        <w:jc w:val="both"/>
        <w:rPr>
          <w:rFonts w:asciiTheme="minorHAnsi" w:eastAsiaTheme="minorHAnsi" w:hAnsiTheme="minorHAnsi" w:cstheme="minorBidi"/>
          <w:color w:val="auto"/>
          <w:lang w:eastAsia="en-GB"/>
        </w:rPr>
      </w:pPr>
    </w:p>
    <w:p w14:paraId="6C2ECCF5" w14:textId="0B723586" w:rsidR="00252BAB" w:rsidRPr="00252BAB" w:rsidRDefault="00745306" w:rsidP="009030D6">
      <w:pPr>
        <w:numPr>
          <w:ilvl w:val="0"/>
          <w:numId w:val="38"/>
        </w:numPr>
        <w:contextualSpacing/>
        <w:jc w:val="both"/>
        <w:rPr>
          <w:rFonts w:asciiTheme="minorHAnsi" w:eastAsiaTheme="minorHAnsi" w:hAnsiTheme="minorHAnsi" w:cs="Calibri"/>
          <w:color w:val="auto"/>
          <w:lang w:eastAsia="en-GB"/>
        </w:rPr>
      </w:pPr>
      <w:r>
        <w:rPr>
          <w:rFonts w:asciiTheme="minorHAnsi" w:eastAsiaTheme="minorHAnsi" w:hAnsiTheme="minorHAnsi" w:cs="Calibri"/>
          <w:color w:val="auto"/>
          <w:lang w:eastAsia="en-GB"/>
        </w:rPr>
        <w:t>G</w:t>
      </w:r>
      <w:r w:rsidR="00252BAB" w:rsidRPr="00252BAB">
        <w:rPr>
          <w:rFonts w:asciiTheme="minorHAnsi" w:eastAsiaTheme="minorHAnsi" w:hAnsiTheme="minorHAnsi" w:cs="Calibri"/>
          <w:color w:val="auto"/>
          <w:lang w:eastAsia="en-GB"/>
        </w:rPr>
        <w:t>ood organi</w:t>
      </w:r>
      <w:r>
        <w:rPr>
          <w:rFonts w:asciiTheme="minorHAnsi" w:eastAsiaTheme="minorHAnsi" w:hAnsiTheme="minorHAnsi" w:cs="Calibri"/>
          <w:color w:val="auto"/>
          <w:lang w:eastAsia="en-GB"/>
        </w:rPr>
        <w:t>s</w:t>
      </w:r>
      <w:r w:rsidR="00252BAB" w:rsidRPr="00252BAB">
        <w:rPr>
          <w:rFonts w:asciiTheme="minorHAnsi" w:eastAsiaTheme="minorHAnsi" w:hAnsiTheme="minorHAnsi" w:cs="Calibri"/>
          <w:color w:val="auto"/>
          <w:lang w:eastAsia="en-GB"/>
        </w:rPr>
        <w:t>ational and time management skills.</w:t>
      </w:r>
    </w:p>
    <w:p w14:paraId="5A79D275" w14:textId="77777777" w:rsidR="00252BAB" w:rsidRPr="00252BAB" w:rsidRDefault="00252BAB" w:rsidP="009030D6">
      <w:pPr>
        <w:numPr>
          <w:ilvl w:val="0"/>
          <w:numId w:val="38"/>
        </w:numPr>
        <w:contextualSpacing/>
        <w:jc w:val="both"/>
        <w:rPr>
          <w:rFonts w:eastAsiaTheme="minorHAnsi" w:cs="Calibri"/>
          <w:color w:val="auto"/>
          <w:lang w:eastAsia="en-GB"/>
        </w:rPr>
      </w:pPr>
      <w:r w:rsidRPr="00252BAB">
        <w:rPr>
          <w:rFonts w:eastAsiaTheme="minorHAnsi" w:cs="Calibri"/>
          <w:color w:val="auto"/>
          <w:lang w:eastAsia="en-GB"/>
        </w:rPr>
        <w:t>Excellent IT technical background.</w:t>
      </w:r>
    </w:p>
    <w:p w14:paraId="0E8BAB4C" w14:textId="77777777" w:rsidR="00252BAB" w:rsidRPr="00252BAB" w:rsidRDefault="00252BAB" w:rsidP="009030D6">
      <w:pPr>
        <w:numPr>
          <w:ilvl w:val="0"/>
          <w:numId w:val="38"/>
        </w:numPr>
        <w:contextualSpacing/>
        <w:jc w:val="both"/>
        <w:rPr>
          <w:rFonts w:eastAsiaTheme="minorHAnsi" w:cs="Calibri"/>
          <w:color w:val="auto"/>
          <w:lang w:eastAsia="en-GB"/>
        </w:rPr>
      </w:pPr>
      <w:r w:rsidRPr="00252BAB">
        <w:rPr>
          <w:rFonts w:eastAsiaTheme="minorHAnsi" w:cs="Calibri"/>
          <w:color w:val="auto"/>
          <w:lang w:eastAsia="en-GB"/>
        </w:rPr>
        <w:t xml:space="preserve">Excellent verbal/written communication skills </w:t>
      </w:r>
    </w:p>
    <w:p w14:paraId="1F373F74" w14:textId="77777777" w:rsidR="00252BAB" w:rsidRPr="00252BAB" w:rsidRDefault="00252BAB" w:rsidP="009030D6">
      <w:pPr>
        <w:numPr>
          <w:ilvl w:val="0"/>
          <w:numId w:val="38"/>
        </w:numPr>
        <w:jc w:val="both"/>
        <w:rPr>
          <w:rFonts w:eastAsiaTheme="minorHAnsi" w:cs="Calibri"/>
          <w:color w:val="auto"/>
          <w:lang w:eastAsia="en-GB"/>
        </w:rPr>
      </w:pPr>
      <w:r w:rsidRPr="00252BAB">
        <w:rPr>
          <w:rFonts w:eastAsiaTheme="minorHAnsi" w:cs="Calibri"/>
          <w:color w:val="auto"/>
          <w:lang w:eastAsia="en-GB"/>
        </w:rPr>
        <w:t>Ability to manage IT staff</w:t>
      </w:r>
    </w:p>
    <w:p w14:paraId="258A0B80" w14:textId="77777777" w:rsidR="00252BAB" w:rsidRPr="00252BAB" w:rsidRDefault="00252BAB" w:rsidP="009030D6">
      <w:pPr>
        <w:numPr>
          <w:ilvl w:val="0"/>
          <w:numId w:val="38"/>
        </w:numPr>
        <w:jc w:val="both"/>
        <w:rPr>
          <w:rFonts w:eastAsiaTheme="minorHAnsi" w:cs="Calibri"/>
          <w:color w:val="auto"/>
          <w:lang w:eastAsia="en-GB"/>
        </w:rPr>
      </w:pPr>
      <w:r w:rsidRPr="00252BAB">
        <w:rPr>
          <w:rFonts w:eastAsiaTheme="minorHAnsi" w:cs="Calibri"/>
          <w:color w:val="auto"/>
          <w:lang w:eastAsia="en-GB"/>
        </w:rPr>
        <w:t>Strategic approach to systems and information management</w:t>
      </w:r>
    </w:p>
    <w:p w14:paraId="3BE7F67B" w14:textId="77777777" w:rsidR="00252BAB" w:rsidRPr="00252BAB" w:rsidRDefault="00252BAB" w:rsidP="009030D6">
      <w:pPr>
        <w:numPr>
          <w:ilvl w:val="0"/>
          <w:numId w:val="38"/>
        </w:numPr>
        <w:jc w:val="both"/>
        <w:rPr>
          <w:rFonts w:eastAsiaTheme="minorHAnsi" w:cs="Calibri"/>
          <w:color w:val="auto"/>
          <w:lang w:eastAsia="en-GB"/>
        </w:rPr>
      </w:pPr>
      <w:r w:rsidRPr="00252BAB">
        <w:rPr>
          <w:rFonts w:eastAsiaTheme="minorHAnsi" w:cs="Calibri"/>
          <w:color w:val="auto"/>
          <w:lang w:eastAsia="en-GB"/>
        </w:rPr>
        <w:t>Knowledge of school systems</w:t>
      </w:r>
    </w:p>
    <w:p w14:paraId="4CE7A360" w14:textId="77777777" w:rsidR="00252BAB" w:rsidRPr="00252BAB" w:rsidRDefault="00252BAB" w:rsidP="009030D6">
      <w:pPr>
        <w:numPr>
          <w:ilvl w:val="0"/>
          <w:numId w:val="38"/>
        </w:numPr>
        <w:jc w:val="both"/>
        <w:rPr>
          <w:rFonts w:eastAsiaTheme="minorHAnsi" w:cs="Calibri"/>
          <w:color w:val="auto"/>
          <w:lang w:eastAsia="en-GB"/>
        </w:rPr>
      </w:pPr>
      <w:r w:rsidRPr="00252BAB">
        <w:rPr>
          <w:rFonts w:eastAsiaTheme="minorHAnsi" w:cs="Calibri"/>
          <w:color w:val="auto"/>
          <w:lang w:eastAsia="en-GB"/>
        </w:rPr>
        <w:t>Detailed understanding of Microsoft technologies and services</w:t>
      </w:r>
    </w:p>
    <w:p w14:paraId="6D7379C8" w14:textId="20A7AF70" w:rsidR="00252BAB" w:rsidRPr="00252BAB" w:rsidRDefault="00252BAB" w:rsidP="009030D6">
      <w:pPr>
        <w:numPr>
          <w:ilvl w:val="0"/>
          <w:numId w:val="38"/>
        </w:numPr>
        <w:jc w:val="both"/>
        <w:rPr>
          <w:rFonts w:eastAsiaTheme="minorHAnsi" w:cs="Calibri"/>
          <w:color w:val="auto"/>
          <w:lang w:eastAsia="en-GB"/>
        </w:rPr>
      </w:pPr>
      <w:r w:rsidRPr="00252BAB">
        <w:rPr>
          <w:rFonts w:eastAsiaTheme="minorHAnsi" w:cs="Calibri"/>
          <w:color w:val="auto"/>
          <w:lang w:eastAsia="en-GB"/>
        </w:rPr>
        <w:t>Ability to plan and manage budget/financial responsib</w:t>
      </w:r>
      <w:r w:rsidRPr="00922D21">
        <w:rPr>
          <w:rFonts w:eastAsiaTheme="minorHAnsi" w:cs="Calibri"/>
          <w:color w:val="auto"/>
          <w:lang w:eastAsia="en-GB"/>
        </w:rPr>
        <w:t>i</w:t>
      </w:r>
      <w:r w:rsidRPr="00252BAB">
        <w:rPr>
          <w:rFonts w:eastAsiaTheme="minorHAnsi" w:cs="Calibri"/>
          <w:color w:val="auto"/>
          <w:lang w:eastAsia="en-GB"/>
        </w:rPr>
        <w:t>lities</w:t>
      </w:r>
    </w:p>
    <w:p w14:paraId="0213DAAE" w14:textId="77777777" w:rsidR="00252BAB" w:rsidRPr="00252BAB" w:rsidRDefault="00252BAB" w:rsidP="009030D6">
      <w:pPr>
        <w:jc w:val="both"/>
        <w:rPr>
          <w:rFonts w:eastAsiaTheme="minorHAnsi" w:cs="Calibri"/>
          <w:color w:val="auto"/>
          <w:lang w:eastAsia="en-GB"/>
        </w:rPr>
      </w:pPr>
    </w:p>
    <w:p w14:paraId="1E76A98F" w14:textId="77777777" w:rsidR="00E660F5" w:rsidRDefault="00E660F5" w:rsidP="00E660F5">
      <w:pPr>
        <w:rPr>
          <w:b/>
        </w:rPr>
      </w:pPr>
      <w:r>
        <w:rPr>
          <w:b/>
        </w:rPr>
        <w:t>Remuneration</w:t>
      </w:r>
    </w:p>
    <w:p w14:paraId="354C299B" w14:textId="77777777" w:rsidR="008807A3" w:rsidRDefault="008807A3" w:rsidP="00E660F5">
      <w:pPr>
        <w:rPr>
          <w:color w:val="auto"/>
        </w:rPr>
      </w:pPr>
    </w:p>
    <w:p w14:paraId="49538407" w14:textId="612721E5" w:rsidR="00E660F5" w:rsidRDefault="00E660F5" w:rsidP="00E660F5">
      <w:pPr>
        <w:rPr>
          <w:b/>
        </w:rPr>
      </w:pPr>
      <w:r>
        <w:rPr>
          <w:color w:val="auto"/>
        </w:rPr>
        <w:t>Competitive and commensurate with experience.</w:t>
      </w:r>
      <w:r>
        <w:rPr>
          <w:b/>
        </w:rPr>
        <w:t xml:space="preserve"> </w:t>
      </w:r>
    </w:p>
    <w:p w14:paraId="14B8B5CF" w14:textId="77777777" w:rsidR="00EC4867" w:rsidRDefault="00EC4867" w:rsidP="00E660F5">
      <w:pPr>
        <w:rPr>
          <w:rFonts w:cs="Calibri"/>
          <w:b/>
          <w:lang w:val="en-US"/>
        </w:rPr>
      </w:pPr>
    </w:p>
    <w:p w14:paraId="0420FD3F" w14:textId="45E4F554" w:rsidR="00E660F5" w:rsidRDefault="00E660F5" w:rsidP="00252BAB">
      <w:pPr>
        <w:spacing w:after="10" w:line="244" w:lineRule="auto"/>
        <w:ind w:left="29" w:right="43" w:hanging="10"/>
      </w:pPr>
      <w:r>
        <w:rPr>
          <w:b/>
        </w:rPr>
        <w:t xml:space="preserve">Other benefits </w:t>
      </w:r>
      <w:r>
        <w:t>of working at Chigwell School include:</w:t>
      </w:r>
    </w:p>
    <w:p w14:paraId="7BA45F12" w14:textId="77777777" w:rsidR="008807A3" w:rsidRPr="00EC0012" w:rsidRDefault="008807A3" w:rsidP="00252BAB">
      <w:pPr>
        <w:spacing w:after="10" w:line="244" w:lineRule="auto"/>
        <w:ind w:left="29" w:right="43" w:hanging="10"/>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717"/>
      </w:tblGrid>
      <w:tr w:rsidR="00E660F5" w:rsidRPr="00EC0012" w14:paraId="7A675E19" w14:textId="77777777" w:rsidTr="00E660F5">
        <w:tc>
          <w:tcPr>
            <w:tcW w:w="4558" w:type="dxa"/>
          </w:tcPr>
          <w:p w14:paraId="60CB427C" w14:textId="70C26BA8" w:rsidR="00252BAB" w:rsidRPr="00EC0012" w:rsidRDefault="00252BAB"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A competitive salary</w:t>
            </w:r>
          </w:p>
          <w:p w14:paraId="14B516E9"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 xml:space="preserve">Access to the School Pension Scheme </w:t>
            </w:r>
          </w:p>
          <w:p w14:paraId="023CB3F4"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Free lunch and refreshments during term time</w:t>
            </w:r>
          </w:p>
          <w:p w14:paraId="6DD0454F"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Childcare Vouchers</w:t>
            </w:r>
          </w:p>
          <w:p w14:paraId="69FFC998"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Personal Accident Cover</w:t>
            </w:r>
          </w:p>
          <w:p w14:paraId="14E5B5F2"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Employee Assistance Support Programme</w:t>
            </w:r>
          </w:p>
          <w:p w14:paraId="4B81C3B4" w14:textId="0493DC3C" w:rsidR="00E660F5" w:rsidRPr="00EC0012" w:rsidRDefault="008473C2"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 xml:space="preserve">Free </w:t>
            </w:r>
            <w:proofErr w:type="spellStart"/>
            <w:r w:rsidRPr="00EC0012">
              <w:rPr>
                <w:rFonts w:asciiTheme="minorHAnsi" w:hAnsiTheme="minorHAnsi" w:cstheme="minorHAnsi"/>
                <w:lang w:eastAsia="en-GB"/>
              </w:rPr>
              <w:t>o</w:t>
            </w:r>
            <w:r w:rsidR="00E660F5" w:rsidRPr="00EC0012">
              <w:rPr>
                <w:rFonts w:asciiTheme="minorHAnsi" w:hAnsiTheme="minorHAnsi" w:cstheme="minorHAnsi"/>
                <w:lang w:eastAsia="en-GB"/>
              </w:rPr>
              <w:t>n site</w:t>
            </w:r>
            <w:proofErr w:type="spellEnd"/>
            <w:r w:rsidR="00E660F5" w:rsidRPr="00EC0012">
              <w:rPr>
                <w:rFonts w:asciiTheme="minorHAnsi" w:hAnsiTheme="minorHAnsi" w:cstheme="minorHAnsi"/>
                <w:lang w:eastAsia="en-GB"/>
              </w:rPr>
              <w:t xml:space="preserve"> parking and cycle racks </w:t>
            </w:r>
          </w:p>
          <w:p w14:paraId="4C3DB279" w14:textId="77777777" w:rsidR="00E660F5" w:rsidRPr="00EC0012" w:rsidRDefault="00E660F5" w:rsidP="00E660F5">
            <w:pPr>
              <w:numPr>
                <w:ilvl w:val="0"/>
                <w:numId w:val="36"/>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Use of School Library</w:t>
            </w:r>
          </w:p>
        </w:tc>
        <w:tc>
          <w:tcPr>
            <w:tcW w:w="4717" w:type="dxa"/>
          </w:tcPr>
          <w:p w14:paraId="4433442C" w14:textId="77777777" w:rsidR="00E660F5" w:rsidRPr="00EC0012" w:rsidRDefault="00E660F5" w:rsidP="00E660F5">
            <w:pPr>
              <w:numPr>
                <w:ilvl w:val="0"/>
                <w:numId w:val="37"/>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Medical Centre on site</w:t>
            </w:r>
          </w:p>
          <w:p w14:paraId="7DCB1D21" w14:textId="77777777" w:rsidR="00E660F5" w:rsidRPr="00EC0012" w:rsidRDefault="00E660F5" w:rsidP="00E660F5">
            <w:pPr>
              <w:numPr>
                <w:ilvl w:val="0"/>
                <w:numId w:val="37"/>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Free use of School’s sports facilities outside of the School day</w:t>
            </w:r>
          </w:p>
          <w:p w14:paraId="74297053" w14:textId="77777777" w:rsidR="00E660F5" w:rsidRPr="00EC0012" w:rsidRDefault="00E660F5" w:rsidP="00E660F5">
            <w:pPr>
              <w:numPr>
                <w:ilvl w:val="0"/>
                <w:numId w:val="37"/>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Commitment to professional development</w:t>
            </w:r>
          </w:p>
          <w:p w14:paraId="74C70B39" w14:textId="77777777" w:rsidR="00E660F5" w:rsidRPr="00EC0012" w:rsidRDefault="00E660F5" w:rsidP="00E660F5">
            <w:pPr>
              <w:numPr>
                <w:ilvl w:val="0"/>
                <w:numId w:val="37"/>
              </w:numPr>
              <w:spacing w:after="10" w:line="244" w:lineRule="auto"/>
              <w:ind w:left="1440" w:right="43"/>
              <w:contextualSpacing/>
              <w:rPr>
                <w:rFonts w:asciiTheme="minorHAnsi" w:hAnsiTheme="minorHAnsi" w:cstheme="minorHAnsi"/>
                <w:lang w:eastAsia="en-GB"/>
              </w:rPr>
            </w:pPr>
            <w:r w:rsidRPr="00EC0012">
              <w:rPr>
                <w:rFonts w:asciiTheme="minorHAnsi" w:hAnsiTheme="minorHAnsi" w:cstheme="minorHAnsi"/>
                <w:lang w:eastAsia="en-GB"/>
              </w:rPr>
              <w:t>A vibrant and supportive community of highly motivated students and staff</w:t>
            </w:r>
          </w:p>
          <w:p w14:paraId="13067947" w14:textId="77777777" w:rsidR="00E660F5" w:rsidRPr="00EC0012" w:rsidRDefault="00E660F5" w:rsidP="00E660F5">
            <w:pPr>
              <w:numPr>
                <w:ilvl w:val="0"/>
                <w:numId w:val="37"/>
              </w:numPr>
              <w:spacing w:after="10" w:line="244" w:lineRule="auto"/>
              <w:ind w:left="1440" w:right="43"/>
              <w:contextualSpacing/>
              <w:rPr>
                <w:rFonts w:asciiTheme="minorHAnsi" w:hAnsiTheme="minorHAnsi" w:cstheme="minorHAnsi"/>
                <w:b/>
                <w:lang w:eastAsia="en-GB"/>
              </w:rPr>
            </w:pPr>
            <w:r w:rsidRPr="00EC0012">
              <w:rPr>
                <w:rFonts w:asciiTheme="minorHAnsi" w:hAnsiTheme="minorHAnsi" w:cstheme="minorHAnsi"/>
                <w:lang w:eastAsia="en-GB"/>
              </w:rPr>
              <w:t xml:space="preserve">A beautiful working environment- 100 acres site beautifully landscaped with a number of listed buildings </w:t>
            </w:r>
          </w:p>
        </w:tc>
      </w:tr>
    </w:tbl>
    <w:p w14:paraId="09BDE6CE" w14:textId="77777777" w:rsidR="00E14A35" w:rsidRDefault="00E14A35" w:rsidP="00E14A35">
      <w:pPr>
        <w:ind w:left="19" w:right="33"/>
      </w:pPr>
    </w:p>
    <w:p w14:paraId="64668FE5" w14:textId="472142FC" w:rsidR="00E14A35" w:rsidRDefault="00E14A35" w:rsidP="00E14A35">
      <w:pPr>
        <w:ind w:left="19" w:right="33"/>
      </w:pPr>
      <w:bookmarkStart w:id="1" w:name="_GoBack"/>
      <w:bookmarkEnd w:id="1"/>
    </w:p>
    <w:p w14:paraId="126639B6" w14:textId="554C1FA3" w:rsidR="00E14A35" w:rsidRPr="00E14A35" w:rsidRDefault="00E14A35" w:rsidP="00E14A35">
      <w:pPr>
        <w:ind w:left="19" w:right="33"/>
      </w:pPr>
      <w:r w:rsidRPr="00E14A35">
        <w:t xml:space="preserve">Further details can be found on the School website (www.chigwell-school.org). </w:t>
      </w:r>
    </w:p>
    <w:p w14:paraId="76C0AD9E" w14:textId="77777777" w:rsidR="00E14A35" w:rsidRPr="00E14A35" w:rsidRDefault="00E14A35" w:rsidP="00E14A35">
      <w:pPr>
        <w:spacing w:line="256" w:lineRule="auto"/>
        <w:ind w:left="19"/>
      </w:pPr>
      <w:r w:rsidRPr="00E14A35">
        <w:t xml:space="preserve"> </w:t>
      </w:r>
    </w:p>
    <w:p w14:paraId="58D17092" w14:textId="77777777" w:rsidR="00E14A35" w:rsidRPr="00E14A35" w:rsidRDefault="00E14A35" w:rsidP="00E14A35">
      <w:pPr>
        <w:ind w:left="19" w:right="33"/>
      </w:pPr>
      <w:r w:rsidRPr="00E14A35">
        <w:t xml:space="preserve">Application is by a form which can be completed online or downloaded from our website (select Vacancies) and submitted to the Headmaster’s PA: </w:t>
      </w:r>
      <w:hyperlink r:id="rId17" w:history="1">
        <w:r w:rsidRPr="00E14A35">
          <w:rPr>
            <w:color w:val="0000FF"/>
            <w:u w:val="single" w:color="0000FF"/>
          </w:rPr>
          <w:t>hmpa@chigwell-school.org</w:t>
        </w:r>
      </w:hyperlink>
      <w:r w:rsidRPr="00E14A35">
        <w:t xml:space="preserve"> </w:t>
      </w:r>
    </w:p>
    <w:p w14:paraId="75D879B6" w14:textId="77777777" w:rsidR="00E14A35" w:rsidRPr="00E14A35" w:rsidRDefault="00E14A35" w:rsidP="00E14A35">
      <w:pPr>
        <w:ind w:left="19" w:right="33"/>
      </w:pPr>
    </w:p>
    <w:p w14:paraId="0CC231CF" w14:textId="77777777" w:rsidR="00E14A35" w:rsidRPr="00E14A35" w:rsidRDefault="00E14A35" w:rsidP="00E14A35">
      <w:pPr>
        <w:ind w:left="19" w:right="33"/>
        <w:rPr>
          <w:vertAlign w:val="superscript"/>
        </w:rPr>
      </w:pPr>
      <w:r w:rsidRPr="00E14A35">
        <w:t>Closing date: Friday 12</w:t>
      </w:r>
      <w:r w:rsidRPr="00E14A35">
        <w:rPr>
          <w:vertAlign w:val="superscript"/>
        </w:rPr>
        <w:t>th</w:t>
      </w:r>
      <w:r w:rsidRPr="00E14A35">
        <w:t xml:space="preserve"> January 2018. Early applications are welcome. </w:t>
      </w:r>
    </w:p>
    <w:p w14:paraId="10FD7AE3" w14:textId="77777777" w:rsidR="00E14A35" w:rsidRPr="00E14A35" w:rsidRDefault="00E14A35" w:rsidP="00E14A35">
      <w:pPr>
        <w:jc w:val="both"/>
        <w:rPr>
          <w:sz w:val="16"/>
          <w:szCs w:val="16"/>
        </w:rPr>
      </w:pPr>
      <w:r w:rsidRPr="00E14A35">
        <w:t xml:space="preserve"> </w:t>
      </w:r>
    </w:p>
    <w:p w14:paraId="67602224" w14:textId="77777777" w:rsidR="00E14A35" w:rsidRPr="00E14A35" w:rsidRDefault="00E14A35" w:rsidP="00E14A35">
      <w:pPr>
        <w:jc w:val="both"/>
      </w:pPr>
      <w:r w:rsidRPr="00E14A35">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6E0AAA73" w14:textId="77777777" w:rsidR="00E14A35" w:rsidRPr="00E14A35" w:rsidRDefault="00E14A35" w:rsidP="00E14A35">
      <w:pPr>
        <w:jc w:val="both"/>
      </w:pPr>
    </w:p>
    <w:p w14:paraId="35F8709E" w14:textId="5A7C05DA" w:rsidR="00E660F5" w:rsidRDefault="009030D6" w:rsidP="00E660F5">
      <w:pPr>
        <w:spacing w:line="256" w:lineRule="auto"/>
        <w:ind w:left="19"/>
      </w:pPr>
      <w:r w:rsidRPr="00225EE0">
        <w:rPr>
          <w:b/>
          <w:noProof/>
          <w:lang w:val="en-US"/>
        </w:rPr>
        <w:lastRenderedPageBreak/>
        <w:drawing>
          <wp:inline distT="0" distB="0" distL="0" distR="0" wp14:anchorId="56D86127" wp14:editId="4613FDB1">
            <wp:extent cx="3032760" cy="2047875"/>
            <wp:effectExtent l="0" t="0" r="0" b="9525"/>
            <wp:docPr id="2" name="Picture 2" descr="\\store\new website photos\Chigwell_Final\Junior 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Chigwell_Final\Junior IC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324" cy="2048256"/>
                    </a:xfrm>
                    <a:prstGeom prst="rect">
                      <a:avLst/>
                    </a:prstGeom>
                    <a:noFill/>
                    <a:ln>
                      <a:noFill/>
                    </a:ln>
                  </pic:spPr>
                </pic:pic>
              </a:graphicData>
            </a:graphic>
          </wp:inline>
        </w:drawing>
      </w:r>
      <w:r w:rsidR="00AD11EC">
        <w:rPr>
          <w:noProof/>
          <w:lang w:val="en-US"/>
        </w:rPr>
        <w:drawing>
          <wp:inline distT="0" distB="0" distL="0" distR="0" wp14:anchorId="4F0B15C1" wp14:editId="531267FF">
            <wp:extent cx="3116102" cy="2059305"/>
            <wp:effectExtent l="0" t="0" r="8255" b="0"/>
            <wp:docPr id="3446210" name="picture"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3119625" cy="2061633"/>
                    </a:xfrm>
                    <a:prstGeom prst="rect">
                      <a:avLst/>
                    </a:prstGeom>
                  </pic:spPr>
                </pic:pic>
              </a:graphicData>
            </a:graphic>
          </wp:inline>
        </w:drawing>
      </w:r>
      <w:r w:rsidR="00AD11EC">
        <w:rPr>
          <w:noProof/>
          <w:lang w:val="en-US"/>
        </w:rPr>
        <w:drawing>
          <wp:inline distT="0" distB="0" distL="0" distR="0" wp14:anchorId="176AF36D" wp14:editId="572BC91D">
            <wp:extent cx="3009900" cy="2035523"/>
            <wp:effectExtent l="0" t="0" r="3810" b="3175"/>
            <wp:docPr id="789739003" name="picture"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009900" cy="2035523"/>
                    </a:xfrm>
                    <a:prstGeom prst="rect">
                      <a:avLst/>
                    </a:prstGeom>
                  </pic:spPr>
                </pic:pic>
              </a:graphicData>
            </a:graphic>
          </wp:inline>
        </w:drawing>
      </w:r>
      <w:r w:rsidRPr="002218D0">
        <w:rPr>
          <w:b/>
          <w:noProof/>
          <w:lang w:val="en-US"/>
        </w:rPr>
        <w:drawing>
          <wp:inline distT="0" distB="0" distL="0" distR="0" wp14:anchorId="0B54D9E3" wp14:editId="5B579013">
            <wp:extent cx="3131820" cy="2056640"/>
            <wp:effectExtent l="0" t="0" r="0" b="1270"/>
            <wp:docPr id="9" name="Picture 9" descr="\\store\new website photos\2017\CS_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e\new website photos\2017\CS_3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041" cy="2062038"/>
                    </a:xfrm>
                    <a:prstGeom prst="rect">
                      <a:avLst/>
                    </a:prstGeom>
                    <a:noFill/>
                    <a:ln>
                      <a:noFill/>
                    </a:ln>
                  </pic:spPr>
                </pic:pic>
              </a:graphicData>
            </a:graphic>
          </wp:inline>
        </w:drawing>
      </w:r>
    </w:p>
    <w:sectPr w:rsidR="00E660F5" w:rsidSect="00BE32C3">
      <w:headerReference w:type="default" r:id="rId22"/>
      <w:footerReference w:type="default" r:id="rId23"/>
      <w:headerReference w:type="first" r:id="rId24"/>
      <w:footerReference w:type="first" r:id="rId25"/>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257BF" w14:textId="77777777" w:rsidR="00C23178" w:rsidRDefault="00C23178" w:rsidP="00662866">
      <w:r>
        <w:separator/>
      </w:r>
    </w:p>
  </w:endnote>
  <w:endnote w:type="continuationSeparator" w:id="0">
    <w:p w14:paraId="687823DB" w14:textId="77777777" w:rsidR="00C23178" w:rsidRDefault="00C23178"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r w:rsidRPr="00FF5803">
      <w:rPr>
        <w:rFonts w:cs="Calibri"/>
        <w:sz w:val="16"/>
      </w:rPr>
      <w:t>Chigwell School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r w:rsidRPr="00FF5803">
      <w:rPr>
        <w:rFonts w:cs="Calibri"/>
        <w:sz w:val="16"/>
      </w:rPr>
      <w:t>Chigwell School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18FF6" w14:textId="77777777" w:rsidR="00C23178" w:rsidRDefault="00C23178" w:rsidP="00662866">
      <w:r>
        <w:separator/>
      </w:r>
    </w:p>
  </w:footnote>
  <w:footnote w:type="continuationSeparator" w:id="0">
    <w:p w14:paraId="42F94173" w14:textId="77777777" w:rsidR="00C23178" w:rsidRDefault="00C23178"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3010A61C" w14:textId="77777777" w:rsidR="00846D7C" w:rsidRDefault="00846D7C" w:rsidP="00846D7C">
    <w:pPr>
      <w:jc w:val="right"/>
      <w:rPr>
        <w:rFonts w:ascii="Arial Narrow" w:hAnsi="Arial Narrow" w:cs="ArialNarrow"/>
        <w:sz w:val="20"/>
        <w:szCs w:val="18"/>
      </w:rPr>
    </w:pPr>
    <w:r w:rsidRPr="00E660F5">
      <w:rPr>
        <w:rFonts w:ascii="Arial Narrow" w:hAnsi="Arial Narrow" w:cs="ArialNarrow"/>
        <w:sz w:val="20"/>
        <w:szCs w:val="18"/>
        <w:lang w:val="it-IT"/>
      </w:rPr>
      <w:t xml:space="preserve"> </w:t>
    </w:r>
    <w:r>
      <w:rPr>
        <w:rFonts w:ascii="Arial Narrow" w:hAnsi="Arial Narrow" w:cs="ArialNarrow"/>
        <w:sz w:val="20"/>
        <w:szCs w:val="18"/>
      </w:rPr>
      <w:t>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120DA"/>
    <w:multiLevelType w:val="hybridMultilevel"/>
    <w:tmpl w:val="003C6A9C"/>
    <w:lvl w:ilvl="0" w:tplc="5B22C500">
      <w:start w:val="1"/>
      <w:numFmt w:val="bullet"/>
      <w:lvlText w:val="•"/>
      <w:lvlJc w:val="left"/>
      <w:pPr>
        <w:ind w:left="17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5E29970">
      <w:start w:val="1"/>
      <w:numFmt w:val="bullet"/>
      <w:lvlText w:val="o"/>
      <w:lvlJc w:val="left"/>
      <w:pPr>
        <w:ind w:left="115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44E6C68">
      <w:start w:val="1"/>
      <w:numFmt w:val="bullet"/>
      <w:lvlText w:val="▪"/>
      <w:lvlJc w:val="left"/>
      <w:pPr>
        <w:ind w:left="18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E867D14">
      <w:start w:val="1"/>
      <w:numFmt w:val="bullet"/>
      <w:lvlText w:val="•"/>
      <w:lvlJc w:val="left"/>
      <w:pPr>
        <w:ind w:left="259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1DE96AE">
      <w:start w:val="1"/>
      <w:numFmt w:val="bullet"/>
      <w:lvlText w:val="o"/>
      <w:lvlJc w:val="left"/>
      <w:pPr>
        <w:ind w:left="331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1028C8E">
      <w:start w:val="1"/>
      <w:numFmt w:val="bullet"/>
      <w:lvlText w:val="▪"/>
      <w:lvlJc w:val="left"/>
      <w:pPr>
        <w:ind w:left="403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A0CDA28">
      <w:start w:val="1"/>
      <w:numFmt w:val="bullet"/>
      <w:lvlText w:val="•"/>
      <w:lvlJc w:val="left"/>
      <w:pPr>
        <w:ind w:left="475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FA2FE50">
      <w:start w:val="1"/>
      <w:numFmt w:val="bullet"/>
      <w:lvlText w:val="o"/>
      <w:lvlJc w:val="left"/>
      <w:pPr>
        <w:ind w:left="54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08C255A">
      <w:start w:val="1"/>
      <w:numFmt w:val="bullet"/>
      <w:lvlText w:val="▪"/>
      <w:lvlJc w:val="left"/>
      <w:pPr>
        <w:ind w:left="619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B8641AA"/>
    <w:multiLevelType w:val="hybridMultilevel"/>
    <w:tmpl w:val="D0F846C6"/>
    <w:lvl w:ilvl="0" w:tplc="95BE2B62">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82A1552">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E22F366">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3EC1074">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3C69314">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204736C">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3A6FADA">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1A4EB60">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1162FC4">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11F52988"/>
    <w:multiLevelType w:val="hybridMultilevel"/>
    <w:tmpl w:val="0C10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C77FB"/>
    <w:multiLevelType w:val="hybridMultilevel"/>
    <w:tmpl w:val="3026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B4EC3"/>
    <w:multiLevelType w:val="hybridMultilevel"/>
    <w:tmpl w:val="C5F01FAA"/>
    <w:lvl w:ilvl="0" w:tplc="3A1CA6B8">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666C7B2">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7CCFFAC">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EE8AFF0">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BD67ABE">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014B190">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8F0B452">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1ECD7B2">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9BC8AEA">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2192253D"/>
    <w:multiLevelType w:val="hybridMultilevel"/>
    <w:tmpl w:val="81702C0A"/>
    <w:lvl w:ilvl="0" w:tplc="C504A412">
      <w:start w:val="1"/>
      <w:numFmt w:val="bullet"/>
      <w:lvlText w:val="•"/>
      <w:lvlJc w:val="left"/>
      <w:pPr>
        <w:ind w:left="17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66C4580">
      <w:start w:val="1"/>
      <w:numFmt w:val="bullet"/>
      <w:lvlText w:val="o"/>
      <w:lvlJc w:val="left"/>
      <w:pPr>
        <w:ind w:left="115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8529F32">
      <w:start w:val="1"/>
      <w:numFmt w:val="bullet"/>
      <w:lvlText w:val="▪"/>
      <w:lvlJc w:val="left"/>
      <w:pPr>
        <w:ind w:left="18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B022C9E">
      <w:start w:val="1"/>
      <w:numFmt w:val="bullet"/>
      <w:lvlText w:val="•"/>
      <w:lvlJc w:val="left"/>
      <w:pPr>
        <w:ind w:left="259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A721922">
      <w:start w:val="1"/>
      <w:numFmt w:val="bullet"/>
      <w:lvlText w:val="o"/>
      <w:lvlJc w:val="left"/>
      <w:pPr>
        <w:ind w:left="331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3884686">
      <w:start w:val="1"/>
      <w:numFmt w:val="bullet"/>
      <w:lvlText w:val="▪"/>
      <w:lvlJc w:val="left"/>
      <w:pPr>
        <w:ind w:left="403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94AB37C">
      <w:start w:val="1"/>
      <w:numFmt w:val="bullet"/>
      <w:lvlText w:val="•"/>
      <w:lvlJc w:val="left"/>
      <w:pPr>
        <w:ind w:left="475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D2222DE">
      <w:start w:val="1"/>
      <w:numFmt w:val="bullet"/>
      <w:lvlText w:val="o"/>
      <w:lvlJc w:val="left"/>
      <w:pPr>
        <w:ind w:left="54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6527D74">
      <w:start w:val="1"/>
      <w:numFmt w:val="bullet"/>
      <w:lvlText w:val="▪"/>
      <w:lvlJc w:val="left"/>
      <w:pPr>
        <w:ind w:left="619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21F72BC5"/>
    <w:multiLevelType w:val="hybridMultilevel"/>
    <w:tmpl w:val="C2F61112"/>
    <w:lvl w:ilvl="0" w:tplc="28BE6A4A">
      <w:start w:val="1"/>
      <w:numFmt w:val="bullet"/>
      <w:lvlText w:val="•"/>
      <w:lvlJc w:val="left"/>
      <w:pPr>
        <w:ind w:left="17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AA4F098">
      <w:start w:val="1"/>
      <w:numFmt w:val="bullet"/>
      <w:lvlText w:val="o"/>
      <w:lvlJc w:val="left"/>
      <w:pPr>
        <w:ind w:left="116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DF41AD8">
      <w:start w:val="1"/>
      <w:numFmt w:val="bullet"/>
      <w:lvlText w:val="▪"/>
      <w:lvlJc w:val="left"/>
      <w:pPr>
        <w:ind w:left="18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6522154">
      <w:start w:val="1"/>
      <w:numFmt w:val="bullet"/>
      <w:lvlText w:val="•"/>
      <w:lvlJc w:val="left"/>
      <w:pPr>
        <w:ind w:left="260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32E3BB8">
      <w:start w:val="1"/>
      <w:numFmt w:val="bullet"/>
      <w:lvlText w:val="o"/>
      <w:lvlJc w:val="left"/>
      <w:pPr>
        <w:ind w:left="332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EAAE394">
      <w:start w:val="1"/>
      <w:numFmt w:val="bullet"/>
      <w:lvlText w:val="▪"/>
      <w:lvlJc w:val="left"/>
      <w:pPr>
        <w:ind w:left="404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C444B98">
      <w:start w:val="1"/>
      <w:numFmt w:val="bullet"/>
      <w:lvlText w:val="•"/>
      <w:lvlJc w:val="left"/>
      <w:pPr>
        <w:ind w:left="476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B360578">
      <w:start w:val="1"/>
      <w:numFmt w:val="bullet"/>
      <w:lvlText w:val="o"/>
      <w:lvlJc w:val="left"/>
      <w:pPr>
        <w:ind w:left="54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4B4433A">
      <w:start w:val="1"/>
      <w:numFmt w:val="bullet"/>
      <w:lvlText w:val="▪"/>
      <w:lvlJc w:val="left"/>
      <w:pPr>
        <w:ind w:left="620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2A39184C"/>
    <w:multiLevelType w:val="hybridMultilevel"/>
    <w:tmpl w:val="87DA331E"/>
    <w:lvl w:ilvl="0" w:tplc="7892FA24">
      <w:start w:val="1"/>
      <w:numFmt w:val="bullet"/>
      <w:lvlText w:val="•"/>
      <w:lvlJc w:val="left"/>
      <w:pPr>
        <w:ind w:left="17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FACA022">
      <w:start w:val="1"/>
      <w:numFmt w:val="bullet"/>
      <w:lvlText w:val="o"/>
      <w:lvlJc w:val="left"/>
      <w:pPr>
        <w:ind w:left="115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B26FA72">
      <w:start w:val="1"/>
      <w:numFmt w:val="bullet"/>
      <w:lvlText w:val="▪"/>
      <w:lvlJc w:val="left"/>
      <w:pPr>
        <w:ind w:left="18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DF2B552">
      <w:start w:val="1"/>
      <w:numFmt w:val="bullet"/>
      <w:lvlText w:val="•"/>
      <w:lvlJc w:val="left"/>
      <w:pPr>
        <w:ind w:left="259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1A45B28">
      <w:start w:val="1"/>
      <w:numFmt w:val="bullet"/>
      <w:lvlText w:val="o"/>
      <w:lvlJc w:val="left"/>
      <w:pPr>
        <w:ind w:left="331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430F898">
      <w:start w:val="1"/>
      <w:numFmt w:val="bullet"/>
      <w:lvlText w:val="▪"/>
      <w:lvlJc w:val="left"/>
      <w:pPr>
        <w:ind w:left="403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004EA26">
      <w:start w:val="1"/>
      <w:numFmt w:val="bullet"/>
      <w:lvlText w:val="•"/>
      <w:lvlJc w:val="left"/>
      <w:pPr>
        <w:ind w:left="475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AB65E24">
      <w:start w:val="1"/>
      <w:numFmt w:val="bullet"/>
      <w:lvlText w:val="o"/>
      <w:lvlJc w:val="left"/>
      <w:pPr>
        <w:ind w:left="54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53E6A9A">
      <w:start w:val="1"/>
      <w:numFmt w:val="bullet"/>
      <w:lvlText w:val="▪"/>
      <w:lvlJc w:val="left"/>
      <w:pPr>
        <w:ind w:left="619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2A397D5E"/>
    <w:multiLevelType w:val="hybridMultilevel"/>
    <w:tmpl w:val="AC36137A"/>
    <w:lvl w:ilvl="0" w:tplc="AF689E4E">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D300158">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72ABACC">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39C073A">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96A3C0C">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D68BEDA">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14A4EC4">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D065F54">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5241664">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2" w15:restartNumberingAfterBreak="0">
    <w:nsid w:val="2BD30110"/>
    <w:multiLevelType w:val="hybridMultilevel"/>
    <w:tmpl w:val="DEE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E91D42"/>
    <w:multiLevelType w:val="hybridMultilevel"/>
    <w:tmpl w:val="259E7AA4"/>
    <w:lvl w:ilvl="0" w:tplc="5F663E04">
      <w:start w:val="1"/>
      <w:numFmt w:val="bullet"/>
      <w:lvlText w:val="•"/>
      <w:lvlJc w:val="left"/>
      <w:pPr>
        <w:ind w:left="17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F7E3110">
      <w:start w:val="1"/>
      <w:numFmt w:val="bullet"/>
      <w:lvlText w:val="o"/>
      <w:lvlJc w:val="left"/>
      <w:pPr>
        <w:ind w:left="116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A822C80">
      <w:start w:val="1"/>
      <w:numFmt w:val="bullet"/>
      <w:lvlText w:val="▪"/>
      <w:lvlJc w:val="left"/>
      <w:pPr>
        <w:ind w:left="18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35A5294">
      <w:start w:val="1"/>
      <w:numFmt w:val="bullet"/>
      <w:lvlText w:val="•"/>
      <w:lvlJc w:val="left"/>
      <w:pPr>
        <w:ind w:left="260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BF84E2E">
      <w:start w:val="1"/>
      <w:numFmt w:val="bullet"/>
      <w:lvlText w:val="o"/>
      <w:lvlJc w:val="left"/>
      <w:pPr>
        <w:ind w:left="332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750C550">
      <w:start w:val="1"/>
      <w:numFmt w:val="bullet"/>
      <w:lvlText w:val="▪"/>
      <w:lvlJc w:val="left"/>
      <w:pPr>
        <w:ind w:left="404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DB4DBB8">
      <w:start w:val="1"/>
      <w:numFmt w:val="bullet"/>
      <w:lvlText w:val="•"/>
      <w:lvlJc w:val="left"/>
      <w:pPr>
        <w:ind w:left="476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CAC9BBE">
      <w:start w:val="1"/>
      <w:numFmt w:val="bullet"/>
      <w:lvlText w:val="o"/>
      <w:lvlJc w:val="left"/>
      <w:pPr>
        <w:ind w:left="54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66CAE98">
      <w:start w:val="1"/>
      <w:numFmt w:val="bullet"/>
      <w:lvlText w:val="▪"/>
      <w:lvlJc w:val="left"/>
      <w:pPr>
        <w:ind w:left="620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 w15:restartNumberingAfterBreak="0">
    <w:nsid w:val="36051F39"/>
    <w:multiLevelType w:val="hybridMultilevel"/>
    <w:tmpl w:val="E566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F0FF5"/>
    <w:multiLevelType w:val="hybridMultilevel"/>
    <w:tmpl w:val="CAE2CD44"/>
    <w:lvl w:ilvl="0" w:tplc="26EEE01E">
      <w:start w:val="1"/>
      <w:numFmt w:val="bullet"/>
      <w:lvlText w:val="•"/>
      <w:lvlJc w:val="left"/>
      <w:pPr>
        <w:ind w:left="17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7B4CC9E">
      <w:start w:val="1"/>
      <w:numFmt w:val="bullet"/>
      <w:lvlText w:val="o"/>
      <w:lvlJc w:val="left"/>
      <w:pPr>
        <w:ind w:left="116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A18ACD4">
      <w:start w:val="1"/>
      <w:numFmt w:val="bullet"/>
      <w:lvlText w:val="▪"/>
      <w:lvlJc w:val="left"/>
      <w:pPr>
        <w:ind w:left="18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BF88C50">
      <w:start w:val="1"/>
      <w:numFmt w:val="bullet"/>
      <w:lvlText w:val="•"/>
      <w:lvlJc w:val="left"/>
      <w:pPr>
        <w:ind w:left="260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BBA6AC8">
      <w:start w:val="1"/>
      <w:numFmt w:val="bullet"/>
      <w:lvlText w:val="o"/>
      <w:lvlJc w:val="left"/>
      <w:pPr>
        <w:ind w:left="332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64C7B64">
      <w:start w:val="1"/>
      <w:numFmt w:val="bullet"/>
      <w:lvlText w:val="▪"/>
      <w:lvlJc w:val="left"/>
      <w:pPr>
        <w:ind w:left="404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9A4EEEE">
      <w:start w:val="1"/>
      <w:numFmt w:val="bullet"/>
      <w:lvlText w:val="•"/>
      <w:lvlJc w:val="left"/>
      <w:pPr>
        <w:ind w:left="476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01659AA">
      <w:start w:val="1"/>
      <w:numFmt w:val="bullet"/>
      <w:lvlText w:val="o"/>
      <w:lvlJc w:val="left"/>
      <w:pPr>
        <w:ind w:left="548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FDE6C76">
      <w:start w:val="1"/>
      <w:numFmt w:val="bullet"/>
      <w:lvlText w:val="▪"/>
      <w:lvlJc w:val="left"/>
      <w:pPr>
        <w:ind w:left="6202"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8"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E640A"/>
    <w:multiLevelType w:val="hybridMultilevel"/>
    <w:tmpl w:val="5E52F416"/>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20"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D5EDB"/>
    <w:multiLevelType w:val="hybridMultilevel"/>
    <w:tmpl w:val="8D30E5CA"/>
    <w:lvl w:ilvl="0" w:tplc="29DC51EC">
      <w:start w:val="1"/>
      <w:numFmt w:val="bullet"/>
      <w:lvlText w:val="•"/>
      <w:lvlJc w:val="left"/>
      <w:pPr>
        <w:ind w:left="17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490885C">
      <w:start w:val="1"/>
      <w:numFmt w:val="bullet"/>
      <w:lvlText w:val="o"/>
      <w:lvlJc w:val="left"/>
      <w:pPr>
        <w:ind w:left="115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C74F812">
      <w:start w:val="1"/>
      <w:numFmt w:val="bullet"/>
      <w:lvlText w:val="▪"/>
      <w:lvlJc w:val="left"/>
      <w:pPr>
        <w:ind w:left="18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CD4896A">
      <w:start w:val="1"/>
      <w:numFmt w:val="bullet"/>
      <w:lvlText w:val="•"/>
      <w:lvlJc w:val="left"/>
      <w:pPr>
        <w:ind w:left="259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808E312">
      <w:start w:val="1"/>
      <w:numFmt w:val="bullet"/>
      <w:lvlText w:val="o"/>
      <w:lvlJc w:val="left"/>
      <w:pPr>
        <w:ind w:left="331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3809D8C">
      <w:start w:val="1"/>
      <w:numFmt w:val="bullet"/>
      <w:lvlText w:val="▪"/>
      <w:lvlJc w:val="left"/>
      <w:pPr>
        <w:ind w:left="403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5A62634">
      <w:start w:val="1"/>
      <w:numFmt w:val="bullet"/>
      <w:lvlText w:val="•"/>
      <w:lvlJc w:val="left"/>
      <w:pPr>
        <w:ind w:left="475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5EA9C60">
      <w:start w:val="1"/>
      <w:numFmt w:val="bullet"/>
      <w:lvlText w:val="o"/>
      <w:lvlJc w:val="left"/>
      <w:pPr>
        <w:ind w:left="54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FC4CA3E">
      <w:start w:val="1"/>
      <w:numFmt w:val="bullet"/>
      <w:lvlText w:val="▪"/>
      <w:lvlJc w:val="left"/>
      <w:pPr>
        <w:ind w:left="619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9957A0"/>
    <w:multiLevelType w:val="hybridMultilevel"/>
    <w:tmpl w:val="A8D8EE92"/>
    <w:lvl w:ilvl="0" w:tplc="13FAC660">
      <w:start w:val="1"/>
      <w:numFmt w:val="bullet"/>
      <w:lvlText w:val="•"/>
      <w:lvlJc w:val="left"/>
      <w:pPr>
        <w:ind w:left="17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F244D3C">
      <w:start w:val="1"/>
      <w:numFmt w:val="bullet"/>
      <w:lvlText w:val="o"/>
      <w:lvlJc w:val="left"/>
      <w:pPr>
        <w:ind w:left="115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8BAA702">
      <w:start w:val="1"/>
      <w:numFmt w:val="bullet"/>
      <w:lvlText w:val="▪"/>
      <w:lvlJc w:val="left"/>
      <w:pPr>
        <w:ind w:left="18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DC05988">
      <w:start w:val="1"/>
      <w:numFmt w:val="bullet"/>
      <w:lvlText w:val="•"/>
      <w:lvlJc w:val="left"/>
      <w:pPr>
        <w:ind w:left="259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73A24D2">
      <w:start w:val="1"/>
      <w:numFmt w:val="bullet"/>
      <w:lvlText w:val="o"/>
      <w:lvlJc w:val="left"/>
      <w:pPr>
        <w:ind w:left="331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AE2AD70">
      <w:start w:val="1"/>
      <w:numFmt w:val="bullet"/>
      <w:lvlText w:val="▪"/>
      <w:lvlJc w:val="left"/>
      <w:pPr>
        <w:ind w:left="403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7EA295C">
      <w:start w:val="1"/>
      <w:numFmt w:val="bullet"/>
      <w:lvlText w:val="•"/>
      <w:lvlJc w:val="left"/>
      <w:pPr>
        <w:ind w:left="475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936AD88">
      <w:start w:val="1"/>
      <w:numFmt w:val="bullet"/>
      <w:lvlText w:val="o"/>
      <w:lvlJc w:val="left"/>
      <w:pPr>
        <w:ind w:left="547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8C09C34">
      <w:start w:val="1"/>
      <w:numFmt w:val="bullet"/>
      <w:lvlText w:val="▪"/>
      <w:lvlJc w:val="left"/>
      <w:pPr>
        <w:ind w:left="619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1FD0B92"/>
    <w:multiLevelType w:val="hybridMultilevel"/>
    <w:tmpl w:val="A5D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B4745"/>
    <w:multiLevelType w:val="hybridMultilevel"/>
    <w:tmpl w:val="C38E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52A00"/>
    <w:multiLevelType w:val="hybridMultilevel"/>
    <w:tmpl w:val="F1E0A45E"/>
    <w:lvl w:ilvl="0" w:tplc="C4441DB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710B4"/>
    <w:multiLevelType w:val="hybridMultilevel"/>
    <w:tmpl w:val="D820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61258"/>
    <w:multiLevelType w:val="hybridMultilevel"/>
    <w:tmpl w:val="BCB863AE"/>
    <w:lvl w:ilvl="0" w:tplc="6F40580E">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070A496">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7C4112A">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EE444D8">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8A6C40C">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DD0767C">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E4CD626">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57063A6">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C1A95BE">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221CE"/>
    <w:multiLevelType w:val="hybridMultilevel"/>
    <w:tmpl w:val="7E0E43E4"/>
    <w:lvl w:ilvl="0" w:tplc="04090001">
      <w:start w:val="1"/>
      <w:numFmt w:val="bullet"/>
      <w:lvlText w:val=""/>
      <w:lvlJc w:val="left"/>
      <w:pPr>
        <w:ind w:left="720" w:hanging="360"/>
      </w:pPr>
      <w:rPr>
        <w:rFonts w:ascii="Symbol" w:hAnsi="Symbol" w:hint="default"/>
      </w:rPr>
    </w:lvl>
    <w:lvl w:ilvl="1" w:tplc="1318F41C">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1968FC"/>
    <w:multiLevelType w:val="hybridMultilevel"/>
    <w:tmpl w:val="322C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884FF4"/>
    <w:multiLevelType w:val="hybridMultilevel"/>
    <w:tmpl w:val="13423278"/>
    <w:lvl w:ilvl="0" w:tplc="9DC2C55C">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FCAA26C">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744E6EA">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432DF88">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454FBB2">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576E76A">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F244892">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DAC6348">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E002734">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5" w15:restartNumberingAfterBreak="0">
    <w:nsid w:val="74000793"/>
    <w:multiLevelType w:val="hybridMultilevel"/>
    <w:tmpl w:val="7C486EB4"/>
    <w:lvl w:ilvl="0" w:tplc="5AE8D436">
      <w:start w:val="1"/>
      <w:numFmt w:val="bullet"/>
      <w:lvlText w:val="•"/>
      <w:lvlJc w:val="left"/>
      <w:pPr>
        <w:ind w:left="54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B749A62">
      <w:start w:val="1"/>
      <w:numFmt w:val="bullet"/>
      <w:lvlText w:val="o"/>
      <w:lvlJc w:val="left"/>
      <w:pPr>
        <w:ind w:left="12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C3EE590">
      <w:start w:val="1"/>
      <w:numFmt w:val="bullet"/>
      <w:lvlText w:val="▪"/>
      <w:lvlJc w:val="left"/>
      <w:pPr>
        <w:ind w:left="19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58EB762">
      <w:start w:val="1"/>
      <w:numFmt w:val="bullet"/>
      <w:lvlText w:val="•"/>
      <w:lvlJc w:val="left"/>
      <w:pPr>
        <w:ind w:left="27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0AC7890">
      <w:start w:val="1"/>
      <w:numFmt w:val="bullet"/>
      <w:lvlText w:val="o"/>
      <w:lvlJc w:val="left"/>
      <w:pPr>
        <w:ind w:left="34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CC201C4">
      <w:start w:val="1"/>
      <w:numFmt w:val="bullet"/>
      <w:lvlText w:val="▪"/>
      <w:lvlJc w:val="left"/>
      <w:pPr>
        <w:ind w:left="41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88C5B7C">
      <w:start w:val="1"/>
      <w:numFmt w:val="bullet"/>
      <w:lvlText w:val="•"/>
      <w:lvlJc w:val="left"/>
      <w:pPr>
        <w:ind w:left="48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6DA2678">
      <w:start w:val="1"/>
      <w:numFmt w:val="bullet"/>
      <w:lvlText w:val="o"/>
      <w:lvlJc w:val="left"/>
      <w:pPr>
        <w:ind w:left="55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F5A741E">
      <w:start w:val="1"/>
      <w:numFmt w:val="bullet"/>
      <w:lvlText w:val="▪"/>
      <w:lvlJc w:val="left"/>
      <w:pPr>
        <w:ind w:left="63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6" w15:restartNumberingAfterBreak="0">
    <w:nsid w:val="7B0F304A"/>
    <w:multiLevelType w:val="hybridMultilevel"/>
    <w:tmpl w:val="8DD0FFA0"/>
    <w:lvl w:ilvl="0" w:tplc="5D0053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3A76C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003D0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E830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6E3D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64D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6CB6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C5A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58A7A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20"/>
  </w:num>
  <w:num w:numId="5">
    <w:abstractNumId w:val="37"/>
  </w:num>
  <w:num w:numId="6">
    <w:abstractNumId w:val="28"/>
  </w:num>
  <w:num w:numId="7">
    <w:abstractNumId w:val="0"/>
  </w:num>
  <w:num w:numId="8">
    <w:abstractNumId w:val="31"/>
  </w:num>
  <w:num w:numId="9">
    <w:abstractNumId w:val="22"/>
  </w:num>
  <w:num w:numId="10">
    <w:abstractNumId w:val="18"/>
  </w:num>
  <w:num w:numId="11">
    <w:abstractNumId w:val="13"/>
  </w:num>
  <w:num w:numId="12">
    <w:abstractNumId w:val="24"/>
  </w:num>
  <w:num w:numId="13">
    <w:abstractNumId w:val="25"/>
  </w:num>
  <w:num w:numId="14">
    <w:abstractNumId w:val="32"/>
  </w:num>
  <w:num w:numId="15">
    <w:abstractNumId w:val="19"/>
  </w:num>
  <w:num w:numId="16">
    <w:abstractNumId w:val="12"/>
  </w:num>
  <w:num w:numId="17">
    <w:abstractNumId w:val="26"/>
  </w:num>
  <w:num w:numId="18">
    <w:abstractNumId w:val="36"/>
  </w:num>
  <w:num w:numId="19">
    <w:abstractNumId w:val="27"/>
  </w:num>
  <w:num w:numId="20">
    <w:abstractNumId w:val="16"/>
  </w:num>
  <w:num w:numId="21">
    <w:abstractNumId w:val="6"/>
  </w:num>
  <w:num w:numId="22">
    <w:abstractNumId w:val="34"/>
  </w:num>
  <w:num w:numId="23">
    <w:abstractNumId w:val="11"/>
  </w:num>
  <w:num w:numId="24">
    <w:abstractNumId w:val="7"/>
  </w:num>
  <w:num w:numId="25">
    <w:abstractNumId w:val="30"/>
  </w:num>
  <w:num w:numId="26">
    <w:abstractNumId w:val="4"/>
  </w:num>
  <w:num w:numId="27">
    <w:abstractNumId w:val="35"/>
  </w:num>
  <w:num w:numId="28">
    <w:abstractNumId w:val="9"/>
  </w:num>
  <w:num w:numId="29">
    <w:abstractNumId w:val="23"/>
  </w:num>
  <w:num w:numId="30">
    <w:abstractNumId w:val="3"/>
  </w:num>
  <w:num w:numId="31">
    <w:abstractNumId w:val="15"/>
  </w:num>
  <w:num w:numId="32">
    <w:abstractNumId w:val="21"/>
  </w:num>
  <w:num w:numId="33">
    <w:abstractNumId w:val="8"/>
  </w:num>
  <w:num w:numId="34">
    <w:abstractNumId w:val="17"/>
  </w:num>
  <w:num w:numId="35">
    <w:abstractNumId w:val="10"/>
  </w:num>
  <w:num w:numId="36">
    <w:abstractNumId w:val="13"/>
  </w:num>
  <w:num w:numId="37">
    <w:abstractNumId w:val="24"/>
  </w:num>
  <w:num w:numId="38">
    <w:abstractNumId w:val="29"/>
  </w:num>
  <w:num w:numId="39">
    <w:abstractNumId w:val="3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EBD"/>
    <w:rsid w:val="00032C7E"/>
    <w:rsid w:val="000448BA"/>
    <w:rsid w:val="000751F5"/>
    <w:rsid w:val="00076216"/>
    <w:rsid w:val="000C2E18"/>
    <w:rsid w:val="000D168A"/>
    <w:rsid w:val="000E6A4E"/>
    <w:rsid w:val="00104B51"/>
    <w:rsid w:val="00133BF3"/>
    <w:rsid w:val="001547AF"/>
    <w:rsid w:val="00156163"/>
    <w:rsid w:val="00170818"/>
    <w:rsid w:val="00176FB9"/>
    <w:rsid w:val="00194DFA"/>
    <w:rsid w:val="001B3EA4"/>
    <w:rsid w:val="001C228C"/>
    <w:rsid w:val="001C4A27"/>
    <w:rsid w:val="001D6190"/>
    <w:rsid w:val="002057E7"/>
    <w:rsid w:val="00220710"/>
    <w:rsid w:val="002218D0"/>
    <w:rsid w:val="00225EE0"/>
    <w:rsid w:val="0023004D"/>
    <w:rsid w:val="0023290F"/>
    <w:rsid w:val="00243364"/>
    <w:rsid w:val="0024715C"/>
    <w:rsid w:val="00252BAB"/>
    <w:rsid w:val="00253E58"/>
    <w:rsid w:val="00260B3C"/>
    <w:rsid w:val="0026127D"/>
    <w:rsid w:val="002675F9"/>
    <w:rsid w:val="0028121C"/>
    <w:rsid w:val="0028186A"/>
    <w:rsid w:val="002A1F5C"/>
    <w:rsid w:val="002B2D28"/>
    <w:rsid w:val="002C270B"/>
    <w:rsid w:val="002C4639"/>
    <w:rsid w:val="002F3047"/>
    <w:rsid w:val="00305390"/>
    <w:rsid w:val="00377F43"/>
    <w:rsid w:val="003921FB"/>
    <w:rsid w:val="003A5CFE"/>
    <w:rsid w:val="003A69C9"/>
    <w:rsid w:val="003B7D67"/>
    <w:rsid w:val="003C187D"/>
    <w:rsid w:val="003D3F60"/>
    <w:rsid w:val="003E65C5"/>
    <w:rsid w:val="0041532A"/>
    <w:rsid w:val="00417D81"/>
    <w:rsid w:val="00432EB1"/>
    <w:rsid w:val="004378AB"/>
    <w:rsid w:val="0044419C"/>
    <w:rsid w:val="004546D5"/>
    <w:rsid w:val="00456167"/>
    <w:rsid w:val="004949A9"/>
    <w:rsid w:val="004A6895"/>
    <w:rsid w:val="004D3466"/>
    <w:rsid w:val="004D48C5"/>
    <w:rsid w:val="004D7D26"/>
    <w:rsid w:val="00514490"/>
    <w:rsid w:val="005223C8"/>
    <w:rsid w:val="00540D1D"/>
    <w:rsid w:val="00543138"/>
    <w:rsid w:val="00543904"/>
    <w:rsid w:val="00556296"/>
    <w:rsid w:val="0057526E"/>
    <w:rsid w:val="00576AD3"/>
    <w:rsid w:val="005A10E8"/>
    <w:rsid w:val="005A1976"/>
    <w:rsid w:val="005A2673"/>
    <w:rsid w:val="005D4140"/>
    <w:rsid w:val="005E254C"/>
    <w:rsid w:val="005E75F2"/>
    <w:rsid w:val="005F1D01"/>
    <w:rsid w:val="006142FE"/>
    <w:rsid w:val="0062373E"/>
    <w:rsid w:val="006520E9"/>
    <w:rsid w:val="00662866"/>
    <w:rsid w:val="00663033"/>
    <w:rsid w:val="00677B3B"/>
    <w:rsid w:val="00685B08"/>
    <w:rsid w:val="006A1B00"/>
    <w:rsid w:val="006B2C58"/>
    <w:rsid w:val="006C5C57"/>
    <w:rsid w:val="00707A7D"/>
    <w:rsid w:val="0071120C"/>
    <w:rsid w:val="007218CA"/>
    <w:rsid w:val="00745306"/>
    <w:rsid w:val="00750A12"/>
    <w:rsid w:val="007626F0"/>
    <w:rsid w:val="007736FB"/>
    <w:rsid w:val="007945C0"/>
    <w:rsid w:val="007B4FD3"/>
    <w:rsid w:val="007D1CE5"/>
    <w:rsid w:val="007D4475"/>
    <w:rsid w:val="007E159C"/>
    <w:rsid w:val="007F475E"/>
    <w:rsid w:val="008035A9"/>
    <w:rsid w:val="00815061"/>
    <w:rsid w:val="00824B23"/>
    <w:rsid w:val="0083150D"/>
    <w:rsid w:val="0084377A"/>
    <w:rsid w:val="00845E44"/>
    <w:rsid w:val="00846D7C"/>
    <w:rsid w:val="008473C2"/>
    <w:rsid w:val="0086673E"/>
    <w:rsid w:val="00876C36"/>
    <w:rsid w:val="008807A3"/>
    <w:rsid w:val="00883820"/>
    <w:rsid w:val="00892008"/>
    <w:rsid w:val="008B0318"/>
    <w:rsid w:val="008B2BF3"/>
    <w:rsid w:val="008C37D0"/>
    <w:rsid w:val="008D68EA"/>
    <w:rsid w:val="008E34F1"/>
    <w:rsid w:val="008F0FDB"/>
    <w:rsid w:val="008F66A2"/>
    <w:rsid w:val="009030D6"/>
    <w:rsid w:val="009165E9"/>
    <w:rsid w:val="00922D21"/>
    <w:rsid w:val="00927208"/>
    <w:rsid w:val="00962FD4"/>
    <w:rsid w:val="00985E7D"/>
    <w:rsid w:val="00990C29"/>
    <w:rsid w:val="009944B3"/>
    <w:rsid w:val="009A0A17"/>
    <w:rsid w:val="009A1046"/>
    <w:rsid w:val="009B1ACF"/>
    <w:rsid w:val="009B2E5B"/>
    <w:rsid w:val="009B7B76"/>
    <w:rsid w:val="009F3993"/>
    <w:rsid w:val="009F4AD7"/>
    <w:rsid w:val="00A141D5"/>
    <w:rsid w:val="00A3387F"/>
    <w:rsid w:val="00A445C6"/>
    <w:rsid w:val="00A60A8E"/>
    <w:rsid w:val="00A627BB"/>
    <w:rsid w:val="00A7684A"/>
    <w:rsid w:val="00AC2361"/>
    <w:rsid w:val="00AD11EC"/>
    <w:rsid w:val="00AD6786"/>
    <w:rsid w:val="00AE26D7"/>
    <w:rsid w:val="00AE7BAB"/>
    <w:rsid w:val="00B24A00"/>
    <w:rsid w:val="00B32836"/>
    <w:rsid w:val="00B5640B"/>
    <w:rsid w:val="00B77C15"/>
    <w:rsid w:val="00B809B5"/>
    <w:rsid w:val="00B8635D"/>
    <w:rsid w:val="00BA3701"/>
    <w:rsid w:val="00BB7547"/>
    <w:rsid w:val="00BB76C9"/>
    <w:rsid w:val="00BE32C3"/>
    <w:rsid w:val="00BF79C4"/>
    <w:rsid w:val="00C03497"/>
    <w:rsid w:val="00C054A6"/>
    <w:rsid w:val="00C10B8F"/>
    <w:rsid w:val="00C2160A"/>
    <w:rsid w:val="00C23178"/>
    <w:rsid w:val="00C3113C"/>
    <w:rsid w:val="00C846B1"/>
    <w:rsid w:val="00CA1019"/>
    <w:rsid w:val="00CC44D8"/>
    <w:rsid w:val="00CD3B32"/>
    <w:rsid w:val="00CE3C60"/>
    <w:rsid w:val="00D03F54"/>
    <w:rsid w:val="00D37F1D"/>
    <w:rsid w:val="00D41043"/>
    <w:rsid w:val="00D4154C"/>
    <w:rsid w:val="00D42A21"/>
    <w:rsid w:val="00D53F2C"/>
    <w:rsid w:val="00D647D7"/>
    <w:rsid w:val="00D734A6"/>
    <w:rsid w:val="00D76A5B"/>
    <w:rsid w:val="00D77BAC"/>
    <w:rsid w:val="00D81A29"/>
    <w:rsid w:val="00DA7F19"/>
    <w:rsid w:val="00DB003D"/>
    <w:rsid w:val="00DB77DB"/>
    <w:rsid w:val="00DC7198"/>
    <w:rsid w:val="00DD0AEC"/>
    <w:rsid w:val="00DF1CC1"/>
    <w:rsid w:val="00DF59EF"/>
    <w:rsid w:val="00E02A7A"/>
    <w:rsid w:val="00E124FB"/>
    <w:rsid w:val="00E14A35"/>
    <w:rsid w:val="00E4221B"/>
    <w:rsid w:val="00E43BD1"/>
    <w:rsid w:val="00E552C4"/>
    <w:rsid w:val="00E6173C"/>
    <w:rsid w:val="00E660F5"/>
    <w:rsid w:val="00E770BF"/>
    <w:rsid w:val="00EB2743"/>
    <w:rsid w:val="00EB50E8"/>
    <w:rsid w:val="00EC0012"/>
    <w:rsid w:val="00EC4867"/>
    <w:rsid w:val="00EF4CDE"/>
    <w:rsid w:val="00F12EBD"/>
    <w:rsid w:val="00F26F3F"/>
    <w:rsid w:val="00F31DB3"/>
    <w:rsid w:val="00F42FC0"/>
    <w:rsid w:val="00F579D9"/>
    <w:rsid w:val="00F65E83"/>
    <w:rsid w:val="00F817C0"/>
    <w:rsid w:val="00F83029"/>
    <w:rsid w:val="00F86809"/>
    <w:rsid w:val="00F94904"/>
    <w:rsid w:val="00FA7496"/>
    <w:rsid w:val="00FC0598"/>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15DE4"/>
  <w15:docId w15:val="{CF1D6DD9-0812-48ED-A257-D2BFBDA8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paragraph" w:styleId="Heading1">
    <w:name w:val="heading 1"/>
    <w:next w:val="Normal"/>
    <w:link w:val="Heading1Char"/>
    <w:uiPriority w:val="9"/>
    <w:qFormat/>
    <w:rsid w:val="00E660F5"/>
    <w:pPr>
      <w:keepNext/>
      <w:keepLines/>
      <w:spacing w:after="2" w:line="256" w:lineRule="auto"/>
      <w:ind w:left="10" w:right="23" w:hanging="10"/>
      <w:outlineLvl w:val="0"/>
    </w:pPr>
    <w:rPr>
      <w:rFonts w:cs="Calibri"/>
      <w:b/>
      <w:color w:val="000000"/>
      <w:sz w:val="22"/>
      <w:szCs w:val="22"/>
      <w:lang w:val="en-US" w:eastAsia="en-US"/>
    </w:rPr>
  </w:style>
  <w:style w:type="paragraph" w:styleId="Heading2">
    <w:name w:val="heading 2"/>
    <w:basedOn w:val="Normal"/>
    <w:next w:val="Normal"/>
    <w:link w:val="Heading2Char"/>
    <w:uiPriority w:val="9"/>
    <w:semiHidden/>
    <w:unhideWhenUsed/>
    <w:qFormat/>
    <w:rsid w:val="00252B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character" w:customStyle="1" w:styleId="normaltextrun">
    <w:name w:val="normaltextrun"/>
    <w:basedOn w:val="DefaultParagraphFont"/>
    <w:rsid w:val="005223C8"/>
  </w:style>
  <w:style w:type="paragraph" w:customStyle="1" w:styleId="paragraph">
    <w:name w:val="paragraph"/>
    <w:basedOn w:val="Normal"/>
    <w:rsid w:val="005223C8"/>
    <w:pPr>
      <w:spacing w:before="100" w:beforeAutospacing="1" w:after="100" w:afterAutospacing="1"/>
    </w:pPr>
    <w:rPr>
      <w:rFonts w:ascii="Times New Roman" w:eastAsia="Times New Roman" w:hAnsi="Times New Roman"/>
      <w:color w:val="auto"/>
      <w:sz w:val="24"/>
      <w:szCs w:val="24"/>
      <w:lang w:eastAsia="en-GB"/>
    </w:rPr>
  </w:style>
  <w:style w:type="table" w:styleId="TableGrid">
    <w:name w:val="Table Grid"/>
    <w:basedOn w:val="TableNormal"/>
    <w:uiPriority w:val="59"/>
    <w:rsid w:val="005223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254C"/>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D81A29"/>
    <w:rPr>
      <w:rFonts w:ascii="Consolas" w:hAnsi="Consolas"/>
      <w:sz w:val="20"/>
      <w:szCs w:val="20"/>
    </w:rPr>
  </w:style>
  <w:style w:type="character" w:customStyle="1" w:styleId="HTMLPreformattedChar">
    <w:name w:val="HTML Preformatted Char"/>
    <w:basedOn w:val="DefaultParagraphFont"/>
    <w:link w:val="HTMLPreformatted"/>
    <w:uiPriority w:val="99"/>
    <w:rsid w:val="00D81A29"/>
    <w:rPr>
      <w:rFonts w:ascii="Consolas" w:hAnsi="Consolas"/>
      <w:color w:val="000000"/>
      <w:lang w:eastAsia="en-US"/>
    </w:rPr>
  </w:style>
  <w:style w:type="character" w:customStyle="1" w:styleId="Heading1Char">
    <w:name w:val="Heading 1 Char"/>
    <w:basedOn w:val="DefaultParagraphFont"/>
    <w:link w:val="Heading1"/>
    <w:uiPriority w:val="9"/>
    <w:rsid w:val="00E660F5"/>
    <w:rPr>
      <w:rFonts w:cs="Calibri"/>
      <w:b/>
      <w:color w:val="000000"/>
      <w:sz w:val="22"/>
      <w:szCs w:val="22"/>
      <w:lang w:val="en-US" w:eastAsia="en-US"/>
    </w:rPr>
  </w:style>
  <w:style w:type="character" w:customStyle="1" w:styleId="Heading2Char">
    <w:name w:val="Heading 2 Char"/>
    <w:basedOn w:val="DefaultParagraphFont"/>
    <w:link w:val="Heading2"/>
    <w:uiPriority w:val="9"/>
    <w:semiHidden/>
    <w:rsid w:val="00252BAB"/>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70485">
      <w:bodyDiv w:val="1"/>
      <w:marLeft w:val="0"/>
      <w:marRight w:val="0"/>
      <w:marTop w:val="0"/>
      <w:marBottom w:val="0"/>
      <w:divBdr>
        <w:top w:val="none" w:sz="0" w:space="0" w:color="auto"/>
        <w:left w:val="none" w:sz="0" w:space="0" w:color="auto"/>
        <w:bottom w:val="none" w:sz="0" w:space="0" w:color="auto"/>
        <w:right w:val="none" w:sz="0" w:space="0" w:color="auto"/>
      </w:divBdr>
    </w:div>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 w:id="1766147707">
      <w:bodyDiv w:val="1"/>
      <w:marLeft w:val="0"/>
      <w:marRight w:val="0"/>
      <w:marTop w:val="0"/>
      <w:marBottom w:val="0"/>
      <w:divBdr>
        <w:top w:val="none" w:sz="0" w:space="0" w:color="auto"/>
        <w:left w:val="none" w:sz="0" w:space="0" w:color="auto"/>
        <w:bottom w:val="none" w:sz="0" w:space="0" w:color="auto"/>
        <w:right w:val="none" w:sz="0" w:space="0" w:color="auto"/>
      </w:divBdr>
    </w:div>
    <w:div w:id="188174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mpa@chigwell-school.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015F0-BB53-4E87-AABA-11BB709C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6</cp:revision>
  <cp:lastPrinted>2017-12-12T17:31:00Z</cp:lastPrinted>
  <dcterms:created xsi:type="dcterms:W3CDTF">2017-12-08T17:42:00Z</dcterms:created>
  <dcterms:modified xsi:type="dcterms:W3CDTF">2017-12-13T13:57:00Z</dcterms:modified>
</cp:coreProperties>
</file>