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F81" w:rsidRPr="00F86C69" w:rsidRDefault="00010F81" w:rsidP="00D54811">
      <w:pPr>
        <w:overflowPunct w:val="0"/>
        <w:autoSpaceDE w:val="0"/>
        <w:autoSpaceDN w:val="0"/>
        <w:adjustRightInd w:val="0"/>
        <w:spacing w:after="0" w:line="240" w:lineRule="auto"/>
        <w:jc w:val="center"/>
        <w:textAlignment w:val="baseline"/>
        <w:outlineLvl w:val="4"/>
        <w:rPr>
          <w:rFonts w:ascii="Arial" w:eastAsia="Times New Roman" w:hAnsi="Arial" w:cs="Arial"/>
          <w:b/>
          <w:bCs/>
          <w:iCs/>
          <w:sz w:val="24"/>
          <w:szCs w:val="24"/>
          <w:lang w:eastAsia="en-GB"/>
        </w:rPr>
      </w:pPr>
      <w:smartTag w:uri="urn:schemas-microsoft-com:office:smarttags" w:element="stockticker">
        <w:r w:rsidRPr="00F86C69">
          <w:rPr>
            <w:rFonts w:ascii="Arial" w:eastAsia="Times New Roman" w:hAnsi="Arial" w:cs="Arial"/>
            <w:b/>
            <w:bCs/>
            <w:iCs/>
            <w:sz w:val="24"/>
            <w:szCs w:val="24"/>
            <w:lang w:eastAsia="en-GB"/>
          </w:rPr>
          <w:t>JOB</w:t>
        </w:r>
      </w:smartTag>
      <w:r w:rsidRPr="00F86C69">
        <w:rPr>
          <w:rFonts w:ascii="Arial" w:eastAsia="Times New Roman" w:hAnsi="Arial" w:cs="Arial"/>
          <w:b/>
          <w:bCs/>
          <w:iCs/>
          <w:sz w:val="24"/>
          <w:szCs w:val="24"/>
          <w:lang w:eastAsia="en-GB"/>
        </w:rPr>
        <w:t xml:space="preserve"> DESCRIPTION</w:t>
      </w:r>
    </w:p>
    <w:p w:rsidR="00010F81" w:rsidRPr="00010F81" w:rsidRDefault="00010F81" w:rsidP="00D54811">
      <w:pPr>
        <w:overflowPunct w:val="0"/>
        <w:autoSpaceDE w:val="0"/>
        <w:autoSpaceDN w:val="0"/>
        <w:adjustRightInd w:val="0"/>
        <w:spacing w:after="0" w:line="240" w:lineRule="auto"/>
        <w:textAlignment w:val="baseline"/>
        <w:rPr>
          <w:rFonts w:ascii="Arial" w:eastAsia="Times New Roman" w:hAnsi="Arial" w:cs="Arial"/>
          <w:sz w:val="12"/>
          <w:szCs w:val="12"/>
          <w:lang w:eastAsia="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2239"/>
        <w:gridCol w:w="483"/>
        <w:gridCol w:w="84"/>
        <w:gridCol w:w="2227"/>
        <w:gridCol w:w="1643"/>
        <w:gridCol w:w="1788"/>
      </w:tblGrid>
      <w:tr w:rsidR="00010F81" w:rsidRPr="00D54811" w:rsidTr="00D54811">
        <w:tc>
          <w:tcPr>
            <w:tcW w:w="4969" w:type="dxa"/>
            <w:gridSpan w:val="4"/>
            <w:tcBorders>
              <w:right w:val="nil"/>
            </w:tcBorders>
            <w:shd w:val="clear" w:color="auto" w:fill="auto"/>
          </w:tcPr>
          <w:p w:rsidR="00010F81" w:rsidRPr="00D54811" w:rsidRDefault="00010F81" w:rsidP="00C7029B">
            <w:pPr>
              <w:overflowPunct w:val="0"/>
              <w:autoSpaceDE w:val="0"/>
              <w:autoSpaceDN w:val="0"/>
              <w:adjustRightInd w:val="0"/>
              <w:spacing w:after="0" w:line="240" w:lineRule="auto"/>
              <w:ind w:right="-3117"/>
              <w:textAlignment w:val="baseline"/>
              <w:rPr>
                <w:rFonts w:ascii="Arial" w:eastAsia="Times New Roman" w:hAnsi="Arial" w:cs="Arial"/>
                <w:lang w:eastAsia="en-GB"/>
              </w:rPr>
            </w:pPr>
            <w:r w:rsidRPr="00D54811">
              <w:rPr>
                <w:rFonts w:ascii="Arial" w:eastAsia="Times New Roman" w:hAnsi="Arial" w:cs="Arial"/>
                <w:b/>
                <w:lang w:eastAsia="en-GB"/>
              </w:rPr>
              <w:t>POST:</w:t>
            </w:r>
            <w:r w:rsidRPr="00D54811">
              <w:rPr>
                <w:rFonts w:ascii="Arial" w:eastAsia="Times New Roman" w:hAnsi="Arial" w:cs="Arial"/>
                <w:lang w:eastAsia="en-GB"/>
              </w:rPr>
              <w:t xml:space="preserve"> TECHNICIAN</w:t>
            </w:r>
          </w:p>
        </w:tc>
        <w:tc>
          <w:tcPr>
            <w:tcW w:w="5658" w:type="dxa"/>
            <w:gridSpan w:val="3"/>
            <w:tcBorders>
              <w:left w:val="nil"/>
            </w:tcBorders>
            <w:shd w:val="clear" w:color="auto" w:fill="auto"/>
          </w:tcPr>
          <w:p w:rsidR="00010F81" w:rsidRPr="00D54811" w:rsidRDefault="00010F81" w:rsidP="00C7029B">
            <w:pPr>
              <w:overflowPunct w:val="0"/>
              <w:autoSpaceDE w:val="0"/>
              <w:autoSpaceDN w:val="0"/>
              <w:adjustRightInd w:val="0"/>
              <w:spacing w:after="0" w:line="240" w:lineRule="auto"/>
              <w:ind w:firstLine="1483"/>
              <w:textAlignment w:val="baseline"/>
              <w:rPr>
                <w:rFonts w:ascii="Arial" w:eastAsia="Times New Roman" w:hAnsi="Arial" w:cs="Arial"/>
                <w:lang w:eastAsia="en-GB"/>
              </w:rPr>
            </w:pPr>
          </w:p>
        </w:tc>
      </w:tr>
      <w:tr w:rsidR="00010F81" w:rsidRPr="00D54811" w:rsidTr="00D54811">
        <w:tc>
          <w:tcPr>
            <w:tcW w:w="4402" w:type="dxa"/>
            <w:gridSpan w:val="2"/>
            <w:tcBorders>
              <w:right w:val="nil"/>
            </w:tcBorders>
            <w:shd w:val="clear" w:color="auto" w:fill="auto"/>
          </w:tcPr>
          <w:p w:rsidR="00010F81" w:rsidRPr="00D54811" w:rsidRDefault="00010F81" w:rsidP="00C7029B">
            <w:pPr>
              <w:overflowPunct w:val="0"/>
              <w:autoSpaceDE w:val="0"/>
              <w:autoSpaceDN w:val="0"/>
              <w:adjustRightInd w:val="0"/>
              <w:spacing w:after="0" w:line="240" w:lineRule="auto"/>
              <w:textAlignment w:val="baseline"/>
              <w:rPr>
                <w:rFonts w:ascii="Arial" w:eastAsia="Times New Roman" w:hAnsi="Arial" w:cs="Arial"/>
                <w:lang w:eastAsia="en-GB"/>
              </w:rPr>
            </w:pPr>
            <w:r w:rsidRPr="00D54811">
              <w:rPr>
                <w:rFonts w:ascii="Arial" w:eastAsia="Times New Roman" w:hAnsi="Arial" w:cs="Arial"/>
                <w:b/>
                <w:lang w:eastAsia="en-GB"/>
              </w:rPr>
              <w:t xml:space="preserve">GRADE: </w:t>
            </w:r>
            <w:r w:rsidRPr="00D54811">
              <w:rPr>
                <w:rFonts w:ascii="Arial" w:eastAsia="Times New Roman" w:hAnsi="Arial" w:cs="Arial"/>
                <w:lang w:eastAsia="en-GB"/>
              </w:rPr>
              <w:t>Band 4 (</w:t>
            </w:r>
            <w:proofErr w:type="spellStart"/>
            <w:r w:rsidRPr="00D54811">
              <w:rPr>
                <w:rFonts w:ascii="Arial" w:eastAsia="Times New Roman" w:hAnsi="Arial" w:cs="Arial"/>
                <w:lang w:eastAsia="en-GB"/>
              </w:rPr>
              <w:t>scp</w:t>
            </w:r>
            <w:proofErr w:type="spellEnd"/>
            <w:r w:rsidRPr="00D54811">
              <w:rPr>
                <w:rFonts w:ascii="Arial" w:eastAsia="Times New Roman" w:hAnsi="Arial" w:cs="Arial"/>
                <w:lang w:eastAsia="en-GB"/>
              </w:rPr>
              <w:t xml:space="preserve"> 9-13)</w:t>
            </w:r>
            <w:r w:rsidRPr="00D54811">
              <w:rPr>
                <w:rFonts w:ascii="Arial" w:eastAsia="Times New Roman" w:hAnsi="Arial" w:cs="Arial"/>
                <w:lang w:eastAsia="en-GB"/>
              </w:rPr>
              <w:tab/>
            </w:r>
          </w:p>
        </w:tc>
        <w:tc>
          <w:tcPr>
            <w:tcW w:w="6225" w:type="dxa"/>
            <w:gridSpan w:val="5"/>
            <w:tcBorders>
              <w:left w:val="nil"/>
            </w:tcBorders>
            <w:shd w:val="clear" w:color="auto" w:fill="auto"/>
          </w:tcPr>
          <w:p w:rsidR="00010F81" w:rsidRPr="00D54811" w:rsidRDefault="00010F81" w:rsidP="00C7029B">
            <w:pPr>
              <w:overflowPunct w:val="0"/>
              <w:autoSpaceDE w:val="0"/>
              <w:autoSpaceDN w:val="0"/>
              <w:adjustRightInd w:val="0"/>
              <w:spacing w:after="0" w:line="240" w:lineRule="auto"/>
              <w:textAlignment w:val="baseline"/>
              <w:rPr>
                <w:rFonts w:ascii="Arial" w:eastAsia="Times New Roman" w:hAnsi="Arial" w:cs="Arial"/>
                <w:lang w:eastAsia="en-GB"/>
              </w:rPr>
            </w:pPr>
          </w:p>
        </w:tc>
      </w:tr>
      <w:tr w:rsidR="00010F81" w:rsidRPr="00D54811" w:rsidTr="00D54811">
        <w:tc>
          <w:tcPr>
            <w:tcW w:w="8839" w:type="dxa"/>
            <w:gridSpan w:val="6"/>
            <w:tcBorders>
              <w:right w:val="nil"/>
            </w:tcBorders>
            <w:shd w:val="clear" w:color="auto" w:fill="auto"/>
          </w:tcPr>
          <w:p w:rsidR="00010F81" w:rsidRPr="00D54811" w:rsidRDefault="00010F81" w:rsidP="00C7029B">
            <w:pPr>
              <w:overflowPunct w:val="0"/>
              <w:autoSpaceDE w:val="0"/>
              <w:autoSpaceDN w:val="0"/>
              <w:adjustRightInd w:val="0"/>
              <w:spacing w:after="0" w:line="240" w:lineRule="auto"/>
              <w:textAlignment w:val="baseline"/>
              <w:rPr>
                <w:rFonts w:ascii="Arial" w:eastAsia="Times New Roman" w:hAnsi="Arial" w:cs="Arial"/>
                <w:b/>
                <w:lang w:eastAsia="en-GB"/>
              </w:rPr>
            </w:pPr>
            <w:r w:rsidRPr="00D54811">
              <w:rPr>
                <w:rFonts w:ascii="Arial" w:eastAsia="Times New Roman" w:hAnsi="Arial" w:cs="Arial"/>
                <w:b/>
                <w:lang w:eastAsia="en-GB"/>
              </w:rPr>
              <w:t xml:space="preserve">RESPONSIBLE TO: </w:t>
            </w:r>
            <w:r w:rsidRPr="00D54811">
              <w:rPr>
                <w:rFonts w:ascii="Arial" w:eastAsia="Times New Roman" w:hAnsi="Arial" w:cs="Arial"/>
                <w:lang w:eastAsia="en-GB"/>
              </w:rPr>
              <w:t xml:space="preserve">Senior Technician </w:t>
            </w:r>
          </w:p>
        </w:tc>
        <w:tc>
          <w:tcPr>
            <w:tcW w:w="1788" w:type="dxa"/>
            <w:tcBorders>
              <w:left w:val="nil"/>
            </w:tcBorders>
            <w:shd w:val="clear" w:color="auto" w:fill="auto"/>
          </w:tcPr>
          <w:p w:rsidR="00010F81" w:rsidRPr="00D54811" w:rsidRDefault="00010F81" w:rsidP="00C7029B">
            <w:pPr>
              <w:overflowPunct w:val="0"/>
              <w:autoSpaceDE w:val="0"/>
              <w:autoSpaceDN w:val="0"/>
              <w:adjustRightInd w:val="0"/>
              <w:spacing w:after="0" w:line="240" w:lineRule="auto"/>
              <w:textAlignment w:val="baseline"/>
              <w:rPr>
                <w:rFonts w:ascii="Arial" w:eastAsia="Times New Roman" w:hAnsi="Arial" w:cs="Arial"/>
                <w:lang w:eastAsia="en-GB"/>
              </w:rPr>
            </w:pPr>
          </w:p>
        </w:tc>
      </w:tr>
      <w:tr w:rsidR="00010F81" w:rsidRPr="00D54811" w:rsidTr="00D54811">
        <w:tc>
          <w:tcPr>
            <w:tcW w:w="4402" w:type="dxa"/>
            <w:gridSpan w:val="2"/>
            <w:tcBorders>
              <w:right w:val="nil"/>
            </w:tcBorders>
            <w:shd w:val="clear" w:color="auto" w:fill="auto"/>
          </w:tcPr>
          <w:p w:rsidR="00010F81" w:rsidRPr="00D54811" w:rsidRDefault="00010F81" w:rsidP="00C7029B">
            <w:pPr>
              <w:overflowPunct w:val="0"/>
              <w:autoSpaceDE w:val="0"/>
              <w:autoSpaceDN w:val="0"/>
              <w:adjustRightInd w:val="0"/>
              <w:spacing w:after="0" w:line="240" w:lineRule="auto"/>
              <w:textAlignment w:val="baseline"/>
              <w:rPr>
                <w:rFonts w:ascii="Arial" w:eastAsia="Times New Roman" w:hAnsi="Arial" w:cs="Arial"/>
                <w:lang w:eastAsia="en-GB"/>
              </w:rPr>
            </w:pPr>
            <w:r w:rsidRPr="00D54811">
              <w:rPr>
                <w:rFonts w:ascii="Arial" w:eastAsia="Times New Roman" w:hAnsi="Arial" w:cs="Arial"/>
                <w:b/>
                <w:lang w:eastAsia="en-GB"/>
              </w:rPr>
              <w:t xml:space="preserve">STAFF MANAGED: </w:t>
            </w:r>
            <w:r w:rsidRPr="00D54811">
              <w:rPr>
                <w:rFonts w:ascii="Arial" w:eastAsia="Times New Roman" w:hAnsi="Arial" w:cs="Arial"/>
                <w:lang w:eastAsia="en-GB"/>
              </w:rPr>
              <w:t xml:space="preserve">None </w:t>
            </w:r>
          </w:p>
        </w:tc>
        <w:tc>
          <w:tcPr>
            <w:tcW w:w="6225" w:type="dxa"/>
            <w:gridSpan w:val="5"/>
            <w:tcBorders>
              <w:left w:val="nil"/>
            </w:tcBorders>
            <w:shd w:val="clear" w:color="auto" w:fill="auto"/>
          </w:tcPr>
          <w:p w:rsidR="00010F81" w:rsidRPr="00D54811" w:rsidRDefault="00010F81" w:rsidP="00C7029B">
            <w:pPr>
              <w:overflowPunct w:val="0"/>
              <w:autoSpaceDE w:val="0"/>
              <w:autoSpaceDN w:val="0"/>
              <w:adjustRightInd w:val="0"/>
              <w:spacing w:after="0" w:line="240" w:lineRule="auto"/>
              <w:textAlignment w:val="baseline"/>
              <w:rPr>
                <w:rFonts w:ascii="Arial" w:eastAsia="Times New Roman" w:hAnsi="Arial" w:cs="Arial"/>
                <w:lang w:eastAsia="en-GB"/>
              </w:rPr>
            </w:pPr>
          </w:p>
        </w:tc>
      </w:tr>
      <w:tr w:rsidR="00010F81" w:rsidRPr="00D54811" w:rsidTr="00D54811">
        <w:trPr>
          <w:trHeight w:val="149"/>
        </w:trPr>
        <w:tc>
          <w:tcPr>
            <w:tcW w:w="4402" w:type="dxa"/>
            <w:gridSpan w:val="2"/>
            <w:tcBorders>
              <w:right w:val="nil"/>
            </w:tcBorders>
            <w:shd w:val="clear" w:color="auto" w:fill="auto"/>
          </w:tcPr>
          <w:p w:rsidR="00010F81" w:rsidRPr="00D54811" w:rsidRDefault="00010F81" w:rsidP="00C7029B">
            <w:pPr>
              <w:overflowPunct w:val="0"/>
              <w:autoSpaceDE w:val="0"/>
              <w:autoSpaceDN w:val="0"/>
              <w:adjustRightInd w:val="0"/>
              <w:spacing w:after="0" w:line="240" w:lineRule="auto"/>
              <w:textAlignment w:val="baseline"/>
              <w:rPr>
                <w:rFonts w:ascii="Arial" w:eastAsia="Times New Roman" w:hAnsi="Arial" w:cs="Arial"/>
                <w:b/>
                <w:lang w:eastAsia="en-GB"/>
              </w:rPr>
            </w:pPr>
            <w:r w:rsidRPr="00D54811">
              <w:rPr>
                <w:rFonts w:ascii="Arial" w:eastAsia="Times New Roman" w:hAnsi="Arial" w:cs="Arial"/>
                <w:b/>
                <w:lang w:eastAsia="en-GB"/>
              </w:rPr>
              <w:t>POST REF:</w:t>
            </w:r>
          </w:p>
        </w:tc>
        <w:tc>
          <w:tcPr>
            <w:tcW w:w="483" w:type="dxa"/>
            <w:tcBorders>
              <w:left w:val="nil"/>
              <w:right w:val="nil"/>
            </w:tcBorders>
            <w:shd w:val="clear" w:color="auto" w:fill="auto"/>
          </w:tcPr>
          <w:p w:rsidR="00010F81" w:rsidRPr="00D54811" w:rsidRDefault="00010F81" w:rsidP="00C7029B">
            <w:pPr>
              <w:overflowPunct w:val="0"/>
              <w:autoSpaceDE w:val="0"/>
              <w:autoSpaceDN w:val="0"/>
              <w:adjustRightInd w:val="0"/>
              <w:spacing w:after="0" w:line="240" w:lineRule="auto"/>
              <w:textAlignment w:val="baseline"/>
              <w:rPr>
                <w:rFonts w:ascii="Arial" w:eastAsia="Times New Roman" w:hAnsi="Arial" w:cs="Arial"/>
                <w:b/>
                <w:lang w:eastAsia="en-GB"/>
              </w:rPr>
            </w:pPr>
          </w:p>
        </w:tc>
        <w:tc>
          <w:tcPr>
            <w:tcW w:w="2311" w:type="dxa"/>
            <w:gridSpan w:val="2"/>
            <w:tcBorders>
              <w:left w:val="nil"/>
              <w:right w:val="nil"/>
            </w:tcBorders>
            <w:shd w:val="clear" w:color="auto" w:fill="auto"/>
          </w:tcPr>
          <w:p w:rsidR="00010F81" w:rsidRPr="00D54811" w:rsidRDefault="00010F81" w:rsidP="00C7029B">
            <w:pPr>
              <w:overflowPunct w:val="0"/>
              <w:autoSpaceDE w:val="0"/>
              <w:autoSpaceDN w:val="0"/>
              <w:adjustRightInd w:val="0"/>
              <w:spacing w:after="0" w:line="240" w:lineRule="auto"/>
              <w:textAlignment w:val="baseline"/>
              <w:rPr>
                <w:rFonts w:ascii="Arial" w:eastAsia="Times New Roman" w:hAnsi="Arial" w:cs="Arial"/>
                <w:b/>
                <w:lang w:eastAsia="en-GB"/>
              </w:rPr>
            </w:pPr>
            <w:r w:rsidRPr="00D54811">
              <w:rPr>
                <w:rFonts w:ascii="Arial" w:eastAsia="Times New Roman" w:hAnsi="Arial" w:cs="Arial"/>
                <w:b/>
                <w:lang w:eastAsia="en-GB"/>
              </w:rPr>
              <w:t>JOB FAMILY:</w:t>
            </w:r>
          </w:p>
        </w:tc>
        <w:tc>
          <w:tcPr>
            <w:tcW w:w="3431" w:type="dxa"/>
            <w:gridSpan w:val="2"/>
            <w:tcBorders>
              <w:left w:val="nil"/>
            </w:tcBorders>
            <w:shd w:val="clear" w:color="auto" w:fill="auto"/>
          </w:tcPr>
          <w:p w:rsidR="00010F81" w:rsidRPr="00D54811" w:rsidRDefault="00010F81" w:rsidP="00C7029B">
            <w:pPr>
              <w:overflowPunct w:val="0"/>
              <w:autoSpaceDE w:val="0"/>
              <w:autoSpaceDN w:val="0"/>
              <w:adjustRightInd w:val="0"/>
              <w:spacing w:after="0" w:line="240" w:lineRule="auto"/>
              <w:textAlignment w:val="baseline"/>
              <w:rPr>
                <w:rFonts w:ascii="Arial" w:eastAsia="Times New Roman" w:hAnsi="Arial" w:cs="Arial"/>
                <w:lang w:eastAsia="en-GB"/>
              </w:rPr>
            </w:pPr>
            <w:r w:rsidRPr="00D54811">
              <w:rPr>
                <w:rFonts w:ascii="Arial" w:eastAsia="Times New Roman" w:hAnsi="Arial" w:cs="Arial"/>
                <w:lang w:eastAsia="en-GB"/>
              </w:rPr>
              <w:t>5</w:t>
            </w:r>
          </w:p>
        </w:tc>
      </w:tr>
      <w:tr w:rsidR="00010F81" w:rsidRPr="00D54811" w:rsidTr="00D54811">
        <w:tc>
          <w:tcPr>
            <w:tcW w:w="2163" w:type="dxa"/>
            <w:tcBorders>
              <w:right w:val="nil"/>
            </w:tcBorders>
            <w:shd w:val="clear" w:color="auto" w:fill="auto"/>
          </w:tcPr>
          <w:p w:rsidR="00010F81" w:rsidRPr="00D54811" w:rsidRDefault="00010F81" w:rsidP="00C7029B">
            <w:pPr>
              <w:overflowPunct w:val="0"/>
              <w:autoSpaceDE w:val="0"/>
              <w:autoSpaceDN w:val="0"/>
              <w:adjustRightInd w:val="0"/>
              <w:spacing w:after="0" w:line="240" w:lineRule="auto"/>
              <w:textAlignment w:val="baseline"/>
              <w:rPr>
                <w:rFonts w:ascii="Arial" w:eastAsia="Times New Roman" w:hAnsi="Arial" w:cs="Arial"/>
                <w:b/>
                <w:lang w:eastAsia="en-GB"/>
              </w:rPr>
            </w:pPr>
            <w:r w:rsidRPr="00D54811">
              <w:rPr>
                <w:rFonts w:ascii="Arial" w:eastAsia="Times New Roman" w:hAnsi="Arial" w:cs="Arial"/>
                <w:b/>
                <w:lang w:eastAsia="en-GB"/>
              </w:rPr>
              <w:t>JOB PURPOSE:</w:t>
            </w:r>
          </w:p>
        </w:tc>
        <w:tc>
          <w:tcPr>
            <w:tcW w:w="8464" w:type="dxa"/>
            <w:gridSpan w:val="6"/>
            <w:tcBorders>
              <w:left w:val="nil"/>
            </w:tcBorders>
            <w:shd w:val="clear" w:color="auto" w:fill="auto"/>
          </w:tcPr>
          <w:p w:rsidR="00010F81" w:rsidRPr="00D54811" w:rsidRDefault="00010F81" w:rsidP="00D54811">
            <w:pPr>
              <w:overflowPunct w:val="0"/>
              <w:autoSpaceDE w:val="0"/>
              <w:autoSpaceDN w:val="0"/>
              <w:adjustRightInd w:val="0"/>
              <w:spacing w:after="0" w:line="240" w:lineRule="auto"/>
              <w:ind w:left="180"/>
              <w:textAlignment w:val="baseline"/>
              <w:rPr>
                <w:rFonts w:ascii="Arial" w:eastAsia="Times New Roman" w:hAnsi="Arial" w:cs="Arial"/>
                <w:lang w:eastAsia="en-GB"/>
              </w:rPr>
            </w:pPr>
            <w:r w:rsidRPr="00D54811">
              <w:rPr>
                <w:rFonts w:ascii="Arial" w:eastAsia="Times New Roman" w:hAnsi="Arial" w:cs="Arial"/>
                <w:lang w:eastAsia="en-GB"/>
              </w:rPr>
              <w:t>To work under the supervision and direction of teachers</w:t>
            </w:r>
            <w:r w:rsidRPr="00D54811">
              <w:rPr>
                <w:rFonts w:ascii="Arial" w:hAnsi="Arial" w:cs="Arial"/>
              </w:rPr>
              <w:t xml:space="preserve"> </w:t>
            </w:r>
            <w:r w:rsidRPr="009F50E4">
              <w:rPr>
                <w:rFonts w:ascii="Arial" w:hAnsi="Arial" w:cs="Arial"/>
              </w:rPr>
              <w:t>in Food Preparation &amp; Nutrition, Science and Art departments and throughout sc</w:t>
            </w:r>
            <w:r w:rsidRPr="00D54811">
              <w:rPr>
                <w:rFonts w:ascii="Arial" w:hAnsi="Arial" w:cs="Arial"/>
              </w:rPr>
              <w:t>hool where necessary,</w:t>
            </w:r>
            <w:r w:rsidRPr="00D54811">
              <w:rPr>
                <w:rFonts w:ascii="Arial" w:eastAsia="Times New Roman" w:hAnsi="Arial" w:cs="Arial"/>
                <w:lang w:eastAsia="en-GB"/>
              </w:rPr>
              <w:t xml:space="preserve"> as part of a team to support learning by providing assistance, through the coordination, preparation and maintenance of teaching areas and equipment for pupils</w:t>
            </w:r>
            <w:r w:rsidR="00D54811">
              <w:rPr>
                <w:rFonts w:ascii="Arial" w:eastAsia="Times New Roman" w:hAnsi="Arial" w:cs="Arial"/>
                <w:lang w:eastAsia="en-GB"/>
              </w:rPr>
              <w:t>.</w:t>
            </w:r>
          </w:p>
        </w:tc>
      </w:tr>
      <w:tr w:rsidR="00010F81" w:rsidRPr="00D54811" w:rsidTr="00D54811">
        <w:tc>
          <w:tcPr>
            <w:tcW w:w="2163" w:type="dxa"/>
            <w:tcBorders>
              <w:right w:val="nil"/>
            </w:tcBorders>
            <w:shd w:val="clear" w:color="auto" w:fill="auto"/>
          </w:tcPr>
          <w:p w:rsidR="00010F81" w:rsidRPr="00D54811" w:rsidRDefault="00010F81" w:rsidP="00C7029B">
            <w:pPr>
              <w:overflowPunct w:val="0"/>
              <w:autoSpaceDE w:val="0"/>
              <w:autoSpaceDN w:val="0"/>
              <w:adjustRightInd w:val="0"/>
              <w:spacing w:after="0" w:line="240" w:lineRule="auto"/>
              <w:textAlignment w:val="baseline"/>
              <w:rPr>
                <w:rFonts w:ascii="Arial" w:eastAsia="Times New Roman" w:hAnsi="Arial" w:cs="Arial"/>
                <w:b/>
                <w:lang w:eastAsia="en-GB"/>
              </w:rPr>
            </w:pPr>
            <w:r w:rsidRPr="00D54811">
              <w:rPr>
                <w:rFonts w:ascii="Arial" w:eastAsia="Times New Roman" w:hAnsi="Arial" w:cs="Arial"/>
                <w:b/>
                <w:lang w:eastAsia="en-GB"/>
              </w:rPr>
              <w:t>JOB CONTEXT:</w:t>
            </w:r>
          </w:p>
        </w:tc>
        <w:tc>
          <w:tcPr>
            <w:tcW w:w="8464" w:type="dxa"/>
            <w:gridSpan w:val="6"/>
            <w:tcBorders>
              <w:left w:val="nil"/>
            </w:tcBorders>
            <w:shd w:val="clear" w:color="auto" w:fill="auto"/>
          </w:tcPr>
          <w:p w:rsidR="00010F81" w:rsidRPr="00D54811" w:rsidRDefault="00010F81" w:rsidP="00C7029B">
            <w:pPr>
              <w:overflowPunct w:val="0"/>
              <w:autoSpaceDE w:val="0"/>
              <w:autoSpaceDN w:val="0"/>
              <w:adjustRightInd w:val="0"/>
              <w:spacing w:after="0" w:line="240" w:lineRule="auto"/>
              <w:ind w:left="180"/>
              <w:textAlignment w:val="baseline"/>
              <w:rPr>
                <w:rFonts w:ascii="Arial" w:eastAsia="Times New Roman" w:hAnsi="Arial" w:cs="Arial"/>
                <w:lang w:eastAsia="en-GB"/>
              </w:rPr>
            </w:pPr>
            <w:r w:rsidRPr="00D54811">
              <w:rPr>
                <w:rFonts w:ascii="Arial" w:eastAsia="Times New Roman" w:hAnsi="Arial" w:cs="Arial"/>
                <w:lang w:eastAsia="en-GB"/>
              </w:rPr>
              <w:t xml:space="preserve">Required to work within school in supporting teachers with practical lessons e.g. Food, Art &amp; Science. </w:t>
            </w:r>
          </w:p>
          <w:p w:rsidR="00010F81" w:rsidRPr="00D54811" w:rsidRDefault="00010F81" w:rsidP="00D54811">
            <w:pPr>
              <w:overflowPunct w:val="0"/>
              <w:autoSpaceDE w:val="0"/>
              <w:autoSpaceDN w:val="0"/>
              <w:adjustRightInd w:val="0"/>
              <w:spacing w:after="0" w:line="240" w:lineRule="auto"/>
              <w:ind w:left="180"/>
              <w:textAlignment w:val="baseline"/>
              <w:rPr>
                <w:rFonts w:ascii="Arial" w:eastAsia="Times New Roman" w:hAnsi="Arial" w:cs="Arial"/>
                <w:lang w:eastAsia="en-GB"/>
              </w:rPr>
            </w:pPr>
            <w:r w:rsidRPr="00D54811">
              <w:rPr>
                <w:rFonts w:ascii="Arial" w:eastAsia="Times New Roman" w:hAnsi="Arial" w:cs="Arial"/>
                <w:lang w:eastAsia="en-GB"/>
              </w:rPr>
              <w:t xml:space="preserve">Enhanced DBS Clearance </w:t>
            </w:r>
            <w:proofErr w:type="gramStart"/>
            <w:r w:rsidRPr="00D54811">
              <w:rPr>
                <w:rFonts w:ascii="Arial" w:eastAsia="Times New Roman" w:hAnsi="Arial" w:cs="Arial"/>
                <w:lang w:eastAsia="en-GB"/>
              </w:rPr>
              <w:t xml:space="preserve">required </w:t>
            </w:r>
            <w:r w:rsidR="00D54811">
              <w:rPr>
                <w:rFonts w:ascii="Arial" w:eastAsia="Times New Roman" w:hAnsi="Arial" w:cs="Arial"/>
                <w:lang w:eastAsia="en-GB"/>
              </w:rPr>
              <w:t>.</w:t>
            </w:r>
            <w:proofErr w:type="gramEnd"/>
          </w:p>
        </w:tc>
      </w:tr>
      <w:tr w:rsidR="00010F81" w:rsidRPr="00D54811" w:rsidTr="00D54811">
        <w:tc>
          <w:tcPr>
            <w:tcW w:w="10627" w:type="dxa"/>
            <w:gridSpan w:val="7"/>
            <w:shd w:val="clear" w:color="auto" w:fill="auto"/>
          </w:tcPr>
          <w:p w:rsidR="00010F81" w:rsidRPr="00D54811" w:rsidRDefault="00010F81" w:rsidP="00C7029B">
            <w:pPr>
              <w:overflowPunct w:val="0"/>
              <w:autoSpaceDE w:val="0"/>
              <w:autoSpaceDN w:val="0"/>
              <w:adjustRightInd w:val="0"/>
              <w:spacing w:after="0" w:line="240" w:lineRule="auto"/>
              <w:textAlignment w:val="baseline"/>
              <w:rPr>
                <w:rFonts w:ascii="Arial" w:eastAsia="Times New Roman" w:hAnsi="Arial" w:cs="Arial"/>
                <w:lang w:eastAsia="en-GB"/>
              </w:rPr>
            </w:pPr>
            <w:r w:rsidRPr="00D54811">
              <w:rPr>
                <w:rFonts w:ascii="Arial" w:eastAsia="Times New Roman" w:hAnsi="Arial" w:cs="Arial"/>
                <w:b/>
                <w:lang w:eastAsia="en-GB"/>
              </w:rPr>
              <w:t>ACCOUNTABILITIES / MAIN RESPONSIBILITIES</w:t>
            </w:r>
          </w:p>
        </w:tc>
      </w:tr>
      <w:tr w:rsidR="00010F81" w:rsidRPr="00D54811" w:rsidTr="00D54811">
        <w:tc>
          <w:tcPr>
            <w:tcW w:w="2163" w:type="dxa"/>
            <w:shd w:val="clear" w:color="auto" w:fill="auto"/>
          </w:tcPr>
          <w:p w:rsidR="00010F81" w:rsidRPr="00D54811" w:rsidRDefault="00010F81" w:rsidP="00C7029B">
            <w:pPr>
              <w:overflowPunct w:val="0"/>
              <w:autoSpaceDE w:val="0"/>
              <w:autoSpaceDN w:val="0"/>
              <w:adjustRightInd w:val="0"/>
              <w:spacing w:after="0" w:line="240" w:lineRule="auto"/>
              <w:textAlignment w:val="baseline"/>
              <w:rPr>
                <w:rFonts w:ascii="Arial" w:eastAsia="Times New Roman" w:hAnsi="Arial" w:cs="Arial"/>
                <w:b/>
                <w:lang w:eastAsia="en-GB"/>
              </w:rPr>
            </w:pPr>
            <w:r w:rsidRPr="00D54811">
              <w:rPr>
                <w:rFonts w:ascii="Arial" w:eastAsia="Times New Roman" w:hAnsi="Arial" w:cs="Arial"/>
                <w:b/>
                <w:lang w:eastAsia="en-GB"/>
              </w:rPr>
              <w:t>Operational Issues</w:t>
            </w:r>
          </w:p>
          <w:p w:rsidR="00010F81" w:rsidRPr="00D54811" w:rsidRDefault="00010F81" w:rsidP="00C7029B">
            <w:pPr>
              <w:overflowPunct w:val="0"/>
              <w:autoSpaceDE w:val="0"/>
              <w:autoSpaceDN w:val="0"/>
              <w:adjustRightInd w:val="0"/>
              <w:spacing w:after="0" w:line="240" w:lineRule="auto"/>
              <w:textAlignment w:val="baseline"/>
              <w:rPr>
                <w:rFonts w:ascii="Arial" w:eastAsia="Times New Roman" w:hAnsi="Arial" w:cs="Arial"/>
                <w:b/>
                <w:lang w:eastAsia="en-GB"/>
              </w:rPr>
            </w:pPr>
          </w:p>
        </w:tc>
        <w:tc>
          <w:tcPr>
            <w:tcW w:w="8464" w:type="dxa"/>
            <w:gridSpan w:val="6"/>
            <w:shd w:val="clear" w:color="auto" w:fill="auto"/>
          </w:tcPr>
          <w:p w:rsidR="00010F81" w:rsidRPr="00D54811" w:rsidRDefault="00010F81" w:rsidP="00010F81">
            <w:pPr>
              <w:numPr>
                <w:ilvl w:val="0"/>
                <w:numId w:val="3"/>
              </w:numPr>
              <w:tabs>
                <w:tab w:val="clear" w:pos="379"/>
                <w:tab w:val="num" w:pos="432"/>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D54811">
              <w:rPr>
                <w:rFonts w:ascii="Arial" w:eastAsia="Times New Roman" w:hAnsi="Arial" w:cs="Arial"/>
                <w:lang w:eastAsia="en-GB"/>
              </w:rPr>
              <w:t xml:space="preserve">Prepare resources/materials/equipment for lessons, as directed. </w:t>
            </w:r>
          </w:p>
          <w:p w:rsidR="00010F81" w:rsidRPr="00D54811" w:rsidRDefault="00010F81" w:rsidP="00010F81">
            <w:pPr>
              <w:numPr>
                <w:ilvl w:val="0"/>
                <w:numId w:val="3"/>
              </w:numPr>
              <w:tabs>
                <w:tab w:val="clear" w:pos="379"/>
                <w:tab w:val="num" w:pos="432"/>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D54811">
              <w:rPr>
                <w:rFonts w:ascii="Arial" w:eastAsia="Times New Roman" w:hAnsi="Arial" w:cs="Arial"/>
                <w:lang w:eastAsia="en-GB"/>
              </w:rPr>
              <w:t>Supports practical activities for pupils</w:t>
            </w:r>
          </w:p>
          <w:p w:rsidR="00010F81" w:rsidRPr="00D54811" w:rsidRDefault="00010F81" w:rsidP="00010F81">
            <w:pPr>
              <w:numPr>
                <w:ilvl w:val="0"/>
                <w:numId w:val="3"/>
              </w:numPr>
              <w:tabs>
                <w:tab w:val="clear" w:pos="379"/>
                <w:tab w:val="num" w:pos="432"/>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D54811">
              <w:rPr>
                <w:rFonts w:ascii="Arial" w:eastAsia="Times New Roman" w:hAnsi="Arial" w:cs="Arial"/>
                <w:lang w:eastAsia="en-GB"/>
              </w:rPr>
              <w:t>Give basic technical advice to teachers, technicians and pupils/</w:t>
            </w:r>
            <w:proofErr w:type="gramStart"/>
            <w:r w:rsidRPr="00D54811">
              <w:rPr>
                <w:rFonts w:ascii="Arial" w:eastAsia="Times New Roman" w:hAnsi="Arial" w:cs="Arial"/>
                <w:lang w:eastAsia="en-GB"/>
              </w:rPr>
              <w:t>students which</w:t>
            </w:r>
            <w:proofErr w:type="gramEnd"/>
            <w:r w:rsidRPr="00D54811">
              <w:rPr>
                <w:rFonts w:ascii="Arial" w:eastAsia="Times New Roman" w:hAnsi="Arial" w:cs="Arial"/>
                <w:lang w:eastAsia="en-GB"/>
              </w:rPr>
              <w:t xml:space="preserve"> may entail assisting with demonstrations. </w:t>
            </w:r>
          </w:p>
          <w:p w:rsidR="00010F81" w:rsidRPr="00D54811" w:rsidRDefault="00010F81" w:rsidP="00010F81">
            <w:pPr>
              <w:numPr>
                <w:ilvl w:val="0"/>
                <w:numId w:val="3"/>
              </w:numPr>
              <w:tabs>
                <w:tab w:val="clear" w:pos="379"/>
                <w:tab w:val="num" w:pos="432"/>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D54811">
              <w:rPr>
                <w:rFonts w:ascii="Arial" w:eastAsia="Times New Roman" w:hAnsi="Arial" w:cs="Arial"/>
                <w:lang w:eastAsia="en-GB"/>
              </w:rPr>
              <w:t xml:space="preserve">Offer guidance, assistance and support to pupils &amp; teachers on the practical aspects of the curriculum. </w:t>
            </w:r>
          </w:p>
          <w:p w:rsidR="00010F81" w:rsidRPr="009F50E4" w:rsidRDefault="00010F81" w:rsidP="00010F81">
            <w:pPr>
              <w:numPr>
                <w:ilvl w:val="0"/>
                <w:numId w:val="3"/>
              </w:numPr>
              <w:tabs>
                <w:tab w:val="clear" w:pos="379"/>
                <w:tab w:val="num" w:pos="432"/>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9F50E4">
              <w:rPr>
                <w:rFonts w:ascii="Arial" w:eastAsia="Times New Roman" w:hAnsi="Arial" w:cs="Arial"/>
                <w:lang w:eastAsia="en-GB"/>
              </w:rPr>
              <w:t xml:space="preserve">Record observations in an appropriate manner. </w:t>
            </w:r>
          </w:p>
          <w:p w:rsidR="00010F81" w:rsidRPr="009F50E4" w:rsidRDefault="00010F81" w:rsidP="00010F81">
            <w:pPr>
              <w:numPr>
                <w:ilvl w:val="0"/>
                <w:numId w:val="3"/>
              </w:numPr>
              <w:tabs>
                <w:tab w:val="clear" w:pos="379"/>
                <w:tab w:val="num" w:pos="432"/>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9F50E4">
              <w:rPr>
                <w:rFonts w:ascii="Arial" w:eastAsia="Times New Roman" w:hAnsi="Arial" w:cs="Arial"/>
                <w:lang w:eastAsia="en-GB"/>
              </w:rPr>
              <w:t>Assist</w:t>
            </w:r>
            <w:r w:rsidR="009F50E4" w:rsidRPr="009F50E4">
              <w:rPr>
                <w:rFonts w:ascii="Arial" w:eastAsia="Times New Roman" w:hAnsi="Arial" w:cs="Arial"/>
                <w:lang w:eastAsia="en-GB"/>
              </w:rPr>
              <w:t xml:space="preserve"> and prepare</w:t>
            </w:r>
            <w:r w:rsidRPr="009F50E4">
              <w:rPr>
                <w:rFonts w:ascii="Arial" w:eastAsia="Times New Roman" w:hAnsi="Arial" w:cs="Arial"/>
                <w:lang w:eastAsia="en-GB"/>
              </w:rPr>
              <w:t xml:space="preserve"> with basic demonstrations.   </w:t>
            </w:r>
          </w:p>
          <w:p w:rsidR="00010F81" w:rsidRPr="00D54811" w:rsidRDefault="00010F81" w:rsidP="00010F81">
            <w:pPr>
              <w:numPr>
                <w:ilvl w:val="0"/>
                <w:numId w:val="3"/>
              </w:numPr>
              <w:tabs>
                <w:tab w:val="clear" w:pos="379"/>
                <w:tab w:val="num" w:pos="432"/>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9F50E4">
              <w:rPr>
                <w:rFonts w:ascii="Arial" w:eastAsia="Times New Roman" w:hAnsi="Arial" w:cs="Arial"/>
                <w:lang w:eastAsia="en-GB"/>
              </w:rPr>
              <w:t>Keep up to date with current procedures and practices</w:t>
            </w:r>
            <w:r w:rsidRPr="00D54811">
              <w:rPr>
                <w:rFonts w:ascii="Arial" w:eastAsia="Times New Roman" w:hAnsi="Arial" w:cs="Arial"/>
                <w:lang w:eastAsia="en-GB"/>
              </w:rPr>
              <w:t xml:space="preserve"> through continuing professional development.</w:t>
            </w:r>
          </w:p>
          <w:p w:rsidR="00010F81" w:rsidRPr="00D54811" w:rsidRDefault="00010F81" w:rsidP="00010F81">
            <w:pPr>
              <w:numPr>
                <w:ilvl w:val="0"/>
                <w:numId w:val="3"/>
              </w:numPr>
              <w:tabs>
                <w:tab w:val="clear" w:pos="379"/>
                <w:tab w:val="num" w:pos="432"/>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D54811">
              <w:rPr>
                <w:rFonts w:ascii="Arial" w:eastAsia="Times New Roman" w:hAnsi="Arial" w:cs="Arial"/>
                <w:lang w:eastAsia="en-GB"/>
              </w:rPr>
              <w:t>Under</w:t>
            </w:r>
            <w:r w:rsidR="00D54811">
              <w:rPr>
                <w:rFonts w:ascii="Arial" w:eastAsia="Times New Roman" w:hAnsi="Arial" w:cs="Arial"/>
                <w:lang w:eastAsia="en-GB"/>
              </w:rPr>
              <w:t>take record keeping as required.</w:t>
            </w:r>
          </w:p>
        </w:tc>
      </w:tr>
      <w:tr w:rsidR="00010F81" w:rsidRPr="00D54811" w:rsidTr="00D54811">
        <w:tc>
          <w:tcPr>
            <w:tcW w:w="2163" w:type="dxa"/>
            <w:shd w:val="clear" w:color="auto" w:fill="auto"/>
          </w:tcPr>
          <w:p w:rsidR="00010F81" w:rsidRPr="00D54811" w:rsidRDefault="00010F81" w:rsidP="00C7029B">
            <w:pPr>
              <w:overflowPunct w:val="0"/>
              <w:autoSpaceDE w:val="0"/>
              <w:autoSpaceDN w:val="0"/>
              <w:adjustRightInd w:val="0"/>
              <w:spacing w:after="0" w:line="240" w:lineRule="auto"/>
              <w:textAlignment w:val="baseline"/>
              <w:rPr>
                <w:rFonts w:ascii="Arial" w:eastAsia="Times New Roman" w:hAnsi="Arial" w:cs="Arial"/>
                <w:b/>
                <w:lang w:eastAsia="en-GB"/>
              </w:rPr>
            </w:pPr>
            <w:r w:rsidRPr="00D54811">
              <w:rPr>
                <w:rFonts w:ascii="Arial" w:eastAsia="Times New Roman" w:hAnsi="Arial" w:cs="Arial"/>
                <w:b/>
                <w:lang w:eastAsia="en-GB"/>
              </w:rPr>
              <w:t xml:space="preserve">Communications </w:t>
            </w:r>
          </w:p>
          <w:p w:rsidR="00010F81" w:rsidRPr="00D54811" w:rsidRDefault="00010F81" w:rsidP="00C7029B">
            <w:pPr>
              <w:overflowPunct w:val="0"/>
              <w:autoSpaceDE w:val="0"/>
              <w:autoSpaceDN w:val="0"/>
              <w:adjustRightInd w:val="0"/>
              <w:spacing w:after="0" w:line="240" w:lineRule="auto"/>
              <w:textAlignment w:val="baseline"/>
              <w:rPr>
                <w:rFonts w:ascii="Arial" w:eastAsia="Times New Roman" w:hAnsi="Arial" w:cs="Arial"/>
                <w:b/>
                <w:lang w:eastAsia="en-GB"/>
              </w:rPr>
            </w:pPr>
          </w:p>
          <w:p w:rsidR="00010F81" w:rsidRPr="00D54811" w:rsidRDefault="00010F81" w:rsidP="00C7029B">
            <w:pPr>
              <w:overflowPunct w:val="0"/>
              <w:autoSpaceDE w:val="0"/>
              <w:autoSpaceDN w:val="0"/>
              <w:adjustRightInd w:val="0"/>
              <w:spacing w:after="0" w:line="240" w:lineRule="auto"/>
              <w:textAlignment w:val="baseline"/>
              <w:rPr>
                <w:rFonts w:ascii="Arial" w:eastAsia="Times New Roman" w:hAnsi="Arial" w:cs="Arial"/>
                <w:b/>
                <w:lang w:eastAsia="en-GB"/>
              </w:rPr>
            </w:pPr>
          </w:p>
        </w:tc>
        <w:tc>
          <w:tcPr>
            <w:tcW w:w="8464" w:type="dxa"/>
            <w:gridSpan w:val="6"/>
            <w:shd w:val="clear" w:color="auto" w:fill="auto"/>
          </w:tcPr>
          <w:p w:rsidR="00010F81" w:rsidRPr="00D54811" w:rsidRDefault="00010F81" w:rsidP="00010F81">
            <w:pPr>
              <w:numPr>
                <w:ilvl w:val="0"/>
                <w:numId w:val="3"/>
              </w:numPr>
              <w:tabs>
                <w:tab w:val="clear" w:pos="379"/>
                <w:tab w:val="num" w:pos="432"/>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D54811">
              <w:rPr>
                <w:rFonts w:ascii="Arial" w:eastAsia="Times New Roman" w:hAnsi="Arial" w:cs="Arial"/>
                <w:lang w:eastAsia="en-GB"/>
              </w:rPr>
              <w:t xml:space="preserve">Communicate effectively with all pupils and colleagues </w:t>
            </w:r>
          </w:p>
          <w:p w:rsidR="00010F81" w:rsidRPr="00D54811" w:rsidRDefault="00010F81" w:rsidP="00010F81">
            <w:pPr>
              <w:numPr>
                <w:ilvl w:val="0"/>
                <w:numId w:val="3"/>
              </w:numPr>
              <w:tabs>
                <w:tab w:val="clear" w:pos="379"/>
                <w:tab w:val="num" w:pos="432"/>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D54811">
              <w:rPr>
                <w:rFonts w:ascii="Arial" w:eastAsia="Times New Roman" w:hAnsi="Arial" w:cs="Arial"/>
                <w:lang w:eastAsia="en-GB"/>
              </w:rPr>
              <w:t xml:space="preserve">Liaise with all areas of the school and outside organisations. </w:t>
            </w:r>
          </w:p>
          <w:p w:rsidR="00010F81" w:rsidRPr="00D54811" w:rsidRDefault="00010F81" w:rsidP="00010F81">
            <w:pPr>
              <w:numPr>
                <w:ilvl w:val="0"/>
                <w:numId w:val="3"/>
              </w:numPr>
              <w:tabs>
                <w:tab w:val="clear" w:pos="379"/>
                <w:tab w:val="num" w:pos="432"/>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D54811">
              <w:rPr>
                <w:rFonts w:ascii="Arial" w:eastAsia="Times New Roman" w:hAnsi="Arial" w:cs="Arial"/>
                <w:lang w:eastAsia="en-GB"/>
              </w:rPr>
              <w:t>Remember and understand the procedures and legislation relating to confidentiality issues that apply to your role.</w:t>
            </w:r>
          </w:p>
          <w:p w:rsidR="00010F81" w:rsidRPr="00D54811" w:rsidRDefault="00010F81" w:rsidP="00010F81">
            <w:pPr>
              <w:numPr>
                <w:ilvl w:val="0"/>
                <w:numId w:val="3"/>
              </w:numPr>
              <w:tabs>
                <w:tab w:val="clear" w:pos="379"/>
                <w:tab w:val="num" w:pos="432"/>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D54811">
              <w:rPr>
                <w:rFonts w:ascii="Arial" w:eastAsia="Times New Roman" w:hAnsi="Arial" w:cs="Arial"/>
                <w:lang w:eastAsia="en-GB"/>
              </w:rPr>
              <w:t xml:space="preserve">Interact with pupils in a  supportive way to aid the development of their ability to think and learn </w:t>
            </w:r>
          </w:p>
          <w:p w:rsidR="00010F81" w:rsidRPr="00D54811" w:rsidRDefault="00010F81" w:rsidP="00010F81">
            <w:pPr>
              <w:numPr>
                <w:ilvl w:val="0"/>
                <w:numId w:val="3"/>
              </w:numPr>
              <w:tabs>
                <w:tab w:val="clear" w:pos="379"/>
                <w:tab w:val="num" w:pos="432"/>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D54811">
              <w:rPr>
                <w:rFonts w:ascii="Arial" w:eastAsia="Times New Roman" w:hAnsi="Arial" w:cs="Arial"/>
                <w:lang w:eastAsia="en-GB"/>
              </w:rPr>
              <w:t xml:space="preserve">Listen to concerns; recognise and take account of signs of change in attitudes and behaviour.  </w:t>
            </w:r>
          </w:p>
          <w:p w:rsidR="00010F81" w:rsidRPr="00D54811" w:rsidRDefault="00010F81" w:rsidP="00D54811">
            <w:pPr>
              <w:numPr>
                <w:ilvl w:val="0"/>
                <w:numId w:val="3"/>
              </w:numPr>
              <w:tabs>
                <w:tab w:val="clear" w:pos="379"/>
                <w:tab w:val="num" w:pos="432"/>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D54811">
              <w:rPr>
                <w:rFonts w:ascii="Arial" w:eastAsia="Times New Roman" w:hAnsi="Arial" w:cs="Arial"/>
                <w:lang w:eastAsia="en-GB"/>
              </w:rPr>
              <w:t xml:space="preserve">Have the ability to use clear language to communicate information unambiguously to others including children, young people, their families and carers. </w:t>
            </w:r>
          </w:p>
        </w:tc>
      </w:tr>
      <w:tr w:rsidR="00010F81" w:rsidRPr="00D54811" w:rsidTr="00D54811">
        <w:tc>
          <w:tcPr>
            <w:tcW w:w="2163" w:type="dxa"/>
            <w:shd w:val="clear" w:color="auto" w:fill="auto"/>
          </w:tcPr>
          <w:p w:rsidR="00010F81" w:rsidRPr="00D54811" w:rsidRDefault="00010F81" w:rsidP="00C7029B">
            <w:pPr>
              <w:overflowPunct w:val="0"/>
              <w:autoSpaceDE w:val="0"/>
              <w:autoSpaceDN w:val="0"/>
              <w:adjustRightInd w:val="0"/>
              <w:spacing w:after="0" w:line="240" w:lineRule="auto"/>
              <w:textAlignment w:val="baseline"/>
              <w:rPr>
                <w:rFonts w:ascii="Arial" w:eastAsia="Times New Roman" w:hAnsi="Arial" w:cs="Arial"/>
                <w:b/>
                <w:lang w:eastAsia="en-GB"/>
              </w:rPr>
            </w:pPr>
            <w:r w:rsidRPr="00D54811">
              <w:rPr>
                <w:rFonts w:ascii="Arial" w:eastAsia="Times New Roman" w:hAnsi="Arial" w:cs="Arial"/>
                <w:b/>
                <w:lang w:eastAsia="en-GB"/>
              </w:rPr>
              <w:t xml:space="preserve">Resource management </w:t>
            </w:r>
          </w:p>
        </w:tc>
        <w:tc>
          <w:tcPr>
            <w:tcW w:w="8464" w:type="dxa"/>
            <w:gridSpan w:val="6"/>
            <w:shd w:val="clear" w:color="auto" w:fill="auto"/>
          </w:tcPr>
          <w:p w:rsidR="00010F81" w:rsidRPr="00D54811" w:rsidRDefault="00010F81" w:rsidP="00010F81">
            <w:pPr>
              <w:numPr>
                <w:ilvl w:val="0"/>
                <w:numId w:val="3"/>
              </w:numPr>
              <w:tabs>
                <w:tab w:val="clear" w:pos="379"/>
                <w:tab w:val="num" w:pos="432"/>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D54811">
              <w:rPr>
                <w:rFonts w:ascii="Arial" w:eastAsia="Times New Roman" w:hAnsi="Arial" w:cs="Arial"/>
                <w:lang w:eastAsia="en-GB"/>
              </w:rPr>
              <w:t xml:space="preserve">Assist with stock control, compiling orders, liaising or negotiating with suppliers and maintaining appropriate records. </w:t>
            </w:r>
          </w:p>
          <w:p w:rsidR="00010F81" w:rsidRPr="00D54811" w:rsidRDefault="00010F81" w:rsidP="00010F81">
            <w:pPr>
              <w:numPr>
                <w:ilvl w:val="0"/>
                <w:numId w:val="3"/>
              </w:numPr>
              <w:tabs>
                <w:tab w:val="clear" w:pos="379"/>
                <w:tab w:val="num" w:pos="432"/>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D54811">
              <w:rPr>
                <w:rFonts w:ascii="Arial" w:eastAsia="Times New Roman" w:hAnsi="Arial" w:cs="Arial"/>
                <w:lang w:eastAsia="en-GB"/>
              </w:rPr>
              <w:t xml:space="preserve">Assist with designing, constructing and modifying apparatus/equipment. </w:t>
            </w:r>
          </w:p>
          <w:p w:rsidR="00010F81" w:rsidRPr="00D54811" w:rsidRDefault="00010F81" w:rsidP="00010F81">
            <w:pPr>
              <w:numPr>
                <w:ilvl w:val="0"/>
                <w:numId w:val="3"/>
              </w:numPr>
              <w:tabs>
                <w:tab w:val="clear" w:pos="379"/>
                <w:tab w:val="num" w:pos="432"/>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D54811">
              <w:rPr>
                <w:rFonts w:ascii="Arial" w:eastAsia="Times New Roman" w:hAnsi="Arial" w:cs="Arial"/>
                <w:lang w:eastAsia="en-GB"/>
              </w:rPr>
              <w:t>Lead on routine and non-routine checking, cleaning, maintenance, testing and repairing of equipment to the required standard.</w:t>
            </w:r>
          </w:p>
          <w:p w:rsidR="00010F81" w:rsidRPr="00D54811" w:rsidRDefault="00010F81" w:rsidP="00010F81">
            <w:pPr>
              <w:numPr>
                <w:ilvl w:val="0"/>
                <w:numId w:val="3"/>
              </w:numPr>
              <w:tabs>
                <w:tab w:val="clear" w:pos="379"/>
                <w:tab w:val="num" w:pos="432"/>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D54811">
              <w:rPr>
                <w:rFonts w:ascii="Arial" w:eastAsia="Times New Roman" w:hAnsi="Arial" w:cs="Arial"/>
                <w:lang w:eastAsia="en-GB"/>
              </w:rPr>
              <w:t xml:space="preserve">Ensure the availability of suitable materials and equipment.  </w:t>
            </w:r>
          </w:p>
          <w:p w:rsidR="00010F81" w:rsidRPr="00D54811" w:rsidRDefault="00010F81" w:rsidP="00010F81">
            <w:pPr>
              <w:numPr>
                <w:ilvl w:val="0"/>
                <w:numId w:val="3"/>
              </w:numPr>
              <w:tabs>
                <w:tab w:val="clear" w:pos="379"/>
                <w:tab w:val="num" w:pos="432"/>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D54811">
              <w:rPr>
                <w:rFonts w:ascii="Arial" w:eastAsia="Times New Roman" w:hAnsi="Arial" w:cs="Arial"/>
                <w:lang w:eastAsia="en-GB"/>
              </w:rPr>
              <w:t>Participate in training and learning activities and performance development as required.</w:t>
            </w:r>
          </w:p>
        </w:tc>
      </w:tr>
    </w:tbl>
    <w:p w:rsidR="00D54811" w:rsidRDefault="00D54811">
      <w:r>
        <w:br w:type="page"/>
      </w:r>
    </w:p>
    <w:p w:rsidR="00D54811" w:rsidRPr="00D54811" w:rsidRDefault="00D54811">
      <w:pPr>
        <w:rPr>
          <w:sz w:val="12"/>
          <w:szCs w:val="1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8464"/>
      </w:tblGrid>
      <w:tr w:rsidR="00010F81" w:rsidRPr="00D54811" w:rsidTr="00D54811">
        <w:tc>
          <w:tcPr>
            <w:tcW w:w="2163" w:type="dxa"/>
            <w:shd w:val="clear" w:color="auto" w:fill="auto"/>
          </w:tcPr>
          <w:p w:rsidR="00010F81" w:rsidRPr="00D54811" w:rsidRDefault="00010F81" w:rsidP="00C7029B">
            <w:pPr>
              <w:overflowPunct w:val="0"/>
              <w:autoSpaceDE w:val="0"/>
              <w:autoSpaceDN w:val="0"/>
              <w:adjustRightInd w:val="0"/>
              <w:spacing w:after="0" w:line="240" w:lineRule="auto"/>
              <w:textAlignment w:val="baseline"/>
              <w:rPr>
                <w:rFonts w:ascii="Arial" w:eastAsia="Times New Roman" w:hAnsi="Arial" w:cs="Arial"/>
                <w:b/>
                <w:lang w:eastAsia="en-GB"/>
              </w:rPr>
            </w:pPr>
            <w:r w:rsidRPr="00D54811">
              <w:rPr>
                <w:rFonts w:ascii="Arial" w:eastAsia="Times New Roman" w:hAnsi="Arial" w:cs="Arial"/>
                <w:b/>
                <w:lang w:eastAsia="en-GB"/>
              </w:rPr>
              <w:t xml:space="preserve">Safeguarding </w:t>
            </w:r>
          </w:p>
        </w:tc>
        <w:tc>
          <w:tcPr>
            <w:tcW w:w="8464" w:type="dxa"/>
            <w:shd w:val="clear" w:color="auto" w:fill="auto"/>
          </w:tcPr>
          <w:p w:rsidR="00010F81" w:rsidRPr="00D54811" w:rsidRDefault="00010F81" w:rsidP="00010F81">
            <w:pPr>
              <w:numPr>
                <w:ilvl w:val="0"/>
                <w:numId w:val="3"/>
              </w:numPr>
              <w:tabs>
                <w:tab w:val="clear" w:pos="379"/>
                <w:tab w:val="num" w:pos="432"/>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D54811">
              <w:rPr>
                <w:rFonts w:ascii="Arial" w:eastAsia="Times New Roman" w:hAnsi="Arial" w:cs="Arial"/>
                <w:lang w:eastAsia="en-GB"/>
              </w:rPr>
              <w:t xml:space="preserve">Be responsible for promoting and safeguarding the welfare of children and young people that you are responsible for and </w:t>
            </w:r>
            <w:proofErr w:type="gramStart"/>
            <w:r w:rsidRPr="00D54811">
              <w:rPr>
                <w:rFonts w:ascii="Arial" w:eastAsia="Times New Roman" w:hAnsi="Arial" w:cs="Arial"/>
                <w:lang w:eastAsia="en-GB"/>
              </w:rPr>
              <w:t>come into contact with</w:t>
            </w:r>
            <w:proofErr w:type="gramEnd"/>
            <w:r w:rsidRPr="00D54811">
              <w:rPr>
                <w:rFonts w:ascii="Arial" w:eastAsia="Times New Roman" w:hAnsi="Arial" w:cs="Arial"/>
                <w:lang w:eastAsia="en-GB"/>
              </w:rPr>
              <w:t xml:space="preserve">. </w:t>
            </w:r>
          </w:p>
          <w:p w:rsidR="00010F81" w:rsidRPr="00D54811" w:rsidRDefault="00010F81" w:rsidP="00010F81">
            <w:pPr>
              <w:numPr>
                <w:ilvl w:val="0"/>
                <w:numId w:val="3"/>
              </w:numPr>
              <w:tabs>
                <w:tab w:val="clear" w:pos="379"/>
                <w:tab w:val="num" w:pos="432"/>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D54811">
              <w:rPr>
                <w:rFonts w:ascii="Arial" w:eastAsia="Times New Roman" w:hAnsi="Arial" w:cs="Arial"/>
                <w:lang w:eastAsia="en-GB"/>
              </w:rPr>
              <w:t xml:space="preserve">Have awareness and basic knowledge, where appropriate, of the most recent legislation. </w:t>
            </w:r>
          </w:p>
          <w:p w:rsidR="00010F81" w:rsidRPr="00D54811" w:rsidRDefault="00010F81" w:rsidP="00010F81">
            <w:pPr>
              <w:numPr>
                <w:ilvl w:val="0"/>
                <w:numId w:val="3"/>
              </w:numPr>
              <w:tabs>
                <w:tab w:val="clear" w:pos="379"/>
                <w:tab w:val="num" w:pos="432"/>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D54811">
              <w:rPr>
                <w:rFonts w:ascii="Arial" w:eastAsia="Times New Roman" w:hAnsi="Arial" w:cs="Arial"/>
                <w:lang w:eastAsia="en-GB"/>
              </w:rPr>
              <w:t xml:space="preserve">Be able to recognise when a child or young person is in danger or at risk of harm and know who to report your concerns </w:t>
            </w:r>
            <w:proofErr w:type="gramStart"/>
            <w:r w:rsidRPr="00D54811">
              <w:rPr>
                <w:rFonts w:ascii="Arial" w:eastAsia="Times New Roman" w:hAnsi="Arial" w:cs="Arial"/>
                <w:lang w:eastAsia="en-GB"/>
              </w:rPr>
              <w:t>to</w:t>
            </w:r>
            <w:proofErr w:type="gramEnd"/>
            <w:r w:rsidRPr="00D54811">
              <w:rPr>
                <w:rFonts w:ascii="Arial" w:eastAsia="Times New Roman" w:hAnsi="Arial" w:cs="Arial"/>
                <w:lang w:eastAsia="en-GB"/>
              </w:rPr>
              <w:t xml:space="preserve">.  </w:t>
            </w:r>
          </w:p>
        </w:tc>
      </w:tr>
      <w:tr w:rsidR="00010F81" w:rsidRPr="00D54811" w:rsidTr="00D54811">
        <w:tc>
          <w:tcPr>
            <w:tcW w:w="2163" w:type="dxa"/>
            <w:shd w:val="clear" w:color="auto" w:fill="auto"/>
          </w:tcPr>
          <w:p w:rsidR="00010F81" w:rsidRPr="00D54811" w:rsidRDefault="00010F81" w:rsidP="00D54811">
            <w:pPr>
              <w:tabs>
                <w:tab w:val="num" w:pos="1610"/>
              </w:tabs>
              <w:overflowPunct w:val="0"/>
              <w:autoSpaceDE w:val="0"/>
              <w:autoSpaceDN w:val="0"/>
              <w:adjustRightInd w:val="0"/>
              <w:spacing w:after="0" w:line="240" w:lineRule="auto"/>
              <w:textAlignment w:val="baseline"/>
              <w:rPr>
                <w:rFonts w:ascii="Arial" w:eastAsia="Times New Roman" w:hAnsi="Arial" w:cs="Arial"/>
                <w:b/>
                <w:lang w:eastAsia="en-GB"/>
              </w:rPr>
            </w:pPr>
            <w:r w:rsidRPr="00D54811">
              <w:rPr>
                <w:rFonts w:ascii="Arial" w:eastAsia="Times New Roman" w:hAnsi="Arial" w:cs="Arial"/>
                <w:b/>
                <w:lang w:eastAsia="en-GB"/>
              </w:rPr>
              <w:t xml:space="preserve">Systems and Information </w:t>
            </w:r>
          </w:p>
        </w:tc>
        <w:tc>
          <w:tcPr>
            <w:tcW w:w="8464" w:type="dxa"/>
            <w:shd w:val="clear" w:color="auto" w:fill="auto"/>
          </w:tcPr>
          <w:p w:rsidR="00010F81" w:rsidRPr="00D54811" w:rsidRDefault="00010F81" w:rsidP="00010F81">
            <w:pPr>
              <w:numPr>
                <w:ilvl w:val="0"/>
                <w:numId w:val="3"/>
              </w:numPr>
              <w:tabs>
                <w:tab w:val="clear" w:pos="379"/>
                <w:tab w:val="num" w:pos="432"/>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D54811">
              <w:rPr>
                <w:rFonts w:ascii="Arial" w:eastAsia="Times New Roman" w:hAnsi="Arial" w:cs="Arial"/>
                <w:lang w:eastAsia="en-GB"/>
              </w:rPr>
              <w:t>Attend staff meetings and training days by agreement with their manager</w:t>
            </w:r>
            <w:r w:rsidR="00D54811">
              <w:rPr>
                <w:rFonts w:ascii="Arial" w:eastAsia="Times New Roman" w:hAnsi="Arial" w:cs="Arial"/>
                <w:lang w:eastAsia="en-GB"/>
              </w:rPr>
              <w:t>.</w:t>
            </w:r>
          </w:p>
        </w:tc>
      </w:tr>
      <w:tr w:rsidR="00010F81" w:rsidRPr="00D54811" w:rsidTr="00D54811">
        <w:tc>
          <w:tcPr>
            <w:tcW w:w="2163" w:type="dxa"/>
            <w:shd w:val="clear" w:color="auto" w:fill="auto"/>
          </w:tcPr>
          <w:p w:rsidR="00010F81" w:rsidRPr="00D54811" w:rsidRDefault="00010F81" w:rsidP="00C7029B">
            <w:pPr>
              <w:overflowPunct w:val="0"/>
              <w:autoSpaceDE w:val="0"/>
              <w:autoSpaceDN w:val="0"/>
              <w:adjustRightInd w:val="0"/>
              <w:spacing w:after="0" w:line="240" w:lineRule="auto"/>
              <w:textAlignment w:val="baseline"/>
              <w:rPr>
                <w:rFonts w:ascii="Arial" w:eastAsia="Times New Roman" w:hAnsi="Arial" w:cs="Arial"/>
                <w:b/>
                <w:lang w:eastAsia="en-GB"/>
              </w:rPr>
            </w:pPr>
            <w:r w:rsidRPr="00D54811">
              <w:rPr>
                <w:rFonts w:ascii="Arial" w:eastAsia="Times New Roman" w:hAnsi="Arial" w:cs="Arial"/>
                <w:b/>
                <w:lang w:eastAsia="en-GB"/>
              </w:rPr>
              <w:t>Data Protection</w:t>
            </w:r>
          </w:p>
        </w:tc>
        <w:tc>
          <w:tcPr>
            <w:tcW w:w="8464" w:type="dxa"/>
            <w:shd w:val="clear" w:color="auto" w:fill="auto"/>
          </w:tcPr>
          <w:p w:rsidR="00010F81" w:rsidRPr="00D54811" w:rsidRDefault="00010F81" w:rsidP="00010F81">
            <w:pPr>
              <w:numPr>
                <w:ilvl w:val="0"/>
                <w:numId w:val="3"/>
              </w:numPr>
              <w:tabs>
                <w:tab w:val="clear" w:pos="379"/>
                <w:tab w:val="num" w:pos="432"/>
                <w:tab w:val="num" w:pos="1610"/>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D54811">
              <w:rPr>
                <w:rFonts w:ascii="Arial" w:eastAsia="Times New Roman" w:hAnsi="Arial" w:cs="Arial"/>
                <w:lang w:eastAsia="en-GB"/>
              </w:rPr>
              <w:t>To comply with the County Council’s policies and supporting documentation in relation to Information Governance this includes Data Protection, Information Security and Confidentiality.</w:t>
            </w:r>
          </w:p>
        </w:tc>
      </w:tr>
      <w:tr w:rsidR="00010F81" w:rsidRPr="00D54811" w:rsidTr="00D54811">
        <w:tc>
          <w:tcPr>
            <w:tcW w:w="2163" w:type="dxa"/>
            <w:shd w:val="clear" w:color="auto" w:fill="auto"/>
          </w:tcPr>
          <w:p w:rsidR="00010F81" w:rsidRPr="00D54811" w:rsidRDefault="00010F81" w:rsidP="00C7029B">
            <w:pPr>
              <w:overflowPunct w:val="0"/>
              <w:autoSpaceDE w:val="0"/>
              <w:autoSpaceDN w:val="0"/>
              <w:adjustRightInd w:val="0"/>
              <w:spacing w:after="0" w:line="240" w:lineRule="auto"/>
              <w:textAlignment w:val="baseline"/>
              <w:rPr>
                <w:rFonts w:ascii="Arial" w:eastAsia="Times New Roman" w:hAnsi="Arial" w:cs="Arial"/>
                <w:b/>
                <w:lang w:eastAsia="en-GB"/>
              </w:rPr>
            </w:pPr>
            <w:r w:rsidRPr="00D54811">
              <w:rPr>
                <w:rFonts w:ascii="Arial" w:eastAsia="Times New Roman" w:hAnsi="Arial" w:cs="Arial"/>
                <w:b/>
                <w:lang w:eastAsia="en-GB"/>
              </w:rPr>
              <w:t>Health and Safety</w:t>
            </w:r>
          </w:p>
        </w:tc>
        <w:tc>
          <w:tcPr>
            <w:tcW w:w="8464" w:type="dxa"/>
            <w:shd w:val="clear" w:color="auto" w:fill="auto"/>
          </w:tcPr>
          <w:p w:rsidR="00010F81" w:rsidRPr="00D54811" w:rsidRDefault="00010F81" w:rsidP="00010F81">
            <w:pPr>
              <w:numPr>
                <w:ilvl w:val="0"/>
                <w:numId w:val="3"/>
              </w:numPr>
              <w:tabs>
                <w:tab w:val="clear" w:pos="379"/>
                <w:tab w:val="num" w:pos="432"/>
                <w:tab w:val="num" w:pos="1610"/>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D54811">
              <w:rPr>
                <w:rFonts w:ascii="Arial" w:eastAsia="Times New Roman" w:hAnsi="Arial" w:cs="Arial"/>
                <w:lang w:eastAsia="en-GB"/>
              </w:rPr>
              <w:t xml:space="preserve">Be aware </w:t>
            </w:r>
            <w:proofErr w:type="gramStart"/>
            <w:r w:rsidRPr="00D54811">
              <w:rPr>
                <w:rFonts w:ascii="Arial" w:eastAsia="Times New Roman" w:hAnsi="Arial" w:cs="Arial"/>
                <w:lang w:eastAsia="en-GB"/>
              </w:rPr>
              <w:t>of and implement your health and safety responsibilities as an employee</w:t>
            </w:r>
            <w:proofErr w:type="gramEnd"/>
            <w:r w:rsidRPr="00D54811">
              <w:rPr>
                <w:rFonts w:ascii="Arial" w:eastAsia="Times New Roman" w:hAnsi="Arial" w:cs="Arial"/>
                <w:lang w:eastAsia="en-GB"/>
              </w:rPr>
              <w:t xml:space="preserve"> and where appropriat</w:t>
            </w:r>
            <w:bookmarkStart w:id="0" w:name="_GoBack"/>
            <w:bookmarkEnd w:id="0"/>
            <w:r w:rsidRPr="00D54811">
              <w:rPr>
                <w:rFonts w:ascii="Arial" w:eastAsia="Times New Roman" w:hAnsi="Arial" w:cs="Arial"/>
                <w:lang w:eastAsia="en-GB"/>
              </w:rPr>
              <w:t xml:space="preserve">e any additional specialist or managerial health and safety responsibilities as defined in the Health and Safety policy and procedure. </w:t>
            </w:r>
          </w:p>
          <w:p w:rsidR="00010F81" w:rsidRPr="00D54811" w:rsidRDefault="00010F81" w:rsidP="00010F81">
            <w:pPr>
              <w:numPr>
                <w:ilvl w:val="0"/>
                <w:numId w:val="3"/>
              </w:numPr>
              <w:tabs>
                <w:tab w:val="clear" w:pos="379"/>
                <w:tab w:val="num" w:pos="432"/>
                <w:tab w:val="num" w:pos="1610"/>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D54811">
              <w:rPr>
                <w:rFonts w:ascii="Arial" w:eastAsia="Times New Roman" w:hAnsi="Arial" w:cs="Arial"/>
                <w:lang w:eastAsia="en-GB"/>
              </w:rPr>
              <w:t>To work with colleagues and others to maintain health, safety and welfare within the working environment.</w:t>
            </w:r>
          </w:p>
          <w:p w:rsidR="00010F81" w:rsidRPr="009F50E4" w:rsidRDefault="00010F81" w:rsidP="00010F81">
            <w:pPr>
              <w:numPr>
                <w:ilvl w:val="0"/>
                <w:numId w:val="3"/>
              </w:numPr>
              <w:tabs>
                <w:tab w:val="clear" w:pos="379"/>
                <w:tab w:val="num" w:pos="432"/>
                <w:tab w:val="num" w:pos="1610"/>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D54811">
              <w:rPr>
                <w:rFonts w:ascii="Arial" w:eastAsia="Times New Roman" w:hAnsi="Arial" w:cs="Arial"/>
                <w:lang w:eastAsia="en-GB"/>
              </w:rPr>
              <w:t xml:space="preserve">Contribute to the assessment, monitoring and review of both health &amp; safety </w:t>
            </w:r>
            <w:r w:rsidRPr="009F50E4">
              <w:rPr>
                <w:rFonts w:ascii="Arial" w:eastAsia="Times New Roman" w:hAnsi="Arial" w:cs="Arial"/>
                <w:lang w:eastAsia="en-GB"/>
              </w:rPr>
              <w:t xml:space="preserve">procedures and information resources through a process of self-evaluation. </w:t>
            </w:r>
          </w:p>
          <w:p w:rsidR="00010F81" w:rsidRPr="009F50E4" w:rsidRDefault="009F50E4" w:rsidP="00010F81">
            <w:pPr>
              <w:numPr>
                <w:ilvl w:val="0"/>
                <w:numId w:val="3"/>
              </w:numPr>
              <w:tabs>
                <w:tab w:val="clear" w:pos="379"/>
                <w:tab w:val="num" w:pos="432"/>
                <w:tab w:val="num" w:pos="1610"/>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9F50E4">
              <w:rPr>
                <w:rFonts w:ascii="Arial" w:eastAsia="Times New Roman" w:hAnsi="Arial" w:cs="Arial"/>
                <w:lang w:eastAsia="en-GB"/>
              </w:rPr>
              <w:t>Arrange</w:t>
            </w:r>
            <w:r w:rsidR="00010F81" w:rsidRPr="009F50E4">
              <w:rPr>
                <w:rFonts w:ascii="Arial" w:eastAsia="Times New Roman" w:hAnsi="Arial" w:cs="Arial"/>
                <w:lang w:eastAsia="en-GB"/>
              </w:rPr>
              <w:t xml:space="preserve"> electrical and other safety checks, fume cupboards, pressure vessels and first aid kits etc. </w:t>
            </w:r>
          </w:p>
          <w:p w:rsidR="00010F81" w:rsidRPr="00D54811" w:rsidRDefault="00010F81" w:rsidP="00010F81">
            <w:pPr>
              <w:numPr>
                <w:ilvl w:val="0"/>
                <w:numId w:val="3"/>
              </w:numPr>
              <w:tabs>
                <w:tab w:val="clear" w:pos="379"/>
                <w:tab w:val="num" w:pos="432"/>
                <w:tab w:val="num" w:pos="1610"/>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9F50E4">
              <w:rPr>
                <w:rFonts w:ascii="Arial" w:eastAsia="Times New Roman" w:hAnsi="Arial" w:cs="Arial"/>
                <w:lang w:eastAsia="en-GB"/>
              </w:rPr>
              <w:t>Ensure the healthy, safe</w:t>
            </w:r>
            <w:r w:rsidRPr="00D54811">
              <w:rPr>
                <w:rFonts w:ascii="Arial" w:eastAsia="Times New Roman" w:hAnsi="Arial" w:cs="Arial"/>
                <w:lang w:eastAsia="en-GB"/>
              </w:rPr>
              <w:t xml:space="preserve"> storage and accessibility of equipment and materials. </w:t>
            </w:r>
          </w:p>
          <w:p w:rsidR="00010F81" w:rsidRPr="00D54811" w:rsidRDefault="00010F81" w:rsidP="00010F81">
            <w:pPr>
              <w:numPr>
                <w:ilvl w:val="0"/>
                <w:numId w:val="3"/>
              </w:numPr>
              <w:tabs>
                <w:tab w:val="clear" w:pos="379"/>
                <w:tab w:val="num" w:pos="432"/>
                <w:tab w:val="num" w:pos="1610"/>
              </w:tabs>
              <w:overflowPunct w:val="0"/>
              <w:autoSpaceDE w:val="0"/>
              <w:autoSpaceDN w:val="0"/>
              <w:adjustRightInd w:val="0"/>
              <w:spacing w:after="0" w:line="240" w:lineRule="auto"/>
              <w:ind w:left="432" w:hanging="360"/>
              <w:textAlignment w:val="baseline"/>
              <w:rPr>
                <w:rFonts w:ascii="Arial" w:eastAsia="Times New Roman" w:hAnsi="Arial" w:cs="Arial"/>
                <w:lang w:eastAsia="en-GB"/>
              </w:rPr>
            </w:pPr>
            <w:r w:rsidRPr="00D54811">
              <w:rPr>
                <w:rFonts w:ascii="Arial" w:eastAsia="Times New Roman" w:hAnsi="Arial" w:cs="Arial"/>
                <w:lang w:eastAsia="en-GB"/>
              </w:rPr>
              <w:t xml:space="preserve">Under the guidance of other technicians, ensure the safe treatment and disposal of used materials, including hazardous substances and responding to actual potential hazards. </w:t>
            </w:r>
          </w:p>
        </w:tc>
      </w:tr>
      <w:tr w:rsidR="00010F81" w:rsidRPr="00D54811" w:rsidTr="00D54811">
        <w:tc>
          <w:tcPr>
            <w:tcW w:w="2163" w:type="dxa"/>
            <w:shd w:val="clear" w:color="auto" w:fill="auto"/>
          </w:tcPr>
          <w:p w:rsidR="00010F81" w:rsidRPr="00D54811" w:rsidRDefault="00010F81" w:rsidP="00C7029B">
            <w:pPr>
              <w:overflowPunct w:val="0"/>
              <w:autoSpaceDE w:val="0"/>
              <w:autoSpaceDN w:val="0"/>
              <w:adjustRightInd w:val="0"/>
              <w:spacing w:after="0" w:line="240" w:lineRule="auto"/>
              <w:textAlignment w:val="baseline"/>
              <w:rPr>
                <w:rFonts w:ascii="Arial" w:eastAsia="Times New Roman" w:hAnsi="Arial" w:cs="Arial"/>
                <w:b/>
                <w:lang w:eastAsia="en-GB"/>
              </w:rPr>
            </w:pPr>
            <w:r w:rsidRPr="00D54811">
              <w:rPr>
                <w:rFonts w:ascii="Arial" w:eastAsia="Times New Roman" w:hAnsi="Arial" w:cs="Arial"/>
                <w:b/>
                <w:lang w:eastAsia="en-GB"/>
              </w:rPr>
              <w:t>Equalities</w:t>
            </w:r>
          </w:p>
        </w:tc>
        <w:tc>
          <w:tcPr>
            <w:tcW w:w="8464" w:type="dxa"/>
            <w:shd w:val="clear" w:color="auto" w:fill="auto"/>
          </w:tcPr>
          <w:p w:rsidR="00010F81" w:rsidRPr="00D54811" w:rsidRDefault="00010F81" w:rsidP="00010F81">
            <w:pPr>
              <w:numPr>
                <w:ilvl w:val="0"/>
                <w:numId w:val="5"/>
              </w:numPr>
              <w:tabs>
                <w:tab w:val="num" w:pos="432"/>
              </w:tabs>
              <w:overflowPunct w:val="0"/>
              <w:autoSpaceDE w:val="0"/>
              <w:autoSpaceDN w:val="0"/>
              <w:adjustRightInd w:val="0"/>
              <w:spacing w:after="0" w:line="240" w:lineRule="auto"/>
              <w:ind w:left="432"/>
              <w:textAlignment w:val="baseline"/>
              <w:rPr>
                <w:rFonts w:ascii="Arial" w:eastAsia="Times New Roman" w:hAnsi="Arial" w:cs="Arial"/>
                <w:lang w:eastAsia="en-GB"/>
              </w:rPr>
            </w:pPr>
            <w:r w:rsidRPr="00D54811">
              <w:rPr>
                <w:rFonts w:ascii="Arial" w:eastAsia="Times New Roman" w:hAnsi="Arial" w:cs="Arial"/>
                <w:lang w:eastAsia="en-GB"/>
              </w:rPr>
              <w:t xml:space="preserve">We aim to make sure that services </w:t>
            </w:r>
            <w:proofErr w:type="gramStart"/>
            <w:r w:rsidRPr="00D54811">
              <w:rPr>
                <w:rFonts w:ascii="Arial" w:eastAsia="Times New Roman" w:hAnsi="Arial" w:cs="Arial"/>
                <w:lang w:eastAsia="en-GB"/>
              </w:rPr>
              <w:t>are provided</w:t>
            </w:r>
            <w:proofErr w:type="gramEnd"/>
            <w:r w:rsidRPr="00D54811">
              <w:rPr>
                <w:rFonts w:ascii="Arial" w:eastAsia="Times New Roman" w:hAnsi="Arial" w:cs="Arial"/>
                <w:lang w:eastAsia="en-GB"/>
              </w:rPr>
              <w:t xml:space="preserve"> fairly to all sections of our community, and that all our existing and future employees have equal opportunities.</w:t>
            </w:r>
          </w:p>
          <w:p w:rsidR="00010F81" w:rsidRPr="00D54811" w:rsidRDefault="00010F81" w:rsidP="00010F81">
            <w:pPr>
              <w:numPr>
                <w:ilvl w:val="0"/>
                <w:numId w:val="4"/>
              </w:numPr>
              <w:tabs>
                <w:tab w:val="num" w:pos="432"/>
                <w:tab w:val="num" w:pos="1610"/>
              </w:tabs>
              <w:overflowPunct w:val="0"/>
              <w:autoSpaceDE w:val="0"/>
              <w:autoSpaceDN w:val="0"/>
              <w:adjustRightInd w:val="0"/>
              <w:spacing w:after="0" w:line="240" w:lineRule="auto"/>
              <w:ind w:left="432"/>
              <w:textAlignment w:val="baseline"/>
              <w:rPr>
                <w:rFonts w:ascii="Arial" w:eastAsia="Times New Roman" w:hAnsi="Arial" w:cs="Arial"/>
                <w:lang w:eastAsia="en-GB"/>
              </w:rPr>
            </w:pPr>
            <w:r w:rsidRPr="00D54811">
              <w:rPr>
                <w:rFonts w:ascii="Arial" w:eastAsia="Times New Roman" w:hAnsi="Arial" w:cs="Arial"/>
                <w:lang w:eastAsia="en-GB"/>
              </w:rPr>
              <w:t>Within own area of responsibility work in accordance with the aims of the Equality Policy Statement</w:t>
            </w:r>
          </w:p>
        </w:tc>
      </w:tr>
      <w:tr w:rsidR="00010F81" w:rsidRPr="00D54811" w:rsidTr="00D54811">
        <w:tc>
          <w:tcPr>
            <w:tcW w:w="2163" w:type="dxa"/>
            <w:shd w:val="clear" w:color="auto" w:fill="auto"/>
          </w:tcPr>
          <w:p w:rsidR="00010F81" w:rsidRPr="00D54811" w:rsidRDefault="00010F81" w:rsidP="00C7029B">
            <w:pPr>
              <w:overflowPunct w:val="0"/>
              <w:autoSpaceDE w:val="0"/>
              <w:autoSpaceDN w:val="0"/>
              <w:adjustRightInd w:val="0"/>
              <w:spacing w:after="0" w:line="240" w:lineRule="auto"/>
              <w:textAlignment w:val="baseline"/>
              <w:rPr>
                <w:rFonts w:ascii="Arial" w:eastAsia="Times New Roman" w:hAnsi="Arial" w:cs="Arial"/>
                <w:b/>
                <w:lang w:eastAsia="en-GB"/>
              </w:rPr>
            </w:pPr>
            <w:r w:rsidRPr="00D54811">
              <w:rPr>
                <w:rFonts w:ascii="Arial" w:eastAsia="Times New Roman" w:hAnsi="Arial" w:cs="Arial"/>
                <w:b/>
                <w:lang w:eastAsia="en-GB"/>
              </w:rPr>
              <w:t>Flexibility</w:t>
            </w:r>
          </w:p>
        </w:tc>
        <w:tc>
          <w:tcPr>
            <w:tcW w:w="8464" w:type="dxa"/>
            <w:shd w:val="clear" w:color="auto" w:fill="auto"/>
          </w:tcPr>
          <w:p w:rsidR="00010F81" w:rsidRPr="00D54811" w:rsidRDefault="00010F81" w:rsidP="00010F81">
            <w:pPr>
              <w:keepNext/>
              <w:numPr>
                <w:ilvl w:val="0"/>
                <w:numId w:val="6"/>
              </w:numPr>
              <w:tabs>
                <w:tab w:val="clear" w:pos="360"/>
                <w:tab w:val="num" w:pos="432"/>
              </w:tabs>
              <w:overflowPunct w:val="0"/>
              <w:autoSpaceDE w:val="0"/>
              <w:autoSpaceDN w:val="0"/>
              <w:adjustRightInd w:val="0"/>
              <w:spacing w:after="0" w:line="240" w:lineRule="auto"/>
              <w:ind w:left="432"/>
              <w:jc w:val="both"/>
              <w:textAlignment w:val="baseline"/>
              <w:outlineLvl w:val="1"/>
              <w:rPr>
                <w:rFonts w:ascii="Arial" w:eastAsia="Times New Roman" w:hAnsi="Arial" w:cs="Arial"/>
                <w:bCs/>
                <w:iCs/>
                <w:lang w:eastAsia="en-GB"/>
              </w:rPr>
            </w:pPr>
            <w:r w:rsidRPr="00D54811">
              <w:rPr>
                <w:rFonts w:ascii="Arial" w:eastAsia="Times New Roman" w:hAnsi="Arial" w:cs="Arial"/>
                <w:bCs/>
                <w:iCs/>
                <w:lang w:eastAsia="en-GB"/>
              </w:rPr>
              <w:t xml:space="preserve">North Yorkshire County Council provides front line services, which recognises the need to respond flexibly to changing demands and circumstances.  Whilst this job outline provides a summary of the post, this may need to be adapted or </w:t>
            </w:r>
            <w:proofErr w:type="gramStart"/>
            <w:r w:rsidRPr="00D54811">
              <w:rPr>
                <w:rFonts w:ascii="Arial" w:eastAsia="Times New Roman" w:hAnsi="Arial" w:cs="Arial"/>
                <w:bCs/>
                <w:iCs/>
                <w:lang w:eastAsia="en-GB"/>
              </w:rPr>
              <w:t>adjusted</w:t>
            </w:r>
            <w:proofErr w:type="gramEnd"/>
            <w:r w:rsidRPr="00D54811">
              <w:rPr>
                <w:rFonts w:ascii="Arial" w:eastAsia="Times New Roman" w:hAnsi="Arial" w:cs="Arial"/>
                <w:bCs/>
                <w:iCs/>
                <w:lang w:eastAsia="en-GB"/>
              </w:rPr>
              <w:t xml:space="preserve"> to meet changing circumstances. Such changes would be commensurate with the grading of the post and would be subject to consultation.  All staff are required to comply with County Council Policies and Procedures.  </w:t>
            </w:r>
          </w:p>
        </w:tc>
      </w:tr>
      <w:tr w:rsidR="00010F81" w:rsidRPr="00D54811" w:rsidTr="00D54811">
        <w:tc>
          <w:tcPr>
            <w:tcW w:w="2163" w:type="dxa"/>
            <w:shd w:val="clear" w:color="auto" w:fill="auto"/>
          </w:tcPr>
          <w:p w:rsidR="00010F81" w:rsidRPr="00D54811" w:rsidRDefault="00010F81" w:rsidP="00C7029B">
            <w:pPr>
              <w:overflowPunct w:val="0"/>
              <w:autoSpaceDE w:val="0"/>
              <w:autoSpaceDN w:val="0"/>
              <w:adjustRightInd w:val="0"/>
              <w:spacing w:after="0" w:line="240" w:lineRule="auto"/>
              <w:textAlignment w:val="baseline"/>
              <w:rPr>
                <w:rFonts w:ascii="Arial" w:eastAsia="Times New Roman" w:hAnsi="Arial" w:cs="Arial"/>
                <w:b/>
                <w:lang w:eastAsia="en-GB"/>
              </w:rPr>
            </w:pPr>
            <w:r w:rsidRPr="00D54811">
              <w:rPr>
                <w:rFonts w:ascii="Arial" w:eastAsia="Times New Roman" w:hAnsi="Arial" w:cs="Arial"/>
                <w:b/>
                <w:lang w:eastAsia="en-GB"/>
              </w:rPr>
              <w:t>Customer Service</w:t>
            </w:r>
          </w:p>
        </w:tc>
        <w:tc>
          <w:tcPr>
            <w:tcW w:w="8464" w:type="dxa"/>
            <w:shd w:val="clear" w:color="auto" w:fill="auto"/>
          </w:tcPr>
          <w:p w:rsidR="00010F81" w:rsidRPr="00D54811" w:rsidRDefault="00010F81" w:rsidP="00010F81">
            <w:pPr>
              <w:keepNext/>
              <w:numPr>
                <w:ilvl w:val="0"/>
                <w:numId w:val="4"/>
              </w:numPr>
              <w:tabs>
                <w:tab w:val="num" w:pos="432"/>
              </w:tabs>
              <w:overflowPunct w:val="0"/>
              <w:autoSpaceDE w:val="0"/>
              <w:autoSpaceDN w:val="0"/>
              <w:adjustRightInd w:val="0"/>
              <w:spacing w:after="0" w:line="240" w:lineRule="auto"/>
              <w:ind w:left="432" w:hanging="432"/>
              <w:jc w:val="both"/>
              <w:textAlignment w:val="baseline"/>
              <w:outlineLvl w:val="1"/>
              <w:rPr>
                <w:rFonts w:ascii="Arial" w:eastAsia="Times New Roman" w:hAnsi="Arial" w:cs="Arial"/>
                <w:bCs/>
                <w:iCs/>
                <w:lang w:eastAsia="en-GB"/>
              </w:rPr>
            </w:pPr>
            <w:r w:rsidRPr="00D54811">
              <w:rPr>
                <w:rFonts w:ascii="Arial" w:eastAsia="Times New Roman" w:hAnsi="Arial" w:cs="Arial"/>
                <w:bCs/>
                <w:iCs/>
                <w:lang w:eastAsia="en-GB"/>
              </w:rPr>
              <w:t>The County Council requires a commitment to equity of access and outcomes, this will include due regard to equality, diversity, dignity, respect and human rights and working with others to keep vulnerable people safe from abuse and mistreatment.</w:t>
            </w:r>
          </w:p>
          <w:p w:rsidR="00010F81" w:rsidRPr="00D54811" w:rsidRDefault="00010F81" w:rsidP="00010F81">
            <w:pPr>
              <w:numPr>
                <w:ilvl w:val="0"/>
                <w:numId w:val="4"/>
              </w:numPr>
              <w:tabs>
                <w:tab w:val="num" w:pos="432"/>
              </w:tabs>
              <w:overflowPunct w:val="0"/>
              <w:autoSpaceDE w:val="0"/>
              <w:autoSpaceDN w:val="0"/>
              <w:adjustRightInd w:val="0"/>
              <w:spacing w:after="0" w:line="240" w:lineRule="auto"/>
              <w:ind w:left="432" w:hanging="432"/>
              <w:textAlignment w:val="baseline"/>
              <w:rPr>
                <w:rFonts w:ascii="Arial" w:eastAsia="Times New Roman" w:hAnsi="Arial" w:cs="Arial"/>
              </w:rPr>
            </w:pPr>
            <w:r w:rsidRPr="00D54811">
              <w:rPr>
                <w:rFonts w:ascii="Arial" w:eastAsia="Times New Roman" w:hAnsi="Arial" w:cs="Arial"/>
              </w:rPr>
              <w:t xml:space="preserve">The County Council </w:t>
            </w:r>
            <w:r w:rsidRPr="00D54811">
              <w:rPr>
                <w:rFonts w:ascii="Arial" w:eastAsia="Times New Roman" w:hAnsi="Arial" w:cs="Arial"/>
                <w:lang w:eastAsia="en-GB"/>
              </w:rPr>
              <w:t xml:space="preserve">requires that staff offer the best level of service to their customers and behave in a way that gives them confidence.  Customers </w:t>
            </w:r>
            <w:proofErr w:type="gramStart"/>
            <w:r w:rsidRPr="00D54811">
              <w:rPr>
                <w:rFonts w:ascii="Arial" w:eastAsia="Times New Roman" w:hAnsi="Arial" w:cs="Arial"/>
                <w:lang w:eastAsia="en-GB"/>
              </w:rPr>
              <w:t>will be treated</w:t>
            </w:r>
            <w:proofErr w:type="gramEnd"/>
            <w:r w:rsidRPr="00D54811">
              <w:rPr>
                <w:rFonts w:ascii="Arial" w:eastAsia="Times New Roman" w:hAnsi="Arial" w:cs="Arial"/>
                <w:lang w:eastAsia="en-GB"/>
              </w:rPr>
              <w:t xml:space="preserve"> as individuals, with respect for their diversity, culture and values.  </w:t>
            </w:r>
          </w:p>
          <w:p w:rsidR="00010F81" w:rsidRPr="00D54811" w:rsidRDefault="00010F81" w:rsidP="00010F81">
            <w:pPr>
              <w:numPr>
                <w:ilvl w:val="0"/>
                <w:numId w:val="4"/>
              </w:numPr>
              <w:tabs>
                <w:tab w:val="num" w:pos="432"/>
              </w:tabs>
              <w:overflowPunct w:val="0"/>
              <w:autoSpaceDE w:val="0"/>
              <w:autoSpaceDN w:val="0"/>
              <w:adjustRightInd w:val="0"/>
              <w:spacing w:after="0" w:line="240" w:lineRule="auto"/>
              <w:ind w:left="432" w:hanging="432"/>
              <w:textAlignment w:val="baseline"/>
              <w:rPr>
                <w:rFonts w:ascii="Arial" w:eastAsia="Times New Roman" w:hAnsi="Arial" w:cs="Arial"/>
              </w:rPr>
            </w:pPr>
            <w:r w:rsidRPr="00D54811">
              <w:rPr>
                <w:rFonts w:ascii="Arial" w:eastAsia="Times New Roman" w:hAnsi="Arial" w:cs="Arial"/>
                <w:lang w:eastAsia="en-GB"/>
              </w:rPr>
              <w:t xml:space="preserve">Understand your own role and its limits, and the importance of providing care or support. </w:t>
            </w:r>
          </w:p>
        </w:tc>
      </w:tr>
      <w:tr w:rsidR="00010F81" w:rsidRPr="00D54811" w:rsidTr="00D54811">
        <w:tc>
          <w:tcPr>
            <w:tcW w:w="2163" w:type="dxa"/>
            <w:shd w:val="clear" w:color="auto" w:fill="auto"/>
          </w:tcPr>
          <w:p w:rsidR="00010F81" w:rsidRPr="00D54811" w:rsidRDefault="00D54811" w:rsidP="00C7029B">
            <w:pPr>
              <w:overflowPunct w:val="0"/>
              <w:autoSpaceDE w:val="0"/>
              <w:autoSpaceDN w:val="0"/>
              <w:adjustRightInd w:val="0"/>
              <w:spacing w:after="0" w:line="240" w:lineRule="auto"/>
              <w:textAlignment w:val="baseline"/>
              <w:rPr>
                <w:rFonts w:ascii="Arial" w:eastAsia="Times New Roman" w:hAnsi="Arial" w:cs="Arial"/>
                <w:lang w:eastAsia="en-GB"/>
              </w:rPr>
            </w:pPr>
            <w:r>
              <w:br w:type="page"/>
            </w:r>
            <w:r w:rsidR="00010F81" w:rsidRPr="00D54811">
              <w:rPr>
                <w:rFonts w:ascii="Arial" w:eastAsia="Times New Roman" w:hAnsi="Arial" w:cs="Arial"/>
                <w:lang w:eastAsia="en-GB"/>
              </w:rPr>
              <w:t>Date of Issue:</w:t>
            </w:r>
          </w:p>
        </w:tc>
        <w:tc>
          <w:tcPr>
            <w:tcW w:w="8464" w:type="dxa"/>
            <w:shd w:val="clear" w:color="auto" w:fill="auto"/>
          </w:tcPr>
          <w:p w:rsidR="00010F81" w:rsidRPr="00D54811" w:rsidRDefault="00D54811" w:rsidP="00D54811">
            <w:pPr>
              <w:overflowPunct w:val="0"/>
              <w:autoSpaceDE w:val="0"/>
              <w:autoSpaceDN w:val="0"/>
              <w:adjustRightInd w:val="0"/>
              <w:spacing w:after="0" w:line="240" w:lineRule="auto"/>
              <w:textAlignment w:val="baseline"/>
              <w:rPr>
                <w:rFonts w:ascii="Arial" w:eastAsia="Times New Roman" w:hAnsi="Arial" w:cs="Arial"/>
                <w:lang w:eastAsia="en-GB"/>
              </w:rPr>
            </w:pPr>
            <w:r>
              <w:rPr>
                <w:rFonts w:ascii="Arial" w:eastAsia="Times New Roman" w:hAnsi="Arial" w:cs="Arial"/>
                <w:lang w:eastAsia="en-GB"/>
              </w:rPr>
              <w:t>December 2017</w:t>
            </w:r>
          </w:p>
        </w:tc>
      </w:tr>
    </w:tbl>
    <w:p w:rsidR="00A458A6" w:rsidRPr="00D54811" w:rsidRDefault="00A458A6" w:rsidP="00A458A6"/>
    <w:sectPr w:rsidR="00A458A6" w:rsidRPr="00D54811" w:rsidSect="00A458A6">
      <w:headerReference w:type="default" r:id="rId8"/>
      <w:footerReference w:type="default" r:id="rId9"/>
      <w:pgSz w:w="11906" w:h="16838"/>
      <w:pgMar w:top="1701" w:right="720" w:bottom="2438"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59B" w:rsidRDefault="0047459B" w:rsidP="00F4154C">
      <w:pPr>
        <w:spacing w:after="0" w:line="240" w:lineRule="auto"/>
      </w:pPr>
      <w:r>
        <w:separator/>
      </w:r>
    </w:p>
  </w:endnote>
  <w:endnote w:type="continuationSeparator" w:id="0">
    <w:p w:rsidR="0047459B" w:rsidRDefault="0047459B" w:rsidP="00F41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705" w:rsidRDefault="004B5F4A">
    <w:pPr>
      <w:pStyle w:val="Footer"/>
      <w:rPr>
        <w:noProof/>
        <w:lang w:eastAsia="en-GB"/>
      </w:rPr>
    </w:pPr>
    <w:r>
      <w:rPr>
        <w:noProof/>
        <w:lang w:eastAsia="en-GB"/>
      </w:rPr>
      <w:drawing>
        <wp:anchor distT="0" distB="0" distL="114300" distR="114300" simplePos="0" relativeHeight="251660288" behindDoc="0" locked="0" layoutInCell="1" allowOverlap="1">
          <wp:simplePos x="0" y="0"/>
          <wp:positionH relativeFrom="page">
            <wp:posOffset>0</wp:posOffset>
          </wp:positionH>
          <wp:positionV relativeFrom="paragraph">
            <wp:posOffset>-699770</wp:posOffset>
          </wp:positionV>
          <wp:extent cx="7560310" cy="1777999"/>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dden\Desktop\Foote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310" cy="177799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2705" w:rsidRDefault="00162705">
    <w:pPr>
      <w:pStyle w:val="Footer"/>
      <w:rPr>
        <w:noProof/>
        <w:lang w:eastAsia="en-GB"/>
      </w:rPr>
    </w:pPr>
  </w:p>
  <w:p w:rsidR="00083145" w:rsidRDefault="00083145">
    <w:pPr>
      <w:pStyle w:val="Footer"/>
    </w:pPr>
  </w:p>
  <w:p w:rsidR="00083145" w:rsidRDefault="00083145">
    <w:pPr>
      <w:pStyle w:val="Footer"/>
    </w:pPr>
  </w:p>
  <w:p w:rsidR="005E19E7" w:rsidRDefault="005E19E7">
    <w:pPr>
      <w:pStyle w:val="Footer"/>
    </w:pPr>
    <w:r>
      <w:t xml:space="preserve"> </w:t>
    </w:r>
  </w:p>
  <w:p w:rsidR="005E19E7" w:rsidRDefault="005E1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59B" w:rsidRDefault="0047459B" w:rsidP="00F4154C">
      <w:pPr>
        <w:spacing w:after="0" w:line="240" w:lineRule="auto"/>
      </w:pPr>
      <w:r>
        <w:separator/>
      </w:r>
    </w:p>
  </w:footnote>
  <w:footnote w:type="continuationSeparator" w:id="0">
    <w:p w:rsidR="0047459B" w:rsidRDefault="0047459B" w:rsidP="00F41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9E7" w:rsidRDefault="005E19E7">
    <w:pPr>
      <w:pStyle w:val="Header"/>
    </w:pPr>
    <w:r>
      <w:rPr>
        <w:noProof/>
        <w:lang w:eastAsia="en-GB"/>
      </w:rPr>
      <w:drawing>
        <wp:anchor distT="0" distB="0" distL="114300" distR="114300" simplePos="0" relativeHeight="251659264" behindDoc="0" locked="0" layoutInCell="1" allowOverlap="1" wp14:anchorId="28DB7C09" wp14:editId="07321C1F">
          <wp:simplePos x="0" y="0"/>
          <wp:positionH relativeFrom="page">
            <wp:align>right</wp:align>
          </wp:positionH>
          <wp:positionV relativeFrom="paragraph">
            <wp:posOffset>0</wp:posOffset>
          </wp:positionV>
          <wp:extent cx="7543800" cy="1387523"/>
          <wp:effectExtent l="0" t="0" r="0"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3875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A1677"/>
    <w:multiLevelType w:val="hybridMultilevel"/>
    <w:tmpl w:val="71ECD6C8"/>
    <w:lvl w:ilvl="0" w:tplc="8012A5E4">
      <w:start w:val="1"/>
      <w:numFmt w:val="bullet"/>
      <w:lvlText w:val=""/>
      <w:lvlJc w:val="left"/>
      <w:pPr>
        <w:tabs>
          <w:tab w:val="num" w:pos="379"/>
        </w:tabs>
        <w:ind w:left="379"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E3D5A14"/>
    <w:multiLevelType w:val="hybridMultilevel"/>
    <w:tmpl w:val="F384D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F7546"/>
    <w:multiLevelType w:val="hybridMultilevel"/>
    <w:tmpl w:val="0E309B9C"/>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D9772A"/>
    <w:multiLevelType w:val="hybridMultilevel"/>
    <w:tmpl w:val="D19C00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0E159D6"/>
    <w:multiLevelType w:val="hybridMultilevel"/>
    <w:tmpl w:val="6CF2E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0609F9"/>
    <w:multiLevelType w:val="hybridMultilevel"/>
    <w:tmpl w:val="7828205C"/>
    <w:lvl w:ilvl="0" w:tplc="08090001">
      <w:start w:val="1"/>
      <w:numFmt w:val="bullet"/>
      <w:lvlText w:val=""/>
      <w:lvlJc w:val="left"/>
      <w:pPr>
        <w:tabs>
          <w:tab w:val="num" w:pos="1152"/>
        </w:tabs>
        <w:ind w:left="1152" w:hanging="360"/>
      </w:pPr>
      <w:rPr>
        <w:rFonts w:ascii="Symbol" w:hAnsi="Symbol" w:hint="default"/>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54C"/>
    <w:rsid w:val="00010F81"/>
    <w:rsid w:val="00083145"/>
    <w:rsid w:val="00087BBD"/>
    <w:rsid w:val="000B47B2"/>
    <w:rsid w:val="000C5BFC"/>
    <w:rsid w:val="00162705"/>
    <w:rsid w:val="001C1C54"/>
    <w:rsid w:val="002952E5"/>
    <w:rsid w:val="002C6FD8"/>
    <w:rsid w:val="002D26A5"/>
    <w:rsid w:val="002D7956"/>
    <w:rsid w:val="00304D4A"/>
    <w:rsid w:val="00327ED5"/>
    <w:rsid w:val="003A60B2"/>
    <w:rsid w:val="0047459B"/>
    <w:rsid w:val="004B5F4A"/>
    <w:rsid w:val="005945CD"/>
    <w:rsid w:val="00596EC1"/>
    <w:rsid w:val="005C2678"/>
    <w:rsid w:val="005E19E7"/>
    <w:rsid w:val="005E6E9B"/>
    <w:rsid w:val="006045C7"/>
    <w:rsid w:val="00641364"/>
    <w:rsid w:val="006447FB"/>
    <w:rsid w:val="00657C5B"/>
    <w:rsid w:val="006E7707"/>
    <w:rsid w:val="007229B7"/>
    <w:rsid w:val="00854869"/>
    <w:rsid w:val="008A3915"/>
    <w:rsid w:val="008C7D2A"/>
    <w:rsid w:val="00931B3A"/>
    <w:rsid w:val="009346CF"/>
    <w:rsid w:val="00964C81"/>
    <w:rsid w:val="009878E4"/>
    <w:rsid w:val="00995678"/>
    <w:rsid w:val="009B61BE"/>
    <w:rsid w:val="009D1B56"/>
    <w:rsid w:val="009F50E4"/>
    <w:rsid w:val="00A225B9"/>
    <w:rsid w:val="00A458A6"/>
    <w:rsid w:val="00A513D9"/>
    <w:rsid w:val="00AD760E"/>
    <w:rsid w:val="00B341E6"/>
    <w:rsid w:val="00B44294"/>
    <w:rsid w:val="00B56DAF"/>
    <w:rsid w:val="00B92BEA"/>
    <w:rsid w:val="00C32FCC"/>
    <w:rsid w:val="00D07969"/>
    <w:rsid w:val="00D36E71"/>
    <w:rsid w:val="00D40C65"/>
    <w:rsid w:val="00D54811"/>
    <w:rsid w:val="00D742E0"/>
    <w:rsid w:val="00D972A2"/>
    <w:rsid w:val="00E92ADE"/>
    <w:rsid w:val="00F4154C"/>
    <w:rsid w:val="00F6775C"/>
    <w:rsid w:val="00FA3A11"/>
    <w:rsid w:val="00FB2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14:docId w14:val="4746A856"/>
  <w15:chartTrackingRefBased/>
  <w15:docId w15:val="{0A9459E5-3B5E-4A8B-B766-EA1DDA79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BE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54C"/>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F4154C"/>
  </w:style>
  <w:style w:type="paragraph" w:styleId="Footer">
    <w:name w:val="footer"/>
    <w:basedOn w:val="Normal"/>
    <w:link w:val="FooterChar"/>
    <w:uiPriority w:val="99"/>
    <w:unhideWhenUsed/>
    <w:rsid w:val="00F4154C"/>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F4154C"/>
  </w:style>
  <w:style w:type="table" w:styleId="TableGrid">
    <w:name w:val="Table Grid"/>
    <w:basedOn w:val="TableNormal"/>
    <w:uiPriority w:val="39"/>
    <w:rsid w:val="005E1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537"/>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8C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D2A"/>
    <w:rPr>
      <w:rFonts w:ascii="Segoe UI" w:hAnsi="Segoe UI" w:cs="Segoe UI"/>
      <w:sz w:val="18"/>
      <w:szCs w:val="18"/>
    </w:rPr>
  </w:style>
  <w:style w:type="character" w:styleId="Hyperlink">
    <w:name w:val="Hyperlink"/>
    <w:basedOn w:val="DefaultParagraphFont"/>
    <w:uiPriority w:val="99"/>
    <w:unhideWhenUsed/>
    <w:rsid w:val="00B92B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39D10-41EE-4F33-B24C-3F3FA2B42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Martin</dc:creator>
  <cp:keywords/>
  <dc:description/>
  <cp:lastModifiedBy>Stephanie French</cp:lastModifiedBy>
  <cp:revision>4</cp:revision>
  <cp:lastPrinted>2017-04-04T13:54:00Z</cp:lastPrinted>
  <dcterms:created xsi:type="dcterms:W3CDTF">2017-11-30T14:55:00Z</dcterms:created>
  <dcterms:modified xsi:type="dcterms:W3CDTF">2017-12-01T09:40:00Z</dcterms:modified>
</cp:coreProperties>
</file>