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7BB" w:rsidRPr="00CF07BB" w:rsidRDefault="00AE604F" w:rsidP="00CF07BB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AE604F">
        <w:rPr>
          <w:rFonts w:ascii="Baskerville Old Face" w:eastAsia="Times New Roman" w:hAnsi="Baskerville Old Face" w:cs="Times New Roman"/>
          <w:b/>
          <w:bCs/>
          <w:noProof/>
          <w:sz w:val="32"/>
          <w:szCs w:val="32"/>
          <w:lang w:val="en"/>
        </w:rPr>
        <w:drawing>
          <wp:inline distT="0" distB="0" distL="0" distR="0">
            <wp:extent cx="5731510" cy="103409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34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604F" w:rsidRDefault="00AE604F" w:rsidP="00CF07B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CF07BB" w:rsidRDefault="00893186" w:rsidP="00CF07B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93186">
        <w:rPr>
          <w:rFonts w:ascii="Arial" w:eastAsia="Times New Roman" w:hAnsi="Arial" w:cs="Arial"/>
          <w:b/>
          <w:sz w:val="28"/>
          <w:szCs w:val="28"/>
        </w:rPr>
        <w:t>Business Manager</w:t>
      </w:r>
    </w:p>
    <w:p w:rsidR="00893186" w:rsidRPr="00893186" w:rsidRDefault="00893186" w:rsidP="00CF07B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CF07BB" w:rsidRPr="00CF07BB" w:rsidRDefault="00CF07BB" w:rsidP="00CF07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F07BB">
        <w:rPr>
          <w:rFonts w:ascii="Arial" w:eastAsia="Times New Roman" w:hAnsi="Arial" w:cs="Arial"/>
          <w:b/>
          <w:sz w:val="24"/>
          <w:szCs w:val="24"/>
        </w:rPr>
        <w:t>Person Specification</w:t>
      </w:r>
    </w:p>
    <w:p w:rsidR="00CF07BB" w:rsidRPr="00CF07BB" w:rsidRDefault="00CF07BB" w:rsidP="00CF07B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tbl>
      <w:tblPr>
        <w:tblW w:w="491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8"/>
        <w:gridCol w:w="7148"/>
      </w:tblGrid>
      <w:tr w:rsidR="002F62A8" w:rsidRPr="00CF07BB" w:rsidTr="002F62A8">
        <w:trPr>
          <w:cantSplit/>
          <w:trHeight w:val="349"/>
        </w:trPr>
        <w:tc>
          <w:tcPr>
            <w:tcW w:w="934" w:type="pct"/>
          </w:tcPr>
          <w:p w:rsidR="002F62A8" w:rsidRPr="00CF07BB" w:rsidRDefault="002F62A8" w:rsidP="00CF07B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F07BB">
              <w:rPr>
                <w:rFonts w:ascii="Arial" w:eastAsia="Times New Roman" w:hAnsi="Arial" w:cs="Arial"/>
                <w:b/>
              </w:rPr>
              <w:t>Criteria</w:t>
            </w:r>
          </w:p>
        </w:tc>
        <w:tc>
          <w:tcPr>
            <w:tcW w:w="4066" w:type="pct"/>
          </w:tcPr>
          <w:p w:rsidR="002F62A8" w:rsidRPr="00CF07BB" w:rsidRDefault="002F62A8" w:rsidP="00CF07B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F07BB">
              <w:rPr>
                <w:rFonts w:ascii="Arial" w:eastAsia="Times New Roman" w:hAnsi="Arial" w:cs="Arial"/>
                <w:b/>
              </w:rPr>
              <w:t>Essential</w:t>
            </w:r>
          </w:p>
        </w:tc>
      </w:tr>
      <w:tr w:rsidR="002F62A8" w:rsidRPr="00CF07BB" w:rsidTr="002F62A8">
        <w:trPr>
          <w:cantSplit/>
          <w:trHeight w:val="1510"/>
        </w:trPr>
        <w:tc>
          <w:tcPr>
            <w:tcW w:w="934" w:type="pct"/>
          </w:tcPr>
          <w:p w:rsidR="002F62A8" w:rsidRPr="00CF07BB" w:rsidRDefault="002F62A8" w:rsidP="00CF07B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F07BB">
              <w:rPr>
                <w:rFonts w:ascii="Arial" w:eastAsia="Times New Roman" w:hAnsi="Arial" w:cs="Arial"/>
                <w:b/>
              </w:rPr>
              <w:t xml:space="preserve">Knowledge   </w:t>
            </w:r>
          </w:p>
          <w:p w:rsidR="002F62A8" w:rsidRPr="00CF07BB" w:rsidRDefault="002F62A8" w:rsidP="00CF07B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066" w:type="pct"/>
          </w:tcPr>
          <w:p w:rsidR="002F62A8" w:rsidRDefault="002F62A8" w:rsidP="00CF07B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Good knowledge of the law pertaining to health and safety requirements, employment practices, equal opportunities etc.</w:t>
            </w:r>
          </w:p>
          <w:p w:rsidR="002F62A8" w:rsidRDefault="002F62A8" w:rsidP="00CF07B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Advanced knowledge of ICT (including Word, Excel, </w:t>
            </w:r>
            <w:r w:rsidR="007F7B44">
              <w:rPr>
                <w:rFonts w:ascii="Arial" w:eastAsia="Times New Roman" w:hAnsi="Arial" w:cs="Arial"/>
              </w:rPr>
              <w:t>PowerPoint</w:t>
            </w:r>
            <w:r>
              <w:rPr>
                <w:rFonts w:ascii="Arial" w:eastAsia="Times New Roman" w:hAnsi="Arial" w:cs="Arial"/>
              </w:rPr>
              <w:t xml:space="preserve">, MS Outlook, SIMS) and the ability to identify and operate </w:t>
            </w:r>
            <w:r w:rsidR="007F7B44">
              <w:rPr>
                <w:rFonts w:ascii="Arial" w:eastAsia="Times New Roman" w:hAnsi="Arial" w:cs="Arial"/>
              </w:rPr>
              <w:t>appropriate</w:t>
            </w:r>
            <w:r>
              <w:rPr>
                <w:rFonts w:ascii="Arial" w:eastAsia="Times New Roman" w:hAnsi="Arial" w:cs="Arial"/>
              </w:rPr>
              <w:t xml:space="preserve"> systems</w:t>
            </w:r>
            <w:r w:rsidR="00D670A2">
              <w:rPr>
                <w:rFonts w:ascii="Arial" w:eastAsia="Times New Roman" w:hAnsi="Arial" w:cs="Arial"/>
              </w:rPr>
              <w:t>.</w:t>
            </w:r>
          </w:p>
          <w:p w:rsidR="002F62A8" w:rsidRDefault="002F62A8" w:rsidP="002F62A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F62A8">
              <w:rPr>
                <w:rFonts w:ascii="Arial" w:eastAsia="Times New Roman" w:hAnsi="Arial" w:cs="Arial"/>
              </w:rPr>
              <w:t>Excellent knowledge and understanding of financial procedures and practices, to meet audit, legal and statutory requirements.</w:t>
            </w:r>
            <w:r w:rsidRPr="00CF07BB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281717" w:rsidRPr="00CF07BB" w:rsidRDefault="00281717" w:rsidP="002F62A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Knowledge of PS Financials and SIMS would be an advantage but training will be provided.</w:t>
            </w:r>
          </w:p>
        </w:tc>
      </w:tr>
      <w:tr w:rsidR="002F62A8" w:rsidRPr="00CF07BB" w:rsidTr="002F62A8">
        <w:trPr>
          <w:cantSplit/>
          <w:trHeight w:val="2593"/>
        </w:trPr>
        <w:tc>
          <w:tcPr>
            <w:tcW w:w="934" w:type="pct"/>
          </w:tcPr>
          <w:p w:rsidR="002F62A8" w:rsidRPr="00CF07BB" w:rsidRDefault="002F62A8" w:rsidP="0052113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F07BB">
              <w:rPr>
                <w:rFonts w:ascii="Arial" w:eastAsia="Times New Roman" w:hAnsi="Arial" w:cs="Arial"/>
                <w:b/>
              </w:rPr>
              <w:t xml:space="preserve">Skills </w:t>
            </w:r>
          </w:p>
        </w:tc>
        <w:tc>
          <w:tcPr>
            <w:tcW w:w="4066" w:type="pct"/>
          </w:tcPr>
          <w:p w:rsidR="00332A8A" w:rsidRDefault="002F62A8" w:rsidP="00CF07B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Advanced verbal, written and presentation skills, including the use of appropriate packages where </w:t>
            </w:r>
            <w:r w:rsidR="00332A8A">
              <w:rPr>
                <w:rFonts w:ascii="Arial" w:eastAsia="Times New Roman" w:hAnsi="Arial" w:cs="Arial"/>
              </w:rPr>
              <w:t>necessary, and evidence of successful and productive liaison with a variety of audiences including colleagues, subordinates, customers and dir</w:t>
            </w:r>
            <w:r w:rsidR="00B756B9">
              <w:rPr>
                <w:rFonts w:ascii="Arial" w:eastAsia="Times New Roman" w:hAnsi="Arial" w:cs="Arial"/>
              </w:rPr>
              <w:t>e</w:t>
            </w:r>
            <w:r w:rsidR="00332A8A">
              <w:rPr>
                <w:rFonts w:ascii="Arial" w:eastAsia="Times New Roman" w:hAnsi="Arial" w:cs="Arial"/>
              </w:rPr>
              <w:t>ctors/Governors.</w:t>
            </w:r>
          </w:p>
          <w:p w:rsidR="00B756B9" w:rsidRDefault="00332A8A" w:rsidP="00CF07B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Advanced communication skills in order to advise, guide and negotiate successfully with external organisations, colleagues, </w:t>
            </w:r>
            <w:r w:rsidR="00B756B9">
              <w:rPr>
                <w:rFonts w:ascii="Arial" w:eastAsia="Times New Roman" w:hAnsi="Arial" w:cs="Arial"/>
              </w:rPr>
              <w:t>Governors, students and their parents, and members of the public.</w:t>
            </w:r>
          </w:p>
          <w:p w:rsidR="00B756B9" w:rsidRDefault="00B756B9" w:rsidP="00CF07B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Excellent numeracy skills in order to undertake financial planning and control</w:t>
            </w:r>
            <w:r w:rsidR="00D670A2">
              <w:rPr>
                <w:rFonts w:ascii="Arial" w:eastAsia="Times New Roman" w:hAnsi="Arial" w:cs="Arial"/>
              </w:rPr>
              <w:t>.</w:t>
            </w:r>
          </w:p>
          <w:p w:rsidR="00B756B9" w:rsidRDefault="00B756B9" w:rsidP="00CF07B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Evidence of the ability to problem solve.</w:t>
            </w:r>
          </w:p>
          <w:p w:rsidR="002F62A8" w:rsidRPr="00CF07BB" w:rsidRDefault="00B756B9" w:rsidP="00CF07B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 work methodically, with accuracy, speed and flexibility</w:t>
            </w:r>
            <w:r w:rsidR="00D670A2">
              <w:rPr>
                <w:rFonts w:ascii="Arial" w:eastAsia="Times New Roman" w:hAnsi="Arial" w:cs="Arial"/>
              </w:rPr>
              <w:t>, using own initiative.</w:t>
            </w:r>
          </w:p>
          <w:p w:rsidR="002F62A8" w:rsidRPr="0052113F" w:rsidRDefault="0052113F" w:rsidP="005211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2113F">
              <w:rPr>
                <w:rFonts w:ascii="Arial" w:eastAsia="Times New Roman" w:hAnsi="Arial" w:cs="Arial"/>
              </w:rPr>
              <w:t>Commercial and business flair, and aptitude for seeing and pursuing funding and income generating opportunities</w:t>
            </w:r>
            <w:r w:rsidR="00D670A2">
              <w:rPr>
                <w:rFonts w:ascii="Arial" w:eastAsia="Times New Roman" w:hAnsi="Arial" w:cs="Arial"/>
              </w:rPr>
              <w:t>.</w:t>
            </w:r>
          </w:p>
          <w:p w:rsidR="0052113F" w:rsidRPr="0052113F" w:rsidRDefault="0052113F" w:rsidP="005211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2113F">
              <w:rPr>
                <w:rFonts w:ascii="Arial" w:eastAsia="Times New Roman" w:hAnsi="Arial" w:cs="Arial"/>
              </w:rPr>
              <w:t>Evidence of negotiating high value commercial projects.</w:t>
            </w:r>
          </w:p>
          <w:p w:rsidR="002F62A8" w:rsidRPr="00CF07BB" w:rsidRDefault="002F62A8" w:rsidP="00CF07B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2113F" w:rsidRPr="00CF07BB" w:rsidTr="002F62A8">
        <w:trPr>
          <w:cantSplit/>
          <w:trHeight w:val="2593"/>
        </w:trPr>
        <w:tc>
          <w:tcPr>
            <w:tcW w:w="934" w:type="pct"/>
          </w:tcPr>
          <w:p w:rsidR="0052113F" w:rsidRPr="00CF07BB" w:rsidRDefault="0052113F" w:rsidP="0052113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Abilities</w:t>
            </w:r>
          </w:p>
        </w:tc>
        <w:tc>
          <w:tcPr>
            <w:tcW w:w="4066" w:type="pct"/>
          </w:tcPr>
          <w:p w:rsidR="0052113F" w:rsidRDefault="0052113F" w:rsidP="00CF07B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ability to make a strategic input to the school’s Leadership Team, evidence of previous high quality experience in a similarly complex and high profile environment</w:t>
            </w:r>
            <w:r w:rsidR="00D670A2">
              <w:rPr>
                <w:rFonts w:ascii="Arial" w:eastAsia="Times New Roman" w:hAnsi="Arial" w:cs="Arial"/>
              </w:rPr>
              <w:t>.</w:t>
            </w:r>
          </w:p>
          <w:p w:rsidR="0052113F" w:rsidRDefault="0052113F" w:rsidP="0052113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Evidence of the ability to initiate ideas, propose solutions, take ownership, and personally manage projects through to </w:t>
            </w:r>
            <w:r w:rsidR="007F7B44">
              <w:rPr>
                <w:rFonts w:ascii="Arial" w:eastAsia="Times New Roman" w:hAnsi="Arial" w:cs="Arial"/>
              </w:rPr>
              <w:t>successful conclusion</w:t>
            </w:r>
            <w:r>
              <w:rPr>
                <w:rFonts w:ascii="Arial" w:eastAsia="Times New Roman" w:hAnsi="Arial" w:cs="Arial"/>
              </w:rPr>
              <w:t>.</w:t>
            </w:r>
          </w:p>
          <w:p w:rsidR="0052113F" w:rsidRDefault="0052113F" w:rsidP="0052113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To </w:t>
            </w:r>
            <w:r w:rsidR="007F7B44">
              <w:rPr>
                <w:rFonts w:ascii="Arial" w:eastAsia="Times New Roman" w:hAnsi="Arial" w:cs="Arial"/>
              </w:rPr>
              <w:t>provide</w:t>
            </w:r>
            <w:r>
              <w:rPr>
                <w:rFonts w:ascii="Arial" w:eastAsia="Times New Roman" w:hAnsi="Arial" w:cs="Arial"/>
              </w:rPr>
              <w:t xml:space="preserve"> appropriate </w:t>
            </w:r>
            <w:r w:rsidR="007F7B44">
              <w:rPr>
                <w:rFonts w:ascii="Arial" w:eastAsia="Times New Roman" w:hAnsi="Arial" w:cs="Arial"/>
              </w:rPr>
              <w:t>supervision</w:t>
            </w:r>
            <w:r>
              <w:rPr>
                <w:rFonts w:ascii="Arial" w:eastAsia="Times New Roman" w:hAnsi="Arial" w:cs="Arial"/>
              </w:rPr>
              <w:t>, guidance and motivation to individuals or groups of staff</w:t>
            </w:r>
            <w:r w:rsidR="00D670A2">
              <w:rPr>
                <w:rFonts w:ascii="Arial" w:eastAsia="Times New Roman" w:hAnsi="Arial" w:cs="Arial"/>
              </w:rPr>
              <w:t>.</w:t>
            </w:r>
          </w:p>
          <w:p w:rsidR="0052113F" w:rsidRDefault="0052113F" w:rsidP="0052113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To </w:t>
            </w:r>
            <w:r w:rsidR="007F7B44">
              <w:rPr>
                <w:rFonts w:ascii="Arial" w:eastAsia="Times New Roman" w:hAnsi="Arial" w:cs="Arial"/>
              </w:rPr>
              <w:t>control</w:t>
            </w:r>
            <w:r>
              <w:rPr>
                <w:rFonts w:ascii="Arial" w:eastAsia="Times New Roman" w:hAnsi="Arial" w:cs="Arial"/>
              </w:rPr>
              <w:t xml:space="preserve"> own workload to meet agreed deadlines through effective and efficient prioritisation and organisation</w:t>
            </w:r>
            <w:r w:rsidR="00D670A2">
              <w:rPr>
                <w:rFonts w:ascii="Arial" w:eastAsia="Times New Roman" w:hAnsi="Arial" w:cs="Arial"/>
              </w:rPr>
              <w:t>.</w:t>
            </w:r>
          </w:p>
          <w:p w:rsidR="0052113F" w:rsidRDefault="0052113F" w:rsidP="0052113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Through team supervision, support staff with prioritisation of tasks through effective delegation and team </w:t>
            </w:r>
            <w:r w:rsidR="007F7B44">
              <w:rPr>
                <w:rFonts w:ascii="Arial" w:eastAsia="Times New Roman" w:hAnsi="Arial" w:cs="Arial"/>
              </w:rPr>
              <w:t>working</w:t>
            </w:r>
            <w:r w:rsidR="00D670A2">
              <w:rPr>
                <w:rFonts w:ascii="Arial" w:eastAsia="Times New Roman" w:hAnsi="Arial" w:cs="Arial"/>
              </w:rPr>
              <w:t>.</w:t>
            </w:r>
          </w:p>
        </w:tc>
      </w:tr>
      <w:tr w:rsidR="002F62A8" w:rsidRPr="00CF07BB" w:rsidTr="002F62A8">
        <w:trPr>
          <w:cantSplit/>
          <w:trHeight w:val="171"/>
        </w:trPr>
        <w:tc>
          <w:tcPr>
            <w:tcW w:w="934" w:type="pct"/>
          </w:tcPr>
          <w:p w:rsidR="00893186" w:rsidRPr="00CF07BB" w:rsidRDefault="00893186" w:rsidP="0089318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F07BB">
              <w:rPr>
                <w:rFonts w:ascii="Arial" w:eastAsia="Times New Roman" w:hAnsi="Arial" w:cs="Arial"/>
                <w:b/>
              </w:rPr>
              <w:t>Educational</w:t>
            </w:r>
          </w:p>
          <w:p w:rsidR="002F62A8" w:rsidRPr="00CF07BB" w:rsidRDefault="00893186" w:rsidP="0089318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Achievements</w:t>
            </w:r>
          </w:p>
        </w:tc>
        <w:tc>
          <w:tcPr>
            <w:tcW w:w="4066" w:type="pct"/>
          </w:tcPr>
          <w:p w:rsidR="002F62A8" w:rsidRPr="00D670A2" w:rsidRDefault="002A3C86" w:rsidP="008931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670A2">
              <w:rPr>
                <w:rFonts w:ascii="Arial" w:hAnsi="Arial" w:cs="Arial"/>
              </w:rPr>
              <w:t xml:space="preserve">Holder of </w:t>
            </w:r>
            <w:r w:rsidR="00893186">
              <w:rPr>
                <w:rFonts w:ascii="Arial" w:hAnsi="Arial" w:cs="Arial"/>
              </w:rPr>
              <w:t xml:space="preserve">the </w:t>
            </w:r>
            <w:r w:rsidRPr="00D670A2">
              <w:rPr>
                <w:rFonts w:ascii="Arial" w:hAnsi="Arial" w:cs="Arial"/>
              </w:rPr>
              <w:t xml:space="preserve">National College of School Leadership Bursar </w:t>
            </w:r>
            <w:r w:rsidR="00D670A2">
              <w:rPr>
                <w:rFonts w:ascii="Arial" w:hAnsi="Arial" w:cs="Arial"/>
              </w:rPr>
              <w:t>or</w:t>
            </w:r>
            <w:r w:rsidRPr="00D670A2">
              <w:rPr>
                <w:rFonts w:ascii="Arial" w:eastAsia="Times New Roman" w:hAnsi="Arial" w:cs="Arial"/>
              </w:rPr>
              <w:t xml:space="preserve"> </w:t>
            </w:r>
            <w:r w:rsidR="00D670A2">
              <w:rPr>
                <w:rFonts w:ascii="Arial" w:eastAsia="Times New Roman" w:hAnsi="Arial" w:cs="Arial"/>
              </w:rPr>
              <w:t>e</w:t>
            </w:r>
            <w:r w:rsidR="007F7B44" w:rsidRPr="00D670A2">
              <w:rPr>
                <w:rFonts w:ascii="Arial" w:hAnsi="Arial" w:cs="Arial"/>
              </w:rPr>
              <w:t xml:space="preserve">vidence of </w:t>
            </w:r>
            <w:r w:rsidR="00893186">
              <w:rPr>
                <w:rFonts w:ascii="Arial" w:hAnsi="Arial" w:cs="Arial"/>
              </w:rPr>
              <w:t xml:space="preserve">equivalent </w:t>
            </w:r>
            <w:r w:rsidR="007F7B44" w:rsidRPr="00D670A2">
              <w:rPr>
                <w:rFonts w:ascii="Arial" w:hAnsi="Arial" w:cs="Arial"/>
              </w:rPr>
              <w:t>professional financial qualifications</w:t>
            </w:r>
            <w:r w:rsidR="00281717">
              <w:rPr>
                <w:rFonts w:ascii="Arial" w:hAnsi="Arial" w:cs="Arial"/>
              </w:rPr>
              <w:t>, or the ability to demonstrate equivalent proficiency from another employment sector.</w:t>
            </w:r>
            <w:bookmarkStart w:id="0" w:name="_GoBack"/>
            <w:bookmarkEnd w:id="0"/>
          </w:p>
        </w:tc>
      </w:tr>
      <w:tr w:rsidR="002F62A8" w:rsidRPr="00CF07BB" w:rsidTr="002F62A8">
        <w:trPr>
          <w:cantSplit/>
          <w:trHeight w:val="171"/>
        </w:trPr>
        <w:tc>
          <w:tcPr>
            <w:tcW w:w="934" w:type="pct"/>
          </w:tcPr>
          <w:p w:rsidR="00893186" w:rsidRPr="00CF07BB" w:rsidRDefault="00893186" w:rsidP="0089318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F07BB">
              <w:rPr>
                <w:rFonts w:ascii="Arial" w:eastAsia="Times New Roman" w:hAnsi="Arial" w:cs="Arial"/>
                <w:b/>
              </w:rPr>
              <w:lastRenderedPageBreak/>
              <w:t>Experience</w:t>
            </w:r>
          </w:p>
          <w:p w:rsidR="002F62A8" w:rsidRPr="00CF07BB" w:rsidRDefault="002F62A8" w:rsidP="00CF07B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066" w:type="pct"/>
          </w:tcPr>
          <w:p w:rsidR="00FD1F3D" w:rsidRDefault="007F7B44" w:rsidP="00CF07BB">
            <w:pPr>
              <w:numPr>
                <w:ilvl w:val="0"/>
                <w:numId w:val="3"/>
              </w:numPr>
              <w:tabs>
                <w:tab w:val="num" w:pos="281"/>
              </w:tabs>
              <w:spacing w:after="0" w:line="240" w:lineRule="auto"/>
              <w:ind w:left="281" w:hanging="28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Substantial</w:t>
            </w:r>
            <w:r w:rsidR="00FD1F3D">
              <w:rPr>
                <w:rFonts w:ascii="Arial" w:eastAsia="Times New Roman" w:hAnsi="Arial" w:cs="Arial"/>
              </w:rPr>
              <w:t>, professional experience in a financial environment.</w:t>
            </w:r>
          </w:p>
          <w:p w:rsidR="00FD1F3D" w:rsidRDefault="00FD1F3D" w:rsidP="00CF07BB">
            <w:pPr>
              <w:numPr>
                <w:ilvl w:val="0"/>
                <w:numId w:val="3"/>
              </w:numPr>
              <w:tabs>
                <w:tab w:val="num" w:pos="281"/>
              </w:tabs>
              <w:spacing w:after="0" w:line="240" w:lineRule="auto"/>
              <w:ind w:left="281" w:hanging="28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Extensive experience </w:t>
            </w:r>
            <w:r w:rsidR="007F7B44">
              <w:rPr>
                <w:rFonts w:ascii="Arial" w:eastAsia="Times New Roman" w:hAnsi="Arial" w:cs="Arial"/>
              </w:rPr>
              <w:t>of</w:t>
            </w:r>
            <w:r>
              <w:rPr>
                <w:rFonts w:ascii="Arial" w:eastAsia="Times New Roman" w:hAnsi="Arial" w:cs="Arial"/>
              </w:rPr>
              <w:t xml:space="preserve"> small business accounting systems, including </w:t>
            </w:r>
            <w:r w:rsidR="007F7B44">
              <w:rPr>
                <w:rFonts w:ascii="Arial" w:eastAsia="Times New Roman" w:hAnsi="Arial" w:cs="Arial"/>
              </w:rPr>
              <w:t>manual</w:t>
            </w:r>
            <w:r>
              <w:rPr>
                <w:rFonts w:ascii="Arial" w:eastAsia="Times New Roman" w:hAnsi="Arial" w:cs="Arial"/>
              </w:rPr>
              <w:t xml:space="preserve"> and computerised solutions</w:t>
            </w:r>
            <w:r w:rsidR="00D670A2">
              <w:rPr>
                <w:rFonts w:ascii="Arial" w:eastAsia="Times New Roman" w:hAnsi="Arial" w:cs="Arial"/>
              </w:rPr>
              <w:t>.</w:t>
            </w:r>
          </w:p>
          <w:p w:rsidR="00FD1F3D" w:rsidRDefault="00FD1F3D" w:rsidP="00CF07BB">
            <w:pPr>
              <w:numPr>
                <w:ilvl w:val="0"/>
                <w:numId w:val="3"/>
              </w:numPr>
              <w:tabs>
                <w:tab w:val="num" w:pos="281"/>
              </w:tabs>
              <w:spacing w:after="0" w:line="240" w:lineRule="auto"/>
              <w:ind w:left="281" w:hanging="28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Experience of recruitment and selection of staff</w:t>
            </w:r>
            <w:r w:rsidR="00D670A2">
              <w:rPr>
                <w:rFonts w:ascii="Arial" w:eastAsia="Times New Roman" w:hAnsi="Arial" w:cs="Arial"/>
              </w:rPr>
              <w:t>.</w:t>
            </w:r>
          </w:p>
          <w:p w:rsidR="00FD1F3D" w:rsidRDefault="00FD1F3D" w:rsidP="00CF07BB">
            <w:pPr>
              <w:numPr>
                <w:ilvl w:val="0"/>
                <w:numId w:val="3"/>
              </w:numPr>
              <w:tabs>
                <w:tab w:val="num" w:pos="281"/>
              </w:tabs>
              <w:spacing w:after="0" w:line="240" w:lineRule="auto"/>
              <w:ind w:left="281" w:hanging="28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Evidence of successful coaching, motivation of staff teams, monitoring and reviewing performance</w:t>
            </w:r>
            <w:r w:rsidR="00D670A2">
              <w:rPr>
                <w:rFonts w:ascii="Arial" w:eastAsia="Times New Roman" w:hAnsi="Arial" w:cs="Arial"/>
              </w:rPr>
              <w:t>.</w:t>
            </w:r>
          </w:p>
          <w:p w:rsidR="00FD1F3D" w:rsidRDefault="00FD1F3D" w:rsidP="00CF07BB">
            <w:pPr>
              <w:numPr>
                <w:ilvl w:val="0"/>
                <w:numId w:val="3"/>
              </w:numPr>
              <w:tabs>
                <w:tab w:val="num" w:pos="281"/>
              </w:tabs>
              <w:spacing w:after="0" w:line="240" w:lineRule="auto"/>
              <w:ind w:left="281" w:hanging="28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Experience of premises management, awarding and managing of contracts etc</w:t>
            </w:r>
            <w:r w:rsidR="00D670A2">
              <w:rPr>
                <w:rFonts w:ascii="Arial" w:eastAsia="Times New Roman" w:hAnsi="Arial" w:cs="Arial"/>
              </w:rPr>
              <w:t>.</w:t>
            </w:r>
          </w:p>
          <w:p w:rsidR="002F62A8" w:rsidRPr="00CF07BB" w:rsidRDefault="00FD1F3D" w:rsidP="00D670A2">
            <w:pPr>
              <w:numPr>
                <w:ilvl w:val="0"/>
                <w:numId w:val="3"/>
              </w:numPr>
              <w:tabs>
                <w:tab w:val="num" w:pos="281"/>
              </w:tabs>
              <w:spacing w:after="0" w:line="240" w:lineRule="auto"/>
              <w:ind w:left="281" w:hanging="28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Working in, and promoting an environment of equal opportunities.</w:t>
            </w:r>
          </w:p>
        </w:tc>
      </w:tr>
    </w:tbl>
    <w:p w:rsidR="00CF07BB" w:rsidRPr="00CF07BB" w:rsidRDefault="00CF07BB" w:rsidP="00CF07BB">
      <w:pPr>
        <w:spacing w:after="0" w:line="240" w:lineRule="auto"/>
        <w:rPr>
          <w:rFonts w:ascii="Arial" w:eastAsia="Times New Roman" w:hAnsi="Arial" w:cs="Arial"/>
        </w:rPr>
      </w:pPr>
    </w:p>
    <w:p w:rsidR="00CF07BB" w:rsidRPr="00CF07BB" w:rsidRDefault="00CF07BB" w:rsidP="00CF0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7BB">
        <w:rPr>
          <w:rFonts w:ascii="Arial" w:eastAsia="Times New Roman" w:hAnsi="Arial" w:cs="Arial"/>
          <w:b/>
          <w:i/>
        </w:rPr>
        <w:t>This school is committed to safeguarding and promoting the welfare of children and young people and expects all staff and volunteers to share this commitment.</w:t>
      </w:r>
    </w:p>
    <w:p w:rsidR="003B4552" w:rsidRDefault="003B4552"/>
    <w:sectPr w:rsidR="003B4552" w:rsidSect="006006F8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56E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B666D02"/>
    <w:multiLevelType w:val="hybridMultilevel"/>
    <w:tmpl w:val="4E2A290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510B6AA0"/>
    <w:multiLevelType w:val="hybridMultilevel"/>
    <w:tmpl w:val="337EE762"/>
    <w:lvl w:ilvl="0" w:tplc="D17AF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0785"/>
    <w:multiLevelType w:val="hybridMultilevel"/>
    <w:tmpl w:val="341A1030"/>
    <w:lvl w:ilvl="0" w:tplc="08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 w15:restartNumberingAfterBreak="0">
    <w:nsid w:val="7D905593"/>
    <w:multiLevelType w:val="hybridMultilevel"/>
    <w:tmpl w:val="8398BEB6"/>
    <w:lvl w:ilvl="0" w:tplc="D17AF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7BB"/>
    <w:rsid w:val="000265FD"/>
    <w:rsid w:val="00281717"/>
    <w:rsid w:val="002A3C86"/>
    <w:rsid w:val="002F62A8"/>
    <w:rsid w:val="00332A8A"/>
    <w:rsid w:val="003B4552"/>
    <w:rsid w:val="0052113F"/>
    <w:rsid w:val="007F7B44"/>
    <w:rsid w:val="00893186"/>
    <w:rsid w:val="00AE604F"/>
    <w:rsid w:val="00B756B9"/>
    <w:rsid w:val="00CF07BB"/>
    <w:rsid w:val="00D670A2"/>
    <w:rsid w:val="00F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DF2206"/>
  <w15:chartTrackingRefBased/>
  <w15:docId w15:val="{A8D4138A-67A4-4F03-84BF-37BF5767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</dc:creator>
  <cp:keywords/>
  <dc:description/>
  <cp:lastModifiedBy>Suzanne Harris (HeadTeacher's PA)</cp:lastModifiedBy>
  <cp:revision>2</cp:revision>
  <cp:lastPrinted>2019-06-07T13:20:00Z</cp:lastPrinted>
  <dcterms:created xsi:type="dcterms:W3CDTF">2019-06-07T13:46:00Z</dcterms:created>
  <dcterms:modified xsi:type="dcterms:W3CDTF">2019-06-07T13:46:00Z</dcterms:modified>
</cp:coreProperties>
</file>