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A3B1" w14:textId="66BF37F5" w:rsidR="00151754" w:rsidRDefault="00151754" w:rsidP="00151754">
      <w:pPr>
        <w:pStyle w:val="BodyText"/>
        <w:ind w:left="0"/>
        <w:rPr>
          <w:rFonts w:asci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6305"/>
      </w:tblGrid>
      <w:tr w:rsidR="00315F4E" w:rsidRPr="00315F4E" w14:paraId="0E2E685C" w14:textId="77777777" w:rsidTr="007C55C3">
        <w:tc>
          <w:tcPr>
            <w:tcW w:w="2982" w:type="dxa"/>
            <w:shd w:val="clear" w:color="auto" w:fill="auto"/>
          </w:tcPr>
          <w:p w14:paraId="396728FB" w14:textId="77777777" w:rsidR="00315F4E" w:rsidRPr="00315F4E" w:rsidRDefault="00315F4E" w:rsidP="00315F4E">
            <w:pPr>
              <w:widowControl/>
              <w:autoSpaceDE/>
              <w:autoSpaceDN/>
              <w:jc w:val="center"/>
              <w:rPr>
                <w:rFonts w:eastAsia="Calibri" w:cs="Times New Roman"/>
                <w:b/>
                <w:bCs/>
              </w:rPr>
            </w:pPr>
            <w:r w:rsidRPr="00315F4E">
              <w:rPr>
                <w:rFonts w:eastAsia="Calibri" w:cs="Times New Roman"/>
                <w:b/>
                <w:bCs/>
              </w:rPr>
              <w:t>Role</w:t>
            </w:r>
          </w:p>
        </w:tc>
        <w:tc>
          <w:tcPr>
            <w:tcW w:w="6465" w:type="dxa"/>
            <w:shd w:val="clear" w:color="auto" w:fill="auto"/>
          </w:tcPr>
          <w:p w14:paraId="459C09BD" w14:textId="570C7DBB" w:rsidR="00315F4E" w:rsidRPr="00315F4E" w:rsidRDefault="00315F4E" w:rsidP="00315F4E">
            <w:pPr>
              <w:widowControl/>
              <w:autoSpaceDE/>
              <w:autoSpaceDN/>
              <w:jc w:val="center"/>
              <w:rPr>
                <w:rFonts w:eastAsia="Calibri" w:cs="Times New Roman"/>
              </w:rPr>
            </w:pPr>
            <w:r>
              <w:rPr>
                <w:rFonts w:eastAsia="Calibri" w:cs="Times New Roman"/>
              </w:rPr>
              <w:t>Assistant Principal (Behaviour and Welfare)</w:t>
            </w:r>
          </w:p>
        </w:tc>
      </w:tr>
      <w:tr w:rsidR="00315F4E" w:rsidRPr="00315F4E" w14:paraId="5FE33A5C" w14:textId="77777777" w:rsidTr="007C55C3">
        <w:tc>
          <w:tcPr>
            <w:tcW w:w="2982" w:type="dxa"/>
            <w:shd w:val="clear" w:color="auto" w:fill="auto"/>
          </w:tcPr>
          <w:p w14:paraId="25665CF4" w14:textId="77777777" w:rsidR="00315F4E" w:rsidRPr="00315F4E" w:rsidRDefault="00315F4E" w:rsidP="00315F4E">
            <w:pPr>
              <w:widowControl/>
              <w:autoSpaceDE/>
              <w:autoSpaceDN/>
              <w:jc w:val="center"/>
              <w:rPr>
                <w:rFonts w:eastAsia="Calibri" w:cs="Times New Roman"/>
                <w:b/>
                <w:bCs/>
              </w:rPr>
            </w:pPr>
            <w:r w:rsidRPr="00315F4E">
              <w:rPr>
                <w:rFonts w:eastAsia="Calibri" w:cs="Times New Roman"/>
                <w:b/>
                <w:bCs/>
              </w:rPr>
              <w:t>Responsible To</w:t>
            </w:r>
          </w:p>
        </w:tc>
        <w:tc>
          <w:tcPr>
            <w:tcW w:w="6465" w:type="dxa"/>
            <w:shd w:val="clear" w:color="auto" w:fill="auto"/>
          </w:tcPr>
          <w:p w14:paraId="6308B3B6" w14:textId="7ECE14E9" w:rsidR="00315F4E" w:rsidRPr="00315F4E" w:rsidRDefault="00315F4E" w:rsidP="00315F4E">
            <w:pPr>
              <w:widowControl/>
              <w:autoSpaceDE/>
              <w:autoSpaceDN/>
              <w:jc w:val="center"/>
              <w:rPr>
                <w:rFonts w:eastAsia="Calibri" w:cs="Times New Roman"/>
              </w:rPr>
            </w:pPr>
            <w:r>
              <w:rPr>
                <w:rFonts w:eastAsia="Calibri" w:cs="Times New Roman"/>
              </w:rPr>
              <w:t>Principal</w:t>
            </w:r>
            <w:r w:rsidRPr="00315F4E">
              <w:rPr>
                <w:rFonts w:eastAsia="Calibri" w:cs="Times New Roman"/>
              </w:rPr>
              <w:t xml:space="preserve"> </w:t>
            </w:r>
          </w:p>
        </w:tc>
      </w:tr>
    </w:tbl>
    <w:p w14:paraId="5279A138" w14:textId="77777777" w:rsidR="00315F4E" w:rsidRDefault="00315F4E" w:rsidP="00C059B0">
      <w:pPr>
        <w:pStyle w:val="Title"/>
        <w:ind w:left="0"/>
        <w:rPr>
          <w:sz w:val="18"/>
          <w:szCs w:val="18"/>
          <w:u w:val="thick"/>
        </w:rPr>
      </w:pPr>
    </w:p>
    <w:p w14:paraId="3EF3A0B6" w14:textId="45F832F8" w:rsidR="001408DC" w:rsidRPr="001B3955" w:rsidRDefault="031995E1" w:rsidP="132245F2">
      <w:pPr>
        <w:pStyle w:val="Heading1"/>
        <w:ind w:left="0"/>
      </w:pPr>
      <w:r w:rsidRPr="132245F2">
        <w:t>P</w:t>
      </w:r>
      <w:r w:rsidR="001408DC" w:rsidRPr="132245F2">
        <w:t>urpose</w:t>
      </w:r>
      <w:r w:rsidR="0E787A1E" w:rsidRPr="132245F2">
        <w:t xml:space="preserve"> of Job</w:t>
      </w:r>
    </w:p>
    <w:p w14:paraId="23692E80" w14:textId="7D25DC7F" w:rsidR="001408DC" w:rsidRPr="001B3955" w:rsidRDefault="001408DC" w:rsidP="132245F2">
      <w:pPr>
        <w:rPr>
          <w:rFonts w:cs="Arial"/>
        </w:rPr>
      </w:pPr>
      <w:r w:rsidRPr="132245F2">
        <w:rPr>
          <w:rFonts w:cs="Arial"/>
        </w:rPr>
        <w:t xml:space="preserve">The </w:t>
      </w:r>
      <w:r w:rsidR="0055785F" w:rsidRPr="132245F2">
        <w:rPr>
          <w:rFonts w:cs="Arial"/>
        </w:rPr>
        <w:t>assistant</w:t>
      </w:r>
      <w:r w:rsidRPr="132245F2">
        <w:rPr>
          <w:rFonts w:cs="Arial"/>
        </w:rPr>
        <w:t xml:space="preserve"> </w:t>
      </w:r>
      <w:r w:rsidR="007E1F53" w:rsidRPr="132245F2">
        <w:rPr>
          <w:rFonts w:cs="Arial"/>
        </w:rPr>
        <w:t>principal</w:t>
      </w:r>
      <w:r w:rsidRPr="132245F2">
        <w:rPr>
          <w:rFonts w:cs="Arial"/>
        </w:rPr>
        <w:t xml:space="preserve"> of school, under the direction of the </w:t>
      </w:r>
      <w:r w:rsidR="00EA403B" w:rsidRPr="132245F2">
        <w:rPr>
          <w:rFonts w:cs="Arial"/>
        </w:rPr>
        <w:t>principal</w:t>
      </w:r>
      <w:r w:rsidRPr="132245F2">
        <w:rPr>
          <w:rFonts w:cs="Arial"/>
        </w:rPr>
        <w:t>, will take a role in:</w:t>
      </w:r>
    </w:p>
    <w:p w14:paraId="1529A9D0" w14:textId="290B0724" w:rsidR="001408DC" w:rsidRPr="001B3955" w:rsidRDefault="001408DC" w:rsidP="132245F2">
      <w:pPr>
        <w:pStyle w:val="4Bulletedcopyblue"/>
        <w:numPr>
          <w:ilvl w:val="0"/>
          <w:numId w:val="12"/>
        </w:numPr>
        <w:rPr>
          <w:rFonts w:ascii="Century Gothic" w:hAnsi="Century Gothic"/>
          <w:sz w:val="22"/>
          <w:szCs w:val="22"/>
        </w:rPr>
      </w:pPr>
      <w:r w:rsidRPr="132245F2">
        <w:rPr>
          <w:rFonts w:ascii="Century Gothic" w:hAnsi="Century Gothic"/>
          <w:sz w:val="22"/>
          <w:szCs w:val="22"/>
        </w:rPr>
        <w:t>Formulating the</w:t>
      </w:r>
      <w:r w:rsidR="00DD01F2" w:rsidRPr="132245F2">
        <w:rPr>
          <w:rFonts w:ascii="Century Gothic" w:hAnsi="Century Gothic"/>
          <w:sz w:val="22"/>
          <w:szCs w:val="22"/>
        </w:rPr>
        <w:t xml:space="preserve"> strategic</w:t>
      </w:r>
      <w:r w:rsidRPr="132245F2">
        <w:rPr>
          <w:rFonts w:ascii="Century Gothic" w:hAnsi="Century Gothic"/>
          <w:sz w:val="22"/>
          <w:szCs w:val="22"/>
        </w:rPr>
        <w:t xml:space="preserve"> aims and objectives of the school</w:t>
      </w:r>
    </w:p>
    <w:p w14:paraId="73ACE423" w14:textId="6BD73CC5" w:rsidR="001408DC" w:rsidRDefault="001408DC" w:rsidP="132245F2">
      <w:pPr>
        <w:pStyle w:val="4Bulletedcopyblue"/>
        <w:numPr>
          <w:ilvl w:val="0"/>
          <w:numId w:val="12"/>
        </w:numPr>
        <w:rPr>
          <w:rFonts w:ascii="Century Gothic" w:hAnsi="Century Gothic"/>
          <w:sz w:val="22"/>
          <w:szCs w:val="22"/>
        </w:rPr>
      </w:pPr>
      <w:r w:rsidRPr="132245F2">
        <w:rPr>
          <w:rFonts w:ascii="Century Gothic" w:hAnsi="Century Gothic"/>
          <w:sz w:val="22"/>
          <w:szCs w:val="22"/>
        </w:rPr>
        <w:t xml:space="preserve">Leading on </w:t>
      </w:r>
      <w:r w:rsidR="00131110" w:rsidRPr="132245F2">
        <w:rPr>
          <w:rFonts w:ascii="Century Gothic" w:hAnsi="Century Gothic"/>
          <w:sz w:val="22"/>
          <w:szCs w:val="22"/>
        </w:rPr>
        <w:t>Behaviour,</w:t>
      </w:r>
      <w:r w:rsidR="009558F3" w:rsidRPr="132245F2">
        <w:rPr>
          <w:rFonts w:ascii="Century Gothic" w:hAnsi="Century Gothic"/>
          <w:sz w:val="22"/>
          <w:szCs w:val="22"/>
        </w:rPr>
        <w:t xml:space="preserve"> </w:t>
      </w:r>
      <w:r w:rsidR="00726754" w:rsidRPr="132245F2">
        <w:rPr>
          <w:rFonts w:ascii="Century Gothic" w:hAnsi="Century Gothic"/>
          <w:sz w:val="22"/>
          <w:szCs w:val="22"/>
        </w:rPr>
        <w:t xml:space="preserve">and </w:t>
      </w:r>
      <w:r w:rsidR="00BC1410" w:rsidRPr="132245F2">
        <w:rPr>
          <w:rFonts w:ascii="Century Gothic" w:hAnsi="Century Gothic"/>
          <w:sz w:val="22"/>
          <w:szCs w:val="22"/>
        </w:rPr>
        <w:t>o</w:t>
      </w:r>
      <w:r w:rsidR="00726754" w:rsidRPr="132245F2">
        <w:rPr>
          <w:rFonts w:ascii="Century Gothic" w:hAnsi="Century Gothic"/>
          <w:sz w:val="22"/>
          <w:szCs w:val="22"/>
        </w:rPr>
        <w:t xml:space="preserve">utreach </w:t>
      </w:r>
      <w:r w:rsidRPr="132245F2">
        <w:rPr>
          <w:rFonts w:ascii="Century Gothic" w:hAnsi="Century Gothic"/>
          <w:sz w:val="22"/>
          <w:szCs w:val="22"/>
        </w:rPr>
        <w:t>strategies for the whole school</w:t>
      </w:r>
    </w:p>
    <w:p w14:paraId="12906594" w14:textId="1F20B19A" w:rsidR="00E51502" w:rsidRDefault="00E51502" w:rsidP="132245F2">
      <w:pPr>
        <w:pStyle w:val="4Bulletedcopyblue"/>
        <w:numPr>
          <w:ilvl w:val="0"/>
          <w:numId w:val="12"/>
        </w:numPr>
        <w:rPr>
          <w:rFonts w:ascii="Century Gothic" w:hAnsi="Century Gothic"/>
          <w:sz w:val="22"/>
          <w:szCs w:val="22"/>
        </w:rPr>
      </w:pPr>
      <w:r w:rsidRPr="132245F2">
        <w:rPr>
          <w:rFonts w:ascii="Century Gothic" w:hAnsi="Century Gothic"/>
          <w:sz w:val="22"/>
          <w:szCs w:val="22"/>
        </w:rPr>
        <w:t xml:space="preserve">Ensure all </w:t>
      </w:r>
      <w:r w:rsidR="00726754" w:rsidRPr="132245F2">
        <w:rPr>
          <w:rFonts w:ascii="Century Gothic" w:hAnsi="Century Gothic"/>
          <w:sz w:val="22"/>
          <w:szCs w:val="22"/>
        </w:rPr>
        <w:t>Beh</w:t>
      </w:r>
      <w:r w:rsidR="006522BB" w:rsidRPr="132245F2">
        <w:rPr>
          <w:rFonts w:ascii="Century Gothic" w:hAnsi="Century Gothic"/>
          <w:sz w:val="22"/>
          <w:szCs w:val="22"/>
        </w:rPr>
        <w:t>aviour</w:t>
      </w:r>
      <w:r w:rsidRPr="132245F2">
        <w:rPr>
          <w:rFonts w:ascii="Century Gothic" w:hAnsi="Century Gothic"/>
          <w:sz w:val="22"/>
          <w:szCs w:val="22"/>
        </w:rPr>
        <w:t xml:space="preserve"> and </w:t>
      </w:r>
      <w:r w:rsidR="00131110" w:rsidRPr="132245F2">
        <w:rPr>
          <w:rFonts w:ascii="Century Gothic" w:hAnsi="Century Gothic"/>
          <w:sz w:val="22"/>
          <w:szCs w:val="22"/>
        </w:rPr>
        <w:t>Pastoral</w:t>
      </w:r>
      <w:r w:rsidRPr="132245F2">
        <w:rPr>
          <w:rFonts w:ascii="Century Gothic" w:hAnsi="Century Gothic"/>
          <w:sz w:val="22"/>
          <w:szCs w:val="22"/>
        </w:rPr>
        <w:t xml:space="preserve"> </w:t>
      </w:r>
      <w:r w:rsidR="00EC7E02" w:rsidRPr="132245F2">
        <w:rPr>
          <w:rFonts w:ascii="Century Gothic" w:hAnsi="Century Gothic"/>
          <w:sz w:val="22"/>
          <w:szCs w:val="22"/>
        </w:rPr>
        <w:t>policies</w:t>
      </w:r>
      <w:r w:rsidRPr="132245F2">
        <w:rPr>
          <w:rFonts w:ascii="Century Gothic" w:hAnsi="Century Gothic"/>
          <w:sz w:val="22"/>
          <w:szCs w:val="22"/>
        </w:rPr>
        <w:t xml:space="preserve"> are implemented and </w:t>
      </w:r>
      <w:r w:rsidR="00315F4E" w:rsidRPr="132245F2">
        <w:rPr>
          <w:rFonts w:ascii="Century Gothic" w:hAnsi="Century Gothic"/>
          <w:sz w:val="22"/>
          <w:szCs w:val="22"/>
        </w:rPr>
        <w:t>reviewed.</w:t>
      </w:r>
      <w:r w:rsidRPr="132245F2">
        <w:rPr>
          <w:rFonts w:ascii="Century Gothic" w:hAnsi="Century Gothic"/>
          <w:sz w:val="22"/>
          <w:szCs w:val="22"/>
        </w:rPr>
        <w:t xml:space="preserve"> </w:t>
      </w:r>
    </w:p>
    <w:p w14:paraId="315600C8" w14:textId="122EC0C5" w:rsidR="00047C60" w:rsidRDefault="00047C60" w:rsidP="132245F2">
      <w:pPr>
        <w:pStyle w:val="4Bulletedcopyblue"/>
        <w:numPr>
          <w:ilvl w:val="0"/>
          <w:numId w:val="12"/>
        </w:numPr>
        <w:rPr>
          <w:rFonts w:ascii="Century Gothic" w:hAnsi="Century Gothic"/>
          <w:sz w:val="22"/>
          <w:szCs w:val="22"/>
        </w:rPr>
      </w:pPr>
      <w:r w:rsidRPr="29303000">
        <w:rPr>
          <w:rFonts w:ascii="Century Gothic" w:hAnsi="Century Gothic"/>
          <w:sz w:val="22"/>
          <w:szCs w:val="22"/>
        </w:rPr>
        <w:t xml:space="preserve">Work with the attendance officer to ensure all reduced </w:t>
      </w:r>
      <w:r w:rsidR="00AA362C" w:rsidRPr="29303000">
        <w:rPr>
          <w:rFonts w:ascii="Century Gothic" w:hAnsi="Century Gothic"/>
          <w:sz w:val="22"/>
          <w:szCs w:val="22"/>
        </w:rPr>
        <w:t>timetable</w:t>
      </w:r>
      <w:r w:rsidRPr="29303000">
        <w:rPr>
          <w:rFonts w:ascii="Century Gothic" w:hAnsi="Century Gothic"/>
          <w:sz w:val="22"/>
          <w:szCs w:val="22"/>
        </w:rPr>
        <w:t xml:space="preserve"> </w:t>
      </w:r>
      <w:r w:rsidR="7D8EA89C" w:rsidRPr="29303000">
        <w:rPr>
          <w:rFonts w:ascii="Century Gothic" w:hAnsi="Century Gothic"/>
          <w:sz w:val="22"/>
          <w:szCs w:val="22"/>
        </w:rPr>
        <w:t>learners</w:t>
      </w:r>
      <w:r w:rsidRPr="29303000">
        <w:rPr>
          <w:rFonts w:ascii="Century Gothic" w:hAnsi="Century Gothic"/>
          <w:sz w:val="22"/>
          <w:szCs w:val="22"/>
        </w:rPr>
        <w:t xml:space="preserve"> have actions plans and end </w:t>
      </w:r>
      <w:r w:rsidR="00315F4E" w:rsidRPr="29303000">
        <w:rPr>
          <w:rFonts w:ascii="Century Gothic" w:hAnsi="Century Gothic"/>
          <w:sz w:val="22"/>
          <w:szCs w:val="22"/>
        </w:rPr>
        <w:t>dates.</w:t>
      </w:r>
    </w:p>
    <w:p w14:paraId="30D708C7" w14:textId="58E19862" w:rsidR="00AA362C" w:rsidRDefault="00AA362C" w:rsidP="132245F2">
      <w:pPr>
        <w:pStyle w:val="4Bulletedcopyblue"/>
        <w:numPr>
          <w:ilvl w:val="0"/>
          <w:numId w:val="12"/>
        </w:numPr>
        <w:rPr>
          <w:rFonts w:ascii="Century Gothic" w:hAnsi="Century Gothic"/>
          <w:sz w:val="22"/>
          <w:szCs w:val="22"/>
        </w:rPr>
      </w:pPr>
      <w:r w:rsidRPr="132245F2">
        <w:rPr>
          <w:rFonts w:ascii="Century Gothic" w:hAnsi="Century Gothic"/>
          <w:sz w:val="22"/>
          <w:szCs w:val="22"/>
        </w:rPr>
        <w:t xml:space="preserve">Have ownership of all </w:t>
      </w:r>
      <w:r w:rsidR="003578BE" w:rsidRPr="132245F2">
        <w:rPr>
          <w:rFonts w:ascii="Century Gothic" w:hAnsi="Century Gothic"/>
          <w:sz w:val="22"/>
          <w:szCs w:val="22"/>
        </w:rPr>
        <w:t xml:space="preserve">reduced timetable actions plans and outreach </w:t>
      </w:r>
      <w:r w:rsidR="00315F4E" w:rsidRPr="132245F2">
        <w:rPr>
          <w:rFonts w:ascii="Century Gothic" w:hAnsi="Century Gothic"/>
          <w:sz w:val="22"/>
          <w:szCs w:val="22"/>
        </w:rPr>
        <w:t>plans.</w:t>
      </w:r>
    </w:p>
    <w:p w14:paraId="3F65323F" w14:textId="16083FB1" w:rsidR="00047C60" w:rsidRPr="001B3955" w:rsidRDefault="00047C60" w:rsidP="132245F2">
      <w:pPr>
        <w:pStyle w:val="4Bulletedcopyblue"/>
        <w:numPr>
          <w:ilvl w:val="0"/>
          <w:numId w:val="12"/>
        </w:numPr>
        <w:rPr>
          <w:rFonts w:ascii="Century Gothic" w:hAnsi="Century Gothic"/>
          <w:sz w:val="22"/>
          <w:szCs w:val="22"/>
        </w:rPr>
      </w:pPr>
      <w:r w:rsidRPr="132245F2">
        <w:rPr>
          <w:rFonts w:ascii="Century Gothic" w:hAnsi="Century Gothic"/>
          <w:sz w:val="22"/>
          <w:szCs w:val="22"/>
        </w:rPr>
        <w:t>A</w:t>
      </w:r>
      <w:r w:rsidR="00AA362C" w:rsidRPr="132245F2">
        <w:rPr>
          <w:rFonts w:ascii="Century Gothic" w:hAnsi="Century Gothic"/>
          <w:sz w:val="22"/>
          <w:szCs w:val="22"/>
        </w:rPr>
        <w:t xml:space="preserve">ttend </w:t>
      </w:r>
      <w:r w:rsidRPr="132245F2">
        <w:rPr>
          <w:rFonts w:ascii="Century Gothic" w:hAnsi="Century Gothic"/>
          <w:sz w:val="22"/>
          <w:szCs w:val="22"/>
        </w:rPr>
        <w:t xml:space="preserve">all attendance </w:t>
      </w:r>
      <w:r w:rsidR="00315F4E" w:rsidRPr="132245F2">
        <w:rPr>
          <w:rFonts w:ascii="Century Gothic" w:hAnsi="Century Gothic"/>
          <w:sz w:val="22"/>
          <w:szCs w:val="22"/>
        </w:rPr>
        <w:t>meetings.</w:t>
      </w:r>
    </w:p>
    <w:p w14:paraId="4AB913D1" w14:textId="0081A96C" w:rsidR="001408DC" w:rsidRPr="001B3955" w:rsidRDefault="001408DC" w:rsidP="132245F2">
      <w:pPr>
        <w:pStyle w:val="4Bulletedcopyblue"/>
        <w:numPr>
          <w:ilvl w:val="0"/>
          <w:numId w:val="12"/>
        </w:numPr>
        <w:rPr>
          <w:rFonts w:ascii="Century Gothic" w:hAnsi="Century Gothic"/>
          <w:sz w:val="22"/>
          <w:szCs w:val="22"/>
        </w:rPr>
      </w:pPr>
      <w:r w:rsidRPr="132245F2">
        <w:rPr>
          <w:rFonts w:ascii="Century Gothic" w:hAnsi="Century Gothic"/>
          <w:sz w:val="22"/>
          <w:szCs w:val="22"/>
        </w:rPr>
        <w:t xml:space="preserve">Establishing policies for </w:t>
      </w:r>
      <w:r w:rsidR="00BC1410" w:rsidRPr="132245F2">
        <w:rPr>
          <w:rFonts w:ascii="Century Gothic" w:hAnsi="Century Gothic"/>
          <w:sz w:val="22"/>
          <w:szCs w:val="22"/>
        </w:rPr>
        <w:t>Behaviour</w:t>
      </w:r>
      <w:r w:rsidR="00E6287D" w:rsidRPr="132245F2">
        <w:rPr>
          <w:rFonts w:ascii="Century Gothic" w:hAnsi="Century Gothic"/>
          <w:sz w:val="22"/>
          <w:szCs w:val="22"/>
        </w:rPr>
        <w:t xml:space="preserve"> and outreach</w:t>
      </w:r>
      <w:r w:rsidR="008D202D" w:rsidRPr="132245F2">
        <w:rPr>
          <w:rFonts w:ascii="Century Gothic" w:hAnsi="Century Gothic"/>
          <w:sz w:val="22"/>
          <w:szCs w:val="22"/>
        </w:rPr>
        <w:t xml:space="preserve"> across the school</w:t>
      </w:r>
    </w:p>
    <w:p w14:paraId="393A1191" w14:textId="0329579B" w:rsidR="001408DC" w:rsidRPr="001B3955" w:rsidRDefault="00584681" w:rsidP="132245F2">
      <w:pPr>
        <w:pStyle w:val="4Bulletedcopyblue"/>
        <w:numPr>
          <w:ilvl w:val="0"/>
          <w:numId w:val="12"/>
        </w:numPr>
        <w:rPr>
          <w:rFonts w:ascii="Century Gothic" w:hAnsi="Century Gothic"/>
          <w:sz w:val="22"/>
          <w:szCs w:val="22"/>
        </w:rPr>
      </w:pPr>
      <w:r w:rsidRPr="132245F2">
        <w:rPr>
          <w:rFonts w:ascii="Century Gothic" w:hAnsi="Century Gothic"/>
          <w:sz w:val="22"/>
          <w:szCs w:val="22"/>
        </w:rPr>
        <w:t>Line management responsibilities</w:t>
      </w:r>
      <w:r w:rsidR="00681D49" w:rsidRPr="132245F2">
        <w:rPr>
          <w:rFonts w:ascii="Century Gothic" w:hAnsi="Century Gothic"/>
          <w:sz w:val="22"/>
          <w:szCs w:val="22"/>
        </w:rPr>
        <w:t xml:space="preserve"> for </w:t>
      </w:r>
      <w:r w:rsidR="00E6287D" w:rsidRPr="132245F2">
        <w:rPr>
          <w:rFonts w:ascii="Century Gothic" w:hAnsi="Century Gothic"/>
          <w:sz w:val="22"/>
          <w:szCs w:val="22"/>
        </w:rPr>
        <w:t>all pastoral staff</w:t>
      </w:r>
      <w:r w:rsidR="00BA37A4" w:rsidRPr="132245F2">
        <w:rPr>
          <w:rFonts w:ascii="Century Gothic" w:hAnsi="Century Gothic"/>
          <w:sz w:val="22"/>
          <w:szCs w:val="22"/>
        </w:rPr>
        <w:t xml:space="preserve">, </w:t>
      </w:r>
      <w:r w:rsidR="00474CEF" w:rsidRPr="132245F2">
        <w:rPr>
          <w:rFonts w:ascii="Century Gothic" w:hAnsi="Century Gothic"/>
          <w:sz w:val="22"/>
          <w:szCs w:val="22"/>
        </w:rPr>
        <w:t>Designated teacher (DT)</w:t>
      </w:r>
      <w:r w:rsidR="00681D49" w:rsidRPr="132245F2">
        <w:rPr>
          <w:rFonts w:ascii="Century Gothic" w:hAnsi="Century Gothic"/>
          <w:sz w:val="22"/>
          <w:szCs w:val="22"/>
        </w:rPr>
        <w:t xml:space="preserve"> </w:t>
      </w:r>
      <w:r w:rsidR="00E6287D" w:rsidRPr="132245F2">
        <w:rPr>
          <w:rFonts w:ascii="Century Gothic" w:hAnsi="Century Gothic"/>
          <w:sz w:val="22"/>
          <w:szCs w:val="22"/>
        </w:rPr>
        <w:t xml:space="preserve">and </w:t>
      </w:r>
      <w:r w:rsidR="00800330" w:rsidRPr="132245F2">
        <w:rPr>
          <w:rFonts w:ascii="Century Gothic" w:hAnsi="Century Gothic"/>
          <w:sz w:val="22"/>
          <w:szCs w:val="22"/>
        </w:rPr>
        <w:t xml:space="preserve">1:1 </w:t>
      </w:r>
      <w:r w:rsidR="00315F4E" w:rsidRPr="132245F2">
        <w:rPr>
          <w:rFonts w:ascii="Century Gothic" w:hAnsi="Century Gothic"/>
          <w:sz w:val="22"/>
          <w:szCs w:val="22"/>
        </w:rPr>
        <w:t>TA’s.</w:t>
      </w:r>
    </w:p>
    <w:p w14:paraId="4C389267" w14:textId="4A3E4C63" w:rsidR="00E903F1" w:rsidRDefault="001408DC" w:rsidP="132245F2">
      <w:pPr>
        <w:pStyle w:val="4Bulletedcopyblue"/>
        <w:numPr>
          <w:ilvl w:val="0"/>
          <w:numId w:val="12"/>
        </w:numPr>
        <w:rPr>
          <w:rFonts w:ascii="Century Gothic" w:hAnsi="Century Gothic"/>
          <w:sz w:val="22"/>
          <w:szCs w:val="22"/>
        </w:rPr>
      </w:pPr>
      <w:r w:rsidRPr="132245F2">
        <w:rPr>
          <w:rFonts w:ascii="Century Gothic" w:hAnsi="Century Gothic"/>
          <w:sz w:val="22"/>
          <w:szCs w:val="22"/>
        </w:rPr>
        <w:t xml:space="preserve">Monitoring </w:t>
      </w:r>
      <w:r w:rsidR="00584681" w:rsidRPr="132245F2">
        <w:rPr>
          <w:rFonts w:ascii="Century Gothic" w:hAnsi="Century Gothic"/>
          <w:sz w:val="22"/>
          <w:szCs w:val="22"/>
        </w:rPr>
        <w:t xml:space="preserve">and </w:t>
      </w:r>
      <w:r w:rsidR="00584681" w:rsidRPr="132245F2">
        <w:rPr>
          <w:rFonts w:ascii="Century Gothic" w:hAnsi="Century Gothic"/>
          <w:sz w:val="22"/>
          <w:szCs w:val="22"/>
          <w:lang w:val="en-GB"/>
        </w:rPr>
        <w:t>analysing</w:t>
      </w:r>
      <w:r w:rsidR="00584681" w:rsidRPr="132245F2">
        <w:rPr>
          <w:rFonts w:ascii="Century Gothic" w:hAnsi="Century Gothic"/>
          <w:sz w:val="22"/>
          <w:szCs w:val="22"/>
        </w:rPr>
        <w:t xml:space="preserve"> </w:t>
      </w:r>
      <w:r w:rsidR="00800330" w:rsidRPr="132245F2">
        <w:rPr>
          <w:rFonts w:ascii="Century Gothic" w:hAnsi="Century Gothic"/>
          <w:sz w:val="22"/>
          <w:szCs w:val="22"/>
          <w:lang w:val="en-GB"/>
        </w:rPr>
        <w:t>behaviour</w:t>
      </w:r>
      <w:r w:rsidR="00681D49" w:rsidRPr="132245F2">
        <w:rPr>
          <w:rFonts w:ascii="Century Gothic" w:hAnsi="Century Gothic"/>
          <w:sz w:val="22"/>
          <w:szCs w:val="22"/>
        </w:rPr>
        <w:t xml:space="preserve"> data for all </w:t>
      </w:r>
      <w:r w:rsidR="7847C828" w:rsidRPr="132245F2">
        <w:rPr>
          <w:rFonts w:ascii="Century Gothic" w:hAnsi="Century Gothic"/>
          <w:sz w:val="22"/>
          <w:szCs w:val="22"/>
        </w:rPr>
        <w:t>learners, ensuring</w:t>
      </w:r>
      <w:r w:rsidR="00681D49" w:rsidRPr="132245F2">
        <w:rPr>
          <w:rFonts w:ascii="Century Gothic" w:hAnsi="Century Gothic"/>
          <w:sz w:val="22"/>
          <w:szCs w:val="22"/>
        </w:rPr>
        <w:t xml:space="preserve"> </w:t>
      </w:r>
      <w:r w:rsidR="00800330" w:rsidRPr="132245F2">
        <w:rPr>
          <w:rFonts w:ascii="Century Gothic" w:hAnsi="Century Gothic"/>
          <w:sz w:val="22"/>
          <w:szCs w:val="22"/>
        </w:rPr>
        <w:t>strategies are put in place for all patterns</w:t>
      </w:r>
      <w:r w:rsidR="00681D49" w:rsidRPr="132245F2">
        <w:rPr>
          <w:rFonts w:ascii="Century Gothic" w:hAnsi="Century Gothic"/>
          <w:sz w:val="22"/>
          <w:szCs w:val="22"/>
        </w:rPr>
        <w:t>.</w:t>
      </w:r>
    </w:p>
    <w:p w14:paraId="328A2F96" w14:textId="2FF4D19D" w:rsidR="00E903F1" w:rsidRDefault="00E903F1" w:rsidP="132245F2">
      <w:pPr>
        <w:pStyle w:val="4Bulletedcopyblue"/>
        <w:numPr>
          <w:ilvl w:val="0"/>
          <w:numId w:val="12"/>
        </w:numPr>
        <w:rPr>
          <w:rFonts w:ascii="Century Gothic" w:hAnsi="Century Gothic"/>
          <w:sz w:val="22"/>
          <w:szCs w:val="22"/>
        </w:rPr>
      </w:pPr>
      <w:r w:rsidRPr="132245F2">
        <w:rPr>
          <w:rFonts w:ascii="Century Gothic" w:hAnsi="Century Gothic"/>
          <w:sz w:val="22"/>
          <w:szCs w:val="22"/>
        </w:rPr>
        <w:t xml:space="preserve">Produce monthly reports on </w:t>
      </w:r>
      <w:r w:rsidR="00800330" w:rsidRPr="132245F2">
        <w:rPr>
          <w:rFonts w:ascii="Century Gothic" w:hAnsi="Century Gothic"/>
          <w:sz w:val="22"/>
          <w:szCs w:val="22"/>
          <w:lang w:val="en-GB"/>
        </w:rPr>
        <w:t>Behaviour</w:t>
      </w:r>
      <w:r w:rsidRPr="132245F2">
        <w:rPr>
          <w:rFonts w:ascii="Century Gothic" w:hAnsi="Century Gothic"/>
          <w:sz w:val="22"/>
          <w:szCs w:val="22"/>
        </w:rPr>
        <w:t xml:space="preserve"> data and termly report on </w:t>
      </w:r>
      <w:r w:rsidR="00315F4E" w:rsidRPr="132245F2">
        <w:rPr>
          <w:rFonts w:ascii="Century Gothic" w:hAnsi="Century Gothic"/>
          <w:sz w:val="22"/>
          <w:szCs w:val="22"/>
        </w:rPr>
        <w:t>progress.</w:t>
      </w:r>
    </w:p>
    <w:p w14:paraId="3721E9E6" w14:textId="5B209E8B" w:rsidR="00E26DC3" w:rsidRDefault="00E26DC3" w:rsidP="132245F2">
      <w:pPr>
        <w:pStyle w:val="4Bulletedcopyblue"/>
        <w:numPr>
          <w:ilvl w:val="0"/>
          <w:numId w:val="12"/>
        </w:numPr>
        <w:rPr>
          <w:rFonts w:ascii="Century Gothic" w:hAnsi="Century Gothic"/>
          <w:sz w:val="22"/>
          <w:szCs w:val="22"/>
        </w:rPr>
      </w:pPr>
      <w:r w:rsidRPr="132245F2">
        <w:rPr>
          <w:rFonts w:ascii="Century Gothic" w:hAnsi="Century Gothic"/>
          <w:sz w:val="22"/>
          <w:szCs w:val="22"/>
        </w:rPr>
        <w:t xml:space="preserve">Undertake all reintegration and behaviour </w:t>
      </w:r>
      <w:r w:rsidR="00315F4E" w:rsidRPr="132245F2">
        <w:rPr>
          <w:rFonts w:ascii="Century Gothic" w:hAnsi="Century Gothic"/>
          <w:sz w:val="22"/>
          <w:szCs w:val="22"/>
        </w:rPr>
        <w:t>meetings.</w:t>
      </w:r>
      <w:r w:rsidRPr="132245F2">
        <w:rPr>
          <w:rFonts w:ascii="Century Gothic" w:hAnsi="Century Gothic"/>
          <w:sz w:val="22"/>
          <w:szCs w:val="22"/>
        </w:rPr>
        <w:t xml:space="preserve"> </w:t>
      </w:r>
    </w:p>
    <w:p w14:paraId="5F1AEC07" w14:textId="0D6F3335" w:rsidR="003578BE" w:rsidRDefault="003578BE" w:rsidP="132245F2">
      <w:pPr>
        <w:pStyle w:val="4Bulletedcopyblue"/>
        <w:numPr>
          <w:ilvl w:val="0"/>
          <w:numId w:val="12"/>
        </w:numPr>
        <w:rPr>
          <w:rFonts w:ascii="Century Gothic" w:hAnsi="Century Gothic"/>
          <w:sz w:val="22"/>
          <w:szCs w:val="22"/>
        </w:rPr>
      </w:pPr>
      <w:r w:rsidRPr="132245F2">
        <w:rPr>
          <w:rFonts w:ascii="Century Gothic" w:hAnsi="Century Gothic"/>
          <w:sz w:val="22"/>
          <w:szCs w:val="22"/>
        </w:rPr>
        <w:t xml:space="preserve">Support </w:t>
      </w:r>
      <w:r w:rsidR="004A020E" w:rsidRPr="132245F2">
        <w:rPr>
          <w:rFonts w:ascii="Century Gothic" w:hAnsi="Century Gothic"/>
          <w:sz w:val="22"/>
          <w:szCs w:val="22"/>
        </w:rPr>
        <w:t xml:space="preserve">the DT and </w:t>
      </w:r>
      <w:r w:rsidRPr="132245F2">
        <w:rPr>
          <w:rFonts w:ascii="Century Gothic" w:hAnsi="Century Gothic"/>
          <w:sz w:val="22"/>
          <w:szCs w:val="22"/>
        </w:rPr>
        <w:t>all PEPs that take place at the school</w:t>
      </w:r>
      <w:r w:rsidR="00DB51D3" w:rsidRPr="132245F2">
        <w:rPr>
          <w:rFonts w:ascii="Century Gothic" w:hAnsi="Century Gothic"/>
          <w:sz w:val="22"/>
          <w:szCs w:val="22"/>
        </w:rPr>
        <w:t xml:space="preserve"> and communications with all VS</w:t>
      </w:r>
      <w:r w:rsidR="00315F4E">
        <w:rPr>
          <w:rFonts w:ascii="Century Gothic" w:hAnsi="Century Gothic"/>
          <w:sz w:val="22"/>
          <w:szCs w:val="22"/>
        </w:rPr>
        <w:t>.</w:t>
      </w:r>
    </w:p>
    <w:p w14:paraId="299D61BF" w14:textId="7AEEE4E4" w:rsidR="003C367A" w:rsidRPr="00E903F1" w:rsidRDefault="00102CE3" w:rsidP="132245F2">
      <w:pPr>
        <w:pStyle w:val="4Bulletedcopyblue"/>
        <w:numPr>
          <w:ilvl w:val="0"/>
          <w:numId w:val="12"/>
        </w:numPr>
        <w:rPr>
          <w:rFonts w:ascii="Century Gothic" w:hAnsi="Century Gothic"/>
          <w:sz w:val="22"/>
          <w:szCs w:val="22"/>
        </w:rPr>
      </w:pPr>
      <w:r w:rsidRPr="132245F2">
        <w:rPr>
          <w:rFonts w:ascii="Century Gothic" w:hAnsi="Century Gothic"/>
          <w:sz w:val="22"/>
          <w:szCs w:val="22"/>
        </w:rPr>
        <w:t xml:space="preserve">Provide training sessions on behaviour and </w:t>
      </w:r>
      <w:r w:rsidR="00315F4E" w:rsidRPr="132245F2">
        <w:rPr>
          <w:rFonts w:ascii="Century Gothic" w:hAnsi="Century Gothic"/>
          <w:sz w:val="22"/>
          <w:szCs w:val="22"/>
        </w:rPr>
        <w:t>outreach.</w:t>
      </w:r>
      <w:r w:rsidRPr="132245F2">
        <w:rPr>
          <w:rFonts w:ascii="Century Gothic" w:hAnsi="Century Gothic"/>
          <w:sz w:val="22"/>
          <w:szCs w:val="22"/>
        </w:rPr>
        <w:t xml:space="preserve"> </w:t>
      </w:r>
    </w:p>
    <w:p w14:paraId="141D5E84" w14:textId="56B90467" w:rsidR="001408DC" w:rsidRDefault="001408DC" w:rsidP="132245F2">
      <w:pPr>
        <w:pStyle w:val="ListParagraph"/>
        <w:widowControl/>
        <w:numPr>
          <w:ilvl w:val="0"/>
          <w:numId w:val="12"/>
        </w:numPr>
        <w:autoSpaceDE/>
        <w:autoSpaceDN/>
        <w:spacing w:before="0" w:after="200" w:line="276" w:lineRule="auto"/>
        <w:contextualSpacing/>
        <w:rPr>
          <w:rFonts w:cs="Arial"/>
        </w:rPr>
      </w:pPr>
      <w:r w:rsidRPr="132245F2">
        <w:rPr>
          <w:rFonts w:cs="Arial"/>
        </w:rPr>
        <w:t xml:space="preserve">If the </w:t>
      </w:r>
      <w:r w:rsidR="007E1F53" w:rsidRPr="132245F2">
        <w:rPr>
          <w:rFonts w:cs="Arial"/>
        </w:rPr>
        <w:t>principal</w:t>
      </w:r>
      <w:r w:rsidRPr="132245F2">
        <w:rPr>
          <w:rFonts w:cs="Arial"/>
        </w:rPr>
        <w:t xml:space="preserve"> is absent,</w:t>
      </w:r>
      <w:r w:rsidR="00CE747E" w:rsidRPr="132245F2">
        <w:rPr>
          <w:rFonts w:cs="Arial"/>
        </w:rPr>
        <w:t xml:space="preserve"> both</w:t>
      </w:r>
      <w:r w:rsidRPr="132245F2">
        <w:rPr>
          <w:rFonts w:cs="Arial"/>
        </w:rPr>
        <w:t xml:space="preserve"> the </w:t>
      </w:r>
      <w:r w:rsidR="00584681" w:rsidRPr="132245F2">
        <w:rPr>
          <w:rFonts w:cs="Arial"/>
        </w:rPr>
        <w:t>assistant</w:t>
      </w:r>
      <w:r w:rsidRPr="132245F2">
        <w:rPr>
          <w:rFonts w:cs="Arial"/>
        </w:rPr>
        <w:t xml:space="preserve"> </w:t>
      </w:r>
      <w:r w:rsidR="007E1F53" w:rsidRPr="132245F2">
        <w:rPr>
          <w:rFonts w:cs="Arial"/>
        </w:rPr>
        <w:t>principal</w:t>
      </w:r>
      <w:r w:rsidR="00117507" w:rsidRPr="132245F2">
        <w:rPr>
          <w:rFonts w:cs="Arial"/>
        </w:rPr>
        <w:t>s</w:t>
      </w:r>
      <w:r w:rsidR="007E1F53" w:rsidRPr="132245F2">
        <w:rPr>
          <w:rFonts w:cs="Arial"/>
        </w:rPr>
        <w:t xml:space="preserve"> </w:t>
      </w:r>
      <w:r w:rsidRPr="132245F2">
        <w:rPr>
          <w:rFonts w:cs="Arial"/>
        </w:rPr>
        <w:t>will deputise, as directed by the</w:t>
      </w:r>
      <w:r w:rsidR="001B4ADE" w:rsidRPr="132245F2">
        <w:rPr>
          <w:rFonts w:cs="Arial"/>
        </w:rPr>
        <w:t xml:space="preserve"> </w:t>
      </w:r>
      <w:r w:rsidR="63E33567" w:rsidRPr="132245F2">
        <w:rPr>
          <w:rFonts w:cs="Arial"/>
        </w:rPr>
        <w:t>Regional Scjhool</w:t>
      </w:r>
      <w:r w:rsidRPr="132245F2">
        <w:rPr>
          <w:rFonts w:cs="Arial"/>
        </w:rPr>
        <w:t xml:space="preserve"> Director</w:t>
      </w:r>
    </w:p>
    <w:p w14:paraId="09CCBAE0" w14:textId="33285D16" w:rsidR="00C304E1" w:rsidRPr="001B3955" w:rsidRDefault="00C304E1" w:rsidP="132245F2">
      <w:pPr>
        <w:pStyle w:val="ListParagraph"/>
        <w:widowControl/>
        <w:numPr>
          <w:ilvl w:val="0"/>
          <w:numId w:val="12"/>
        </w:numPr>
        <w:autoSpaceDE/>
        <w:autoSpaceDN/>
        <w:spacing w:before="0" w:after="200" w:line="276" w:lineRule="auto"/>
        <w:contextualSpacing/>
        <w:rPr>
          <w:rFonts w:cs="Arial"/>
        </w:rPr>
      </w:pPr>
      <w:r w:rsidRPr="132245F2">
        <w:rPr>
          <w:rFonts w:cs="Arial"/>
        </w:rPr>
        <w:t xml:space="preserve">Teaching commitment </w:t>
      </w:r>
      <w:r w:rsidR="004C0AA9" w:rsidRPr="132245F2">
        <w:rPr>
          <w:rFonts w:cs="Arial"/>
        </w:rPr>
        <w:t xml:space="preserve">minimum of </w:t>
      </w:r>
      <w:r w:rsidRPr="132245F2">
        <w:rPr>
          <w:rFonts w:cs="Arial"/>
        </w:rPr>
        <w:t>0.</w:t>
      </w:r>
      <w:r w:rsidR="00E26DC3" w:rsidRPr="132245F2">
        <w:rPr>
          <w:rFonts w:cs="Arial"/>
        </w:rPr>
        <w:t>5</w:t>
      </w:r>
    </w:p>
    <w:p w14:paraId="45BFB62F" w14:textId="77777777" w:rsidR="001408DC" w:rsidRPr="001B3955" w:rsidRDefault="001408DC" w:rsidP="132245F2">
      <w:pPr>
        <w:pStyle w:val="ListParagraph"/>
        <w:rPr>
          <w:rFonts w:cs="Arial"/>
        </w:rPr>
      </w:pPr>
    </w:p>
    <w:p w14:paraId="7CBB15F4" w14:textId="77777777" w:rsidR="001408DC" w:rsidRPr="001B3955" w:rsidRDefault="001408DC" w:rsidP="132245F2">
      <w:pPr>
        <w:pStyle w:val="Subhead2"/>
        <w:rPr>
          <w:rFonts w:ascii="Century Gothic" w:hAnsi="Century Gothic"/>
          <w:sz w:val="22"/>
          <w:szCs w:val="22"/>
        </w:rPr>
      </w:pPr>
      <w:r w:rsidRPr="132245F2">
        <w:rPr>
          <w:rFonts w:ascii="Century Gothic" w:hAnsi="Century Gothic"/>
          <w:sz w:val="22"/>
          <w:szCs w:val="22"/>
        </w:rPr>
        <w:t>Qualities and knowledge</w:t>
      </w:r>
    </w:p>
    <w:p w14:paraId="30461AEB" w14:textId="2F7637A9" w:rsidR="001408DC" w:rsidRPr="001B3955" w:rsidRDefault="001408DC" w:rsidP="132245F2">
      <w:pPr>
        <w:pStyle w:val="ColorfulList-Accent11"/>
        <w:numPr>
          <w:ilvl w:val="0"/>
          <w:numId w:val="0"/>
        </w:numPr>
        <w:rPr>
          <w:rFonts w:ascii="Century Gothic" w:hAnsi="Century Gothic"/>
          <w:sz w:val="22"/>
          <w:szCs w:val="22"/>
        </w:rPr>
      </w:pPr>
      <w:r w:rsidRPr="132245F2">
        <w:rPr>
          <w:rFonts w:ascii="Century Gothic" w:hAnsi="Century Gothic"/>
          <w:sz w:val="22"/>
          <w:szCs w:val="22"/>
        </w:rPr>
        <w:t xml:space="preserve">Under the direction of the </w:t>
      </w:r>
      <w:r w:rsidR="007E1F53" w:rsidRPr="132245F2">
        <w:rPr>
          <w:rFonts w:ascii="Century Gothic" w:hAnsi="Century Gothic"/>
          <w:sz w:val="22"/>
          <w:szCs w:val="22"/>
        </w:rPr>
        <w:t>principal</w:t>
      </w:r>
      <w:r w:rsidRPr="132245F2">
        <w:rPr>
          <w:rFonts w:ascii="Century Gothic" w:hAnsi="Century Gothic"/>
          <w:sz w:val="22"/>
          <w:szCs w:val="22"/>
        </w:rPr>
        <w:t>:</w:t>
      </w:r>
    </w:p>
    <w:p w14:paraId="0C8364CB" w14:textId="002E864D" w:rsidR="001408DC" w:rsidRPr="001B3955" w:rsidRDefault="001408DC" w:rsidP="132245F2">
      <w:pPr>
        <w:pStyle w:val="4Bulletedcopyblue"/>
        <w:numPr>
          <w:ilvl w:val="0"/>
          <w:numId w:val="13"/>
        </w:numPr>
        <w:rPr>
          <w:rFonts w:ascii="Century Gothic" w:hAnsi="Century Gothic"/>
          <w:sz w:val="22"/>
          <w:szCs w:val="22"/>
        </w:rPr>
      </w:pPr>
      <w:r w:rsidRPr="132245F2">
        <w:rPr>
          <w:rFonts w:ascii="Century Gothic" w:hAnsi="Century Gothic"/>
          <w:sz w:val="22"/>
          <w:szCs w:val="22"/>
        </w:rPr>
        <w:t xml:space="preserve">Support with the day-to-day management of the school and </w:t>
      </w:r>
      <w:r w:rsidR="005C56F1" w:rsidRPr="132245F2">
        <w:rPr>
          <w:rFonts w:ascii="Century Gothic" w:hAnsi="Century Gothic"/>
          <w:sz w:val="22"/>
          <w:szCs w:val="22"/>
        </w:rPr>
        <w:t xml:space="preserve">support the </w:t>
      </w:r>
      <w:r w:rsidR="00C059B0" w:rsidRPr="132245F2">
        <w:rPr>
          <w:rFonts w:ascii="Century Gothic" w:hAnsi="Century Gothic"/>
          <w:sz w:val="22"/>
          <w:szCs w:val="22"/>
        </w:rPr>
        <w:t>Principal and Asst Principal</w:t>
      </w:r>
      <w:r w:rsidR="005C56F1" w:rsidRPr="132245F2">
        <w:rPr>
          <w:rFonts w:ascii="Century Gothic" w:hAnsi="Century Gothic"/>
          <w:sz w:val="22"/>
          <w:szCs w:val="22"/>
        </w:rPr>
        <w:t xml:space="preserve"> </w:t>
      </w:r>
      <w:r w:rsidRPr="132245F2">
        <w:rPr>
          <w:rFonts w:ascii="Century Gothic" w:hAnsi="Century Gothic"/>
          <w:sz w:val="22"/>
          <w:szCs w:val="22"/>
        </w:rPr>
        <w:t xml:space="preserve">on </w:t>
      </w:r>
      <w:r w:rsidR="00656B94" w:rsidRPr="132245F2">
        <w:rPr>
          <w:rFonts w:ascii="Century Gothic" w:hAnsi="Century Gothic"/>
          <w:sz w:val="22"/>
          <w:szCs w:val="22"/>
        </w:rPr>
        <w:t>curriculum</w:t>
      </w:r>
      <w:r w:rsidR="00315F4E">
        <w:rPr>
          <w:rFonts w:ascii="Century Gothic" w:hAnsi="Century Gothic"/>
          <w:sz w:val="22"/>
          <w:szCs w:val="22"/>
        </w:rPr>
        <w:t>.</w:t>
      </w:r>
      <w:r w:rsidRPr="132245F2">
        <w:rPr>
          <w:rFonts w:ascii="Century Gothic" w:hAnsi="Century Gothic"/>
          <w:sz w:val="22"/>
          <w:szCs w:val="22"/>
        </w:rPr>
        <w:t xml:space="preserve"> </w:t>
      </w:r>
    </w:p>
    <w:p w14:paraId="2C5B5C0F" w14:textId="13E2F5F1" w:rsidR="001408DC" w:rsidRPr="007E1F53" w:rsidRDefault="001408DC" w:rsidP="132245F2">
      <w:pPr>
        <w:pStyle w:val="4Bulletedcopyblue"/>
        <w:numPr>
          <w:ilvl w:val="0"/>
          <w:numId w:val="13"/>
        </w:numPr>
        <w:rPr>
          <w:rFonts w:ascii="Century Gothic" w:hAnsi="Century Gothic"/>
          <w:sz w:val="22"/>
          <w:szCs w:val="22"/>
        </w:rPr>
      </w:pPr>
      <w:r w:rsidRPr="132245F2">
        <w:rPr>
          <w:rFonts w:ascii="Century Gothic" w:hAnsi="Century Gothic"/>
          <w:sz w:val="22"/>
          <w:szCs w:val="22"/>
        </w:rPr>
        <w:t>Communicate the school’s vision and ethos compellingly and support strategic leadership</w:t>
      </w:r>
      <w:r w:rsidR="00315F4E">
        <w:rPr>
          <w:rFonts w:ascii="Century Gothic" w:hAnsi="Century Gothic"/>
          <w:sz w:val="22"/>
          <w:szCs w:val="22"/>
        </w:rPr>
        <w:t>.</w:t>
      </w:r>
    </w:p>
    <w:p w14:paraId="47E76777" w14:textId="218BE712" w:rsidR="001408DC" w:rsidRPr="001B3955" w:rsidRDefault="001408DC" w:rsidP="132245F2">
      <w:pPr>
        <w:pStyle w:val="4Bulletedcopyblue"/>
        <w:numPr>
          <w:ilvl w:val="0"/>
          <w:numId w:val="13"/>
        </w:numPr>
        <w:rPr>
          <w:rFonts w:ascii="Century Gothic" w:hAnsi="Century Gothic"/>
          <w:sz w:val="22"/>
          <w:szCs w:val="22"/>
        </w:rPr>
      </w:pPr>
      <w:r w:rsidRPr="29303000">
        <w:rPr>
          <w:rFonts w:ascii="Century Gothic" w:hAnsi="Century Gothic"/>
          <w:sz w:val="22"/>
          <w:szCs w:val="22"/>
        </w:rPr>
        <w:t xml:space="preserve">Lead by example, holding and articulating clear values and moral purpose, and focusing on providing excellent education for all </w:t>
      </w:r>
      <w:r w:rsidR="52B82D30" w:rsidRPr="29303000">
        <w:rPr>
          <w:rFonts w:ascii="Century Gothic" w:hAnsi="Century Gothic"/>
          <w:sz w:val="22"/>
          <w:szCs w:val="22"/>
        </w:rPr>
        <w:t>learners</w:t>
      </w:r>
    </w:p>
    <w:p w14:paraId="13792D08" w14:textId="3322483A" w:rsidR="001408DC" w:rsidRPr="001B3955" w:rsidRDefault="001408DC" w:rsidP="132245F2">
      <w:pPr>
        <w:pStyle w:val="4Bulletedcopyblue"/>
        <w:numPr>
          <w:ilvl w:val="0"/>
          <w:numId w:val="13"/>
        </w:numPr>
        <w:rPr>
          <w:rFonts w:ascii="Century Gothic" w:hAnsi="Century Gothic"/>
          <w:sz w:val="22"/>
          <w:szCs w:val="22"/>
        </w:rPr>
      </w:pPr>
      <w:r w:rsidRPr="132245F2">
        <w:rPr>
          <w:rFonts w:ascii="Century Gothic" w:hAnsi="Century Gothic"/>
          <w:sz w:val="22"/>
          <w:szCs w:val="22"/>
        </w:rPr>
        <w:t>Build positive relationships with all members of the school community, showing positive attitudes to them</w:t>
      </w:r>
      <w:r w:rsidR="00315F4E">
        <w:rPr>
          <w:rFonts w:ascii="Century Gothic" w:hAnsi="Century Gothic"/>
          <w:sz w:val="22"/>
          <w:szCs w:val="22"/>
        </w:rPr>
        <w:t>.</w:t>
      </w:r>
    </w:p>
    <w:p w14:paraId="2AC1357E" w14:textId="4539B86F" w:rsidR="001408DC" w:rsidRPr="001B3955" w:rsidRDefault="001408DC" w:rsidP="132245F2">
      <w:pPr>
        <w:pStyle w:val="4Bulletedcopyblue"/>
        <w:numPr>
          <w:ilvl w:val="0"/>
          <w:numId w:val="13"/>
        </w:numPr>
        <w:rPr>
          <w:rFonts w:ascii="Century Gothic" w:hAnsi="Century Gothic"/>
          <w:sz w:val="22"/>
          <w:szCs w:val="22"/>
        </w:rPr>
      </w:pPr>
      <w:r w:rsidRPr="132245F2">
        <w:rPr>
          <w:rFonts w:ascii="Century Gothic" w:hAnsi="Century Gothic"/>
          <w:sz w:val="22"/>
          <w:szCs w:val="22"/>
        </w:rPr>
        <w:t xml:space="preserve">Keep up to date with developments in education, and have a good knowledge of education systems locally, </w:t>
      </w:r>
      <w:r w:rsidR="00F81247" w:rsidRPr="132245F2">
        <w:rPr>
          <w:rFonts w:ascii="Century Gothic" w:hAnsi="Century Gothic"/>
          <w:sz w:val="22"/>
          <w:szCs w:val="22"/>
        </w:rPr>
        <w:t>nationally,</w:t>
      </w:r>
      <w:r w:rsidRPr="132245F2">
        <w:rPr>
          <w:rFonts w:ascii="Century Gothic" w:hAnsi="Century Gothic"/>
          <w:sz w:val="22"/>
          <w:szCs w:val="22"/>
        </w:rPr>
        <w:t xml:space="preserve"> and globally</w:t>
      </w:r>
      <w:r w:rsidR="00315F4E">
        <w:rPr>
          <w:rFonts w:ascii="Century Gothic" w:hAnsi="Century Gothic"/>
          <w:sz w:val="22"/>
          <w:szCs w:val="22"/>
        </w:rPr>
        <w:t>.</w:t>
      </w:r>
    </w:p>
    <w:p w14:paraId="512DF558" w14:textId="526564CC" w:rsidR="001408DC" w:rsidRPr="001B3955" w:rsidRDefault="001408DC" w:rsidP="132245F2">
      <w:pPr>
        <w:pStyle w:val="4Bulletedcopyblue"/>
        <w:numPr>
          <w:ilvl w:val="0"/>
          <w:numId w:val="13"/>
        </w:numPr>
        <w:rPr>
          <w:rFonts w:ascii="Century Gothic" w:hAnsi="Century Gothic"/>
          <w:sz w:val="22"/>
          <w:szCs w:val="22"/>
        </w:rPr>
      </w:pPr>
      <w:r w:rsidRPr="132245F2">
        <w:rPr>
          <w:rFonts w:ascii="Century Gothic" w:hAnsi="Century Gothic"/>
          <w:sz w:val="22"/>
          <w:szCs w:val="22"/>
        </w:rPr>
        <w:t>Work with political and financial astuteness, translating policy into the school’s context</w:t>
      </w:r>
      <w:r w:rsidR="00315F4E">
        <w:rPr>
          <w:rFonts w:ascii="Century Gothic" w:hAnsi="Century Gothic"/>
          <w:sz w:val="22"/>
          <w:szCs w:val="22"/>
        </w:rPr>
        <w:t>.</w:t>
      </w:r>
    </w:p>
    <w:p w14:paraId="6B2A1140" w14:textId="16D8C439" w:rsidR="001408DC" w:rsidRPr="001B3955" w:rsidRDefault="001408DC" w:rsidP="132245F2">
      <w:pPr>
        <w:pStyle w:val="4Bulletedcopyblue"/>
        <w:numPr>
          <w:ilvl w:val="0"/>
          <w:numId w:val="13"/>
        </w:numPr>
        <w:rPr>
          <w:rFonts w:ascii="Century Gothic" w:hAnsi="Century Gothic"/>
          <w:sz w:val="22"/>
          <w:szCs w:val="22"/>
        </w:rPr>
      </w:pPr>
      <w:r w:rsidRPr="132245F2">
        <w:rPr>
          <w:rFonts w:ascii="Century Gothic" w:hAnsi="Century Gothic"/>
          <w:sz w:val="22"/>
          <w:szCs w:val="22"/>
        </w:rPr>
        <w:t>Seek training and continuing professional development to meet own needs</w:t>
      </w:r>
      <w:r w:rsidR="00315F4E">
        <w:rPr>
          <w:rFonts w:ascii="Century Gothic" w:hAnsi="Century Gothic"/>
          <w:sz w:val="22"/>
          <w:szCs w:val="22"/>
        </w:rPr>
        <w:t>.</w:t>
      </w:r>
    </w:p>
    <w:p w14:paraId="47E4ADC0" w14:textId="77777777" w:rsidR="001408DC" w:rsidRPr="001B3955" w:rsidRDefault="001408DC" w:rsidP="132245F2">
      <w:pPr>
        <w:pStyle w:val="1bodycopy10pt"/>
        <w:rPr>
          <w:rFonts w:ascii="Century Gothic" w:hAnsi="Century Gothic"/>
          <w:sz w:val="22"/>
          <w:szCs w:val="22"/>
        </w:rPr>
      </w:pPr>
    </w:p>
    <w:p w14:paraId="06201DE3" w14:textId="5F8010B8" w:rsidR="53E9D9FA" w:rsidRDefault="53E9D9FA" w:rsidP="132245F2">
      <w:pPr>
        <w:pStyle w:val="1bodycopy10pt"/>
        <w:rPr>
          <w:rFonts w:ascii="Century Gothic" w:hAnsi="Century Gothic"/>
          <w:b/>
          <w:bCs/>
          <w:sz w:val="22"/>
          <w:szCs w:val="22"/>
        </w:rPr>
      </w:pPr>
      <w:r w:rsidRPr="132245F2">
        <w:rPr>
          <w:rFonts w:ascii="Century Gothic" w:hAnsi="Century Gothic"/>
          <w:b/>
          <w:bCs/>
          <w:sz w:val="22"/>
          <w:szCs w:val="22"/>
        </w:rPr>
        <w:t>Supervision and Management of People and Learners</w:t>
      </w:r>
    </w:p>
    <w:p w14:paraId="42DE4056" w14:textId="77777777" w:rsidR="00A118FB" w:rsidRPr="001B3955" w:rsidRDefault="00A118FB" w:rsidP="132245F2">
      <w:pPr>
        <w:pStyle w:val="ColorfulList-Accent11"/>
        <w:numPr>
          <w:ilvl w:val="0"/>
          <w:numId w:val="0"/>
        </w:numPr>
        <w:rPr>
          <w:rFonts w:ascii="Century Gothic" w:hAnsi="Century Gothic"/>
          <w:sz w:val="22"/>
          <w:szCs w:val="22"/>
        </w:rPr>
      </w:pPr>
      <w:r w:rsidRPr="132245F2">
        <w:rPr>
          <w:rFonts w:ascii="Century Gothic" w:hAnsi="Century Gothic"/>
          <w:sz w:val="22"/>
          <w:szCs w:val="22"/>
        </w:rPr>
        <w:t>Under the direction of the principal:</w:t>
      </w:r>
    </w:p>
    <w:p w14:paraId="6B68C46D" w14:textId="352A2B3A" w:rsidR="001408DC" w:rsidRPr="001B3955" w:rsidRDefault="001408DC" w:rsidP="132245F2">
      <w:pPr>
        <w:pStyle w:val="4Bulletedcopyblue"/>
        <w:numPr>
          <w:ilvl w:val="0"/>
          <w:numId w:val="14"/>
        </w:numPr>
        <w:rPr>
          <w:rFonts w:ascii="Century Gothic" w:hAnsi="Century Gothic"/>
          <w:sz w:val="22"/>
          <w:szCs w:val="22"/>
        </w:rPr>
      </w:pPr>
      <w:r w:rsidRPr="29303000">
        <w:rPr>
          <w:rFonts w:ascii="Century Gothic" w:hAnsi="Century Gothic"/>
          <w:sz w:val="22"/>
          <w:szCs w:val="22"/>
        </w:rPr>
        <w:lastRenderedPageBreak/>
        <w:t xml:space="preserve">Demand ambitious standards for all </w:t>
      </w:r>
      <w:r w:rsidR="36949E57" w:rsidRPr="29303000">
        <w:rPr>
          <w:rFonts w:ascii="Century Gothic" w:hAnsi="Century Gothic"/>
          <w:sz w:val="22"/>
          <w:szCs w:val="22"/>
        </w:rPr>
        <w:t>learners</w:t>
      </w:r>
      <w:r w:rsidRPr="29303000">
        <w:rPr>
          <w:rFonts w:ascii="Century Gothic" w:hAnsi="Century Gothic"/>
          <w:sz w:val="22"/>
          <w:szCs w:val="22"/>
        </w:rPr>
        <w:t xml:space="preserve">, instilling </w:t>
      </w:r>
      <w:r w:rsidR="1E4A870F" w:rsidRPr="29303000">
        <w:rPr>
          <w:rFonts w:ascii="Century Gothic" w:hAnsi="Century Gothic"/>
          <w:sz w:val="22"/>
          <w:szCs w:val="22"/>
        </w:rPr>
        <w:t>a powerful sense</w:t>
      </w:r>
      <w:r w:rsidRPr="29303000">
        <w:rPr>
          <w:rFonts w:ascii="Century Gothic" w:hAnsi="Century Gothic"/>
          <w:sz w:val="22"/>
          <w:szCs w:val="22"/>
        </w:rPr>
        <w:t xml:space="preserve"> of accountability in staff for the impact of their work on pupil outcomes</w:t>
      </w:r>
      <w:r w:rsidR="00315F4E" w:rsidRPr="29303000">
        <w:rPr>
          <w:rFonts w:ascii="Century Gothic" w:hAnsi="Century Gothic"/>
          <w:sz w:val="22"/>
          <w:szCs w:val="22"/>
        </w:rPr>
        <w:t>.</w:t>
      </w:r>
    </w:p>
    <w:p w14:paraId="2D4474AC" w14:textId="3633BD1E" w:rsidR="001408DC" w:rsidRPr="001B3955" w:rsidRDefault="001408DC" w:rsidP="132245F2">
      <w:pPr>
        <w:pStyle w:val="4Bulletedcopyblue"/>
        <w:numPr>
          <w:ilvl w:val="0"/>
          <w:numId w:val="14"/>
        </w:numPr>
        <w:rPr>
          <w:rFonts w:ascii="Century Gothic" w:hAnsi="Century Gothic"/>
          <w:sz w:val="22"/>
          <w:szCs w:val="22"/>
        </w:rPr>
      </w:pPr>
      <w:r w:rsidRPr="132245F2">
        <w:rPr>
          <w:rFonts w:ascii="Century Gothic" w:hAnsi="Century Gothic"/>
          <w:sz w:val="22"/>
          <w:szCs w:val="22"/>
        </w:rPr>
        <w:t xml:space="preserve">Ensure excellent teaching in the school, </w:t>
      </w:r>
      <w:r w:rsidR="00315F4E" w:rsidRPr="132245F2">
        <w:rPr>
          <w:rFonts w:ascii="Century Gothic" w:hAnsi="Century Gothic"/>
          <w:sz w:val="22"/>
          <w:szCs w:val="22"/>
        </w:rPr>
        <w:t>including</w:t>
      </w:r>
      <w:r w:rsidRPr="132245F2">
        <w:rPr>
          <w:rFonts w:ascii="Century Gothic" w:hAnsi="Century Gothic"/>
          <w:sz w:val="22"/>
          <w:szCs w:val="22"/>
        </w:rPr>
        <w:t xml:space="preserve"> training and development for staff</w:t>
      </w:r>
      <w:r w:rsidR="00315F4E">
        <w:rPr>
          <w:rFonts w:ascii="Century Gothic" w:hAnsi="Century Gothic"/>
          <w:sz w:val="22"/>
          <w:szCs w:val="22"/>
        </w:rPr>
        <w:t>.</w:t>
      </w:r>
    </w:p>
    <w:p w14:paraId="363CB3B1" w14:textId="79EB02A2" w:rsidR="001408DC" w:rsidRPr="001B3955" w:rsidRDefault="001408DC" w:rsidP="132245F2">
      <w:pPr>
        <w:pStyle w:val="4Bulletedcopyblue"/>
        <w:numPr>
          <w:ilvl w:val="0"/>
          <w:numId w:val="14"/>
        </w:numPr>
        <w:rPr>
          <w:rFonts w:ascii="Century Gothic" w:hAnsi="Century Gothic"/>
          <w:sz w:val="22"/>
          <w:szCs w:val="22"/>
        </w:rPr>
      </w:pPr>
      <w:r w:rsidRPr="132245F2">
        <w:rPr>
          <w:rFonts w:ascii="Century Gothic" w:hAnsi="Century Gothic"/>
          <w:sz w:val="22"/>
          <w:szCs w:val="22"/>
        </w:rPr>
        <w:t>Establish a culture of ‘open classrooms’ as a basis for sharing best practice</w:t>
      </w:r>
      <w:r w:rsidR="00315F4E">
        <w:rPr>
          <w:rFonts w:ascii="Century Gothic" w:hAnsi="Century Gothic"/>
          <w:sz w:val="22"/>
          <w:szCs w:val="22"/>
        </w:rPr>
        <w:t>.</w:t>
      </w:r>
    </w:p>
    <w:p w14:paraId="51C65289" w14:textId="47D0FFC8" w:rsidR="001408DC" w:rsidRPr="001B3955" w:rsidRDefault="001408DC" w:rsidP="132245F2">
      <w:pPr>
        <w:pStyle w:val="4Bulletedcopyblue"/>
        <w:numPr>
          <w:ilvl w:val="0"/>
          <w:numId w:val="14"/>
        </w:numPr>
        <w:rPr>
          <w:rFonts w:ascii="Century Gothic" w:hAnsi="Century Gothic"/>
          <w:sz w:val="22"/>
          <w:szCs w:val="22"/>
        </w:rPr>
      </w:pPr>
      <w:r w:rsidRPr="132245F2">
        <w:rPr>
          <w:rFonts w:ascii="Century Gothic" w:hAnsi="Century Gothic"/>
          <w:sz w:val="22"/>
          <w:szCs w:val="22"/>
        </w:rPr>
        <w:t>Create an ethos within which all staff are motivated and supported to develop their skills and knowledge</w:t>
      </w:r>
      <w:r w:rsidR="00315F4E">
        <w:rPr>
          <w:rFonts w:ascii="Century Gothic" w:hAnsi="Century Gothic"/>
          <w:sz w:val="22"/>
          <w:szCs w:val="22"/>
        </w:rPr>
        <w:t>.</w:t>
      </w:r>
    </w:p>
    <w:p w14:paraId="40592551" w14:textId="37F16A1B" w:rsidR="001408DC" w:rsidRPr="001B3955" w:rsidRDefault="001408DC" w:rsidP="132245F2">
      <w:pPr>
        <w:pStyle w:val="4Bulletedcopyblue"/>
        <w:numPr>
          <w:ilvl w:val="0"/>
          <w:numId w:val="14"/>
        </w:numPr>
        <w:rPr>
          <w:rFonts w:ascii="Century Gothic" w:hAnsi="Century Gothic"/>
          <w:sz w:val="22"/>
          <w:szCs w:val="22"/>
        </w:rPr>
      </w:pPr>
      <w:r w:rsidRPr="132245F2">
        <w:rPr>
          <w:rFonts w:ascii="Century Gothic" w:hAnsi="Century Gothic"/>
          <w:sz w:val="22"/>
          <w:szCs w:val="22"/>
        </w:rPr>
        <w:t>Identify emerging talents, coaching current and aspiring leaders</w:t>
      </w:r>
      <w:r w:rsidR="00315F4E">
        <w:rPr>
          <w:rFonts w:ascii="Century Gothic" w:hAnsi="Century Gothic"/>
          <w:sz w:val="22"/>
          <w:szCs w:val="22"/>
        </w:rPr>
        <w:t>.</w:t>
      </w:r>
    </w:p>
    <w:p w14:paraId="36F95C35" w14:textId="43806E77" w:rsidR="001408DC" w:rsidRPr="001B3955" w:rsidRDefault="001408DC" w:rsidP="132245F2">
      <w:pPr>
        <w:pStyle w:val="4Bulletedcopyblue"/>
        <w:numPr>
          <w:ilvl w:val="0"/>
          <w:numId w:val="14"/>
        </w:numPr>
        <w:rPr>
          <w:rFonts w:ascii="Century Gothic" w:hAnsi="Century Gothic"/>
          <w:sz w:val="22"/>
          <w:szCs w:val="22"/>
        </w:rPr>
      </w:pPr>
      <w:r w:rsidRPr="132245F2">
        <w:rPr>
          <w:rFonts w:ascii="Century Gothic" w:hAnsi="Century Gothic"/>
          <w:sz w:val="22"/>
          <w:szCs w:val="22"/>
        </w:rPr>
        <w:t>Hold all staff to account for their professional conduct and practice</w:t>
      </w:r>
      <w:r w:rsidR="00315F4E">
        <w:rPr>
          <w:rFonts w:ascii="Century Gothic" w:hAnsi="Century Gothic"/>
          <w:sz w:val="22"/>
          <w:szCs w:val="22"/>
        </w:rPr>
        <w:t>.</w:t>
      </w:r>
    </w:p>
    <w:p w14:paraId="1753378C" w14:textId="77777777" w:rsidR="001408DC" w:rsidRPr="001B3955" w:rsidRDefault="001408DC" w:rsidP="132245F2">
      <w:pPr>
        <w:pStyle w:val="Subhead2"/>
        <w:rPr>
          <w:rFonts w:ascii="Century Gothic" w:hAnsi="Century Gothic"/>
          <w:sz w:val="22"/>
          <w:szCs w:val="22"/>
        </w:rPr>
      </w:pPr>
    </w:p>
    <w:p w14:paraId="6E86A49D" w14:textId="1B5D1299" w:rsidR="001408DC" w:rsidRPr="001B3955" w:rsidRDefault="001408DC" w:rsidP="132245F2">
      <w:pPr>
        <w:pStyle w:val="Subhead2"/>
        <w:rPr>
          <w:rFonts w:ascii="Century Gothic" w:hAnsi="Century Gothic"/>
          <w:color w:val="auto"/>
          <w:sz w:val="22"/>
          <w:szCs w:val="22"/>
        </w:rPr>
      </w:pPr>
      <w:r w:rsidRPr="132245F2">
        <w:rPr>
          <w:rFonts w:ascii="Century Gothic" w:hAnsi="Century Gothic"/>
          <w:color w:val="auto"/>
          <w:sz w:val="22"/>
          <w:szCs w:val="22"/>
        </w:rPr>
        <w:t xml:space="preserve">Additional and </w:t>
      </w:r>
      <w:r w:rsidR="333C4C93" w:rsidRPr="132245F2">
        <w:rPr>
          <w:rFonts w:ascii="Century Gothic" w:hAnsi="Century Gothic"/>
          <w:color w:val="auto"/>
          <w:sz w:val="22"/>
          <w:szCs w:val="22"/>
        </w:rPr>
        <w:t>S</w:t>
      </w:r>
      <w:r w:rsidRPr="132245F2">
        <w:rPr>
          <w:rFonts w:ascii="Century Gothic" w:hAnsi="Century Gothic"/>
          <w:color w:val="auto"/>
          <w:sz w:val="22"/>
          <w:szCs w:val="22"/>
        </w:rPr>
        <w:t xml:space="preserve">pecial </w:t>
      </w:r>
      <w:r w:rsidR="56306F75" w:rsidRPr="132245F2">
        <w:rPr>
          <w:rFonts w:ascii="Century Gothic" w:hAnsi="Century Gothic"/>
          <w:color w:val="auto"/>
          <w:sz w:val="22"/>
          <w:szCs w:val="22"/>
        </w:rPr>
        <w:t>E</w:t>
      </w:r>
      <w:r w:rsidRPr="132245F2">
        <w:rPr>
          <w:rFonts w:ascii="Century Gothic" w:hAnsi="Century Gothic"/>
          <w:color w:val="auto"/>
          <w:sz w:val="22"/>
          <w:szCs w:val="22"/>
        </w:rPr>
        <w:t xml:space="preserve">ducational </w:t>
      </w:r>
      <w:r w:rsidR="2BFFE1D1" w:rsidRPr="132245F2">
        <w:rPr>
          <w:rFonts w:ascii="Century Gothic" w:hAnsi="Century Gothic"/>
          <w:color w:val="auto"/>
          <w:sz w:val="22"/>
          <w:szCs w:val="22"/>
        </w:rPr>
        <w:t>N</w:t>
      </w:r>
      <w:r w:rsidRPr="132245F2">
        <w:rPr>
          <w:rFonts w:ascii="Century Gothic" w:hAnsi="Century Gothic"/>
          <w:color w:val="auto"/>
          <w:sz w:val="22"/>
          <w:szCs w:val="22"/>
        </w:rPr>
        <w:t>eeds (SEN) and disabilities</w:t>
      </w:r>
    </w:p>
    <w:p w14:paraId="6A69F05C" w14:textId="44B87F6F" w:rsidR="001408DC" w:rsidRPr="001B3955" w:rsidRDefault="00A118FB" w:rsidP="132245F2">
      <w:pPr>
        <w:pStyle w:val="ColorfulList-Accent11"/>
        <w:numPr>
          <w:ilvl w:val="0"/>
          <w:numId w:val="0"/>
        </w:numPr>
        <w:rPr>
          <w:rFonts w:ascii="Century Gothic" w:hAnsi="Century Gothic"/>
          <w:sz w:val="22"/>
          <w:szCs w:val="22"/>
        </w:rPr>
      </w:pPr>
      <w:r w:rsidRPr="132245F2">
        <w:rPr>
          <w:rFonts w:ascii="Century Gothic" w:hAnsi="Century Gothic"/>
          <w:sz w:val="22"/>
          <w:szCs w:val="22"/>
        </w:rPr>
        <w:t>Under the direction of the principal</w:t>
      </w:r>
      <w:r w:rsidR="001408DC" w:rsidRPr="132245F2">
        <w:rPr>
          <w:rFonts w:ascii="Century Gothic" w:hAnsi="Century Gothic"/>
          <w:sz w:val="22"/>
          <w:szCs w:val="22"/>
        </w:rPr>
        <w:t xml:space="preserve">, the </w:t>
      </w:r>
      <w:r w:rsidR="005C0521" w:rsidRPr="132245F2">
        <w:rPr>
          <w:rFonts w:ascii="Century Gothic" w:hAnsi="Century Gothic"/>
          <w:sz w:val="22"/>
          <w:szCs w:val="22"/>
        </w:rPr>
        <w:t>assistant</w:t>
      </w:r>
      <w:r w:rsidRPr="132245F2">
        <w:rPr>
          <w:rFonts w:ascii="Century Gothic" w:hAnsi="Century Gothic"/>
          <w:sz w:val="22"/>
          <w:szCs w:val="22"/>
        </w:rPr>
        <w:t xml:space="preserve"> principal</w:t>
      </w:r>
      <w:r w:rsidR="001408DC" w:rsidRPr="132245F2">
        <w:rPr>
          <w:rFonts w:ascii="Century Gothic" w:hAnsi="Century Gothic"/>
          <w:sz w:val="22"/>
          <w:szCs w:val="22"/>
        </w:rPr>
        <w:t xml:space="preserve"> will:</w:t>
      </w:r>
    </w:p>
    <w:p w14:paraId="7D36DD5F" w14:textId="141251BC" w:rsidR="001408DC" w:rsidRPr="001B3955" w:rsidRDefault="001408DC" w:rsidP="132245F2">
      <w:pPr>
        <w:pStyle w:val="4Bulletedcopyblue"/>
        <w:numPr>
          <w:ilvl w:val="0"/>
          <w:numId w:val="17"/>
        </w:numPr>
        <w:rPr>
          <w:rFonts w:ascii="Century Gothic" w:hAnsi="Century Gothic"/>
          <w:sz w:val="22"/>
          <w:szCs w:val="22"/>
        </w:rPr>
      </w:pPr>
      <w:r w:rsidRPr="29303000">
        <w:rPr>
          <w:rFonts w:ascii="Century Gothic" w:hAnsi="Century Gothic"/>
          <w:sz w:val="22"/>
          <w:szCs w:val="22"/>
        </w:rPr>
        <w:t xml:space="preserve">Promote a culture and practices that enables all </w:t>
      </w:r>
      <w:r w:rsidR="3F632E1A" w:rsidRPr="29303000">
        <w:rPr>
          <w:rFonts w:ascii="Century Gothic" w:hAnsi="Century Gothic"/>
          <w:sz w:val="22"/>
          <w:szCs w:val="22"/>
        </w:rPr>
        <w:t>learners</w:t>
      </w:r>
      <w:r w:rsidRPr="29303000">
        <w:rPr>
          <w:rFonts w:ascii="Century Gothic" w:hAnsi="Century Gothic"/>
          <w:sz w:val="22"/>
          <w:szCs w:val="22"/>
        </w:rPr>
        <w:t xml:space="preserve"> to access the curriculum</w:t>
      </w:r>
      <w:r w:rsidR="00315F4E" w:rsidRPr="29303000">
        <w:rPr>
          <w:rFonts w:ascii="Century Gothic" w:hAnsi="Century Gothic"/>
          <w:sz w:val="22"/>
          <w:szCs w:val="22"/>
        </w:rPr>
        <w:t>.</w:t>
      </w:r>
      <w:r w:rsidRPr="29303000">
        <w:rPr>
          <w:rFonts w:ascii="Century Gothic" w:hAnsi="Century Gothic"/>
          <w:sz w:val="22"/>
          <w:szCs w:val="22"/>
        </w:rPr>
        <w:t xml:space="preserve"> </w:t>
      </w:r>
    </w:p>
    <w:p w14:paraId="3CD7918E" w14:textId="740EEEB5" w:rsidR="001408DC" w:rsidRPr="001B3955" w:rsidRDefault="001408DC" w:rsidP="132245F2">
      <w:pPr>
        <w:pStyle w:val="4Bulletedcopyblue"/>
        <w:numPr>
          <w:ilvl w:val="0"/>
          <w:numId w:val="17"/>
        </w:numPr>
        <w:rPr>
          <w:rFonts w:ascii="Century Gothic" w:hAnsi="Century Gothic"/>
          <w:sz w:val="22"/>
          <w:szCs w:val="22"/>
        </w:rPr>
      </w:pPr>
      <w:r w:rsidRPr="29303000">
        <w:rPr>
          <w:rFonts w:ascii="Century Gothic" w:hAnsi="Century Gothic"/>
          <w:sz w:val="22"/>
          <w:szCs w:val="22"/>
        </w:rPr>
        <w:t xml:space="preserve">Have ambitious expectations for all </w:t>
      </w:r>
      <w:r w:rsidR="7C744D7E" w:rsidRPr="29303000">
        <w:rPr>
          <w:rFonts w:ascii="Century Gothic" w:hAnsi="Century Gothic"/>
          <w:sz w:val="22"/>
          <w:szCs w:val="22"/>
        </w:rPr>
        <w:t>learners</w:t>
      </w:r>
      <w:r w:rsidRPr="29303000">
        <w:rPr>
          <w:rFonts w:ascii="Century Gothic" w:hAnsi="Century Gothic"/>
          <w:sz w:val="22"/>
          <w:szCs w:val="22"/>
        </w:rPr>
        <w:t xml:space="preserve"> with SEN and disabilities</w:t>
      </w:r>
      <w:r w:rsidR="00315F4E" w:rsidRPr="29303000">
        <w:rPr>
          <w:rFonts w:ascii="Century Gothic" w:hAnsi="Century Gothic"/>
          <w:sz w:val="22"/>
          <w:szCs w:val="22"/>
        </w:rPr>
        <w:t>.</w:t>
      </w:r>
    </w:p>
    <w:p w14:paraId="34F7BACB" w14:textId="5A9B744B" w:rsidR="001408DC" w:rsidRPr="001B3955" w:rsidRDefault="001408DC" w:rsidP="132245F2">
      <w:pPr>
        <w:pStyle w:val="4Bulletedcopyblue"/>
        <w:numPr>
          <w:ilvl w:val="0"/>
          <w:numId w:val="17"/>
        </w:numPr>
        <w:rPr>
          <w:rFonts w:ascii="Century Gothic" w:hAnsi="Century Gothic"/>
          <w:sz w:val="22"/>
          <w:szCs w:val="22"/>
        </w:rPr>
      </w:pPr>
      <w:r w:rsidRPr="132245F2">
        <w:rPr>
          <w:rFonts w:ascii="Century Gothic" w:hAnsi="Century Gothic"/>
          <w:sz w:val="22"/>
          <w:szCs w:val="22"/>
        </w:rPr>
        <w:t xml:space="preserve">Make sure the </w:t>
      </w:r>
      <w:bookmarkStart w:id="0" w:name="_Int_iUCGKdIe"/>
      <w:r w:rsidRPr="132245F2">
        <w:rPr>
          <w:rFonts w:ascii="Century Gothic" w:hAnsi="Century Gothic"/>
          <w:sz w:val="22"/>
          <w:szCs w:val="22"/>
        </w:rPr>
        <w:t>school works</w:t>
      </w:r>
      <w:bookmarkEnd w:id="0"/>
      <w:r w:rsidRPr="132245F2">
        <w:rPr>
          <w:rFonts w:ascii="Century Gothic" w:hAnsi="Century Gothic"/>
          <w:sz w:val="22"/>
          <w:szCs w:val="22"/>
        </w:rPr>
        <w:t xml:space="preserve"> effectively with parents, </w:t>
      </w:r>
      <w:r w:rsidR="0FD8898F" w:rsidRPr="132245F2">
        <w:rPr>
          <w:rFonts w:ascii="Century Gothic" w:hAnsi="Century Gothic"/>
          <w:sz w:val="22"/>
          <w:szCs w:val="22"/>
        </w:rPr>
        <w:t>carers,</w:t>
      </w:r>
      <w:r w:rsidRPr="132245F2">
        <w:rPr>
          <w:rFonts w:ascii="Century Gothic" w:hAnsi="Century Gothic"/>
          <w:sz w:val="22"/>
          <w:szCs w:val="22"/>
        </w:rPr>
        <w:t xml:space="preserve"> and professionals to identify additional needs and provide support and adaptation where appropriate</w:t>
      </w:r>
      <w:r w:rsidR="00315F4E">
        <w:rPr>
          <w:rFonts w:ascii="Century Gothic" w:hAnsi="Century Gothic"/>
          <w:sz w:val="22"/>
          <w:szCs w:val="22"/>
        </w:rPr>
        <w:t>.</w:t>
      </w:r>
    </w:p>
    <w:p w14:paraId="3C26B40A" w14:textId="159E732C" w:rsidR="00C555DC" w:rsidRPr="0048624A" w:rsidRDefault="001408DC" w:rsidP="132245F2">
      <w:pPr>
        <w:pStyle w:val="4Bulletedcopyblue"/>
        <w:numPr>
          <w:ilvl w:val="0"/>
          <w:numId w:val="17"/>
        </w:numPr>
        <w:rPr>
          <w:rFonts w:ascii="Century Gothic" w:hAnsi="Century Gothic"/>
          <w:sz w:val="22"/>
          <w:szCs w:val="22"/>
        </w:rPr>
      </w:pPr>
      <w:r w:rsidRPr="132245F2">
        <w:rPr>
          <w:rFonts w:ascii="Century Gothic" w:hAnsi="Century Gothic"/>
          <w:sz w:val="22"/>
          <w:szCs w:val="22"/>
        </w:rPr>
        <w:t xml:space="preserve">Make sure the school fulfils statutory duties regarding the </w:t>
      </w:r>
      <w:hyperlink r:id="rId10">
        <w:r w:rsidRPr="132245F2">
          <w:rPr>
            <w:rStyle w:val="Hyperlink"/>
            <w:rFonts w:ascii="Century Gothic" w:hAnsi="Century Gothic"/>
            <w:sz w:val="22"/>
            <w:szCs w:val="22"/>
          </w:rPr>
          <w:t>SEND Code of Practice</w:t>
        </w:r>
      </w:hyperlink>
    </w:p>
    <w:p w14:paraId="5BE15FF1" w14:textId="77777777" w:rsidR="001408DC" w:rsidRPr="00C555DC" w:rsidRDefault="001408DC" w:rsidP="132245F2">
      <w:pPr>
        <w:pStyle w:val="Subhead2"/>
        <w:rPr>
          <w:rFonts w:ascii="Century Gothic" w:hAnsi="Century Gothic"/>
          <w:color w:val="auto"/>
          <w:sz w:val="22"/>
          <w:szCs w:val="22"/>
        </w:rPr>
      </w:pPr>
      <w:r w:rsidRPr="132245F2">
        <w:rPr>
          <w:rFonts w:ascii="Century Gothic" w:hAnsi="Century Gothic"/>
          <w:color w:val="auto"/>
          <w:sz w:val="22"/>
          <w:szCs w:val="22"/>
        </w:rPr>
        <w:t>Systems and processes</w:t>
      </w:r>
    </w:p>
    <w:p w14:paraId="1B88920E" w14:textId="77777777" w:rsidR="00C555DC" w:rsidRPr="001B3955" w:rsidRDefault="00C555DC" w:rsidP="132245F2">
      <w:pPr>
        <w:pStyle w:val="ColorfulList-Accent11"/>
        <w:numPr>
          <w:ilvl w:val="0"/>
          <w:numId w:val="0"/>
        </w:numPr>
        <w:rPr>
          <w:rFonts w:ascii="Century Gothic" w:hAnsi="Century Gothic"/>
          <w:sz w:val="22"/>
          <w:szCs w:val="22"/>
        </w:rPr>
      </w:pPr>
      <w:r w:rsidRPr="132245F2">
        <w:rPr>
          <w:rFonts w:ascii="Century Gothic" w:hAnsi="Century Gothic"/>
          <w:sz w:val="22"/>
          <w:szCs w:val="22"/>
        </w:rPr>
        <w:t>Under the direction of the principal:</w:t>
      </w:r>
    </w:p>
    <w:p w14:paraId="2C6354F0" w14:textId="1B076007" w:rsidR="001408DC" w:rsidRPr="001B3955" w:rsidRDefault="001408DC" w:rsidP="132245F2">
      <w:pPr>
        <w:pStyle w:val="4Bulletedcopyblue"/>
        <w:numPr>
          <w:ilvl w:val="0"/>
          <w:numId w:val="15"/>
        </w:numPr>
        <w:rPr>
          <w:rFonts w:ascii="Century Gothic" w:hAnsi="Century Gothic"/>
          <w:sz w:val="22"/>
          <w:szCs w:val="22"/>
        </w:rPr>
      </w:pPr>
      <w:r w:rsidRPr="132245F2">
        <w:rPr>
          <w:rFonts w:ascii="Century Gothic" w:hAnsi="Century Gothic"/>
          <w:sz w:val="22"/>
          <w:szCs w:val="22"/>
        </w:rPr>
        <w:t xml:space="preserve">Ensure that the school’s systems, </w:t>
      </w:r>
      <w:r w:rsidR="00315F4E" w:rsidRPr="132245F2">
        <w:rPr>
          <w:rFonts w:ascii="Century Gothic" w:hAnsi="Century Gothic"/>
          <w:sz w:val="22"/>
          <w:szCs w:val="22"/>
        </w:rPr>
        <w:t>organisation,</w:t>
      </w:r>
      <w:r w:rsidRPr="132245F2">
        <w:rPr>
          <w:rFonts w:ascii="Century Gothic" w:hAnsi="Century Gothic"/>
          <w:sz w:val="22"/>
          <w:szCs w:val="22"/>
        </w:rPr>
        <w:t xml:space="preserve"> and processes are well considered, efficient and fit for purpose</w:t>
      </w:r>
      <w:r w:rsidR="00315F4E">
        <w:rPr>
          <w:rFonts w:ascii="Century Gothic" w:hAnsi="Century Gothic"/>
          <w:sz w:val="22"/>
          <w:szCs w:val="22"/>
        </w:rPr>
        <w:t>.</w:t>
      </w:r>
    </w:p>
    <w:p w14:paraId="79BE370D" w14:textId="4B9E7783" w:rsidR="001408DC" w:rsidRPr="001B3955" w:rsidRDefault="001408DC" w:rsidP="132245F2">
      <w:pPr>
        <w:pStyle w:val="4Bulletedcopyblue"/>
        <w:numPr>
          <w:ilvl w:val="0"/>
          <w:numId w:val="15"/>
        </w:numPr>
        <w:rPr>
          <w:rFonts w:ascii="Century Gothic" w:hAnsi="Century Gothic"/>
          <w:sz w:val="22"/>
          <w:szCs w:val="22"/>
        </w:rPr>
      </w:pPr>
      <w:r w:rsidRPr="29303000">
        <w:rPr>
          <w:rFonts w:ascii="Century Gothic" w:hAnsi="Century Gothic"/>
          <w:sz w:val="22"/>
          <w:szCs w:val="22"/>
        </w:rPr>
        <w:t xml:space="preserve">Provide a safe, </w:t>
      </w:r>
      <w:r w:rsidR="22BED44B" w:rsidRPr="29303000">
        <w:rPr>
          <w:rFonts w:ascii="Century Gothic" w:hAnsi="Century Gothic"/>
          <w:sz w:val="22"/>
          <w:szCs w:val="22"/>
        </w:rPr>
        <w:t>calm,</w:t>
      </w:r>
      <w:r w:rsidRPr="29303000">
        <w:rPr>
          <w:rFonts w:ascii="Century Gothic" w:hAnsi="Century Gothic"/>
          <w:sz w:val="22"/>
          <w:szCs w:val="22"/>
        </w:rPr>
        <w:t xml:space="preserve"> and well-ordered environment for all </w:t>
      </w:r>
      <w:r w:rsidR="5350B6B2" w:rsidRPr="29303000">
        <w:rPr>
          <w:rFonts w:ascii="Century Gothic" w:hAnsi="Century Gothic"/>
          <w:sz w:val="22"/>
          <w:szCs w:val="22"/>
        </w:rPr>
        <w:t>learners</w:t>
      </w:r>
      <w:r w:rsidRPr="29303000">
        <w:rPr>
          <w:rFonts w:ascii="Century Gothic" w:hAnsi="Century Gothic"/>
          <w:sz w:val="22"/>
          <w:szCs w:val="22"/>
        </w:rPr>
        <w:t xml:space="preserve"> and staff, focused on safeguarding pupils and developing exemplary </w:t>
      </w:r>
      <w:r w:rsidR="00315F4E" w:rsidRPr="29303000">
        <w:rPr>
          <w:rFonts w:ascii="Century Gothic" w:hAnsi="Century Gothic"/>
          <w:sz w:val="22"/>
          <w:szCs w:val="22"/>
        </w:rPr>
        <w:t>behaviour.</w:t>
      </w:r>
    </w:p>
    <w:p w14:paraId="1152F2F3" w14:textId="5414C4EC" w:rsidR="001408DC" w:rsidRPr="001B3955" w:rsidRDefault="001408DC" w:rsidP="132245F2">
      <w:pPr>
        <w:pStyle w:val="4Bulletedcopyblue"/>
        <w:numPr>
          <w:ilvl w:val="0"/>
          <w:numId w:val="15"/>
        </w:numPr>
        <w:rPr>
          <w:rFonts w:ascii="Century Gothic" w:hAnsi="Century Gothic"/>
          <w:sz w:val="22"/>
          <w:szCs w:val="22"/>
        </w:rPr>
      </w:pPr>
      <w:r w:rsidRPr="132245F2">
        <w:rPr>
          <w:rFonts w:ascii="Century Gothic" w:hAnsi="Century Gothic"/>
          <w:sz w:val="22"/>
          <w:szCs w:val="22"/>
        </w:rPr>
        <w:t xml:space="preserve">Implement systems for managing the performance of all staff, addressing any underperformance, supporting staff to </w:t>
      </w:r>
      <w:r w:rsidR="7705C451" w:rsidRPr="132245F2">
        <w:rPr>
          <w:rFonts w:ascii="Century Gothic" w:hAnsi="Century Gothic"/>
          <w:sz w:val="22"/>
          <w:szCs w:val="22"/>
        </w:rPr>
        <w:t>improve,</w:t>
      </w:r>
      <w:r w:rsidRPr="132245F2">
        <w:rPr>
          <w:rFonts w:ascii="Century Gothic" w:hAnsi="Century Gothic"/>
          <w:sz w:val="22"/>
          <w:szCs w:val="22"/>
        </w:rPr>
        <w:t xml:space="preserve"> and valuing excellent </w:t>
      </w:r>
      <w:r w:rsidR="00315F4E" w:rsidRPr="132245F2">
        <w:rPr>
          <w:rFonts w:ascii="Century Gothic" w:hAnsi="Century Gothic"/>
          <w:sz w:val="22"/>
          <w:szCs w:val="22"/>
        </w:rPr>
        <w:t>practice.</w:t>
      </w:r>
    </w:p>
    <w:p w14:paraId="363F0641" w14:textId="3BD36CD9" w:rsidR="001408DC" w:rsidRPr="001B3955" w:rsidRDefault="001408DC" w:rsidP="132245F2">
      <w:pPr>
        <w:pStyle w:val="4Bulletedcopyblue"/>
        <w:numPr>
          <w:ilvl w:val="0"/>
          <w:numId w:val="15"/>
        </w:numPr>
        <w:rPr>
          <w:rFonts w:ascii="Century Gothic" w:hAnsi="Century Gothic"/>
          <w:sz w:val="22"/>
          <w:szCs w:val="22"/>
        </w:rPr>
      </w:pPr>
      <w:r w:rsidRPr="132245F2">
        <w:rPr>
          <w:rFonts w:ascii="Century Gothic" w:hAnsi="Century Gothic"/>
          <w:sz w:val="22"/>
          <w:szCs w:val="22"/>
        </w:rPr>
        <w:t xml:space="preserve">Work with the </w:t>
      </w:r>
      <w:r w:rsidR="001B4ADE" w:rsidRPr="132245F2">
        <w:rPr>
          <w:rFonts w:ascii="Century Gothic" w:hAnsi="Century Gothic"/>
          <w:sz w:val="22"/>
          <w:szCs w:val="22"/>
        </w:rPr>
        <w:t xml:space="preserve">executive principal and </w:t>
      </w:r>
      <w:r w:rsidRPr="132245F2">
        <w:rPr>
          <w:rFonts w:ascii="Century Gothic" w:hAnsi="Century Gothic"/>
          <w:sz w:val="22"/>
          <w:szCs w:val="22"/>
        </w:rPr>
        <w:t>directors as appropriate</w:t>
      </w:r>
      <w:r w:rsidR="00315F4E">
        <w:rPr>
          <w:rFonts w:ascii="Century Gothic" w:hAnsi="Century Gothic"/>
          <w:sz w:val="22"/>
          <w:szCs w:val="22"/>
        </w:rPr>
        <w:t>.</w:t>
      </w:r>
    </w:p>
    <w:p w14:paraId="2ADFCB60" w14:textId="390395E0" w:rsidR="001408DC" w:rsidRPr="001B3955" w:rsidRDefault="001408DC" w:rsidP="132245F2">
      <w:pPr>
        <w:pStyle w:val="4Bulletedcopyblue"/>
        <w:numPr>
          <w:ilvl w:val="0"/>
          <w:numId w:val="15"/>
        </w:numPr>
        <w:rPr>
          <w:rFonts w:ascii="Century Gothic" w:hAnsi="Century Gothic"/>
          <w:sz w:val="22"/>
          <w:szCs w:val="22"/>
        </w:rPr>
      </w:pPr>
      <w:r w:rsidRPr="132245F2">
        <w:rPr>
          <w:rFonts w:ascii="Century Gothic" w:hAnsi="Century Gothic"/>
          <w:sz w:val="22"/>
          <w:szCs w:val="22"/>
        </w:rPr>
        <w:t>Support strategic, curriculum-led financial planning to ensure effective use of budgets and resources</w:t>
      </w:r>
      <w:r w:rsidR="00315F4E">
        <w:rPr>
          <w:rFonts w:ascii="Century Gothic" w:hAnsi="Century Gothic"/>
          <w:sz w:val="22"/>
          <w:szCs w:val="22"/>
        </w:rPr>
        <w:t>.</w:t>
      </w:r>
    </w:p>
    <w:p w14:paraId="6689DA98" w14:textId="77777777" w:rsidR="001408DC" w:rsidRPr="001B3955" w:rsidRDefault="001408DC" w:rsidP="132245F2">
      <w:pPr>
        <w:pStyle w:val="4Bulletedcopyblue"/>
        <w:numPr>
          <w:ilvl w:val="0"/>
          <w:numId w:val="15"/>
        </w:numPr>
        <w:rPr>
          <w:rFonts w:ascii="Century Gothic" w:hAnsi="Century Gothic"/>
          <w:sz w:val="22"/>
          <w:szCs w:val="22"/>
        </w:rPr>
      </w:pPr>
      <w:r w:rsidRPr="132245F2">
        <w:rPr>
          <w:rFonts w:ascii="Century Gothic" w:hAnsi="Century Gothic"/>
          <w:sz w:val="22"/>
          <w:szCs w:val="22"/>
        </w:rPr>
        <w:t>Support distribution of leadership throughout the school</w:t>
      </w:r>
    </w:p>
    <w:p w14:paraId="5193E650" w14:textId="77777777" w:rsidR="001408DC" w:rsidRPr="001B3955" w:rsidRDefault="001408DC" w:rsidP="132245F2">
      <w:pPr>
        <w:pStyle w:val="4Bulletedcopyblue"/>
        <w:numPr>
          <w:ilvl w:val="0"/>
          <w:numId w:val="0"/>
        </w:numPr>
        <w:ind w:left="340" w:hanging="170"/>
        <w:rPr>
          <w:rFonts w:ascii="Century Gothic" w:hAnsi="Century Gothic"/>
          <w:sz w:val="22"/>
          <w:szCs w:val="22"/>
          <w:highlight w:val="yellow"/>
        </w:rPr>
      </w:pPr>
    </w:p>
    <w:p w14:paraId="31F776E3" w14:textId="77777777" w:rsidR="001408DC" w:rsidRPr="00147DEB" w:rsidRDefault="001408DC" w:rsidP="132245F2">
      <w:pPr>
        <w:pStyle w:val="Subhead2"/>
        <w:rPr>
          <w:rFonts w:ascii="Century Gothic" w:hAnsi="Century Gothic"/>
          <w:color w:val="auto"/>
          <w:sz w:val="22"/>
          <w:szCs w:val="22"/>
        </w:rPr>
      </w:pPr>
      <w:r w:rsidRPr="132245F2">
        <w:rPr>
          <w:rFonts w:ascii="Century Gothic" w:hAnsi="Century Gothic"/>
          <w:color w:val="auto"/>
          <w:sz w:val="22"/>
          <w:szCs w:val="22"/>
        </w:rPr>
        <w:t>The self-improving school system</w:t>
      </w:r>
    </w:p>
    <w:p w14:paraId="7D98A48C" w14:textId="68B47CD7" w:rsidR="001408DC" w:rsidRPr="001B3955" w:rsidRDefault="001408DC" w:rsidP="132245F2">
      <w:pPr>
        <w:rPr>
          <w:rFonts w:cs="Arial"/>
        </w:rPr>
      </w:pPr>
      <w:r w:rsidRPr="132245F2">
        <w:rPr>
          <w:rFonts w:cs="Arial"/>
        </w:rPr>
        <w:t xml:space="preserve">Under the direction of the </w:t>
      </w:r>
      <w:r w:rsidR="39A2E2F7" w:rsidRPr="132245F2">
        <w:rPr>
          <w:rFonts w:cs="Arial"/>
        </w:rPr>
        <w:t>principal</w:t>
      </w:r>
      <w:r w:rsidRPr="132245F2">
        <w:rPr>
          <w:rFonts w:cs="Arial"/>
        </w:rPr>
        <w:t>:</w:t>
      </w:r>
    </w:p>
    <w:p w14:paraId="2CC6DCDA" w14:textId="5999926F" w:rsidR="001408DC" w:rsidRPr="001B3955" w:rsidRDefault="001408DC" w:rsidP="132245F2">
      <w:pPr>
        <w:pStyle w:val="4Bulletedcopyblue"/>
        <w:numPr>
          <w:ilvl w:val="0"/>
          <w:numId w:val="16"/>
        </w:numPr>
        <w:rPr>
          <w:rFonts w:ascii="Century Gothic" w:hAnsi="Century Gothic"/>
          <w:sz w:val="22"/>
          <w:szCs w:val="22"/>
        </w:rPr>
      </w:pPr>
      <w:r w:rsidRPr="132245F2">
        <w:rPr>
          <w:rFonts w:ascii="Century Gothic" w:hAnsi="Century Gothic"/>
          <w:sz w:val="22"/>
          <w:szCs w:val="22"/>
        </w:rPr>
        <w:t>Develop effective relationships with fellow professionals</w:t>
      </w:r>
      <w:r w:rsidR="00315F4E">
        <w:rPr>
          <w:rFonts w:ascii="Century Gothic" w:hAnsi="Century Gothic"/>
          <w:sz w:val="22"/>
          <w:szCs w:val="22"/>
        </w:rPr>
        <w:t>.</w:t>
      </w:r>
    </w:p>
    <w:p w14:paraId="641368B7" w14:textId="739380EA" w:rsidR="001408DC" w:rsidRPr="001B3955" w:rsidRDefault="001408DC" w:rsidP="132245F2">
      <w:pPr>
        <w:pStyle w:val="4Bulletedcopyblue"/>
        <w:numPr>
          <w:ilvl w:val="0"/>
          <w:numId w:val="16"/>
        </w:numPr>
        <w:rPr>
          <w:rFonts w:ascii="Century Gothic" w:hAnsi="Century Gothic"/>
          <w:sz w:val="22"/>
          <w:szCs w:val="22"/>
        </w:rPr>
      </w:pPr>
      <w:r w:rsidRPr="132245F2">
        <w:rPr>
          <w:rFonts w:ascii="Century Gothic" w:hAnsi="Century Gothic"/>
          <w:sz w:val="22"/>
          <w:szCs w:val="22"/>
        </w:rPr>
        <w:t>Model entrepreneurial and innovative approaches to school improvement and leadership</w:t>
      </w:r>
      <w:r w:rsidR="00315F4E">
        <w:rPr>
          <w:rFonts w:ascii="Century Gothic" w:hAnsi="Century Gothic"/>
          <w:sz w:val="22"/>
          <w:szCs w:val="22"/>
        </w:rPr>
        <w:t>.</w:t>
      </w:r>
    </w:p>
    <w:p w14:paraId="57A5264C" w14:textId="7CC593FB" w:rsidR="001408DC" w:rsidRPr="001B3955" w:rsidRDefault="001408DC" w:rsidP="132245F2">
      <w:pPr>
        <w:pStyle w:val="4Bulletedcopyblue"/>
        <w:numPr>
          <w:ilvl w:val="0"/>
          <w:numId w:val="16"/>
        </w:numPr>
        <w:rPr>
          <w:rFonts w:ascii="Century Gothic" w:hAnsi="Century Gothic"/>
          <w:sz w:val="22"/>
          <w:szCs w:val="22"/>
        </w:rPr>
      </w:pPr>
      <w:r w:rsidRPr="132245F2">
        <w:rPr>
          <w:rFonts w:ascii="Century Gothic" w:hAnsi="Century Gothic"/>
          <w:sz w:val="22"/>
          <w:szCs w:val="22"/>
        </w:rPr>
        <w:t>Inspire and influence others to believe in the fundamental importance of education in young people’s lives and to promote the value of education</w:t>
      </w:r>
      <w:r w:rsidR="00315F4E">
        <w:rPr>
          <w:rFonts w:ascii="Century Gothic" w:hAnsi="Century Gothic"/>
          <w:sz w:val="22"/>
          <w:szCs w:val="22"/>
        </w:rPr>
        <w:t>.</w:t>
      </w:r>
    </w:p>
    <w:p w14:paraId="4221BD58" w14:textId="77777777" w:rsidR="000863C9" w:rsidRPr="000863C9" w:rsidRDefault="000863C9" w:rsidP="132245F2">
      <w:pPr>
        <w:pStyle w:val="Subhead2"/>
        <w:rPr>
          <w:rFonts w:ascii="Century Gothic" w:hAnsi="Century Gothic"/>
          <w:color w:val="auto"/>
          <w:sz w:val="22"/>
          <w:szCs w:val="22"/>
          <w:lang w:val="en-GB"/>
        </w:rPr>
      </w:pPr>
      <w:r w:rsidRPr="132245F2">
        <w:rPr>
          <w:rFonts w:ascii="Century Gothic" w:hAnsi="Century Gothic"/>
          <w:color w:val="auto"/>
          <w:sz w:val="22"/>
          <w:szCs w:val="22"/>
          <w:lang w:val="en-GB"/>
        </w:rPr>
        <w:t>Professional development</w:t>
      </w:r>
    </w:p>
    <w:p w14:paraId="2369A88B" w14:textId="77777777" w:rsidR="000863C9" w:rsidRPr="000863C9" w:rsidRDefault="000863C9" w:rsidP="132245F2">
      <w:pPr>
        <w:pStyle w:val="4Bulletedcopyblue"/>
        <w:numPr>
          <w:ilvl w:val="0"/>
          <w:numId w:val="4"/>
        </w:numPr>
        <w:rPr>
          <w:rFonts w:ascii="Century Gothic" w:hAnsi="Century Gothic"/>
          <w:b/>
          <w:bCs/>
          <w:sz w:val="22"/>
          <w:szCs w:val="22"/>
          <w:lang w:val="en-GB"/>
        </w:rPr>
      </w:pPr>
      <w:r w:rsidRPr="132245F2">
        <w:rPr>
          <w:rFonts w:ascii="Century Gothic" w:hAnsi="Century Gothic"/>
          <w:sz w:val="22"/>
          <w:szCs w:val="22"/>
          <w:lang w:val="en-GB"/>
        </w:rPr>
        <w:t xml:space="preserve">Take opportunities to build the appropriate skills, qualifications, and/or experience needed for the role, with support from the school </w:t>
      </w:r>
    </w:p>
    <w:p w14:paraId="2773B297" w14:textId="77777777" w:rsidR="000863C9" w:rsidRPr="000863C9" w:rsidRDefault="000863C9" w:rsidP="132245F2">
      <w:pPr>
        <w:pStyle w:val="4Bulletedcopyblue"/>
        <w:numPr>
          <w:ilvl w:val="0"/>
          <w:numId w:val="4"/>
        </w:numPr>
        <w:rPr>
          <w:rFonts w:ascii="Century Gothic" w:hAnsi="Century Gothic"/>
          <w:sz w:val="22"/>
          <w:szCs w:val="22"/>
          <w:lang w:val="en-GB"/>
        </w:rPr>
      </w:pPr>
      <w:r w:rsidRPr="132245F2">
        <w:rPr>
          <w:rFonts w:ascii="Century Gothic" w:hAnsi="Century Gothic"/>
          <w:sz w:val="22"/>
          <w:szCs w:val="22"/>
          <w:lang w:val="en-GB"/>
        </w:rPr>
        <w:lastRenderedPageBreak/>
        <w:t>Take part in the school’s appraisal procedures</w:t>
      </w:r>
    </w:p>
    <w:p w14:paraId="1C971962" w14:textId="77777777" w:rsidR="000863C9" w:rsidRPr="000863C9" w:rsidRDefault="000863C9" w:rsidP="132245F2">
      <w:pPr>
        <w:pStyle w:val="4Bulletedcopyblue"/>
        <w:numPr>
          <w:ilvl w:val="0"/>
          <w:numId w:val="4"/>
        </w:numPr>
        <w:rPr>
          <w:rFonts w:ascii="Century Gothic" w:hAnsi="Century Gothic"/>
          <w:sz w:val="22"/>
          <w:szCs w:val="22"/>
          <w:lang w:val="en-GB"/>
        </w:rPr>
      </w:pPr>
      <w:r w:rsidRPr="132245F2">
        <w:rPr>
          <w:rFonts w:ascii="Century Gothic" w:hAnsi="Century Gothic"/>
          <w:sz w:val="22"/>
          <w:szCs w:val="22"/>
          <w:lang w:val="en-GB"/>
        </w:rPr>
        <w:t xml:space="preserve">Attend all training days </w:t>
      </w:r>
    </w:p>
    <w:p w14:paraId="115CD048" w14:textId="77777777" w:rsidR="00151754" w:rsidRPr="000863C9" w:rsidRDefault="00151754" w:rsidP="132245F2">
      <w:pPr>
        <w:pStyle w:val="BodyText"/>
        <w:spacing w:before="10"/>
        <w:ind w:left="0"/>
      </w:pPr>
    </w:p>
    <w:p w14:paraId="30AF0C5C" w14:textId="77777777" w:rsidR="00151754" w:rsidRPr="000863C9" w:rsidRDefault="00151754" w:rsidP="132245F2">
      <w:pPr>
        <w:pStyle w:val="Heading1"/>
      </w:pPr>
      <w:r w:rsidRPr="132245F2">
        <w:t>Health and Safety:</w:t>
      </w:r>
    </w:p>
    <w:p w14:paraId="4679F3B9" w14:textId="30D3B508" w:rsidR="00151754" w:rsidRPr="002E0920" w:rsidRDefault="012C4C72" w:rsidP="132245F2">
      <w:pPr>
        <w:pStyle w:val="ListParagraph"/>
        <w:numPr>
          <w:ilvl w:val="0"/>
          <w:numId w:val="2"/>
        </w:numPr>
        <w:tabs>
          <w:tab w:val="left" w:pos="820"/>
          <w:tab w:val="left" w:pos="821"/>
        </w:tabs>
        <w:spacing w:before="119"/>
        <w:ind w:left="820" w:right="126" w:hanging="360"/>
      </w:pPr>
      <w:r w:rsidRPr="132245F2">
        <w:t>Always Working safely and hygienically</w:t>
      </w:r>
      <w:r w:rsidR="00151754" w:rsidRPr="132245F2">
        <w:t xml:space="preserve"> within health and safety guidelines and</w:t>
      </w:r>
      <w:r w:rsidR="00151754" w:rsidRPr="132245F2">
        <w:rPr>
          <w:spacing w:val="-2"/>
        </w:rPr>
        <w:t xml:space="preserve"> </w:t>
      </w:r>
      <w:r w:rsidR="00151754" w:rsidRPr="132245F2">
        <w:t>policies</w:t>
      </w:r>
    </w:p>
    <w:p w14:paraId="4F87D2ED" w14:textId="32D6979C" w:rsidR="00151754" w:rsidRDefault="002E0920" w:rsidP="132245F2">
      <w:pPr>
        <w:pStyle w:val="ListParagraph"/>
        <w:numPr>
          <w:ilvl w:val="0"/>
          <w:numId w:val="2"/>
        </w:numPr>
        <w:tabs>
          <w:tab w:val="left" w:pos="820"/>
          <w:tab w:val="left" w:pos="821"/>
        </w:tabs>
        <w:spacing w:before="120"/>
        <w:ind w:left="820" w:hanging="361"/>
      </w:pPr>
      <w:r w:rsidRPr="132245F2">
        <w:t xml:space="preserve">Ensure all </w:t>
      </w:r>
      <w:r w:rsidR="00151754" w:rsidRPr="132245F2">
        <w:t xml:space="preserve">health </w:t>
      </w:r>
      <w:r w:rsidR="00C059B0" w:rsidRPr="132245F2">
        <w:t>and</w:t>
      </w:r>
      <w:r w:rsidR="00151754" w:rsidRPr="132245F2">
        <w:t xml:space="preserve"> safety concerns </w:t>
      </w:r>
      <w:r w:rsidR="0031517F" w:rsidRPr="132245F2">
        <w:t xml:space="preserve">are reported to the property director and principal </w:t>
      </w:r>
    </w:p>
    <w:p w14:paraId="21289C84" w14:textId="5004105B" w:rsidR="0031517F" w:rsidRDefault="0031517F" w:rsidP="132245F2">
      <w:pPr>
        <w:pStyle w:val="ListParagraph"/>
        <w:numPr>
          <w:ilvl w:val="0"/>
          <w:numId w:val="2"/>
        </w:numPr>
        <w:tabs>
          <w:tab w:val="left" w:pos="820"/>
          <w:tab w:val="left" w:pos="821"/>
        </w:tabs>
        <w:spacing w:before="120"/>
        <w:ind w:left="820" w:hanging="361"/>
      </w:pPr>
      <w:r w:rsidRPr="132245F2">
        <w:t xml:space="preserve">Keep update health and safety records </w:t>
      </w:r>
    </w:p>
    <w:p w14:paraId="1A0FEAAC" w14:textId="77D748DB" w:rsidR="00FB05F9" w:rsidRPr="000863C9" w:rsidRDefault="00FB05F9" w:rsidP="132245F2">
      <w:pPr>
        <w:pStyle w:val="ListParagraph"/>
        <w:numPr>
          <w:ilvl w:val="0"/>
          <w:numId w:val="2"/>
        </w:numPr>
        <w:tabs>
          <w:tab w:val="left" w:pos="820"/>
          <w:tab w:val="left" w:pos="821"/>
        </w:tabs>
        <w:spacing w:before="120"/>
        <w:ind w:left="820" w:hanging="361"/>
      </w:pPr>
      <w:r w:rsidRPr="132245F2">
        <w:t xml:space="preserve">Oversee the fire checks at both sites </w:t>
      </w:r>
    </w:p>
    <w:p w14:paraId="5FB5F3A6" w14:textId="72371820" w:rsidR="001D570E" w:rsidRPr="000863C9" w:rsidRDefault="001D570E" w:rsidP="132245F2">
      <w:pPr>
        <w:pStyle w:val="ListParagraph"/>
        <w:numPr>
          <w:ilvl w:val="0"/>
          <w:numId w:val="2"/>
        </w:numPr>
        <w:tabs>
          <w:tab w:val="left" w:pos="820"/>
          <w:tab w:val="left" w:pos="821"/>
        </w:tabs>
        <w:spacing w:before="120"/>
        <w:ind w:left="820" w:hanging="361"/>
      </w:pPr>
      <w:r w:rsidRPr="132245F2">
        <w:t xml:space="preserve">To ensure the school is </w:t>
      </w:r>
      <w:r w:rsidR="52AC4AB7" w:rsidRPr="132245F2">
        <w:t>always kept clean and tidy</w:t>
      </w:r>
    </w:p>
    <w:p w14:paraId="707E1AB5" w14:textId="328DEC79" w:rsidR="001D570E" w:rsidRPr="000863C9" w:rsidRDefault="001D570E" w:rsidP="132245F2">
      <w:pPr>
        <w:pStyle w:val="ListParagraph"/>
        <w:numPr>
          <w:ilvl w:val="0"/>
          <w:numId w:val="2"/>
        </w:numPr>
        <w:tabs>
          <w:tab w:val="left" w:pos="820"/>
          <w:tab w:val="left" w:pos="821"/>
        </w:tabs>
        <w:spacing w:before="120"/>
        <w:ind w:left="820" w:hanging="361"/>
      </w:pPr>
      <w:r w:rsidRPr="132245F2">
        <w:t>To undertake food hygiene certificate and implement all food hygiene legislation</w:t>
      </w:r>
    </w:p>
    <w:p w14:paraId="2FD11C5A" w14:textId="4F3CB03C" w:rsidR="00CA3781" w:rsidRPr="007E1F53" w:rsidRDefault="00151754" w:rsidP="132245F2">
      <w:pPr>
        <w:pStyle w:val="ListParagraph"/>
        <w:numPr>
          <w:ilvl w:val="0"/>
          <w:numId w:val="2"/>
        </w:numPr>
        <w:tabs>
          <w:tab w:val="left" w:pos="820"/>
          <w:tab w:val="left" w:pos="821"/>
        </w:tabs>
        <w:spacing w:before="120"/>
        <w:ind w:left="820" w:hanging="361"/>
      </w:pPr>
      <w:r w:rsidRPr="132245F2">
        <w:t>Dress in accordance with the</w:t>
      </w:r>
      <w:r w:rsidR="253E5036" w:rsidRPr="132245F2">
        <w:t xml:space="preserve"> </w:t>
      </w:r>
      <w:r w:rsidRPr="132245F2">
        <w:t>School Dress</w:t>
      </w:r>
      <w:r w:rsidRPr="132245F2">
        <w:rPr>
          <w:spacing w:val="-11"/>
        </w:rPr>
        <w:t xml:space="preserve"> </w:t>
      </w:r>
      <w:r w:rsidRPr="132245F2">
        <w:t>Code</w:t>
      </w:r>
    </w:p>
    <w:p w14:paraId="124C50B0" w14:textId="77777777" w:rsidR="00151754" w:rsidRPr="000863C9" w:rsidRDefault="00151754" w:rsidP="132245F2">
      <w:pPr>
        <w:pStyle w:val="BodyText"/>
        <w:ind w:left="0"/>
      </w:pPr>
    </w:p>
    <w:p w14:paraId="14C01A93" w14:textId="77777777" w:rsidR="00151754" w:rsidRPr="000863C9" w:rsidRDefault="00151754" w:rsidP="132245F2">
      <w:pPr>
        <w:pStyle w:val="Heading1"/>
        <w:spacing w:before="192"/>
      </w:pPr>
      <w:r w:rsidRPr="132245F2">
        <w:t>Partnership Working:</w:t>
      </w:r>
    </w:p>
    <w:p w14:paraId="28C83A71" w14:textId="1EB3BEED" w:rsidR="00151754" w:rsidRPr="000863C9" w:rsidRDefault="00151754" w:rsidP="132245F2">
      <w:pPr>
        <w:pStyle w:val="ListParagraph"/>
        <w:numPr>
          <w:ilvl w:val="0"/>
          <w:numId w:val="1"/>
        </w:numPr>
        <w:tabs>
          <w:tab w:val="left" w:pos="813"/>
          <w:tab w:val="left" w:pos="814"/>
        </w:tabs>
        <w:ind w:left="813"/>
      </w:pPr>
      <w:r w:rsidRPr="132245F2">
        <w:t>Sustain and develop positive working relationships with all areas of the</w:t>
      </w:r>
      <w:r w:rsidRPr="132245F2">
        <w:rPr>
          <w:spacing w:val="-13"/>
        </w:rPr>
        <w:t xml:space="preserve"> </w:t>
      </w:r>
      <w:r w:rsidR="00CA3781" w:rsidRPr="132245F2">
        <w:t>school</w:t>
      </w:r>
    </w:p>
    <w:p w14:paraId="2476CE01" w14:textId="77777777" w:rsidR="00151754" w:rsidRPr="000863C9" w:rsidRDefault="00151754" w:rsidP="132245F2">
      <w:pPr>
        <w:pStyle w:val="ListParagraph"/>
        <w:numPr>
          <w:ilvl w:val="0"/>
          <w:numId w:val="1"/>
        </w:numPr>
        <w:tabs>
          <w:tab w:val="left" w:pos="813"/>
          <w:tab w:val="left" w:pos="814"/>
        </w:tabs>
        <w:spacing w:before="108"/>
        <w:ind w:left="813"/>
      </w:pPr>
      <w:r w:rsidRPr="132245F2">
        <w:t>Implement/monitor and contribute to joint initiatives as</w:t>
      </w:r>
      <w:r w:rsidRPr="132245F2">
        <w:rPr>
          <w:spacing w:val="-9"/>
        </w:rPr>
        <w:t xml:space="preserve"> </w:t>
      </w:r>
      <w:r w:rsidRPr="132245F2">
        <w:t>required</w:t>
      </w:r>
    </w:p>
    <w:p w14:paraId="7CC9C4BE" w14:textId="7C92D388" w:rsidR="00151754" w:rsidRPr="000863C9" w:rsidRDefault="00151754" w:rsidP="132245F2">
      <w:pPr>
        <w:pStyle w:val="ListParagraph"/>
        <w:numPr>
          <w:ilvl w:val="0"/>
          <w:numId w:val="1"/>
        </w:numPr>
        <w:tabs>
          <w:tab w:val="left" w:pos="813"/>
          <w:tab w:val="left" w:pos="814"/>
        </w:tabs>
        <w:spacing w:before="109"/>
        <w:ind w:left="813"/>
      </w:pPr>
      <w:r w:rsidRPr="132245F2">
        <w:t xml:space="preserve">Celebrate and share success with </w:t>
      </w:r>
      <w:r w:rsidR="1DA60D08" w:rsidRPr="132245F2">
        <w:t>learners</w:t>
      </w:r>
      <w:r w:rsidRPr="132245F2">
        <w:t xml:space="preserve">, </w:t>
      </w:r>
      <w:r w:rsidR="1944C520" w:rsidRPr="132245F2">
        <w:t>colleagues,</w:t>
      </w:r>
      <w:r w:rsidR="00C059B0" w:rsidRPr="132245F2">
        <w:t xml:space="preserve"> </w:t>
      </w:r>
      <w:r w:rsidRPr="132245F2">
        <w:t>and</w:t>
      </w:r>
      <w:r w:rsidRPr="132245F2">
        <w:rPr>
          <w:spacing w:val="-17"/>
        </w:rPr>
        <w:t xml:space="preserve"> </w:t>
      </w:r>
      <w:r w:rsidRPr="132245F2">
        <w:t>parents/carers</w:t>
      </w:r>
    </w:p>
    <w:p w14:paraId="638D98B2" w14:textId="77777777" w:rsidR="00151754" w:rsidRPr="000863C9" w:rsidRDefault="00151754" w:rsidP="132245F2">
      <w:pPr>
        <w:pStyle w:val="BodyText"/>
        <w:spacing w:before="9"/>
        <w:ind w:left="0"/>
      </w:pPr>
    </w:p>
    <w:p w14:paraId="4A27BF41" w14:textId="77777777" w:rsidR="00151754" w:rsidRPr="000863C9" w:rsidRDefault="00151754" w:rsidP="132245F2">
      <w:pPr>
        <w:pStyle w:val="Heading1"/>
      </w:pPr>
      <w:r w:rsidRPr="132245F2">
        <w:t>Equality and Diversity:</w:t>
      </w:r>
    </w:p>
    <w:p w14:paraId="71E0EB3D" w14:textId="74863147" w:rsidR="00151754" w:rsidRPr="000863C9" w:rsidRDefault="00151754" w:rsidP="132245F2">
      <w:pPr>
        <w:pStyle w:val="ListParagraph"/>
        <w:numPr>
          <w:ilvl w:val="0"/>
          <w:numId w:val="1"/>
        </w:numPr>
        <w:tabs>
          <w:tab w:val="left" w:pos="820"/>
          <w:tab w:val="left" w:pos="821"/>
        </w:tabs>
        <w:spacing w:before="130" w:line="230" w:lineRule="auto"/>
        <w:ind w:right="442" w:hanging="360"/>
      </w:pPr>
      <w:r w:rsidRPr="132245F2">
        <w:t xml:space="preserve">Ensure equality in the workplace regardless of race, age, disability, gender, sexual </w:t>
      </w:r>
      <w:r w:rsidR="7D6B4E24" w:rsidRPr="132245F2">
        <w:t>orientation,</w:t>
      </w:r>
      <w:r w:rsidRPr="132245F2">
        <w:t xml:space="preserve"> or religious</w:t>
      </w:r>
      <w:r w:rsidRPr="132245F2">
        <w:rPr>
          <w:spacing w:val="-3"/>
        </w:rPr>
        <w:t xml:space="preserve"> </w:t>
      </w:r>
      <w:r w:rsidRPr="132245F2">
        <w:t>belief</w:t>
      </w:r>
    </w:p>
    <w:p w14:paraId="5CAD8010" w14:textId="77777777" w:rsidR="00151754" w:rsidRPr="000863C9" w:rsidRDefault="00151754" w:rsidP="132245F2">
      <w:pPr>
        <w:pStyle w:val="ListParagraph"/>
        <w:numPr>
          <w:ilvl w:val="0"/>
          <w:numId w:val="1"/>
        </w:numPr>
        <w:tabs>
          <w:tab w:val="left" w:pos="820"/>
          <w:tab w:val="left" w:pos="821"/>
        </w:tabs>
        <w:ind w:hanging="361"/>
      </w:pPr>
      <w:r w:rsidRPr="132245F2">
        <w:t>Support people to express their individuality and uniqueness in all areas of</w:t>
      </w:r>
      <w:r w:rsidRPr="132245F2">
        <w:rPr>
          <w:spacing w:val="-28"/>
        </w:rPr>
        <w:t xml:space="preserve"> </w:t>
      </w:r>
      <w:r w:rsidRPr="132245F2">
        <w:t>life</w:t>
      </w:r>
    </w:p>
    <w:p w14:paraId="0716DE3A" w14:textId="77777777" w:rsidR="00151754" w:rsidRPr="000863C9" w:rsidRDefault="00151754" w:rsidP="132245F2">
      <w:pPr>
        <w:pStyle w:val="BodyText"/>
        <w:spacing w:before="9"/>
        <w:ind w:left="0"/>
      </w:pPr>
    </w:p>
    <w:p w14:paraId="13580694" w14:textId="77777777" w:rsidR="00151754" w:rsidRPr="000863C9" w:rsidRDefault="00151754" w:rsidP="132245F2">
      <w:pPr>
        <w:pStyle w:val="Heading1"/>
      </w:pPr>
      <w:r w:rsidRPr="132245F2">
        <w:t>General:</w:t>
      </w:r>
    </w:p>
    <w:p w14:paraId="33011563" w14:textId="07E5CC9A" w:rsidR="00151754" w:rsidRPr="000863C9" w:rsidRDefault="00151754" w:rsidP="132245F2">
      <w:pPr>
        <w:pStyle w:val="ListParagraph"/>
        <w:numPr>
          <w:ilvl w:val="0"/>
          <w:numId w:val="2"/>
        </w:numPr>
        <w:tabs>
          <w:tab w:val="left" w:pos="820"/>
          <w:tab w:val="left" w:pos="821"/>
        </w:tabs>
        <w:spacing w:before="119"/>
        <w:ind w:left="820" w:right="684" w:hanging="360"/>
      </w:pPr>
      <w:r w:rsidRPr="132245F2">
        <w:t>To act as an ambassador fo</w:t>
      </w:r>
      <w:r w:rsidR="06320E61" w:rsidRPr="132245F2">
        <w:t>r</w:t>
      </w:r>
      <w:r w:rsidRPr="132245F2">
        <w:t xml:space="preserve"> </w:t>
      </w:r>
      <w:r w:rsidR="0A483EEB" w:rsidRPr="132245F2">
        <w:t xml:space="preserve">the </w:t>
      </w:r>
      <w:r w:rsidR="5C774005" w:rsidRPr="132245F2">
        <w:t>s</w:t>
      </w:r>
      <w:r w:rsidRPr="132245F2">
        <w:t xml:space="preserve">chool, </w:t>
      </w:r>
      <w:r w:rsidR="00A771B6" w:rsidRPr="132245F2">
        <w:t>always representing the school positively</w:t>
      </w:r>
      <w:r w:rsidRPr="132245F2">
        <w:t xml:space="preserve"> at events and</w:t>
      </w:r>
      <w:r w:rsidRPr="132245F2">
        <w:rPr>
          <w:spacing w:val="-7"/>
        </w:rPr>
        <w:t xml:space="preserve"> </w:t>
      </w:r>
      <w:r w:rsidRPr="132245F2">
        <w:t>meetings</w:t>
      </w:r>
    </w:p>
    <w:p w14:paraId="4B9E4497" w14:textId="77777777" w:rsidR="00151754" w:rsidRPr="000863C9" w:rsidRDefault="00151754" w:rsidP="132245F2">
      <w:pPr>
        <w:pStyle w:val="ListParagraph"/>
        <w:numPr>
          <w:ilvl w:val="0"/>
          <w:numId w:val="2"/>
        </w:numPr>
        <w:tabs>
          <w:tab w:val="left" w:pos="820"/>
          <w:tab w:val="left" w:pos="821"/>
        </w:tabs>
        <w:ind w:left="820" w:hanging="361"/>
      </w:pPr>
      <w:r w:rsidRPr="132245F2">
        <w:t>To undertake ongoing continued professional</w:t>
      </w:r>
      <w:r w:rsidRPr="132245F2">
        <w:rPr>
          <w:spacing w:val="-6"/>
        </w:rPr>
        <w:t xml:space="preserve"> </w:t>
      </w:r>
      <w:r w:rsidRPr="132245F2">
        <w:t>development</w:t>
      </w:r>
    </w:p>
    <w:p w14:paraId="11BA3597" w14:textId="77777777" w:rsidR="00151754" w:rsidRPr="000863C9" w:rsidRDefault="00151754" w:rsidP="132245F2">
      <w:pPr>
        <w:pStyle w:val="ListParagraph"/>
        <w:numPr>
          <w:ilvl w:val="0"/>
          <w:numId w:val="2"/>
        </w:numPr>
        <w:tabs>
          <w:tab w:val="left" w:pos="820"/>
          <w:tab w:val="left" w:pos="821"/>
        </w:tabs>
        <w:ind w:left="820" w:hanging="361"/>
      </w:pPr>
      <w:r w:rsidRPr="132245F2">
        <w:t>To uphold the values and ethos of the</w:t>
      </w:r>
      <w:r w:rsidRPr="132245F2">
        <w:rPr>
          <w:spacing w:val="-4"/>
        </w:rPr>
        <w:t xml:space="preserve"> </w:t>
      </w:r>
      <w:r w:rsidRPr="132245F2">
        <w:t>school</w:t>
      </w:r>
    </w:p>
    <w:p w14:paraId="2FA6A870" w14:textId="4A60947A" w:rsidR="00151754" w:rsidRPr="000863C9" w:rsidRDefault="00151754" w:rsidP="132245F2">
      <w:pPr>
        <w:pStyle w:val="ListParagraph"/>
        <w:numPr>
          <w:ilvl w:val="0"/>
          <w:numId w:val="2"/>
        </w:numPr>
        <w:tabs>
          <w:tab w:val="left" w:pos="820"/>
          <w:tab w:val="left" w:pos="821"/>
        </w:tabs>
        <w:spacing w:before="119"/>
        <w:ind w:left="820" w:right="241" w:hanging="360"/>
      </w:pPr>
      <w:r w:rsidRPr="132245F2">
        <w:t xml:space="preserve">To undertake such duties and responsibilities </w:t>
      </w:r>
      <w:r w:rsidR="24F94045" w:rsidRPr="132245F2">
        <w:t>consistent</w:t>
      </w:r>
      <w:r w:rsidRPr="132245F2">
        <w:t xml:space="preserve"> with the role as may be required from time to time by management </w:t>
      </w:r>
    </w:p>
    <w:p w14:paraId="2798AE93" w14:textId="3C82FBC0" w:rsidR="00151754" w:rsidRPr="000863C9" w:rsidRDefault="00151754" w:rsidP="132245F2">
      <w:pPr>
        <w:pStyle w:val="ListParagraph"/>
        <w:numPr>
          <w:ilvl w:val="0"/>
          <w:numId w:val="2"/>
        </w:numPr>
        <w:tabs>
          <w:tab w:val="left" w:pos="820"/>
          <w:tab w:val="left" w:pos="821"/>
        </w:tabs>
        <w:ind w:left="820" w:right="1103" w:hanging="360"/>
      </w:pPr>
      <w:r w:rsidRPr="132245F2">
        <w:t xml:space="preserve">Follow </w:t>
      </w:r>
      <w:r w:rsidR="440AB6C8" w:rsidRPr="132245F2">
        <w:t xml:space="preserve">all </w:t>
      </w:r>
      <w:r w:rsidRPr="132245F2">
        <w:t xml:space="preserve">policies and procedures, paying particular attention to safeguarding, confidentiality &amp; </w:t>
      </w:r>
      <w:r w:rsidR="448641BE" w:rsidRPr="132245F2">
        <w:t>health,</w:t>
      </w:r>
      <w:r w:rsidRPr="132245F2">
        <w:t xml:space="preserve"> and</w:t>
      </w:r>
      <w:r w:rsidRPr="132245F2">
        <w:rPr>
          <w:spacing w:val="-11"/>
        </w:rPr>
        <w:t xml:space="preserve"> </w:t>
      </w:r>
      <w:r w:rsidRPr="132245F2">
        <w:t>safety</w:t>
      </w:r>
    </w:p>
    <w:p w14:paraId="276E07BC" w14:textId="77777777" w:rsidR="00151754" w:rsidRPr="000863C9" w:rsidRDefault="00151754" w:rsidP="132245F2">
      <w:pPr>
        <w:pStyle w:val="ListParagraph"/>
        <w:numPr>
          <w:ilvl w:val="0"/>
          <w:numId w:val="2"/>
        </w:numPr>
        <w:tabs>
          <w:tab w:val="left" w:pos="820"/>
          <w:tab w:val="left" w:pos="821"/>
        </w:tabs>
        <w:ind w:left="820" w:hanging="361"/>
      </w:pPr>
      <w:r w:rsidRPr="132245F2">
        <w:t>To attend all staff meetings as directed by Line</w:t>
      </w:r>
      <w:r w:rsidRPr="132245F2">
        <w:rPr>
          <w:spacing w:val="-11"/>
        </w:rPr>
        <w:t xml:space="preserve"> </w:t>
      </w:r>
      <w:r w:rsidRPr="132245F2">
        <w:t>Manager</w:t>
      </w:r>
    </w:p>
    <w:p w14:paraId="74BFF32F" w14:textId="428106D8" w:rsidR="00151754" w:rsidRPr="00486A5A" w:rsidRDefault="00151754" w:rsidP="132245F2">
      <w:pPr>
        <w:pStyle w:val="ListParagraph"/>
        <w:numPr>
          <w:ilvl w:val="0"/>
          <w:numId w:val="2"/>
        </w:numPr>
        <w:tabs>
          <w:tab w:val="left" w:pos="820"/>
          <w:tab w:val="left" w:pos="821"/>
        </w:tabs>
        <w:spacing w:before="119"/>
        <w:ind w:left="820" w:hanging="361"/>
      </w:pPr>
      <w:r w:rsidRPr="132245F2">
        <w:t>To attend regular supervision sessions with Line</w:t>
      </w:r>
      <w:r w:rsidRPr="132245F2">
        <w:rPr>
          <w:spacing w:val="-8"/>
        </w:rPr>
        <w:t xml:space="preserve"> </w:t>
      </w:r>
      <w:r w:rsidRPr="132245F2">
        <w:t>Manager</w:t>
      </w:r>
    </w:p>
    <w:p w14:paraId="17411503" w14:textId="77777777" w:rsidR="00151754" w:rsidRPr="000863C9" w:rsidRDefault="00151754" w:rsidP="132245F2">
      <w:pPr>
        <w:pStyle w:val="BodyText"/>
        <w:spacing w:before="9"/>
        <w:ind w:left="0"/>
      </w:pPr>
    </w:p>
    <w:p w14:paraId="5C2ACE38" w14:textId="023B00F7" w:rsidR="00151754" w:rsidRPr="000863C9" w:rsidRDefault="00151754" w:rsidP="132245F2">
      <w:pPr>
        <w:pStyle w:val="Heading1"/>
        <w:sectPr w:rsidR="00151754" w:rsidRPr="000863C9">
          <w:headerReference w:type="default" r:id="rId11"/>
          <w:footerReference w:type="default" r:id="rId12"/>
          <w:pgSz w:w="11910" w:h="16840"/>
          <w:pgMar w:top="880" w:right="1320" w:bottom="620" w:left="1340" w:header="0" w:footer="427" w:gutter="0"/>
          <w:cols w:space="720"/>
        </w:sectPr>
      </w:pPr>
      <w:r w:rsidRPr="132245F2">
        <w:t xml:space="preserve">Qualifications and experience required for this role: See Personal Specification </w:t>
      </w:r>
    </w:p>
    <w:p w14:paraId="631CBB6E" w14:textId="77777777" w:rsidR="00151754" w:rsidRDefault="00151754" w:rsidP="00151754">
      <w:pPr>
        <w:pStyle w:val="BodyText"/>
        <w:ind w:left="0"/>
        <w:rPr>
          <w:sz w:val="20"/>
        </w:rPr>
      </w:pPr>
    </w:p>
    <w:p w14:paraId="3BA1EB8C" w14:textId="77777777" w:rsidR="006F31AE" w:rsidRDefault="006F31AE" w:rsidP="132245F2">
      <w:pPr>
        <w:pStyle w:val="Heading1"/>
      </w:pPr>
      <w:r w:rsidRPr="132245F2">
        <w:t>Person specification</w:t>
      </w:r>
    </w:p>
    <w:p w14:paraId="12979A1A" w14:textId="77777777" w:rsidR="00EA403B" w:rsidRPr="00EA403B" w:rsidRDefault="00EA403B" w:rsidP="006F31AE">
      <w:pPr>
        <w:pStyle w:val="Heading1"/>
        <w:rPr>
          <w:sz w:val="28"/>
          <w:szCs w:val="28"/>
        </w:rPr>
      </w:pPr>
    </w:p>
    <w:tbl>
      <w:tblPr>
        <w:tblW w:w="913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785"/>
        <w:gridCol w:w="7347"/>
      </w:tblGrid>
      <w:tr w:rsidR="006F31AE" w:rsidRPr="00BE65B6" w14:paraId="3AD238D9" w14:textId="77777777" w:rsidTr="29303000">
        <w:trPr>
          <w:cantSplit/>
        </w:trPr>
        <w:tc>
          <w:tcPr>
            <w:tcW w:w="1785"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4DD62503" w14:textId="77777777" w:rsidR="006F31AE" w:rsidRPr="00BE65B6" w:rsidRDefault="006F31AE" w:rsidP="00692DD9">
            <w:pPr>
              <w:pStyle w:val="1bodycopy10pt"/>
              <w:suppressAutoHyphens/>
              <w:spacing w:after="0"/>
              <w:rPr>
                <w:rFonts w:ascii="Century Gothic" w:hAnsi="Century Gothic"/>
                <w:caps/>
                <w:color w:val="F8F8F8"/>
                <w:sz w:val="18"/>
                <w:szCs w:val="18"/>
                <w:lang w:val="en-GB"/>
              </w:rPr>
            </w:pPr>
            <w:r w:rsidRPr="00BE65B6">
              <w:rPr>
                <w:rFonts w:ascii="Century Gothic" w:hAnsi="Century Gothic"/>
                <w:caps/>
                <w:color w:val="F8F8F8"/>
                <w:sz w:val="18"/>
                <w:szCs w:val="18"/>
                <w:lang w:val="en-GB"/>
              </w:rPr>
              <w:t>criteria</w:t>
            </w:r>
          </w:p>
        </w:tc>
        <w:tc>
          <w:tcPr>
            <w:tcW w:w="7347"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B56C50C" w14:textId="77777777" w:rsidR="006F31AE" w:rsidRPr="00BE65B6" w:rsidRDefault="006F31AE" w:rsidP="00692DD9">
            <w:pPr>
              <w:pStyle w:val="1bodycopy10pt"/>
              <w:suppressAutoHyphens/>
              <w:spacing w:after="0"/>
              <w:rPr>
                <w:rFonts w:ascii="Century Gothic" w:hAnsi="Century Gothic"/>
                <w:caps/>
                <w:color w:val="F8F8F8"/>
                <w:sz w:val="18"/>
                <w:szCs w:val="18"/>
                <w:lang w:val="en-GB"/>
              </w:rPr>
            </w:pPr>
            <w:r w:rsidRPr="00BE65B6">
              <w:rPr>
                <w:rFonts w:ascii="Century Gothic" w:hAnsi="Century Gothic"/>
                <w:caps/>
                <w:color w:val="F8F8F8"/>
                <w:sz w:val="18"/>
                <w:szCs w:val="18"/>
                <w:lang w:val="en-GB"/>
              </w:rPr>
              <w:t>qualities</w:t>
            </w:r>
          </w:p>
        </w:tc>
      </w:tr>
      <w:tr w:rsidR="006F31AE" w:rsidRPr="00BE65B6" w14:paraId="62F64329" w14:textId="77777777" w:rsidTr="29303000">
        <w:trPr>
          <w:cantSplit/>
        </w:trPr>
        <w:tc>
          <w:tcPr>
            <w:tcW w:w="1785" w:type="dxa"/>
            <w:tcBorders>
              <w:top w:val="single" w:sz="4" w:space="0" w:color="F8F8F8"/>
            </w:tcBorders>
            <w:shd w:val="clear" w:color="auto" w:fill="auto"/>
          </w:tcPr>
          <w:p w14:paraId="2DDBAE5B" w14:textId="77777777" w:rsidR="006F31AE" w:rsidRPr="00BE65B6" w:rsidRDefault="006F31AE" w:rsidP="132245F2">
            <w:pPr>
              <w:pStyle w:val="Tablebodycopy"/>
              <w:rPr>
                <w:rFonts w:ascii="Century Gothic" w:eastAsia="Century Gothic" w:hAnsi="Century Gothic" w:cs="Century Gothic"/>
                <w:b/>
                <w:bCs/>
                <w:sz w:val="22"/>
                <w:szCs w:val="22"/>
                <w:lang w:val="en-GB"/>
              </w:rPr>
            </w:pPr>
            <w:r w:rsidRPr="132245F2">
              <w:rPr>
                <w:rFonts w:ascii="Century Gothic" w:eastAsia="Century Gothic" w:hAnsi="Century Gothic" w:cs="Century Gothic"/>
                <w:b/>
                <w:bCs/>
                <w:sz w:val="22"/>
                <w:szCs w:val="22"/>
              </w:rPr>
              <w:t xml:space="preserve">Qualifications </w:t>
            </w:r>
            <w:r>
              <w:br/>
            </w:r>
            <w:r w:rsidRPr="132245F2">
              <w:rPr>
                <w:rFonts w:ascii="Century Gothic" w:eastAsia="Century Gothic" w:hAnsi="Century Gothic" w:cs="Century Gothic"/>
                <w:b/>
                <w:bCs/>
                <w:sz w:val="22"/>
                <w:szCs w:val="22"/>
              </w:rPr>
              <w:t>and training</w:t>
            </w:r>
          </w:p>
        </w:tc>
        <w:tc>
          <w:tcPr>
            <w:tcW w:w="7347" w:type="dxa"/>
            <w:tcBorders>
              <w:top w:val="single" w:sz="4" w:space="0" w:color="F8F8F8"/>
            </w:tcBorders>
            <w:shd w:val="clear" w:color="auto" w:fill="auto"/>
          </w:tcPr>
          <w:p w14:paraId="5FBCA483" w14:textId="77777777"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 xml:space="preserve">Qualified teacher status </w:t>
            </w:r>
          </w:p>
          <w:p w14:paraId="63000C0E" w14:textId="77777777"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Degree</w:t>
            </w:r>
          </w:p>
          <w:p w14:paraId="13DB6675" w14:textId="77777777"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Professional development in preparation for a leadership role</w:t>
            </w:r>
          </w:p>
        </w:tc>
      </w:tr>
      <w:tr w:rsidR="006F31AE" w:rsidRPr="00BE65B6" w14:paraId="0D811D41" w14:textId="77777777" w:rsidTr="29303000">
        <w:trPr>
          <w:cantSplit/>
        </w:trPr>
        <w:tc>
          <w:tcPr>
            <w:tcW w:w="1785" w:type="dxa"/>
            <w:shd w:val="clear" w:color="auto" w:fill="auto"/>
            <w:tcMar>
              <w:top w:w="113" w:type="dxa"/>
              <w:bottom w:w="113" w:type="dxa"/>
            </w:tcMar>
          </w:tcPr>
          <w:p w14:paraId="1C7B5FA0" w14:textId="77777777" w:rsidR="006F31AE" w:rsidRPr="00BE65B6" w:rsidRDefault="006F31AE" w:rsidP="132245F2">
            <w:pPr>
              <w:pStyle w:val="Tablebodycopy"/>
              <w:rPr>
                <w:rFonts w:ascii="Century Gothic" w:eastAsia="Century Gothic" w:hAnsi="Century Gothic" w:cs="Century Gothic"/>
                <w:b/>
                <w:bCs/>
                <w:sz w:val="22"/>
                <w:szCs w:val="22"/>
                <w:lang w:val="en-GB"/>
              </w:rPr>
            </w:pPr>
            <w:r w:rsidRPr="132245F2">
              <w:rPr>
                <w:rFonts w:ascii="Century Gothic" w:eastAsia="Century Gothic" w:hAnsi="Century Gothic" w:cs="Century Gothic"/>
                <w:b/>
                <w:bCs/>
                <w:sz w:val="22"/>
                <w:szCs w:val="22"/>
              </w:rPr>
              <w:t>Experience</w:t>
            </w:r>
          </w:p>
        </w:tc>
        <w:tc>
          <w:tcPr>
            <w:tcW w:w="7347" w:type="dxa"/>
            <w:shd w:val="clear" w:color="auto" w:fill="auto"/>
            <w:tcMar>
              <w:top w:w="113" w:type="dxa"/>
              <w:bottom w:w="113" w:type="dxa"/>
            </w:tcMar>
          </w:tcPr>
          <w:p w14:paraId="44104DE6" w14:textId="77777777"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 xml:space="preserve">Successful leadership and management experience in a school for 2 years </w:t>
            </w:r>
          </w:p>
          <w:p w14:paraId="4089430D" w14:textId="77777777"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 xml:space="preserve">Teaching experience in KS3 and KS4 </w:t>
            </w:r>
          </w:p>
          <w:p w14:paraId="6CDE2309" w14:textId="77777777"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Involvement in school self-evaluation and development planning</w:t>
            </w:r>
          </w:p>
          <w:p w14:paraId="20F2FDE4" w14:textId="42CAF181"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Line management experience</w:t>
            </w:r>
            <w:r w:rsidR="00315F4E">
              <w:rPr>
                <w:rFonts w:ascii="Century Gothic" w:eastAsia="Century Gothic" w:hAnsi="Century Gothic" w:cs="Century Gothic"/>
                <w:sz w:val="22"/>
                <w:szCs w:val="22"/>
              </w:rPr>
              <w:t>.</w:t>
            </w:r>
          </w:p>
          <w:p w14:paraId="2502E3C7" w14:textId="77777777"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Experience of contributing to staff development</w:t>
            </w:r>
          </w:p>
          <w:p w14:paraId="7AE91BDC" w14:textId="7E9FBC4C"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Experience of proven interventions both academic and behavioural</w:t>
            </w:r>
            <w:r w:rsidR="00315F4E">
              <w:rPr>
                <w:rFonts w:ascii="Century Gothic" w:eastAsia="Century Gothic" w:hAnsi="Century Gothic" w:cs="Century Gothic"/>
                <w:sz w:val="22"/>
                <w:szCs w:val="22"/>
              </w:rPr>
              <w:t>.</w:t>
            </w:r>
          </w:p>
          <w:p w14:paraId="5BDECD91" w14:textId="4DCD3ACB" w:rsidR="006F31AE" w:rsidRPr="00BE65B6" w:rsidRDefault="6F2AFC27"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DSL (Designated Safeguarding Lead)</w:t>
            </w:r>
            <w:r w:rsidR="006F31AE" w:rsidRPr="132245F2">
              <w:rPr>
                <w:rFonts w:ascii="Century Gothic" w:eastAsia="Century Gothic" w:hAnsi="Century Gothic" w:cs="Century Gothic"/>
                <w:sz w:val="22"/>
                <w:szCs w:val="22"/>
              </w:rPr>
              <w:t xml:space="preserve"> training and experience </w:t>
            </w:r>
          </w:p>
        </w:tc>
      </w:tr>
      <w:tr w:rsidR="006F31AE" w:rsidRPr="00BE65B6" w14:paraId="394B6840" w14:textId="77777777" w:rsidTr="29303000">
        <w:trPr>
          <w:cantSplit/>
        </w:trPr>
        <w:tc>
          <w:tcPr>
            <w:tcW w:w="1785" w:type="dxa"/>
            <w:shd w:val="clear" w:color="auto" w:fill="auto"/>
            <w:tcMar>
              <w:top w:w="113" w:type="dxa"/>
              <w:bottom w:w="113" w:type="dxa"/>
            </w:tcMar>
          </w:tcPr>
          <w:p w14:paraId="2D4BF778" w14:textId="77777777" w:rsidR="006F31AE" w:rsidRPr="00BE65B6" w:rsidRDefault="006F31AE" w:rsidP="132245F2">
            <w:pPr>
              <w:pStyle w:val="Tablebodycopy"/>
              <w:rPr>
                <w:rFonts w:ascii="Century Gothic" w:eastAsia="Century Gothic" w:hAnsi="Century Gothic" w:cs="Century Gothic"/>
                <w:b/>
                <w:bCs/>
                <w:sz w:val="22"/>
                <w:szCs w:val="22"/>
                <w:lang w:val="en-GB"/>
              </w:rPr>
            </w:pPr>
            <w:r w:rsidRPr="132245F2">
              <w:rPr>
                <w:rFonts w:ascii="Century Gothic" w:eastAsia="Century Gothic" w:hAnsi="Century Gothic" w:cs="Century Gothic"/>
                <w:b/>
                <w:bCs/>
                <w:sz w:val="22"/>
                <w:szCs w:val="22"/>
              </w:rPr>
              <w:t>Skills and knowledge</w:t>
            </w:r>
          </w:p>
        </w:tc>
        <w:tc>
          <w:tcPr>
            <w:tcW w:w="7347" w:type="dxa"/>
            <w:shd w:val="clear" w:color="auto" w:fill="auto"/>
            <w:tcMar>
              <w:top w:w="113" w:type="dxa"/>
              <w:bottom w:w="113" w:type="dxa"/>
            </w:tcMar>
          </w:tcPr>
          <w:p w14:paraId="56617A8D" w14:textId="5107B907"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Data analysis skills, and the ability to use data to set targets and identify weaknesses</w:t>
            </w:r>
            <w:r w:rsidR="00315F4E">
              <w:rPr>
                <w:rFonts w:ascii="Century Gothic" w:eastAsia="Century Gothic" w:hAnsi="Century Gothic" w:cs="Century Gothic"/>
                <w:sz w:val="22"/>
                <w:szCs w:val="22"/>
              </w:rPr>
              <w:t>.</w:t>
            </w:r>
          </w:p>
          <w:p w14:paraId="74A769C2" w14:textId="3052207A"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Understanding of high-quality teaching, and the ability to model this for others and support others to improve</w:t>
            </w:r>
            <w:r w:rsidR="00315F4E">
              <w:rPr>
                <w:rFonts w:ascii="Century Gothic" w:eastAsia="Century Gothic" w:hAnsi="Century Gothic" w:cs="Century Gothic"/>
                <w:sz w:val="22"/>
                <w:szCs w:val="22"/>
              </w:rPr>
              <w:t>.</w:t>
            </w:r>
          </w:p>
          <w:p w14:paraId="55911EF4" w14:textId="697341F5"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 xml:space="preserve">Understanding of school finances and </w:t>
            </w:r>
            <w:r w:rsidR="7591928B" w:rsidRPr="132245F2">
              <w:rPr>
                <w:rFonts w:ascii="Century Gothic" w:eastAsia="Century Gothic" w:hAnsi="Century Gothic" w:cs="Century Gothic"/>
                <w:sz w:val="22"/>
                <w:szCs w:val="22"/>
              </w:rPr>
              <w:t>fiscal management</w:t>
            </w:r>
          </w:p>
          <w:p w14:paraId="3B5D4AA3" w14:textId="77777777"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Effective communication and interpersonal skills</w:t>
            </w:r>
          </w:p>
          <w:p w14:paraId="05051A72" w14:textId="59B4C77A"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Ability to communicate a vision and inspire others</w:t>
            </w:r>
            <w:r w:rsidR="00315F4E">
              <w:rPr>
                <w:rFonts w:ascii="Century Gothic" w:eastAsia="Century Gothic" w:hAnsi="Century Gothic" w:cs="Century Gothic"/>
                <w:sz w:val="22"/>
                <w:szCs w:val="22"/>
              </w:rPr>
              <w:t>.</w:t>
            </w:r>
          </w:p>
          <w:p w14:paraId="2FD448FA" w14:textId="07558763"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Ability to build effective working relationships</w:t>
            </w:r>
            <w:r w:rsidR="00315F4E">
              <w:rPr>
                <w:rFonts w:ascii="Century Gothic" w:eastAsia="Century Gothic" w:hAnsi="Century Gothic" w:cs="Century Gothic"/>
                <w:sz w:val="22"/>
                <w:szCs w:val="22"/>
              </w:rPr>
              <w:t>.</w:t>
            </w:r>
          </w:p>
          <w:p w14:paraId="7E00762F" w14:textId="77777777"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Understanding of curriculum and assessment</w:t>
            </w:r>
          </w:p>
          <w:p w14:paraId="72C2E155" w14:textId="77777777"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 xml:space="preserve">Understanding of the SEND code of practice </w:t>
            </w:r>
          </w:p>
        </w:tc>
      </w:tr>
      <w:tr w:rsidR="006F31AE" w:rsidRPr="00BE65B6" w14:paraId="1B67A272" w14:textId="77777777" w:rsidTr="29303000">
        <w:trPr>
          <w:cantSplit/>
        </w:trPr>
        <w:tc>
          <w:tcPr>
            <w:tcW w:w="1785" w:type="dxa"/>
            <w:shd w:val="clear" w:color="auto" w:fill="auto"/>
            <w:tcMar>
              <w:top w:w="113" w:type="dxa"/>
              <w:bottom w:w="113" w:type="dxa"/>
            </w:tcMar>
          </w:tcPr>
          <w:p w14:paraId="1CEB2828" w14:textId="77777777" w:rsidR="006F31AE" w:rsidRPr="00BE65B6" w:rsidRDefault="006F31AE" w:rsidP="132245F2">
            <w:pPr>
              <w:pStyle w:val="Tablebodycopy"/>
              <w:rPr>
                <w:rFonts w:ascii="Century Gothic" w:eastAsia="Century Gothic" w:hAnsi="Century Gothic" w:cs="Century Gothic"/>
                <w:b/>
                <w:bCs/>
                <w:sz w:val="22"/>
                <w:szCs w:val="22"/>
              </w:rPr>
            </w:pPr>
            <w:r w:rsidRPr="132245F2">
              <w:rPr>
                <w:rFonts w:ascii="Century Gothic" w:eastAsia="Century Gothic" w:hAnsi="Century Gothic" w:cs="Century Gothic"/>
                <w:b/>
                <w:bCs/>
                <w:sz w:val="22"/>
                <w:szCs w:val="22"/>
              </w:rPr>
              <w:t>Personal qualities</w:t>
            </w:r>
          </w:p>
        </w:tc>
        <w:tc>
          <w:tcPr>
            <w:tcW w:w="7347" w:type="dxa"/>
            <w:shd w:val="clear" w:color="auto" w:fill="auto"/>
            <w:tcMar>
              <w:top w:w="113" w:type="dxa"/>
              <w:bottom w:w="113" w:type="dxa"/>
            </w:tcMar>
          </w:tcPr>
          <w:p w14:paraId="04705642" w14:textId="71EBC65C"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29303000">
              <w:rPr>
                <w:rFonts w:ascii="Century Gothic" w:eastAsia="Century Gothic" w:hAnsi="Century Gothic" w:cs="Century Gothic"/>
                <w:sz w:val="22"/>
                <w:szCs w:val="22"/>
              </w:rPr>
              <w:t xml:space="preserve">A commitment to getting the best outcomes for all </w:t>
            </w:r>
            <w:r w:rsidR="112FF7FD" w:rsidRPr="29303000">
              <w:rPr>
                <w:rFonts w:ascii="Century Gothic" w:eastAsia="Century Gothic" w:hAnsi="Century Gothic" w:cs="Century Gothic"/>
                <w:sz w:val="22"/>
                <w:szCs w:val="22"/>
              </w:rPr>
              <w:t>learners</w:t>
            </w:r>
            <w:r w:rsidRPr="29303000">
              <w:rPr>
                <w:rFonts w:ascii="Century Gothic" w:eastAsia="Century Gothic" w:hAnsi="Century Gothic" w:cs="Century Gothic"/>
                <w:sz w:val="22"/>
                <w:szCs w:val="22"/>
              </w:rPr>
              <w:t xml:space="preserve"> and promoting the ethos and values of the school</w:t>
            </w:r>
            <w:r w:rsidR="00315F4E" w:rsidRPr="29303000">
              <w:rPr>
                <w:rFonts w:ascii="Century Gothic" w:eastAsia="Century Gothic" w:hAnsi="Century Gothic" w:cs="Century Gothic"/>
                <w:sz w:val="22"/>
                <w:szCs w:val="22"/>
              </w:rPr>
              <w:t>.</w:t>
            </w:r>
          </w:p>
          <w:p w14:paraId="64A9DFA4" w14:textId="2C5A4CCD"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Ability to work under pressure and prioritise effectively</w:t>
            </w:r>
            <w:r w:rsidR="00315F4E">
              <w:rPr>
                <w:rFonts w:ascii="Century Gothic" w:eastAsia="Century Gothic" w:hAnsi="Century Gothic" w:cs="Century Gothic"/>
                <w:sz w:val="22"/>
                <w:szCs w:val="22"/>
              </w:rPr>
              <w:t>.</w:t>
            </w:r>
          </w:p>
          <w:p w14:paraId="63F58339" w14:textId="77D40782"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 xml:space="preserve">Commitment to </w:t>
            </w:r>
            <w:r w:rsidR="00315F4E" w:rsidRPr="132245F2">
              <w:rPr>
                <w:rFonts w:ascii="Century Gothic" w:eastAsia="Century Gothic" w:hAnsi="Century Gothic" w:cs="Century Gothic"/>
                <w:sz w:val="22"/>
                <w:szCs w:val="22"/>
              </w:rPr>
              <w:t>always maintaining confidentiality</w:t>
            </w:r>
            <w:r w:rsidR="00315F4E">
              <w:rPr>
                <w:rFonts w:ascii="Century Gothic" w:eastAsia="Century Gothic" w:hAnsi="Century Gothic" w:cs="Century Gothic"/>
                <w:sz w:val="22"/>
                <w:szCs w:val="22"/>
              </w:rPr>
              <w:t>.</w:t>
            </w:r>
          </w:p>
          <w:p w14:paraId="5CB80A15" w14:textId="77777777" w:rsidR="006F31AE" w:rsidRPr="00BE65B6" w:rsidRDefault="006F31AE" w:rsidP="132245F2">
            <w:pPr>
              <w:pStyle w:val="Tablecopybulleted"/>
              <w:tabs>
                <w:tab w:val="clear" w:pos="360"/>
              </w:tabs>
              <w:ind w:left="340" w:hanging="170"/>
              <w:rPr>
                <w:rFonts w:ascii="Century Gothic" w:eastAsia="Century Gothic" w:hAnsi="Century Gothic" w:cs="Century Gothic"/>
                <w:sz w:val="22"/>
                <w:szCs w:val="22"/>
              </w:rPr>
            </w:pPr>
            <w:r w:rsidRPr="132245F2">
              <w:rPr>
                <w:rFonts w:ascii="Century Gothic" w:eastAsia="Century Gothic" w:hAnsi="Century Gothic" w:cs="Century Gothic"/>
                <w:sz w:val="22"/>
                <w:szCs w:val="22"/>
              </w:rPr>
              <w:t>Commitment to safeguarding and equality</w:t>
            </w:r>
          </w:p>
        </w:tc>
      </w:tr>
    </w:tbl>
    <w:p w14:paraId="71CFA895" w14:textId="77777777" w:rsidR="006F31AE" w:rsidRPr="00BE65B6" w:rsidRDefault="006F31AE" w:rsidP="006F31AE">
      <w:pPr>
        <w:jc w:val="center"/>
        <w:rPr>
          <w:rFonts w:cs="Arial"/>
          <w:i/>
          <w:iCs/>
          <w:sz w:val="18"/>
          <w:szCs w:val="18"/>
        </w:rPr>
      </w:pPr>
    </w:p>
    <w:p w14:paraId="11408918" w14:textId="77777777" w:rsidR="00151754" w:rsidRDefault="00151754" w:rsidP="00151754">
      <w:pPr>
        <w:pStyle w:val="BodyText"/>
        <w:spacing w:before="8"/>
        <w:ind w:left="0"/>
        <w:rPr>
          <w:b/>
          <w:sz w:val="29"/>
        </w:rPr>
      </w:pPr>
    </w:p>
    <w:p w14:paraId="73D82067" w14:textId="77777777" w:rsidR="00151754" w:rsidRDefault="00151754" w:rsidP="00151754">
      <w:pPr>
        <w:spacing w:before="101" w:line="269" w:lineRule="exact"/>
        <w:ind w:left="100"/>
        <w:rPr>
          <w:b/>
        </w:rPr>
      </w:pPr>
      <w:r>
        <w:rPr>
          <w:b/>
        </w:rPr>
        <w:t>Note:</w:t>
      </w:r>
    </w:p>
    <w:p w14:paraId="45600295" w14:textId="77777777" w:rsidR="00151754" w:rsidRDefault="00151754" w:rsidP="00151754">
      <w:pPr>
        <w:pStyle w:val="BodyText"/>
        <w:ind w:left="100" w:right="115"/>
        <w:jc w:val="both"/>
      </w:pPr>
      <w:r>
        <w:t>This Job Description sets out the duties of the post at the time when it was drawn up. Such duties may vary from time to time without changing the general character of the duties or the level of responsibility entailed. Such variations are a common occurrence</w:t>
      </w:r>
      <w:r>
        <w:rPr>
          <w:spacing w:val="-15"/>
        </w:rPr>
        <w:t xml:space="preserve"> </w:t>
      </w:r>
      <w:r>
        <w:t>and</w:t>
      </w:r>
      <w:r>
        <w:rPr>
          <w:spacing w:val="-14"/>
        </w:rPr>
        <w:t xml:space="preserve"> </w:t>
      </w:r>
      <w:r>
        <w:t>cannot</w:t>
      </w:r>
      <w:r>
        <w:rPr>
          <w:spacing w:val="-13"/>
        </w:rPr>
        <w:t xml:space="preserve"> </w:t>
      </w:r>
      <w:r>
        <w:t>of</w:t>
      </w:r>
      <w:r>
        <w:rPr>
          <w:spacing w:val="-13"/>
        </w:rPr>
        <w:t xml:space="preserve"> </w:t>
      </w:r>
      <w:r>
        <w:t>themselves</w:t>
      </w:r>
      <w:r>
        <w:rPr>
          <w:spacing w:val="-14"/>
        </w:rPr>
        <w:t xml:space="preserve"> </w:t>
      </w:r>
      <w:r>
        <w:t>justify</w:t>
      </w:r>
      <w:r>
        <w:rPr>
          <w:spacing w:val="-13"/>
        </w:rPr>
        <w:t xml:space="preserve"> </w:t>
      </w:r>
      <w:r>
        <w:t>reconsideration</w:t>
      </w:r>
      <w:r>
        <w:rPr>
          <w:spacing w:val="-13"/>
        </w:rPr>
        <w:t xml:space="preserve"> </w:t>
      </w:r>
      <w:r>
        <w:t>of</w:t>
      </w:r>
      <w:r>
        <w:rPr>
          <w:spacing w:val="-12"/>
        </w:rPr>
        <w:t xml:space="preserve"> </w:t>
      </w:r>
      <w:r>
        <w:t>the</w:t>
      </w:r>
      <w:r>
        <w:rPr>
          <w:spacing w:val="-15"/>
        </w:rPr>
        <w:t xml:space="preserve"> </w:t>
      </w:r>
      <w:r>
        <w:t>salary</w:t>
      </w:r>
      <w:r>
        <w:rPr>
          <w:spacing w:val="-12"/>
        </w:rPr>
        <w:t xml:space="preserve"> </w:t>
      </w:r>
      <w:r>
        <w:t>for</w:t>
      </w:r>
      <w:r>
        <w:rPr>
          <w:spacing w:val="-14"/>
        </w:rPr>
        <w:t xml:space="preserve"> </w:t>
      </w:r>
      <w:r>
        <w:t>the</w:t>
      </w:r>
      <w:r>
        <w:rPr>
          <w:spacing w:val="-15"/>
        </w:rPr>
        <w:t xml:space="preserve"> </w:t>
      </w:r>
      <w:r>
        <w:t>post.</w:t>
      </w:r>
    </w:p>
    <w:p w14:paraId="5011E69C" w14:textId="6F36073B" w:rsidR="006F3AC5" w:rsidRDefault="006F3AC5"/>
    <w:p w14:paraId="06C0475E" w14:textId="197E880A" w:rsidR="00B05A2E" w:rsidRDefault="00B05A2E"/>
    <w:p w14:paraId="2635A587" w14:textId="03ADE372" w:rsidR="00B05A2E" w:rsidRPr="00B05A2E" w:rsidRDefault="00B05A2E">
      <w:pPr>
        <w:rPr>
          <w:b/>
          <w:bCs/>
          <w:u w:val="single"/>
        </w:rPr>
      </w:pPr>
      <w:r w:rsidRPr="132245F2">
        <w:rPr>
          <w:b/>
          <w:bCs/>
          <w:u w:val="single"/>
        </w:rPr>
        <w:t xml:space="preserve">Reviewed </w:t>
      </w:r>
      <w:r w:rsidR="103D923F" w:rsidRPr="132245F2">
        <w:rPr>
          <w:b/>
          <w:bCs/>
          <w:u w:val="single"/>
        </w:rPr>
        <w:t>February 24</w:t>
      </w:r>
      <w:r w:rsidRPr="132245F2">
        <w:rPr>
          <w:b/>
          <w:bCs/>
          <w:u w:val="single"/>
        </w:rPr>
        <w:t xml:space="preserve"> </w:t>
      </w:r>
    </w:p>
    <w:sectPr w:rsidR="00B05A2E" w:rsidRPr="00B05A2E">
      <w:pgSz w:w="11910" w:h="16840"/>
      <w:pgMar w:top="960" w:right="1320" w:bottom="620" w:left="13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8161" w14:textId="77777777" w:rsidR="00BF312A" w:rsidRDefault="00BF312A">
      <w:r>
        <w:separator/>
      </w:r>
    </w:p>
  </w:endnote>
  <w:endnote w:type="continuationSeparator" w:id="0">
    <w:p w14:paraId="4A559598" w14:textId="77777777" w:rsidR="00BF312A" w:rsidRDefault="00BF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3B9A" w14:textId="3596A49E" w:rsidR="00315F4E" w:rsidRDefault="00151754">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70F48CD9" wp14:editId="5AC8FAB8">
              <wp:simplePos x="0" y="0"/>
              <wp:positionH relativeFrom="page">
                <wp:posOffset>6539230</wp:posOffset>
              </wp:positionH>
              <wp:positionV relativeFrom="page">
                <wp:posOffset>10281920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66CD" w14:textId="77777777" w:rsidR="00315F4E"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0F48CD9">
              <v:stroke joinstyle="miter"/>
              <v:path gradientshapeok="t" o:connecttype="rect"/>
            </v:shapetype>
            <v:shape id="Text Box 2" style="position:absolute;margin-left:514.9pt;margin-top:809.6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">
              <v:textbox inset="0,0,0,0">
                <w:txbxContent>
                  <w:p w:rsidR="00315F4E" w:rsidRDefault="00B05A2E" w14:paraId="70CC66CD" w14:textId="77777777">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95E3" w14:textId="77777777" w:rsidR="00BF312A" w:rsidRDefault="00BF312A">
      <w:r>
        <w:separator/>
      </w:r>
    </w:p>
  </w:footnote>
  <w:footnote w:type="continuationSeparator" w:id="0">
    <w:p w14:paraId="7B86C089" w14:textId="77777777" w:rsidR="00BF312A" w:rsidRDefault="00BF3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2AF1" w14:textId="7B71F6F6" w:rsidR="00CA3781" w:rsidRPr="00B05A2E" w:rsidRDefault="00315F4E" w:rsidP="00315F4E">
    <w:pPr>
      <w:pStyle w:val="Header"/>
      <w:jc w:val="right"/>
    </w:pPr>
    <w:r w:rsidRPr="00207848">
      <w:rPr>
        <w:noProof/>
      </w:rPr>
      <w:drawing>
        <wp:inline distT="0" distB="0" distL="0" distR="0" wp14:anchorId="768EA70E" wp14:editId="1BABBC72">
          <wp:extent cx="1647825" cy="1246615"/>
          <wp:effectExtent l="0" t="0" r="0" b="0"/>
          <wp:docPr id="92073679"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31509" t="31200" r="30202" b="17511"/>
                  <a:stretch>
                    <a:fillRect/>
                  </a:stretch>
                </pic:blipFill>
                <pic:spPr bwMode="auto">
                  <a:xfrm>
                    <a:off x="0" y="0"/>
                    <a:ext cx="1655413" cy="1252356"/>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G+z44WpgrTp0l" int2:id="kZnmwOvZ">
      <int2:state int2:value="Rejected" int2:type="AugLoop_Text_Critique"/>
    </int2:textHash>
    <int2:textHash int2:hashCode="PLZtS9B8ew8ND3" int2:id="7Cve7rOX">
      <int2:state int2:value="Rejected" int2:type="AugLoop_Text_Critique"/>
    </int2:textHash>
    <int2:bookmark int2:bookmarkName="_Int_iUCGKdIe" int2:invalidationBookmarkName="" int2:hashCode="WsEpmikpl5aP1C" int2:id="eauH79N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F8121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9335066" o:spid="_x0000_i1025" type="#_x0000_t75" style="width:208pt;height:332pt;visibility:visible;mso-wrap-style:square">
            <v:imagedata r:id="rId1" o:title=""/>
          </v:shape>
        </w:pict>
      </mc:Choice>
      <mc:Fallback>
        <w:drawing>
          <wp:inline distT="0" distB="0" distL="0" distR="0" wp14:anchorId="6E94F651">
            <wp:extent cx="2641600" cy="4216400"/>
            <wp:effectExtent l="0" t="0" r="0" b="0"/>
            <wp:docPr id="179335066" name="Picture 179335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1600" cy="4216400"/>
                    </a:xfrm>
                    <a:prstGeom prst="rect">
                      <a:avLst/>
                    </a:prstGeom>
                    <a:noFill/>
                    <a:ln>
                      <a:noFill/>
                    </a:ln>
                  </pic:spPr>
                </pic:pic>
              </a:graphicData>
            </a:graphic>
          </wp:inline>
        </w:drawing>
      </mc:Fallback>
    </mc:AlternateContent>
  </w:numPicBullet>
  <w:abstractNum w:abstractNumId="0" w15:restartNumberingAfterBreak="0">
    <w:nsid w:val="005A26FA"/>
    <w:multiLevelType w:val="hybridMultilevel"/>
    <w:tmpl w:val="FFB6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EDA561F"/>
    <w:multiLevelType w:val="hybridMultilevel"/>
    <w:tmpl w:val="772A08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358C6F9B"/>
    <w:multiLevelType w:val="hybridMultilevel"/>
    <w:tmpl w:val="9CDE7F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3C147994"/>
    <w:multiLevelType w:val="hybridMultilevel"/>
    <w:tmpl w:val="FBD00B2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4BAC3E43"/>
    <w:multiLevelType w:val="hybridMultilevel"/>
    <w:tmpl w:val="8606152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4DFE3DD1"/>
    <w:multiLevelType w:val="hybridMultilevel"/>
    <w:tmpl w:val="55D2F51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20974CE"/>
    <w:multiLevelType w:val="hybridMultilevel"/>
    <w:tmpl w:val="93D25E3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54854C73"/>
    <w:multiLevelType w:val="hybridMultilevel"/>
    <w:tmpl w:val="1EE82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0DE4"/>
    <w:multiLevelType w:val="hybridMultilevel"/>
    <w:tmpl w:val="1674E81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6A0B6305"/>
    <w:multiLevelType w:val="hybridMultilevel"/>
    <w:tmpl w:val="E5F8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A86FB0"/>
    <w:multiLevelType w:val="hybridMultilevel"/>
    <w:tmpl w:val="0B5284B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6E2C4C25"/>
    <w:multiLevelType w:val="hybridMultilevel"/>
    <w:tmpl w:val="D9CAAD4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70106D66"/>
    <w:multiLevelType w:val="hybridMultilevel"/>
    <w:tmpl w:val="4D8672F2"/>
    <w:lvl w:ilvl="0" w:tplc="33A6E92C">
      <w:numFmt w:val="bullet"/>
      <w:lvlText w:val="•"/>
      <w:lvlJc w:val="left"/>
      <w:pPr>
        <w:ind w:left="820" w:hanging="356"/>
      </w:pPr>
      <w:rPr>
        <w:rFonts w:ascii="Calibri" w:eastAsia="Calibri" w:hAnsi="Calibri" w:cs="Calibri" w:hint="default"/>
        <w:w w:val="100"/>
        <w:sz w:val="22"/>
        <w:szCs w:val="22"/>
        <w:lang w:val="en-GB" w:eastAsia="en-US" w:bidi="ar-SA"/>
      </w:rPr>
    </w:lvl>
    <w:lvl w:ilvl="1" w:tplc="E3549AB6">
      <w:numFmt w:val="bullet"/>
      <w:lvlText w:val="•"/>
      <w:lvlJc w:val="left"/>
      <w:pPr>
        <w:ind w:left="1662" w:hanging="356"/>
      </w:pPr>
      <w:rPr>
        <w:rFonts w:hint="default"/>
        <w:lang w:val="en-GB" w:eastAsia="en-US" w:bidi="ar-SA"/>
      </w:rPr>
    </w:lvl>
    <w:lvl w:ilvl="2" w:tplc="A06032E0">
      <w:numFmt w:val="bullet"/>
      <w:lvlText w:val="•"/>
      <w:lvlJc w:val="left"/>
      <w:pPr>
        <w:ind w:left="2505" w:hanging="356"/>
      </w:pPr>
      <w:rPr>
        <w:rFonts w:hint="default"/>
        <w:lang w:val="en-GB" w:eastAsia="en-US" w:bidi="ar-SA"/>
      </w:rPr>
    </w:lvl>
    <w:lvl w:ilvl="3" w:tplc="3CB688B2">
      <w:numFmt w:val="bullet"/>
      <w:lvlText w:val="•"/>
      <w:lvlJc w:val="left"/>
      <w:pPr>
        <w:ind w:left="3347" w:hanging="356"/>
      </w:pPr>
      <w:rPr>
        <w:rFonts w:hint="default"/>
        <w:lang w:val="en-GB" w:eastAsia="en-US" w:bidi="ar-SA"/>
      </w:rPr>
    </w:lvl>
    <w:lvl w:ilvl="4" w:tplc="77103EA2">
      <w:numFmt w:val="bullet"/>
      <w:lvlText w:val="•"/>
      <w:lvlJc w:val="left"/>
      <w:pPr>
        <w:ind w:left="4190" w:hanging="356"/>
      </w:pPr>
      <w:rPr>
        <w:rFonts w:hint="default"/>
        <w:lang w:val="en-GB" w:eastAsia="en-US" w:bidi="ar-SA"/>
      </w:rPr>
    </w:lvl>
    <w:lvl w:ilvl="5" w:tplc="20943DFC">
      <w:numFmt w:val="bullet"/>
      <w:lvlText w:val="•"/>
      <w:lvlJc w:val="left"/>
      <w:pPr>
        <w:ind w:left="5033" w:hanging="356"/>
      </w:pPr>
      <w:rPr>
        <w:rFonts w:hint="default"/>
        <w:lang w:val="en-GB" w:eastAsia="en-US" w:bidi="ar-SA"/>
      </w:rPr>
    </w:lvl>
    <w:lvl w:ilvl="6" w:tplc="4F3C24B4">
      <w:numFmt w:val="bullet"/>
      <w:lvlText w:val="•"/>
      <w:lvlJc w:val="left"/>
      <w:pPr>
        <w:ind w:left="5875" w:hanging="356"/>
      </w:pPr>
      <w:rPr>
        <w:rFonts w:hint="default"/>
        <w:lang w:val="en-GB" w:eastAsia="en-US" w:bidi="ar-SA"/>
      </w:rPr>
    </w:lvl>
    <w:lvl w:ilvl="7" w:tplc="8DB02C9E">
      <w:numFmt w:val="bullet"/>
      <w:lvlText w:val="•"/>
      <w:lvlJc w:val="left"/>
      <w:pPr>
        <w:ind w:left="6718" w:hanging="356"/>
      </w:pPr>
      <w:rPr>
        <w:rFonts w:hint="default"/>
        <w:lang w:val="en-GB" w:eastAsia="en-US" w:bidi="ar-SA"/>
      </w:rPr>
    </w:lvl>
    <w:lvl w:ilvl="8" w:tplc="0458E86C">
      <w:numFmt w:val="bullet"/>
      <w:lvlText w:val="•"/>
      <w:lvlJc w:val="left"/>
      <w:pPr>
        <w:ind w:left="7561" w:hanging="356"/>
      </w:pPr>
      <w:rPr>
        <w:rFonts w:hint="default"/>
        <w:lang w:val="en-GB" w:eastAsia="en-US" w:bidi="ar-SA"/>
      </w:rPr>
    </w:lvl>
  </w:abstractNum>
  <w:abstractNum w:abstractNumId="15"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C3436B1"/>
    <w:multiLevelType w:val="hybridMultilevel"/>
    <w:tmpl w:val="A760ABBE"/>
    <w:lvl w:ilvl="0" w:tplc="0809000B">
      <w:start w:val="1"/>
      <w:numFmt w:val="bullet"/>
      <w:pStyle w:val="4Bulletedcopyblue"/>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7CDF4671"/>
    <w:multiLevelType w:val="hybridMultilevel"/>
    <w:tmpl w:val="58AE85B6"/>
    <w:lvl w:ilvl="0" w:tplc="33EC5B28">
      <w:numFmt w:val="bullet"/>
      <w:lvlText w:val=""/>
      <w:lvlJc w:val="left"/>
      <w:pPr>
        <w:ind w:left="813" w:hanging="356"/>
      </w:pPr>
      <w:rPr>
        <w:rFonts w:ascii="Symbol" w:eastAsia="Symbol" w:hAnsi="Symbol" w:cs="Symbol" w:hint="default"/>
        <w:w w:val="100"/>
        <w:sz w:val="22"/>
        <w:szCs w:val="22"/>
        <w:lang w:val="en-GB" w:eastAsia="en-US" w:bidi="ar-SA"/>
      </w:rPr>
    </w:lvl>
    <w:lvl w:ilvl="1" w:tplc="8EEC83F4">
      <w:numFmt w:val="bullet"/>
      <w:lvlText w:val="•"/>
      <w:lvlJc w:val="left"/>
      <w:pPr>
        <w:ind w:left="1662" w:hanging="356"/>
      </w:pPr>
      <w:rPr>
        <w:rFonts w:hint="default"/>
        <w:lang w:val="en-GB" w:eastAsia="en-US" w:bidi="ar-SA"/>
      </w:rPr>
    </w:lvl>
    <w:lvl w:ilvl="2" w:tplc="910AC0EE">
      <w:numFmt w:val="bullet"/>
      <w:lvlText w:val="•"/>
      <w:lvlJc w:val="left"/>
      <w:pPr>
        <w:ind w:left="2505" w:hanging="356"/>
      </w:pPr>
      <w:rPr>
        <w:rFonts w:hint="default"/>
        <w:lang w:val="en-GB" w:eastAsia="en-US" w:bidi="ar-SA"/>
      </w:rPr>
    </w:lvl>
    <w:lvl w:ilvl="3" w:tplc="E26C0046">
      <w:numFmt w:val="bullet"/>
      <w:lvlText w:val="•"/>
      <w:lvlJc w:val="left"/>
      <w:pPr>
        <w:ind w:left="3347" w:hanging="356"/>
      </w:pPr>
      <w:rPr>
        <w:rFonts w:hint="default"/>
        <w:lang w:val="en-GB" w:eastAsia="en-US" w:bidi="ar-SA"/>
      </w:rPr>
    </w:lvl>
    <w:lvl w:ilvl="4" w:tplc="DF64A2C0">
      <w:numFmt w:val="bullet"/>
      <w:lvlText w:val="•"/>
      <w:lvlJc w:val="left"/>
      <w:pPr>
        <w:ind w:left="4190" w:hanging="356"/>
      </w:pPr>
      <w:rPr>
        <w:rFonts w:hint="default"/>
        <w:lang w:val="en-GB" w:eastAsia="en-US" w:bidi="ar-SA"/>
      </w:rPr>
    </w:lvl>
    <w:lvl w:ilvl="5" w:tplc="1C1EFCAE">
      <w:numFmt w:val="bullet"/>
      <w:lvlText w:val="•"/>
      <w:lvlJc w:val="left"/>
      <w:pPr>
        <w:ind w:left="5033" w:hanging="356"/>
      </w:pPr>
      <w:rPr>
        <w:rFonts w:hint="default"/>
        <w:lang w:val="en-GB" w:eastAsia="en-US" w:bidi="ar-SA"/>
      </w:rPr>
    </w:lvl>
    <w:lvl w:ilvl="6" w:tplc="52FE339A">
      <w:numFmt w:val="bullet"/>
      <w:lvlText w:val="•"/>
      <w:lvlJc w:val="left"/>
      <w:pPr>
        <w:ind w:left="5875" w:hanging="356"/>
      </w:pPr>
      <w:rPr>
        <w:rFonts w:hint="default"/>
        <w:lang w:val="en-GB" w:eastAsia="en-US" w:bidi="ar-SA"/>
      </w:rPr>
    </w:lvl>
    <w:lvl w:ilvl="7" w:tplc="095C5E14">
      <w:numFmt w:val="bullet"/>
      <w:lvlText w:val="•"/>
      <w:lvlJc w:val="left"/>
      <w:pPr>
        <w:ind w:left="6718" w:hanging="356"/>
      </w:pPr>
      <w:rPr>
        <w:rFonts w:hint="default"/>
        <w:lang w:val="en-GB" w:eastAsia="en-US" w:bidi="ar-SA"/>
      </w:rPr>
    </w:lvl>
    <w:lvl w:ilvl="8" w:tplc="B68EEE98">
      <w:numFmt w:val="bullet"/>
      <w:lvlText w:val="•"/>
      <w:lvlJc w:val="left"/>
      <w:pPr>
        <w:ind w:left="7561" w:hanging="356"/>
      </w:pPr>
      <w:rPr>
        <w:rFonts w:hint="default"/>
        <w:lang w:val="en-GB" w:eastAsia="en-US" w:bidi="ar-SA"/>
      </w:rPr>
    </w:lvl>
  </w:abstractNum>
  <w:num w:numId="1" w16cid:durableId="1581021933">
    <w:abstractNumId w:val="14"/>
  </w:num>
  <w:num w:numId="2" w16cid:durableId="2095322182">
    <w:abstractNumId w:val="17"/>
  </w:num>
  <w:num w:numId="3" w16cid:durableId="454838781">
    <w:abstractNumId w:val="16"/>
  </w:num>
  <w:num w:numId="4" w16cid:durableId="1598899501">
    <w:abstractNumId w:val="0"/>
  </w:num>
  <w:num w:numId="5" w16cid:durableId="124391427">
    <w:abstractNumId w:val="7"/>
  </w:num>
  <w:num w:numId="6" w16cid:durableId="811949442">
    <w:abstractNumId w:val="11"/>
  </w:num>
  <w:num w:numId="7" w16cid:durableId="2131821133">
    <w:abstractNumId w:val="12"/>
  </w:num>
  <w:num w:numId="8" w16cid:durableId="1797017343">
    <w:abstractNumId w:val="5"/>
  </w:num>
  <w:num w:numId="9" w16cid:durableId="1192765732">
    <w:abstractNumId w:val="6"/>
  </w:num>
  <w:num w:numId="10" w16cid:durableId="163210452">
    <w:abstractNumId w:val="13"/>
  </w:num>
  <w:num w:numId="11" w16cid:durableId="1856185536">
    <w:abstractNumId w:val="15"/>
  </w:num>
  <w:num w:numId="12" w16cid:durableId="171916541">
    <w:abstractNumId w:val="9"/>
  </w:num>
  <w:num w:numId="13" w16cid:durableId="1983382971">
    <w:abstractNumId w:val="3"/>
  </w:num>
  <w:num w:numId="14" w16cid:durableId="250552545">
    <w:abstractNumId w:val="4"/>
  </w:num>
  <w:num w:numId="15" w16cid:durableId="336078285">
    <w:abstractNumId w:val="10"/>
  </w:num>
  <w:num w:numId="16" w16cid:durableId="1953903103">
    <w:abstractNumId w:val="8"/>
  </w:num>
  <w:num w:numId="17" w16cid:durableId="923761583">
    <w:abstractNumId w:val="2"/>
  </w:num>
  <w:num w:numId="18" w16cid:durableId="1611889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54"/>
    <w:rsid w:val="00047C60"/>
    <w:rsid w:val="000863C9"/>
    <w:rsid w:val="000A37C0"/>
    <w:rsid w:val="000B6EB8"/>
    <w:rsid w:val="00102CE3"/>
    <w:rsid w:val="00117507"/>
    <w:rsid w:val="00131110"/>
    <w:rsid w:val="001408DC"/>
    <w:rsid w:val="00147DEB"/>
    <w:rsid w:val="00151754"/>
    <w:rsid w:val="001B4ADE"/>
    <w:rsid w:val="001D570E"/>
    <w:rsid w:val="001F409D"/>
    <w:rsid w:val="0023098B"/>
    <w:rsid w:val="002871F6"/>
    <w:rsid w:val="002D5D25"/>
    <w:rsid w:val="002E0920"/>
    <w:rsid w:val="0031517F"/>
    <w:rsid w:val="00315F4E"/>
    <w:rsid w:val="003578BE"/>
    <w:rsid w:val="003C2AB8"/>
    <w:rsid w:val="003C367A"/>
    <w:rsid w:val="003E68E5"/>
    <w:rsid w:val="00404886"/>
    <w:rsid w:val="004052C5"/>
    <w:rsid w:val="00474CEF"/>
    <w:rsid w:val="00476F23"/>
    <w:rsid w:val="0048624A"/>
    <w:rsid w:val="00486A5A"/>
    <w:rsid w:val="00495766"/>
    <w:rsid w:val="004A020E"/>
    <w:rsid w:val="004B4067"/>
    <w:rsid w:val="004C0AA9"/>
    <w:rsid w:val="004E71D1"/>
    <w:rsid w:val="0053127F"/>
    <w:rsid w:val="0055785F"/>
    <w:rsid w:val="00584681"/>
    <w:rsid w:val="005C0521"/>
    <w:rsid w:val="005C4CFF"/>
    <w:rsid w:val="005C56F1"/>
    <w:rsid w:val="005E0968"/>
    <w:rsid w:val="006522BB"/>
    <w:rsid w:val="00656B94"/>
    <w:rsid w:val="00681D49"/>
    <w:rsid w:val="006B1C6A"/>
    <w:rsid w:val="006E7E98"/>
    <w:rsid w:val="006F31AE"/>
    <w:rsid w:val="006F3AC5"/>
    <w:rsid w:val="00726754"/>
    <w:rsid w:val="00776B1C"/>
    <w:rsid w:val="007E1F53"/>
    <w:rsid w:val="00800330"/>
    <w:rsid w:val="008D202D"/>
    <w:rsid w:val="008F5EE6"/>
    <w:rsid w:val="009558F3"/>
    <w:rsid w:val="009E15B6"/>
    <w:rsid w:val="009F221F"/>
    <w:rsid w:val="00A118FB"/>
    <w:rsid w:val="00A771B6"/>
    <w:rsid w:val="00AA362C"/>
    <w:rsid w:val="00AB1B42"/>
    <w:rsid w:val="00AC47B8"/>
    <w:rsid w:val="00AE7E3B"/>
    <w:rsid w:val="00B05A2E"/>
    <w:rsid w:val="00BA37A4"/>
    <w:rsid w:val="00BC1410"/>
    <w:rsid w:val="00BF312A"/>
    <w:rsid w:val="00C059B0"/>
    <w:rsid w:val="00C304E1"/>
    <w:rsid w:val="00C44DCB"/>
    <w:rsid w:val="00C555DC"/>
    <w:rsid w:val="00C6217E"/>
    <w:rsid w:val="00C761FE"/>
    <w:rsid w:val="00CA3781"/>
    <w:rsid w:val="00CE747E"/>
    <w:rsid w:val="00D47609"/>
    <w:rsid w:val="00D925A8"/>
    <w:rsid w:val="00DB51D3"/>
    <w:rsid w:val="00DD01F2"/>
    <w:rsid w:val="00E045D4"/>
    <w:rsid w:val="00E26DC3"/>
    <w:rsid w:val="00E51502"/>
    <w:rsid w:val="00E6287D"/>
    <w:rsid w:val="00E6449E"/>
    <w:rsid w:val="00E84184"/>
    <w:rsid w:val="00E903F1"/>
    <w:rsid w:val="00EA403B"/>
    <w:rsid w:val="00EC7E02"/>
    <w:rsid w:val="00EE75D7"/>
    <w:rsid w:val="00F81247"/>
    <w:rsid w:val="00FB05F9"/>
    <w:rsid w:val="012C4C72"/>
    <w:rsid w:val="031995E1"/>
    <w:rsid w:val="04A7F289"/>
    <w:rsid w:val="06320E61"/>
    <w:rsid w:val="0643C2EA"/>
    <w:rsid w:val="0A483EEB"/>
    <w:rsid w:val="0CFCBEF9"/>
    <w:rsid w:val="0E4ED4CF"/>
    <w:rsid w:val="0E787A1E"/>
    <w:rsid w:val="0FD8898F"/>
    <w:rsid w:val="0FEAA530"/>
    <w:rsid w:val="103D923F"/>
    <w:rsid w:val="112FF7FD"/>
    <w:rsid w:val="132245F2"/>
    <w:rsid w:val="1944C520"/>
    <w:rsid w:val="1C6AD555"/>
    <w:rsid w:val="1DA60D08"/>
    <w:rsid w:val="1E4A870F"/>
    <w:rsid w:val="22BED44B"/>
    <w:rsid w:val="23272EE5"/>
    <w:rsid w:val="24F94045"/>
    <w:rsid w:val="253E5036"/>
    <w:rsid w:val="28FC0CE2"/>
    <w:rsid w:val="29303000"/>
    <w:rsid w:val="2BFFE1D1"/>
    <w:rsid w:val="333C4C93"/>
    <w:rsid w:val="36949E57"/>
    <w:rsid w:val="39A2E2F7"/>
    <w:rsid w:val="3F632E1A"/>
    <w:rsid w:val="423E093C"/>
    <w:rsid w:val="440AB6C8"/>
    <w:rsid w:val="448641BE"/>
    <w:rsid w:val="4F200E05"/>
    <w:rsid w:val="52AC4AB7"/>
    <w:rsid w:val="52B82D30"/>
    <w:rsid w:val="5350B6B2"/>
    <w:rsid w:val="53E9D9FA"/>
    <w:rsid w:val="56306F75"/>
    <w:rsid w:val="59F24092"/>
    <w:rsid w:val="5C774005"/>
    <w:rsid w:val="5D29E154"/>
    <w:rsid w:val="639922D8"/>
    <w:rsid w:val="63E33567"/>
    <w:rsid w:val="6F2AFC27"/>
    <w:rsid w:val="7489E138"/>
    <w:rsid w:val="7591928B"/>
    <w:rsid w:val="7705C451"/>
    <w:rsid w:val="77C181FA"/>
    <w:rsid w:val="7847C828"/>
    <w:rsid w:val="7C744D7E"/>
    <w:rsid w:val="7D6B4E24"/>
    <w:rsid w:val="7D8EA8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7AFB088"/>
  <w15:chartTrackingRefBased/>
  <w15:docId w15:val="{A6F4AF52-CF70-430D-8F5E-3596A61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54"/>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151754"/>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54"/>
    <w:rPr>
      <w:rFonts w:ascii="Century Gothic" w:eastAsia="Century Gothic" w:hAnsi="Century Gothic" w:cs="Century Gothic"/>
      <w:b/>
      <w:bCs/>
    </w:rPr>
  </w:style>
  <w:style w:type="paragraph" w:styleId="BodyText">
    <w:name w:val="Body Text"/>
    <w:basedOn w:val="Normal"/>
    <w:link w:val="BodyTextChar"/>
    <w:uiPriority w:val="1"/>
    <w:qFormat/>
    <w:rsid w:val="00151754"/>
    <w:pPr>
      <w:ind w:left="820"/>
    </w:pPr>
  </w:style>
  <w:style w:type="character" w:customStyle="1" w:styleId="BodyTextChar">
    <w:name w:val="Body Text Char"/>
    <w:basedOn w:val="DefaultParagraphFont"/>
    <w:link w:val="BodyText"/>
    <w:uiPriority w:val="1"/>
    <w:rsid w:val="00151754"/>
    <w:rPr>
      <w:rFonts w:ascii="Century Gothic" w:eastAsia="Century Gothic" w:hAnsi="Century Gothic" w:cs="Century Gothic"/>
    </w:rPr>
  </w:style>
  <w:style w:type="paragraph" w:styleId="Title">
    <w:name w:val="Title"/>
    <w:basedOn w:val="Normal"/>
    <w:link w:val="TitleChar"/>
    <w:uiPriority w:val="10"/>
    <w:qFormat/>
    <w:rsid w:val="00151754"/>
    <w:pPr>
      <w:spacing w:before="65"/>
      <w:ind w:left="794"/>
    </w:pPr>
    <w:rPr>
      <w:b/>
      <w:bCs/>
      <w:sz w:val="32"/>
      <w:szCs w:val="32"/>
      <w:u w:val="single" w:color="000000"/>
    </w:rPr>
  </w:style>
  <w:style w:type="character" w:customStyle="1" w:styleId="TitleChar">
    <w:name w:val="Title Char"/>
    <w:basedOn w:val="DefaultParagraphFont"/>
    <w:link w:val="Title"/>
    <w:uiPriority w:val="10"/>
    <w:rsid w:val="00151754"/>
    <w:rPr>
      <w:rFonts w:ascii="Century Gothic" w:eastAsia="Century Gothic" w:hAnsi="Century Gothic" w:cs="Century Gothic"/>
      <w:b/>
      <w:bCs/>
      <w:sz w:val="32"/>
      <w:szCs w:val="32"/>
      <w:u w:val="single" w:color="000000"/>
    </w:rPr>
  </w:style>
  <w:style w:type="paragraph" w:styleId="ListParagraph">
    <w:name w:val="List Paragraph"/>
    <w:basedOn w:val="Normal"/>
    <w:uiPriority w:val="72"/>
    <w:qFormat/>
    <w:rsid w:val="00151754"/>
    <w:pPr>
      <w:spacing w:before="121"/>
      <w:ind w:left="820" w:hanging="361"/>
    </w:pPr>
  </w:style>
  <w:style w:type="paragraph" w:customStyle="1" w:styleId="TableParagraph">
    <w:name w:val="Table Paragraph"/>
    <w:basedOn w:val="Normal"/>
    <w:uiPriority w:val="1"/>
    <w:qFormat/>
    <w:rsid w:val="00151754"/>
    <w:pPr>
      <w:ind w:left="107"/>
    </w:pPr>
  </w:style>
  <w:style w:type="paragraph" w:styleId="Header">
    <w:name w:val="header"/>
    <w:basedOn w:val="Normal"/>
    <w:link w:val="HeaderChar"/>
    <w:uiPriority w:val="99"/>
    <w:unhideWhenUsed/>
    <w:rsid w:val="00CA3781"/>
    <w:pPr>
      <w:tabs>
        <w:tab w:val="center" w:pos="4513"/>
        <w:tab w:val="right" w:pos="9026"/>
      </w:tabs>
    </w:pPr>
  </w:style>
  <w:style w:type="character" w:customStyle="1" w:styleId="HeaderChar">
    <w:name w:val="Header Char"/>
    <w:basedOn w:val="DefaultParagraphFont"/>
    <w:link w:val="Header"/>
    <w:uiPriority w:val="99"/>
    <w:rsid w:val="00CA3781"/>
    <w:rPr>
      <w:rFonts w:ascii="Century Gothic" w:eastAsia="Century Gothic" w:hAnsi="Century Gothic" w:cs="Century Gothic"/>
    </w:rPr>
  </w:style>
  <w:style w:type="paragraph" w:styleId="Footer">
    <w:name w:val="footer"/>
    <w:basedOn w:val="Normal"/>
    <w:link w:val="FooterChar"/>
    <w:uiPriority w:val="99"/>
    <w:unhideWhenUsed/>
    <w:rsid w:val="00CA3781"/>
    <w:pPr>
      <w:tabs>
        <w:tab w:val="center" w:pos="4513"/>
        <w:tab w:val="right" w:pos="9026"/>
      </w:tabs>
    </w:pPr>
  </w:style>
  <w:style w:type="character" w:customStyle="1" w:styleId="FooterChar">
    <w:name w:val="Footer Char"/>
    <w:basedOn w:val="DefaultParagraphFont"/>
    <w:link w:val="Footer"/>
    <w:uiPriority w:val="99"/>
    <w:rsid w:val="00CA3781"/>
    <w:rPr>
      <w:rFonts w:ascii="Century Gothic" w:eastAsia="Century Gothic" w:hAnsi="Century Gothic" w:cs="Century Gothic"/>
    </w:rPr>
  </w:style>
  <w:style w:type="paragraph" w:customStyle="1" w:styleId="1bodycopy10pt">
    <w:name w:val="1 body copy 10pt"/>
    <w:basedOn w:val="Normal"/>
    <w:link w:val="1bodycopy10ptChar"/>
    <w:qFormat/>
    <w:rsid w:val="000863C9"/>
    <w:pPr>
      <w:widowControl/>
      <w:autoSpaceDE/>
      <w:autoSpaceDN/>
      <w:spacing w:after="120"/>
    </w:pPr>
    <w:rPr>
      <w:rFonts w:ascii="Arial" w:eastAsia="MS Mincho" w:hAnsi="Arial" w:cs="Times New Roman"/>
      <w:sz w:val="20"/>
      <w:szCs w:val="24"/>
      <w:lang w:val="en-US"/>
    </w:rPr>
  </w:style>
  <w:style w:type="paragraph" w:customStyle="1" w:styleId="4Bulletedcopyblue">
    <w:name w:val="4 Bulleted copy blue"/>
    <w:basedOn w:val="Normal"/>
    <w:qFormat/>
    <w:rsid w:val="000863C9"/>
    <w:pPr>
      <w:widowControl/>
      <w:numPr>
        <w:numId w:val="3"/>
      </w:numPr>
      <w:autoSpaceDE/>
      <w:autoSpaceDN/>
      <w:spacing w:after="60"/>
    </w:pPr>
    <w:rPr>
      <w:rFonts w:ascii="Arial" w:eastAsia="MS Mincho" w:hAnsi="Arial" w:cs="Arial"/>
      <w:sz w:val="20"/>
      <w:szCs w:val="20"/>
      <w:lang w:val="en-US"/>
    </w:rPr>
  </w:style>
  <w:style w:type="character" w:customStyle="1" w:styleId="1bodycopy10ptChar">
    <w:name w:val="1 body copy 10pt Char"/>
    <w:link w:val="1bodycopy10pt"/>
    <w:rsid w:val="000863C9"/>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0863C9"/>
    <w:pPr>
      <w:spacing w:before="120"/>
    </w:pPr>
    <w:rPr>
      <w:b/>
      <w:color w:val="12263F"/>
      <w:sz w:val="24"/>
    </w:rPr>
  </w:style>
  <w:style w:type="character" w:customStyle="1" w:styleId="Subhead2Char">
    <w:name w:val="Subhead 2 Char"/>
    <w:link w:val="Subhead2"/>
    <w:rsid w:val="000863C9"/>
    <w:rPr>
      <w:rFonts w:ascii="Arial" w:eastAsia="MS Mincho" w:hAnsi="Arial" w:cs="Times New Roman"/>
      <w:b/>
      <w:color w:val="12263F"/>
      <w:sz w:val="24"/>
      <w:szCs w:val="24"/>
      <w:lang w:val="en-US"/>
    </w:rPr>
  </w:style>
  <w:style w:type="paragraph" w:customStyle="1" w:styleId="3Bulletedcopyblue">
    <w:name w:val="3 Bulleted copy blue"/>
    <w:basedOn w:val="Normal"/>
    <w:qFormat/>
    <w:rsid w:val="002E0920"/>
    <w:pPr>
      <w:widowControl/>
      <w:numPr>
        <w:numId w:val="5"/>
      </w:numPr>
      <w:autoSpaceDE/>
      <w:autoSpaceDN/>
      <w:spacing w:after="120"/>
      <w:ind w:right="284"/>
    </w:pPr>
    <w:rPr>
      <w:rFonts w:ascii="Arial" w:eastAsia="MS Mincho" w:hAnsi="Arial" w:cs="Arial"/>
      <w:sz w:val="20"/>
      <w:szCs w:val="20"/>
      <w:lang w:val="en-US"/>
    </w:rPr>
  </w:style>
  <w:style w:type="paragraph" w:customStyle="1" w:styleId="ColorfulList-Accent11">
    <w:name w:val="Colorful List - Accent 11"/>
    <w:basedOn w:val="Normal"/>
    <w:autoRedefine/>
    <w:uiPriority w:val="34"/>
    <w:qFormat/>
    <w:rsid w:val="001408DC"/>
    <w:pPr>
      <w:widowControl/>
      <w:numPr>
        <w:numId w:val="11"/>
      </w:numPr>
      <w:autoSpaceDE/>
      <w:autoSpaceDN/>
      <w:spacing w:before="120" w:after="120"/>
      <w:ind w:left="567" w:hanging="283"/>
    </w:pPr>
    <w:rPr>
      <w:rFonts w:ascii="Arial" w:eastAsia="Times New Roman" w:hAnsi="Arial" w:cs="Times New Roman"/>
      <w:sz w:val="20"/>
      <w:szCs w:val="20"/>
    </w:rPr>
  </w:style>
  <w:style w:type="character" w:styleId="Hyperlink">
    <w:name w:val="Hyperlink"/>
    <w:uiPriority w:val="99"/>
    <w:semiHidden/>
    <w:unhideWhenUsed/>
    <w:qFormat/>
    <w:rsid w:val="001408DC"/>
    <w:rPr>
      <w:color w:val="0072CC"/>
      <w:u w:val="single"/>
    </w:rPr>
  </w:style>
  <w:style w:type="paragraph" w:customStyle="1" w:styleId="Tablebodycopy">
    <w:name w:val="Table body copy"/>
    <w:basedOn w:val="1bodycopy10pt"/>
    <w:qFormat/>
    <w:rsid w:val="006F31AE"/>
    <w:pPr>
      <w:keepLines/>
      <w:spacing w:after="60"/>
      <w:textboxTightWrap w:val="allLines"/>
    </w:pPr>
  </w:style>
  <w:style w:type="paragraph" w:customStyle="1" w:styleId="Tablecopybulleted">
    <w:name w:val="Table copy bulleted"/>
    <w:basedOn w:val="Tablebodycopy"/>
    <w:qFormat/>
    <w:rsid w:val="006F31AE"/>
    <w:pPr>
      <w:numPr>
        <w:numId w:val="18"/>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government/publications/send-code-of-practice-0-to-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6123993B54C4DA21603D5EAAC8CC8" ma:contentTypeVersion="15" ma:contentTypeDescription="Create a new document." ma:contentTypeScope="" ma:versionID="30bca0ba25239918925d70d63af615f0">
  <xsd:schema xmlns:xsd="http://www.w3.org/2001/XMLSchema" xmlns:xs="http://www.w3.org/2001/XMLSchema" xmlns:p="http://schemas.microsoft.com/office/2006/metadata/properties" xmlns:ns2="74359252-a540-42f1-8833-8acba2b2fc4e" xmlns:ns3="b6bb23a6-ac0b-4721-92d4-37e94333bbbf" targetNamespace="http://schemas.microsoft.com/office/2006/metadata/properties" ma:root="true" ma:fieldsID="c417235cf81168d450e1071d05f5aca7" ns2:_="" ns3:_="">
    <xsd:import namespace="74359252-a540-42f1-8833-8acba2b2fc4e"/>
    <xsd:import namespace="b6bb23a6-ac0b-4721-92d4-37e94333bb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59252-a540-42f1-8833-8acba2b2f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7b4d0f-620d-4014-8b4b-b3a2717358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bb23a6-ac0b-4721-92d4-37e94333bb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bf16de4-4226-43a3-bfef-f9a264a30310}" ma:internalName="TaxCatchAll" ma:showField="CatchAllData" ma:web="b6bb23a6-ac0b-4721-92d4-37e94333b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bb23a6-ac0b-4721-92d4-37e94333bbbf" xsi:nil="true"/>
    <SharedWithUsers xmlns="b6bb23a6-ac0b-4721-92d4-37e94333bbbf">
      <UserInfo>
        <DisplayName>Henrietta Jordan</DisplayName>
        <AccountId>12</AccountId>
        <AccountType/>
      </UserInfo>
    </SharedWithUsers>
    <lcf76f155ced4ddcb4097134ff3c332f xmlns="74359252-a540-42f1-8833-8acba2b2fc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79002-BBB9-48EE-AD77-F2804B018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59252-a540-42f1-8833-8acba2b2fc4e"/>
    <ds:schemaRef ds:uri="b6bb23a6-ac0b-4721-92d4-37e94333b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0614D-478A-43DB-A4EB-3F5E237C4941}">
  <ds:schemaRefs>
    <ds:schemaRef ds:uri="http://schemas.microsoft.com/office/2006/metadata/properties"/>
    <ds:schemaRef ds:uri="http://schemas.microsoft.com/office/infopath/2007/PartnerControls"/>
    <ds:schemaRef ds:uri="a924b585-41db-4c01-93da-7296673f7278"/>
    <ds:schemaRef ds:uri="fc55c0a8-4545-4ac0-b81b-69bfadc04ff1"/>
    <ds:schemaRef ds:uri="0c67a90b-8f43-456b-89d0-8c5b9beacdfe"/>
    <ds:schemaRef ds:uri="b6bb23a6-ac0b-4721-92d4-37e94333bbbf"/>
    <ds:schemaRef ds:uri="74359252-a540-42f1-8833-8acba2b2fc4e"/>
  </ds:schemaRefs>
</ds:datastoreItem>
</file>

<file path=customXml/itemProps3.xml><?xml version="1.0" encoding="utf-8"?>
<ds:datastoreItem xmlns:ds="http://schemas.openxmlformats.org/officeDocument/2006/customXml" ds:itemID="{9482B2ED-198D-4BE4-89E9-2E18EA32E6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Charmian</dc:creator>
  <cp:keywords/>
  <dc:description/>
  <cp:lastModifiedBy>Andy Patterson</cp:lastModifiedBy>
  <cp:revision>2</cp:revision>
  <cp:lastPrinted>2022-10-05T18:13:00Z</cp:lastPrinted>
  <dcterms:created xsi:type="dcterms:W3CDTF">2025-04-04T07:10:00Z</dcterms:created>
  <dcterms:modified xsi:type="dcterms:W3CDTF">2025-04-04T07:10:00Z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0x01010096C6123993B54C4DA21603D5EAAC8CC8</vt:lpwstr>
  </property>
  <property fmtid="{D5CDD505-2E9C-101B-9397-08002B2CF9AE}" pid="3" name="MediaServiceImageTags">
    <vt:lpwstr/>
  </property>
</Properties>
</file>