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A" w:rsidRDefault="00183A98" w:rsidP="005201FA">
      <w:pPr>
        <w:shd w:val="clear" w:color="auto" w:fill="FFFFFF"/>
        <w:ind w:left="2160" w:right="19" w:firstLine="720"/>
        <w:rPr>
          <w:rFonts w:asciiTheme="minorHAnsi" w:hAnsiTheme="minorHAnsi" w:cs="Arial"/>
          <w:b/>
          <w:bCs/>
          <w:color w:val="000000"/>
          <w:spacing w:val="-1"/>
        </w:rPr>
      </w:pPr>
      <w:r w:rsidRPr="00E03664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996E1F8" wp14:editId="0C67C56F">
            <wp:simplePos x="0" y="0"/>
            <wp:positionH relativeFrom="column">
              <wp:posOffset>-523875</wp:posOffset>
            </wp:positionH>
            <wp:positionV relativeFrom="paragraph">
              <wp:posOffset>-590550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Picture 3" descr="log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C0" w:rsidRPr="00034EB8">
        <w:rPr>
          <w:rFonts w:asciiTheme="minorHAnsi" w:hAnsiTheme="minorHAnsi" w:cs="Arial"/>
          <w:b/>
          <w:bCs/>
          <w:color w:val="000000"/>
          <w:spacing w:val="-1"/>
        </w:rPr>
        <w:t>PERSON SPECIFICATION</w:t>
      </w:r>
      <w:r w:rsidR="005201FA">
        <w:rPr>
          <w:rFonts w:asciiTheme="minorHAnsi" w:hAnsiTheme="minorHAnsi" w:cs="Arial"/>
          <w:b/>
          <w:bCs/>
          <w:color w:val="000000"/>
          <w:spacing w:val="-1"/>
        </w:rPr>
        <w:t xml:space="preserve">: </w:t>
      </w:r>
    </w:p>
    <w:p w:rsidR="005201FA" w:rsidRDefault="005201FA" w:rsidP="005201FA">
      <w:pPr>
        <w:shd w:val="clear" w:color="auto" w:fill="FFFFFF"/>
        <w:ind w:right="19"/>
        <w:rPr>
          <w:rFonts w:asciiTheme="minorHAnsi" w:hAnsiTheme="minorHAnsi" w:cs="Arial"/>
          <w:b/>
          <w:bCs/>
          <w:color w:val="000000"/>
          <w:spacing w:val="-1"/>
        </w:rPr>
      </w:pPr>
    </w:p>
    <w:p w:rsidR="008300C0" w:rsidRDefault="0065594B" w:rsidP="005201FA">
      <w:pPr>
        <w:shd w:val="clear" w:color="auto" w:fill="FFFFFF"/>
        <w:ind w:left="720" w:right="19" w:firstLine="720"/>
        <w:rPr>
          <w:rFonts w:asciiTheme="minorHAnsi" w:hAnsiTheme="minorHAnsi" w:cs="Arial"/>
          <w:b/>
        </w:rPr>
      </w:pPr>
      <w:r w:rsidRPr="00034EB8">
        <w:rPr>
          <w:rFonts w:asciiTheme="minorHAnsi" w:hAnsiTheme="minorHAnsi" w:cs="Arial"/>
          <w:b/>
        </w:rPr>
        <w:t xml:space="preserve">LEAD TEACHER OF </w:t>
      </w:r>
      <w:r w:rsidR="00E810BA">
        <w:rPr>
          <w:rFonts w:asciiTheme="minorHAnsi" w:hAnsiTheme="minorHAnsi" w:cs="Arial"/>
          <w:b/>
        </w:rPr>
        <w:t>RELIGIOUS EDUCATION</w:t>
      </w:r>
    </w:p>
    <w:p w:rsidR="005201FA" w:rsidRDefault="005201FA" w:rsidP="005201FA">
      <w:pPr>
        <w:shd w:val="clear" w:color="auto" w:fill="FFFFFF"/>
        <w:ind w:right="19"/>
        <w:rPr>
          <w:rFonts w:asciiTheme="minorHAnsi" w:hAnsiTheme="minorHAnsi" w:cs="Arial"/>
          <w:b/>
        </w:rPr>
      </w:pPr>
    </w:p>
    <w:tbl>
      <w:tblPr>
        <w:tblStyle w:val="TableGrid"/>
        <w:tblW w:w="5402" w:type="pct"/>
        <w:tblInd w:w="-743" w:type="dxa"/>
        <w:tblLook w:val="04A0" w:firstRow="1" w:lastRow="0" w:firstColumn="1" w:lastColumn="0" w:noHBand="0" w:noVBand="1"/>
      </w:tblPr>
      <w:tblGrid>
        <w:gridCol w:w="5669"/>
        <w:gridCol w:w="32"/>
        <w:gridCol w:w="1324"/>
        <w:gridCol w:w="62"/>
        <w:gridCol w:w="1264"/>
        <w:gridCol w:w="12"/>
        <w:gridCol w:w="1622"/>
      </w:tblGrid>
      <w:tr w:rsidR="00527679" w:rsidRPr="00E03664" w:rsidTr="005201FA">
        <w:trPr>
          <w:trHeight w:val="471"/>
        </w:trPr>
        <w:tc>
          <w:tcPr>
            <w:tcW w:w="2855" w:type="pct"/>
            <w:gridSpan w:val="2"/>
          </w:tcPr>
          <w:p w:rsidR="00827EE4" w:rsidRPr="00E03664" w:rsidRDefault="00827EE4" w:rsidP="009B3EE2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663" w:type="pct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664" w:type="pct"/>
            <w:gridSpan w:val="2"/>
          </w:tcPr>
          <w:p w:rsidR="00827EE4" w:rsidRPr="00E03664" w:rsidRDefault="00F00407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DESIRABLE</w:t>
            </w:r>
            <w:bookmarkStart w:id="0" w:name="_GoBack"/>
            <w:bookmarkEnd w:id="0"/>
            <w:r w:rsidR="00827EE4"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183A98" w:rsidRPr="00E03664" w:rsidTr="005201FA">
        <w:trPr>
          <w:trHeight w:val="484"/>
        </w:trPr>
        <w:tc>
          <w:tcPr>
            <w:tcW w:w="5000" w:type="pct"/>
            <w:gridSpan w:val="7"/>
          </w:tcPr>
          <w:p w:rsidR="00183A98" w:rsidRPr="00E03664" w:rsidRDefault="00183A98" w:rsidP="009B3EE2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A: QUALIFICATIONS FOR THE POST </w:t>
            </w:r>
          </w:p>
        </w:tc>
      </w:tr>
      <w:tr w:rsidR="00527679" w:rsidRPr="00E03664" w:rsidTr="005201FA">
        <w:trPr>
          <w:trHeight w:val="292"/>
        </w:trPr>
        <w:tc>
          <w:tcPr>
            <w:tcW w:w="2855" w:type="pct"/>
            <w:gridSpan w:val="2"/>
          </w:tcPr>
          <w:p w:rsidR="00827EE4" w:rsidRPr="00E03664" w:rsidRDefault="00B00295" w:rsidP="009B3EE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Qualified teacher status.</w:t>
            </w:r>
          </w:p>
        </w:tc>
        <w:tc>
          <w:tcPr>
            <w:tcW w:w="663" w:type="pct"/>
          </w:tcPr>
          <w:p w:rsidR="00827EE4" w:rsidRPr="00E03664" w:rsidRDefault="00827EE4" w:rsidP="009B3EE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827EE4" w:rsidP="009B3EE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5201FA">
        <w:trPr>
          <w:trHeight w:val="323"/>
        </w:trPr>
        <w:tc>
          <w:tcPr>
            <w:tcW w:w="2855" w:type="pct"/>
            <w:gridSpan w:val="2"/>
          </w:tcPr>
          <w:p w:rsidR="00827EE4" w:rsidRPr="00E03664" w:rsidRDefault="00827EE4" w:rsidP="009B3E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Teaching e</w:t>
            </w:r>
            <w:r w:rsidR="00B00295">
              <w:rPr>
                <w:rFonts w:asciiTheme="minorHAnsi" w:hAnsiTheme="minorHAnsi" w:cs="Arial"/>
                <w:sz w:val="20"/>
                <w:szCs w:val="20"/>
              </w:rPr>
              <w:t>xperience at Key Stages 3 and 4.</w:t>
            </w:r>
          </w:p>
        </w:tc>
        <w:tc>
          <w:tcPr>
            <w:tcW w:w="663" w:type="pct"/>
          </w:tcPr>
          <w:p w:rsidR="00827EE4" w:rsidRPr="00E03664" w:rsidRDefault="00827EE4" w:rsidP="002773A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2773A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827EE4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  <w:tr w:rsidR="00527679" w:rsidRPr="00E03664" w:rsidTr="005201FA">
        <w:trPr>
          <w:trHeight w:val="204"/>
        </w:trPr>
        <w:tc>
          <w:tcPr>
            <w:tcW w:w="2855" w:type="pct"/>
            <w:gridSpan w:val="2"/>
          </w:tcPr>
          <w:p w:rsidR="00827EE4" w:rsidRPr="00E03664" w:rsidRDefault="00827EE4" w:rsidP="009B3E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 good track record of </w:t>
            </w:r>
            <w:r w:rsidR="00B00295">
              <w:rPr>
                <w:rFonts w:asciiTheme="minorHAnsi" w:hAnsiTheme="minorHAnsi" w:cs="Arial"/>
                <w:sz w:val="20"/>
                <w:szCs w:val="20"/>
              </w:rPr>
              <w:t>recent professional development.</w:t>
            </w:r>
          </w:p>
        </w:tc>
        <w:tc>
          <w:tcPr>
            <w:tcW w:w="663" w:type="pct"/>
          </w:tcPr>
          <w:p w:rsidR="00827EE4" w:rsidRPr="00E03664" w:rsidRDefault="00827EE4" w:rsidP="002773A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827EE4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Application</w:t>
            </w:r>
          </w:p>
        </w:tc>
      </w:tr>
      <w:tr w:rsidR="00183A98" w:rsidRPr="00E03664" w:rsidTr="005201FA">
        <w:trPr>
          <w:trHeight w:val="484"/>
        </w:trPr>
        <w:tc>
          <w:tcPr>
            <w:tcW w:w="5000" w:type="pct"/>
            <w:gridSpan w:val="7"/>
          </w:tcPr>
          <w:p w:rsidR="00183A98" w:rsidRPr="00E03664" w:rsidRDefault="00183A98" w:rsidP="009B3EE2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527679" w:rsidRPr="00E03664" w:rsidTr="005201FA">
        <w:trPr>
          <w:trHeight w:val="538"/>
        </w:trPr>
        <w:tc>
          <w:tcPr>
            <w:tcW w:w="2855" w:type="pct"/>
            <w:gridSpan w:val="2"/>
          </w:tcPr>
          <w:p w:rsidR="00827EE4" w:rsidRPr="00E03664" w:rsidRDefault="00AF7D07" w:rsidP="00E810B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Evidence of sustained excellent practice in the effective teaching of </w:t>
            </w:r>
            <w:r w:rsidR="00E810BA">
              <w:rPr>
                <w:rFonts w:asciiTheme="minorHAnsi" w:hAnsiTheme="minorHAnsi" w:cs="Arial"/>
                <w:sz w:val="20"/>
                <w:szCs w:val="20"/>
              </w:rPr>
              <w:t>RE</w:t>
            </w:r>
            <w:r w:rsidR="00D80C85">
              <w:rPr>
                <w:rFonts w:asciiTheme="minorHAnsi" w:hAnsiTheme="minorHAnsi" w:cs="Arial"/>
                <w:sz w:val="20"/>
                <w:szCs w:val="20"/>
              </w:rPr>
              <w:t xml:space="preserve"> across KS3 &amp; KS4.</w:t>
            </w:r>
          </w:p>
        </w:tc>
        <w:tc>
          <w:tcPr>
            <w:tcW w:w="663" w:type="pct"/>
          </w:tcPr>
          <w:p w:rsidR="00827EE4" w:rsidRPr="00E03664" w:rsidRDefault="00BC4F9D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527679" w:rsidRPr="00E03664" w:rsidTr="005201FA">
        <w:trPr>
          <w:trHeight w:val="538"/>
        </w:trPr>
        <w:tc>
          <w:tcPr>
            <w:tcW w:w="2855" w:type="pct"/>
            <w:gridSpan w:val="2"/>
          </w:tcPr>
          <w:p w:rsidR="00827EE4" w:rsidRPr="00E03664" w:rsidRDefault="00DB2012" w:rsidP="009B3EE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minimum of 2 years teaching experience.</w:t>
            </w:r>
          </w:p>
        </w:tc>
        <w:tc>
          <w:tcPr>
            <w:tcW w:w="663" w:type="pct"/>
          </w:tcPr>
          <w:p w:rsidR="00827EE4" w:rsidRPr="00E03664" w:rsidRDefault="00BC4F9D" w:rsidP="009B3EE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527679" w:rsidRPr="00E03664" w:rsidTr="005201FA">
        <w:trPr>
          <w:trHeight w:val="466"/>
        </w:trPr>
        <w:tc>
          <w:tcPr>
            <w:tcW w:w="2855" w:type="pct"/>
            <w:gridSpan w:val="2"/>
          </w:tcPr>
          <w:p w:rsidR="00827EE4" w:rsidRPr="00DB2012" w:rsidRDefault="00DB2012" w:rsidP="009B3E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Experience of monitoring the quality of students work and setting appropriate challenge to assist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learning. </w:t>
            </w:r>
          </w:p>
        </w:tc>
        <w:tc>
          <w:tcPr>
            <w:tcW w:w="663" w:type="pct"/>
          </w:tcPr>
          <w:p w:rsidR="00827EE4" w:rsidRPr="00E03664" w:rsidRDefault="00BC4F9D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527679" w:rsidRPr="00E03664" w:rsidTr="005201FA">
        <w:trPr>
          <w:trHeight w:val="538"/>
        </w:trPr>
        <w:tc>
          <w:tcPr>
            <w:tcW w:w="2855" w:type="pct"/>
            <w:gridSpan w:val="2"/>
          </w:tcPr>
          <w:p w:rsidR="00827EE4" w:rsidRPr="00E03664" w:rsidRDefault="00BC4F9D" w:rsidP="00D80C8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</w:t>
            </w:r>
            <w:r w:rsidR="00D80C8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introduce and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embrace new teaching and learning styles to develop students of all abilities. </w:t>
            </w:r>
          </w:p>
        </w:tc>
        <w:tc>
          <w:tcPr>
            <w:tcW w:w="663" w:type="pct"/>
          </w:tcPr>
          <w:p w:rsidR="00827EE4" w:rsidRPr="00E03664" w:rsidRDefault="00BC4F9D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6A3D35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D80C85" w:rsidRPr="00E03664" w:rsidTr="005201FA">
        <w:trPr>
          <w:trHeight w:val="538"/>
        </w:trPr>
        <w:tc>
          <w:tcPr>
            <w:tcW w:w="2855" w:type="pct"/>
            <w:gridSpan w:val="2"/>
          </w:tcPr>
          <w:p w:rsidR="00D80C85" w:rsidRPr="00E03664" w:rsidRDefault="00D80C85" w:rsidP="00D80C8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Evidence of use of variety of teaching and learning styles to develop outstanding practice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3" w:type="pct"/>
          </w:tcPr>
          <w:p w:rsidR="00D80C85" w:rsidRPr="00E03664" w:rsidRDefault="00D80C85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D80C85" w:rsidRPr="00E03664" w:rsidRDefault="00D80C85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D80C85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527679" w:rsidRPr="00E03664" w:rsidTr="005201FA">
        <w:trPr>
          <w:trHeight w:val="538"/>
        </w:trPr>
        <w:tc>
          <w:tcPr>
            <w:tcW w:w="2855" w:type="pct"/>
            <w:gridSpan w:val="2"/>
          </w:tcPr>
          <w:p w:rsidR="00827EE4" w:rsidRPr="00E03664" w:rsidRDefault="004C0A06" w:rsidP="009B3EE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contributing to the professional development, coach</w:t>
            </w:r>
            <w:r w:rsidR="00B00295">
              <w:rPr>
                <w:rFonts w:asciiTheme="minorHAnsi" w:hAnsiTheme="minorHAnsi" w:cs="Arial"/>
                <w:sz w:val="20"/>
                <w:szCs w:val="20"/>
              </w:rPr>
              <w:t>ing and mentoring of colleagues.</w:t>
            </w:r>
          </w:p>
        </w:tc>
        <w:tc>
          <w:tcPr>
            <w:tcW w:w="663" w:type="pct"/>
          </w:tcPr>
          <w:p w:rsidR="00827EE4" w:rsidRPr="00E03664" w:rsidRDefault="00BC4F9D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527679" w:rsidRPr="00E03664" w:rsidTr="005201FA">
        <w:trPr>
          <w:trHeight w:val="538"/>
        </w:trPr>
        <w:tc>
          <w:tcPr>
            <w:tcW w:w="2855" w:type="pct"/>
            <w:gridSpan w:val="2"/>
          </w:tcPr>
          <w:p w:rsidR="00827EE4" w:rsidRPr="00E03664" w:rsidRDefault="004C0A06" w:rsidP="009B3EE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Clear vision for the development of teaching and learning, using innovative and creative approaches.</w:t>
            </w:r>
          </w:p>
        </w:tc>
        <w:tc>
          <w:tcPr>
            <w:tcW w:w="663" w:type="pct"/>
          </w:tcPr>
          <w:p w:rsidR="00827EE4" w:rsidRPr="00E03664" w:rsidRDefault="00183A98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D80C85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</w:t>
            </w:r>
          </w:p>
          <w:p w:rsidR="00827EE4" w:rsidRPr="00E03664" w:rsidRDefault="00D80C85" w:rsidP="00D80C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527679" w:rsidRPr="00E03664" w:rsidTr="005201FA">
        <w:trPr>
          <w:trHeight w:val="552"/>
        </w:trPr>
        <w:tc>
          <w:tcPr>
            <w:tcW w:w="2855" w:type="pct"/>
            <w:gridSpan w:val="2"/>
          </w:tcPr>
          <w:p w:rsidR="00827EE4" w:rsidRPr="00E03664" w:rsidRDefault="004C0A06" w:rsidP="009B3EE2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Ability to implement effective strategies to achieve improved outcomes.</w:t>
            </w:r>
            <w:r w:rsidR="00183A98"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</w:tcPr>
          <w:p w:rsidR="00827EE4" w:rsidRPr="00E03664" w:rsidRDefault="00183A98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827EE4" w:rsidRPr="00E03664" w:rsidRDefault="00827EE4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827EE4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65594B" w:rsidRPr="00E03664" w:rsidTr="005201FA">
        <w:trPr>
          <w:trHeight w:val="549"/>
        </w:trPr>
        <w:tc>
          <w:tcPr>
            <w:tcW w:w="2855" w:type="pct"/>
            <w:gridSpan w:val="2"/>
          </w:tcPr>
          <w:p w:rsidR="0065594B" w:rsidRPr="00E03664" w:rsidRDefault="004C0A06" w:rsidP="002773A2">
            <w:pPr>
              <w:spacing w:before="100" w:beforeAutospacing="1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0A06">
              <w:rPr>
                <w:rFonts w:asciiTheme="minorHAnsi" w:hAnsiTheme="minorHAnsi" w:cs="Arial"/>
                <w:sz w:val="20"/>
                <w:szCs w:val="20"/>
              </w:rPr>
              <w:t>Proven ability to raise standards in classrooms other than their own. Ability to motivate students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63" w:type="pct"/>
          </w:tcPr>
          <w:p w:rsidR="0065594B" w:rsidRPr="00E03664" w:rsidRDefault="0065594B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65594B" w:rsidRPr="00E03664" w:rsidRDefault="00034EB8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18" w:type="pct"/>
            <w:gridSpan w:val="2"/>
          </w:tcPr>
          <w:p w:rsidR="0065594B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65594B" w:rsidRPr="00E03664" w:rsidTr="005201FA">
        <w:trPr>
          <w:trHeight w:val="538"/>
        </w:trPr>
        <w:tc>
          <w:tcPr>
            <w:tcW w:w="2855" w:type="pct"/>
            <w:gridSpan w:val="2"/>
          </w:tcPr>
          <w:p w:rsidR="0065594B" w:rsidRPr="00E03664" w:rsidRDefault="004C0A06" w:rsidP="002773A2">
            <w:pPr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experience of leading teaching and learning initiatives beyond own classroom</w:t>
            </w:r>
            <w:r w:rsidR="00B0029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3" w:type="pct"/>
          </w:tcPr>
          <w:p w:rsidR="0065594B" w:rsidRPr="00E03664" w:rsidRDefault="0065594B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65594B" w:rsidRPr="00E03664" w:rsidRDefault="00034EB8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18" w:type="pct"/>
            <w:gridSpan w:val="2"/>
          </w:tcPr>
          <w:p w:rsidR="0065594B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  <w:r w:rsidR="0065594B" w:rsidRPr="00E0366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5594B" w:rsidRPr="00E03664" w:rsidTr="005201FA">
        <w:trPr>
          <w:trHeight w:val="606"/>
        </w:trPr>
        <w:tc>
          <w:tcPr>
            <w:tcW w:w="2855" w:type="pct"/>
            <w:gridSpan w:val="2"/>
          </w:tcPr>
          <w:p w:rsidR="0065594B" w:rsidRPr="00E03664" w:rsidRDefault="009B3EE2" w:rsidP="002773A2">
            <w:pPr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 w:rsidRPr="009B3EE2">
              <w:rPr>
                <w:rFonts w:asciiTheme="minorHAnsi" w:eastAsiaTheme="minorHAnsi" w:hAnsiTheme="minorHAnsi" w:cs="Arial"/>
                <w:color w:val="000000"/>
                <w:spacing w:val="2"/>
                <w:sz w:val="20"/>
                <w:szCs w:val="20"/>
              </w:rPr>
              <w:t xml:space="preserve">Ability to interpret data relating to student performance and attendance, and be able to </w:t>
            </w:r>
            <w:r w:rsidRPr="009B3EE2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translate this into successful t</w:t>
            </w:r>
            <w:r w:rsidR="00B00295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eaching and learning strategies.</w:t>
            </w:r>
          </w:p>
        </w:tc>
        <w:tc>
          <w:tcPr>
            <w:tcW w:w="663" w:type="pct"/>
          </w:tcPr>
          <w:p w:rsidR="0065594B" w:rsidRPr="00E03664" w:rsidRDefault="0065594B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65594B" w:rsidRPr="00E03664" w:rsidRDefault="0065594B" w:rsidP="002773A2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65594B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9B3EE2" w:rsidRPr="00E03664" w:rsidTr="005201FA">
        <w:trPr>
          <w:trHeight w:val="361"/>
        </w:trPr>
        <w:tc>
          <w:tcPr>
            <w:tcW w:w="2855" w:type="pct"/>
            <w:gridSpan w:val="2"/>
          </w:tcPr>
          <w:p w:rsidR="009B3EE2" w:rsidRPr="00E03664" w:rsidRDefault="009B3EE2" w:rsidP="002773A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EE2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Proven interpersonal skills and the ability to motivate and inspire colleagues and work </w:t>
            </w:r>
            <w:r w:rsidR="00B00295" w:rsidRPr="009B3EE2">
              <w:rPr>
                <w:rFonts w:asciiTheme="minorHAnsi" w:eastAsiaTheme="minorHAnsi" w:hAnsiTheme="minorHAnsi" w:cs="Arial"/>
                <w:sz w:val="20"/>
                <w:szCs w:val="20"/>
              </w:rPr>
              <w:t>cooperatively in</w:t>
            </w:r>
            <w:r w:rsidRPr="009B3EE2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a team setting</w:t>
            </w:r>
            <w:r w:rsidR="00B00295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3" w:type="pct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9B3EE2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9B3EE2" w:rsidRPr="00E03664" w:rsidTr="005201FA">
        <w:trPr>
          <w:trHeight w:val="485"/>
        </w:trPr>
        <w:tc>
          <w:tcPr>
            <w:tcW w:w="2855" w:type="pct"/>
            <w:gridSpan w:val="2"/>
          </w:tcPr>
          <w:p w:rsidR="009B3EE2" w:rsidRDefault="009B3EE2" w:rsidP="002773A2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B3EE2">
              <w:rPr>
                <w:rFonts w:asciiTheme="minorHAnsi" w:eastAsiaTheme="minorHAnsi" w:hAnsiTheme="minorHAnsi" w:cs="Arial"/>
                <w:sz w:val="20"/>
                <w:szCs w:val="20"/>
              </w:rPr>
              <w:t>Excellent organisational skills and the ability to develop and enhance the practice of self and others</w:t>
            </w:r>
            <w:r w:rsidR="00B00295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3" w:type="pct"/>
          </w:tcPr>
          <w:p w:rsidR="009B3EE2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9B3EE2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9B3EE2" w:rsidRPr="00E03664" w:rsidTr="005201FA">
        <w:trPr>
          <w:trHeight w:val="633"/>
        </w:trPr>
        <w:tc>
          <w:tcPr>
            <w:tcW w:w="2855" w:type="pct"/>
            <w:gridSpan w:val="2"/>
          </w:tcPr>
          <w:p w:rsidR="009B3EE2" w:rsidRPr="009B3EE2" w:rsidRDefault="009B3EE2" w:rsidP="002773A2">
            <w:pPr>
              <w:spacing w:before="100" w:beforeAutospacing="1" w:line="276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B3EE2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The ability to gain the confidence, trust and respect of students, </w:t>
            </w:r>
            <w:r w:rsidRPr="009B3EE2">
              <w:rPr>
                <w:rFonts w:asciiTheme="minorHAnsi" w:eastAsiaTheme="minorHAnsi" w:hAnsiTheme="minorHAnsi" w:cs="Arial"/>
                <w:color w:val="000000"/>
                <w:spacing w:val="2"/>
                <w:sz w:val="20"/>
                <w:szCs w:val="20"/>
              </w:rPr>
              <w:t xml:space="preserve">other staff, parents and to be able to build successful </w:t>
            </w:r>
            <w:r w:rsidRPr="009B3EE2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>working relationships at all levels</w:t>
            </w:r>
            <w:r w:rsidR="00B00295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663" w:type="pct"/>
          </w:tcPr>
          <w:p w:rsidR="009B3EE2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9B3EE2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2773A2" w:rsidRPr="00E03664" w:rsidTr="005201FA">
        <w:trPr>
          <w:trHeight w:val="399"/>
        </w:trPr>
        <w:tc>
          <w:tcPr>
            <w:tcW w:w="2855" w:type="pct"/>
            <w:gridSpan w:val="2"/>
          </w:tcPr>
          <w:p w:rsidR="002773A2" w:rsidRPr="009B3EE2" w:rsidRDefault="002773A2" w:rsidP="002773A2">
            <w:pPr>
              <w:spacing w:after="100" w:afterAutospacing="1" w:line="276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2773A2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 xml:space="preserve">Utilisation of </w:t>
            </w:r>
            <w:r w:rsidR="00B00295" w:rsidRPr="002773A2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>new technology</w:t>
            </w:r>
            <w:r w:rsidRPr="002773A2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 xml:space="preserve"> and understanding of it’s</w:t>
            </w:r>
            <w:r w:rsidR="00B00295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 xml:space="preserve"> potential to support learning.</w:t>
            </w:r>
          </w:p>
        </w:tc>
        <w:tc>
          <w:tcPr>
            <w:tcW w:w="663" w:type="pct"/>
          </w:tcPr>
          <w:p w:rsidR="002773A2" w:rsidRDefault="002773A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64" w:type="pct"/>
            <w:gridSpan w:val="2"/>
          </w:tcPr>
          <w:p w:rsidR="002773A2" w:rsidRPr="00E03664" w:rsidRDefault="002773A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2773A2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2773A2" w:rsidRPr="00E03664" w:rsidTr="005201FA">
        <w:trPr>
          <w:trHeight w:val="292"/>
        </w:trPr>
        <w:tc>
          <w:tcPr>
            <w:tcW w:w="2855" w:type="pct"/>
            <w:gridSpan w:val="2"/>
          </w:tcPr>
          <w:p w:rsidR="002773A2" w:rsidRPr="002773A2" w:rsidRDefault="002773A2" w:rsidP="002773A2">
            <w:pPr>
              <w:spacing w:after="240" w:line="276" w:lineRule="auto"/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lastRenderedPageBreak/>
              <w:t>Evidence of s</w:t>
            </w:r>
            <w:r w:rsidR="00B00295">
              <w:rPr>
                <w:rFonts w:asciiTheme="minorHAnsi" w:eastAsiaTheme="minorHAnsi" w:hAnsiTheme="minorHAnsi" w:cs="Arial"/>
                <w:color w:val="000000"/>
                <w:spacing w:val="1"/>
                <w:sz w:val="20"/>
                <w:szCs w:val="20"/>
              </w:rPr>
              <w:t>uccessful leadership experience.</w:t>
            </w:r>
          </w:p>
        </w:tc>
        <w:tc>
          <w:tcPr>
            <w:tcW w:w="663" w:type="pct"/>
          </w:tcPr>
          <w:p w:rsidR="002773A2" w:rsidRDefault="002773A2" w:rsidP="002773A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gridSpan w:val="2"/>
          </w:tcPr>
          <w:p w:rsidR="002773A2" w:rsidRPr="00E03664" w:rsidRDefault="00034EB8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18" w:type="pct"/>
            <w:gridSpan w:val="2"/>
          </w:tcPr>
          <w:p w:rsidR="002773A2" w:rsidRPr="00E03664" w:rsidRDefault="00D80C85" w:rsidP="00D80C8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A</w:t>
            </w:r>
            <w:r w:rsidRPr="00E03664">
              <w:rPr>
                <w:rFonts w:asciiTheme="minorHAnsi" w:hAnsiTheme="minorHAnsi" w:cs="Arial"/>
                <w:sz w:val="20"/>
                <w:szCs w:val="20"/>
              </w:rPr>
              <w:t>pplication</w:t>
            </w:r>
          </w:p>
        </w:tc>
      </w:tr>
      <w:tr w:rsidR="009B3EE2" w:rsidRPr="00E03664" w:rsidTr="005201FA">
        <w:trPr>
          <w:trHeight w:val="226"/>
        </w:trPr>
        <w:tc>
          <w:tcPr>
            <w:tcW w:w="4999" w:type="pct"/>
            <w:gridSpan w:val="7"/>
          </w:tcPr>
          <w:p w:rsidR="009B3EE2" w:rsidRPr="00E03664" w:rsidRDefault="009B3EE2" w:rsidP="009B3EE2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  <w:t>C: OTHER REQUIREMENTS</w:t>
            </w:r>
          </w:p>
        </w:tc>
      </w:tr>
      <w:tr w:rsidR="009B3EE2" w:rsidRPr="00E03664" w:rsidTr="005201FA">
        <w:tc>
          <w:tcPr>
            <w:tcW w:w="2839" w:type="pct"/>
          </w:tcPr>
          <w:p w:rsidR="009B3EE2" w:rsidRPr="00E03664" w:rsidRDefault="009B3EE2" w:rsidP="002773A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demonstrate </w:t>
            </w:r>
            <w:r w:rsidRPr="00E0366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</w:t>
            </w: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commitment to students to enable them to </w:t>
            </w:r>
            <w:r w:rsidRPr="00E03664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achieve their full potential</w:t>
            </w:r>
            <w:r w:rsidR="00B00295"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710" w:type="pct"/>
            <w:gridSpan w:val="3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9" w:type="pct"/>
            <w:gridSpan w:val="2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:rsidR="009B3EE2" w:rsidRPr="00E03664" w:rsidRDefault="009B3EE2" w:rsidP="002773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9B3EE2" w:rsidRPr="00E03664" w:rsidTr="005201FA">
        <w:trPr>
          <w:trHeight w:val="318"/>
        </w:trPr>
        <w:tc>
          <w:tcPr>
            <w:tcW w:w="2839" w:type="pct"/>
          </w:tcPr>
          <w:p w:rsidR="009B3EE2" w:rsidRPr="00E03664" w:rsidRDefault="009B3EE2" w:rsidP="002773A2">
            <w:pPr>
              <w:spacing w:after="100" w:afterAutospacing="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the school ethos and policies</w:t>
            </w:r>
            <w:r w:rsidR="00B00295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0" w:type="pct"/>
            <w:gridSpan w:val="3"/>
          </w:tcPr>
          <w:p w:rsidR="009B3EE2" w:rsidRPr="00E03664" w:rsidRDefault="009B3EE2" w:rsidP="002773A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9" w:type="pct"/>
            <w:gridSpan w:val="2"/>
          </w:tcPr>
          <w:p w:rsidR="009B3EE2" w:rsidRPr="00E03664" w:rsidRDefault="009B3EE2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:rsidR="009B3EE2" w:rsidRPr="00E03664" w:rsidRDefault="009B3EE2" w:rsidP="002773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2773A2" w:rsidRPr="00E03664" w:rsidTr="005201FA">
        <w:trPr>
          <w:trHeight w:val="318"/>
        </w:trPr>
        <w:tc>
          <w:tcPr>
            <w:tcW w:w="2839" w:type="pct"/>
          </w:tcPr>
          <w:p w:rsidR="002773A2" w:rsidRPr="00E03664" w:rsidRDefault="002773A2" w:rsidP="002773A2">
            <w:pPr>
              <w:spacing w:after="100" w:afterAutospacing="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An excellent at</w:t>
            </w:r>
            <w:r w:rsidR="00B00295">
              <w:rPr>
                <w:rFonts w:asciiTheme="minorHAnsi" w:hAnsiTheme="minorHAnsi" w:cs="Arial"/>
                <w:color w:val="000000"/>
                <w:sz w:val="20"/>
                <w:szCs w:val="20"/>
              </w:rPr>
              <w:t>tendance and punctuality record.</w:t>
            </w:r>
          </w:p>
        </w:tc>
        <w:tc>
          <w:tcPr>
            <w:tcW w:w="710" w:type="pct"/>
            <w:gridSpan w:val="3"/>
          </w:tcPr>
          <w:p w:rsidR="002773A2" w:rsidRPr="00E03664" w:rsidRDefault="002773A2" w:rsidP="002773A2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9" w:type="pct"/>
            <w:gridSpan w:val="2"/>
          </w:tcPr>
          <w:p w:rsidR="002773A2" w:rsidRPr="00E03664" w:rsidRDefault="002773A2" w:rsidP="002773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:rsidR="002773A2" w:rsidRPr="00E03664" w:rsidRDefault="002773A2" w:rsidP="002773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9B3EE2" w:rsidRPr="00E03664" w:rsidTr="005201FA">
        <w:tc>
          <w:tcPr>
            <w:tcW w:w="2839" w:type="pct"/>
          </w:tcPr>
          <w:p w:rsidR="009B3EE2" w:rsidRPr="00E03664" w:rsidRDefault="009B3EE2" w:rsidP="002773A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undertake ongoing professional development.</w:t>
            </w:r>
          </w:p>
        </w:tc>
        <w:tc>
          <w:tcPr>
            <w:tcW w:w="710" w:type="pct"/>
            <w:gridSpan w:val="3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39" w:type="pct"/>
            <w:gridSpan w:val="2"/>
          </w:tcPr>
          <w:p w:rsidR="009B3EE2" w:rsidRPr="00E03664" w:rsidRDefault="009B3EE2" w:rsidP="009B3EE2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:rsidR="009B3EE2" w:rsidRPr="00E03664" w:rsidRDefault="009B3EE2" w:rsidP="002773A2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3664">
              <w:rPr>
                <w:rFonts w:asciiTheme="minorHAnsi" w:hAnsiTheme="minorHAnsi" w:cs="Arial"/>
                <w:sz w:val="20"/>
                <w:szCs w:val="20"/>
              </w:rPr>
              <w:t xml:space="preserve">Application </w:t>
            </w:r>
          </w:p>
        </w:tc>
      </w:tr>
    </w:tbl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27EE4" w:rsidRDefault="00827EE4" w:rsidP="008300C0">
      <w:pPr>
        <w:shd w:val="clear" w:color="auto" w:fill="FFFFFF"/>
        <w:spacing w:before="293"/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8300C0" w:rsidRPr="00BE540A" w:rsidRDefault="008300C0" w:rsidP="008300C0">
      <w:pPr>
        <w:shd w:val="clear" w:color="auto" w:fill="FFFFFF"/>
        <w:spacing w:before="293"/>
        <w:ind w:left="10"/>
        <w:rPr>
          <w:rFonts w:ascii="Arial" w:hAnsi="Arial" w:cs="Arial"/>
          <w:sz w:val="20"/>
          <w:szCs w:val="20"/>
        </w:rPr>
      </w:pPr>
    </w:p>
    <w:p w:rsidR="008300C0" w:rsidRPr="00BE540A" w:rsidRDefault="008300C0" w:rsidP="008300C0">
      <w:pPr>
        <w:spacing w:after="254" w:line="1" w:lineRule="exact"/>
        <w:rPr>
          <w:rFonts w:ascii="Arial" w:hAnsi="Arial" w:cs="Arial"/>
          <w:sz w:val="20"/>
          <w:szCs w:val="20"/>
        </w:rPr>
      </w:pPr>
    </w:p>
    <w:p w:rsidR="00790C8B" w:rsidRDefault="00790C8B"/>
    <w:sectPr w:rsidR="00790C8B" w:rsidSect="006853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B3" w:rsidRPr="000D06B3" w:rsidRDefault="000D06B3" w:rsidP="000D06B3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0"/>
    <w:rsid w:val="00034EB8"/>
    <w:rsid w:val="000D06B3"/>
    <w:rsid w:val="00183A98"/>
    <w:rsid w:val="001D4BCE"/>
    <w:rsid w:val="002259B5"/>
    <w:rsid w:val="00231AF5"/>
    <w:rsid w:val="002773A2"/>
    <w:rsid w:val="002C1FC8"/>
    <w:rsid w:val="003B39A5"/>
    <w:rsid w:val="004757CC"/>
    <w:rsid w:val="00486009"/>
    <w:rsid w:val="004C0A06"/>
    <w:rsid w:val="004C2FEC"/>
    <w:rsid w:val="005201FA"/>
    <w:rsid w:val="00521F89"/>
    <w:rsid w:val="00527679"/>
    <w:rsid w:val="0065594B"/>
    <w:rsid w:val="006853AF"/>
    <w:rsid w:val="006A3D35"/>
    <w:rsid w:val="00752BDC"/>
    <w:rsid w:val="00790C8B"/>
    <w:rsid w:val="007D386D"/>
    <w:rsid w:val="007E7446"/>
    <w:rsid w:val="00827EE4"/>
    <w:rsid w:val="008300C0"/>
    <w:rsid w:val="008547F5"/>
    <w:rsid w:val="00862C87"/>
    <w:rsid w:val="00961036"/>
    <w:rsid w:val="009B3EE2"/>
    <w:rsid w:val="00A239BF"/>
    <w:rsid w:val="00A87348"/>
    <w:rsid w:val="00AF7D07"/>
    <w:rsid w:val="00B00295"/>
    <w:rsid w:val="00B31ADC"/>
    <w:rsid w:val="00BC4F9D"/>
    <w:rsid w:val="00C4074D"/>
    <w:rsid w:val="00D80C85"/>
    <w:rsid w:val="00DB2012"/>
    <w:rsid w:val="00E03664"/>
    <w:rsid w:val="00E810BA"/>
    <w:rsid w:val="00F00407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3794-E78F-4DA9-9373-D2C197A7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cp:lastPrinted>2019-09-11T13:33:00Z</cp:lastPrinted>
  <dcterms:created xsi:type="dcterms:W3CDTF">2019-12-19T11:37:00Z</dcterms:created>
  <dcterms:modified xsi:type="dcterms:W3CDTF">2020-01-08T09:48:00Z</dcterms:modified>
</cp:coreProperties>
</file>