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EB69B8" w:rsidRPr="00726B14" w14:paraId="598DFE1E" w14:textId="77777777" w:rsidTr="01DD438E">
        <w:tc>
          <w:tcPr>
            <w:tcW w:w="2694" w:type="dxa"/>
          </w:tcPr>
          <w:p w14:paraId="14BAF756" w14:textId="77777777" w:rsidR="00EB69B8" w:rsidRPr="00726B14" w:rsidRDefault="00EB69B8" w:rsidP="00EB69B8">
            <w:pPr>
              <w:rPr>
                <w:rFonts w:ascii="Arial" w:hAnsi="Arial" w:cs="Arial"/>
                <w:sz w:val="22"/>
                <w:szCs w:val="22"/>
              </w:rPr>
            </w:pPr>
            <w:r w:rsidRPr="00726B14">
              <w:rPr>
                <w:rFonts w:ascii="Arial" w:hAnsi="Arial" w:cs="Arial"/>
                <w:sz w:val="22"/>
                <w:szCs w:val="22"/>
              </w:rPr>
              <w:t>Post Title:</w:t>
            </w:r>
          </w:p>
        </w:tc>
        <w:tc>
          <w:tcPr>
            <w:tcW w:w="7371" w:type="dxa"/>
          </w:tcPr>
          <w:p w14:paraId="63AF5CF5" w14:textId="15117539" w:rsidR="00EB69B8" w:rsidRPr="007204C7" w:rsidRDefault="00EB69B8" w:rsidP="00EB69B8">
            <w:pPr>
              <w:rPr>
                <w:rFonts w:ascii="Arial" w:hAnsi="Arial" w:cs="Arial"/>
                <w:sz w:val="22"/>
                <w:szCs w:val="22"/>
              </w:rPr>
            </w:pPr>
            <w:r w:rsidRPr="007204C7">
              <w:rPr>
                <w:rFonts w:ascii="Arial" w:hAnsi="Arial" w:cs="Arial"/>
                <w:sz w:val="22"/>
                <w:szCs w:val="22"/>
              </w:rPr>
              <w:t xml:space="preserve">Class Teacher </w:t>
            </w:r>
          </w:p>
        </w:tc>
      </w:tr>
      <w:tr w:rsidR="00EB69B8" w:rsidRPr="00726B14" w14:paraId="41953F44" w14:textId="77777777" w:rsidTr="01DD438E">
        <w:tc>
          <w:tcPr>
            <w:tcW w:w="2694" w:type="dxa"/>
          </w:tcPr>
          <w:p w14:paraId="375A99F1" w14:textId="77777777" w:rsidR="00EB69B8" w:rsidRPr="00D93C4D" w:rsidRDefault="00EB69B8" w:rsidP="00EB69B8">
            <w:pPr>
              <w:rPr>
                <w:rFonts w:ascii="Arial" w:hAnsi="Arial" w:cs="Arial"/>
                <w:sz w:val="22"/>
                <w:szCs w:val="22"/>
              </w:rPr>
            </w:pPr>
            <w:r w:rsidRPr="00D93C4D">
              <w:rPr>
                <w:rFonts w:ascii="Arial" w:hAnsi="Arial" w:cs="Arial"/>
                <w:sz w:val="22"/>
                <w:szCs w:val="22"/>
              </w:rPr>
              <w:t>Accountable To:</w:t>
            </w:r>
          </w:p>
        </w:tc>
        <w:tc>
          <w:tcPr>
            <w:tcW w:w="7371" w:type="dxa"/>
          </w:tcPr>
          <w:p w14:paraId="29D0929C" w14:textId="529F398A" w:rsidR="00EB69B8" w:rsidRPr="007204C7" w:rsidRDefault="00EB69B8" w:rsidP="00EB69B8">
            <w:pPr>
              <w:rPr>
                <w:rFonts w:ascii="Arial" w:hAnsi="Arial" w:cs="Arial"/>
                <w:sz w:val="22"/>
                <w:szCs w:val="22"/>
              </w:rPr>
            </w:pPr>
            <w:r w:rsidRPr="007204C7">
              <w:rPr>
                <w:rFonts w:ascii="Arial" w:hAnsi="Arial" w:cs="Arial"/>
                <w:sz w:val="22"/>
                <w:szCs w:val="22"/>
              </w:rPr>
              <w:t xml:space="preserve">Senior Leadership Team </w:t>
            </w:r>
          </w:p>
        </w:tc>
      </w:tr>
      <w:tr w:rsidR="00EB69B8" w:rsidRPr="00726B14" w14:paraId="70B8FBF6" w14:textId="77777777" w:rsidTr="01DD438E">
        <w:tc>
          <w:tcPr>
            <w:tcW w:w="2694" w:type="dxa"/>
          </w:tcPr>
          <w:p w14:paraId="15A8F051" w14:textId="77777777" w:rsidR="00EB69B8" w:rsidRPr="0097590F" w:rsidRDefault="00EB69B8" w:rsidP="00EB69B8">
            <w:pPr>
              <w:rPr>
                <w:rFonts w:ascii="Arial" w:hAnsi="Arial" w:cs="Arial"/>
                <w:sz w:val="22"/>
                <w:szCs w:val="22"/>
              </w:rPr>
            </w:pPr>
            <w:r w:rsidRPr="0097590F">
              <w:rPr>
                <w:rFonts w:ascii="Arial" w:hAnsi="Arial" w:cs="Arial"/>
                <w:sz w:val="22"/>
                <w:szCs w:val="22"/>
              </w:rPr>
              <w:t>Location:</w:t>
            </w:r>
          </w:p>
        </w:tc>
        <w:tc>
          <w:tcPr>
            <w:tcW w:w="7371" w:type="dxa"/>
          </w:tcPr>
          <w:p w14:paraId="0D181A63" w14:textId="576B5212" w:rsidR="00EB69B8" w:rsidRPr="007204C7" w:rsidRDefault="00EB69B8" w:rsidP="00EB69B8">
            <w:pPr>
              <w:rPr>
                <w:rFonts w:ascii="Arial" w:hAnsi="Arial" w:cs="Arial"/>
                <w:sz w:val="22"/>
                <w:szCs w:val="22"/>
              </w:rPr>
            </w:pPr>
            <w:r w:rsidRPr="007204C7">
              <w:rPr>
                <w:rFonts w:ascii="Arial" w:hAnsi="Arial" w:cs="Arial"/>
                <w:sz w:val="22"/>
                <w:szCs w:val="22"/>
              </w:rPr>
              <w:t>Richmond Hill Academy</w:t>
            </w:r>
          </w:p>
        </w:tc>
      </w:tr>
      <w:tr w:rsidR="00EB69B8" w:rsidRPr="00726B14" w14:paraId="2F767E19" w14:textId="77777777" w:rsidTr="01DD438E">
        <w:tc>
          <w:tcPr>
            <w:tcW w:w="2694" w:type="dxa"/>
          </w:tcPr>
          <w:p w14:paraId="03A70ED2" w14:textId="77777777" w:rsidR="00EB69B8" w:rsidRPr="0097590F" w:rsidRDefault="00EB69B8" w:rsidP="00EB69B8">
            <w:pPr>
              <w:rPr>
                <w:rFonts w:ascii="Arial" w:hAnsi="Arial" w:cs="Arial"/>
                <w:sz w:val="22"/>
                <w:szCs w:val="22"/>
              </w:rPr>
            </w:pPr>
            <w:r w:rsidRPr="0097590F">
              <w:rPr>
                <w:rFonts w:ascii="Arial" w:hAnsi="Arial" w:cs="Arial"/>
                <w:sz w:val="22"/>
                <w:szCs w:val="22"/>
              </w:rPr>
              <w:t>Scale:</w:t>
            </w:r>
          </w:p>
        </w:tc>
        <w:tc>
          <w:tcPr>
            <w:tcW w:w="7371" w:type="dxa"/>
          </w:tcPr>
          <w:p w14:paraId="3AF04AE8" w14:textId="254EAEC8" w:rsidR="00EB69B8" w:rsidRPr="007204C7" w:rsidRDefault="00EB69B8" w:rsidP="00EB69B8">
            <w:pPr>
              <w:rPr>
                <w:rFonts w:ascii="Arial" w:hAnsi="Arial" w:cs="Arial"/>
                <w:sz w:val="22"/>
                <w:szCs w:val="22"/>
              </w:rPr>
            </w:pPr>
            <w:r w:rsidRPr="007204C7">
              <w:rPr>
                <w:rFonts w:ascii="Arial" w:hAnsi="Arial" w:cs="Arial"/>
                <w:sz w:val="22"/>
                <w:szCs w:val="22"/>
              </w:rPr>
              <w:t>MPR/UPR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6A7B7D1D" w14:textId="77777777" w:rsidR="00300054" w:rsidRDefault="00300054" w:rsidP="00876A30">
      <w:pPr>
        <w:jc w:val="both"/>
        <w:rPr>
          <w:rFonts w:ascii="Arial" w:hAnsi="Arial" w:cs="Arial"/>
          <w:b/>
          <w:bCs/>
          <w:color w:val="4472C4" w:themeColor="accent5"/>
          <w:sz w:val="18"/>
          <w:szCs w:val="18"/>
          <w:lang w:eastAsia="en-GB"/>
        </w:rPr>
      </w:pPr>
    </w:p>
    <w:p w14:paraId="0AB918DF" w14:textId="77777777" w:rsidR="00300054" w:rsidRDefault="00300054" w:rsidP="00876A30">
      <w:pPr>
        <w:jc w:val="both"/>
        <w:rPr>
          <w:rFonts w:ascii="Arial" w:hAnsi="Arial" w:cs="Arial"/>
          <w:b/>
          <w:bCs/>
          <w:color w:val="4472C4" w:themeColor="accent5"/>
          <w:sz w:val="18"/>
          <w:szCs w:val="18"/>
          <w:lang w:eastAsia="en-GB"/>
        </w:rPr>
      </w:pPr>
    </w:p>
    <w:p w14:paraId="5079A763" w14:textId="77777777" w:rsidR="00300054" w:rsidRDefault="00300054" w:rsidP="00876A30">
      <w:pPr>
        <w:jc w:val="both"/>
        <w:rPr>
          <w:rFonts w:ascii="Arial" w:hAnsi="Arial" w:cs="Arial"/>
          <w:b/>
          <w:bCs/>
          <w:color w:val="4472C4" w:themeColor="accent5"/>
          <w:sz w:val="18"/>
          <w:szCs w:val="18"/>
          <w:lang w:eastAsia="en-GB"/>
        </w:rPr>
      </w:pPr>
    </w:p>
    <w:p w14:paraId="2AFD4BBF" w14:textId="77777777" w:rsidR="00300054" w:rsidRDefault="00300054" w:rsidP="00876A30">
      <w:pPr>
        <w:jc w:val="both"/>
        <w:rPr>
          <w:rFonts w:ascii="Arial" w:hAnsi="Arial" w:cs="Arial"/>
          <w:b/>
          <w:bCs/>
          <w:color w:val="4472C4" w:themeColor="accent5"/>
          <w:sz w:val="18"/>
          <w:szCs w:val="18"/>
          <w:lang w:eastAsia="en-GB"/>
        </w:rPr>
      </w:pPr>
    </w:p>
    <w:p w14:paraId="57D4154F" w14:textId="77777777" w:rsidR="00300054" w:rsidRDefault="00300054" w:rsidP="00876A30">
      <w:pPr>
        <w:jc w:val="both"/>
        <w:rPr>
          <w:rFonts w:ascii="Arial" w:hAnsi="Arial" w:cs="Arial"/>
          <w:b/>
          <w:bCs/>
          <w:color w:val="4472C4" w:themeColor="accent5"/>
          <w:sz w:val="18"/>
          <w:szCs w:val="18"/>
          <w:lang w:eastAsia="en-GB"/>
        </w:rPr>
      </w:pPr>
    </w:p>
    <w:p w14:paraId="53FC4D40" w14:textId="77777777" w:rsidR="00300054" w:rsidRDefault="00300054" w:rsidP="00876A30">
      <w:pPr>
        <w:jc w:val="both"/>
        <w:rPr>
          <w:rFonts w:ascii="Arial" w:hAnsi="Arial" w:cs="Arial"/>
          <w:b/>
          <w:bCs/>
          <w:color w:val="4472C4" w:themeColor="accent5"/>
          <w:sz w:val="18"/>
          <w:szCs w:val="18"/>
          <w:lang w:eastAsia="en-GB"/>
        </w:rPr>
      </w:pPr>
    </w:p>
    <w:p w14:paraId="6EACD482" w14:textId="77777777" w:rsidR="00300054" w:rsidRDefault="00300054" w:rsidP="00876A30">
      <w:pPr>
        <w:jc w:val="both"/>
        <w:rPr>
          <w:rFonts w:ascii="Arial" w:hAnsi="Arial" w:cs="Arial"/>
          <w:b/>
          <w:bCs/>
          <w:color w:val="4472C4" w:themeColor="accent5"/>
          <w:sz w:val="18"/>
          <w:szCs w:val="18"/>
          <w:lang w:eastAsia="en-GB"/>
        </w:rPr>
      </w:pPr>
    </w:p>
    <w:p w14:paraId="727F2F69" w14:textId="77777777" w:rsidR="00300054" w:rsidRDefault="00300054" w:rsidP="00876A30">
      <w:pPr>
        <w:jc w:val="both"/>
        <w:rPr>
          <w:rFonts w:ascii="Arial" w:hAnsi="Arial" w:cs="Arial"/>
          <w:b/>
          <w:bCs/>
          <w:color w:val="4472C4" w:themeColor="accent5"/>
          <w:sz w:val="18"/>
          <w:szCs w:val="18"/>
          <w:lang w:eastAsia="en-GB"/>
        </w:rPr>
      </w:pPr>
    </w:p>
    <w:p w14:paraId="1591149E" w14:textId="77777777" w:rsidR="00300054" w:rsidRDefault="00300054" w:rsidP="00876A30">
      <w:pPr>
        <w:jc w:val="both"/>
        <w:rPr>
          <w:rFonts w:ascii="Arial" w:hAnsi="Arial" w:cs="Arial"/>
          <w:b/>
          <w:bCs/>
          <w:color w:val="4472C4" w:themeColor="accent5"/>
          <w:sz w:val="18"/>
          <w:szCs w:val="18"/>
          <w:lang w:eastAsia="en-GB"/>
        </w:rPr>
      </w:pPr>
    </w:p>
    <w:p w14:paraId="5329E45E" w14:textId="77777777" w:rsidR="00300054" w:rsidRDefault="00300054" w:rsidP="00876A30">
      <w:pPr>
        <w:jc w:val="both"/>
        <w:rPr>
          <w:rFonts w:ascii="Arial" w:hAnsi="Arial" w:cs="Arial"/>
          <w:b/>
          <w:bCs/>
          <w:color w:val="4472C4" w:themeColor="accent5"/>
          <w:sz w:val="18"/>
          <w:szCs w:val="18"/>
          <w:lang w:eastAsia="en-GB"/>
        </w:rPr>
      </w:pPr>
    </w:p>
    <w:p w14:paraId="48FE0EF6" w14:textId="77777777" w:rsidR="00300054" w:rsidRDefault="00300054" w:rsidP="00876A30">
      <w:pPr>
        <w:jc w:val="both"/>
        <w:rPr>
          <w:rFonts w:ascii="Arial" w:hAnsi="Arial" w:cs="Arial"/>
          <w:b/>
          <w:bCs/>
          <w:color w:val="4472C4" w:themeColor="accent5"/>
          <w:sz w:val="18"/>
          <w:szCs w:val="18"/>
          <w:lang w:eastAsia="en-GB"/>
        </w:rPr>
      </w:pPr>
    </w:p>
    <w:p w14:paraId="2F007D38" w14:textId="77777777" w:rsidR="00300054" w:rsidRDefault="00300054" w:rsidP="00876A30">
      <w:pPr>
        <w:jc w:val="both"/>
        <w:rPr>
          <w:rFonts w:ascii="Arial" w:hAnsi="Arial" w:cs="Arial"/>
          <w:b/>
          <w:bCs/>
          <w:color w:val="4472C4" w:themeColor="accent5"/>
          <w:sz w:val="18"/>
          <w:szCs w:val="18"/>
          <w:lang w:eastAsia="en-GB"/>
        </w:rPr>
      </w:pPr>
    </w:p>
    <w:p w14:paraId="2006839C" w14:textId="77777777" w:rsidR="00300054" w:rsidRDefault="00300054" w:rsidP="00876A30">
      <w:pPr>
        <w:jc w:val="both"/>
        <w:rPr>
          <w:rFonts w:ascii="Arial" w:hAnsi="Arial" w:cs="Arial"/>
          <w:b/>
          <w:bCs/>
          <w:color w:val="4472C4" w:themeColor="accent5"/>
          <w:sz w:val="18"/>
          <w:szCs w:val="18"/>
          <w:lang w:eastAsia="en-GB"/>
        </w:rPr>
      </w:pPr>
    </w:p>
    <w:p w14:paraId="06243E03" w14:textId="77777777" w:rsidR="00300054" w:rsidRDefault="00300054" w:rsidP="00876A30">
      <w:pPr>
        <w:jc w:val="both"/>
        <w:rPr>
          <w:rFonts w:ascii="Arial" w:hAnsi="Arial" w:cs="Arial"/>
          <w:b/>
          <w:bCs/>
          <w:color w:val="4472C4" w:themeColor="accent5"/>
          <w:sz w:val="18"/>
          <w:szCs w:val="18"/>
          <w:lang w:eastAsia="en-GB"/>
        </w:rPr>
      </w:pPr>
    </w:p>
    <w:p w14:paraId="37079C86" w14:textId="77777777" w:rsidR="00300054" w:rsidRDefault="00300054" w:rsidP="00876A30">
      <w:pPr>
        <w:jc w:val="both"/>
        <w:rPr>
          <w:rFonts w:ascii="Arial" w:hAnsi="Arial" w:cs="Arial"/>
          <w:b/>
          <w:bCs/>
          <w:color w:val="4472C4" w:themeColor="accent5"/>
          <w:sz w:val="18"/>
          <w:szCs w:val="18"/>
          <w:lang w:eastAsia="en-GB"/>
        </w:rPr>
      </w:pPr>
    </w:p>
    <w:p w14:paraId="0F1B02CE" w14:textId="77777777" w:rsidR="00300054" w:rsidRDefault="00300054" w:rsidP="00876A30">
      <w:pPr>
        <w:jc w:val="both"/>
        <w:rPr>
          <w:rFonts w:ascii="Arial" w:hAnsi="Arial" w:cs="Arial"/>
          <w:b/>
          <w:bCs/>
          <w:color w:val="4472C4" w:themeColor="accent5"/>
          <w:sz w:val="18"/>
          <w:szCs w:val="18"/>
          <w:lang w:eastAsia="en-GB"/>
        </w:rPr>
      </w:pPr>
    </w:p>
    <w:p w14:paraId="3C026DD7" w14:textId="77777777" w:rsidR="00300054" w:rsidRDefault="00300054" w:rsidP="00876A30">
      <w:pPr>
        <w:jc w:val="both"/>
        <w:rPr>
          <w:rFonts w:ascii="Arial" w:hAnsi="Arial" w:cs="Arial"/>
          <w:b/>
          <w:bCs/>
          <w:color w:val="4472C4" w:themeColor="accent5"/>
          <w:sz w:val="18"/>
          <w:szCs w:val="18"/>
          <w:lang w:eastAsia="en-GB"/>
        </w:rPr>
      </w:pPr>
    </w:p>
    <w:p w14:paraId="27BA2256" w14:textId="77777777" w:rsidR="007A4186" w:rsidRDefault="007A4186" w:rsidP="00876A30">
      <w:pPr>
        <w:jc w:val="both"/>
        <w:rPr>
          <w:rFonts w:ascii="Arial" w:hAnsi="Arial" w:cs="Arial"/>
          <w:b/>
          <w:bCs/>
          <w:color w:val="4472C4" w:themeColor="accent5"/>
          <w:sz w:val="18"/>
          <w:szCs w:val="18"/>
          <w:lang w:eastAsia="en-GB"/>
        </w:rPr>
      </w:pPr>
    </w:p>
    <w:p w14:paraId="5C285C61" w14:textId="77777777" w:rsidR="00F862E8" w:rsidRDefault="00F862E8" w:rsidP="00750D5C">
      <w:pPr>
        <w:pStyle w:val="Default"/>
        <w:rPr>
          <w:rFonts w:ascii="Arial" w:hAnsi="Arial" w:cs="Arial"/>
          <w:b/>
          <w:sz w:val="22"/>
          <w:szCs w:val="22"/>
        </w:rPr>
      </w:pPr>
    </w:p>
    <w:p w14:paraId="5402B963" w14:textId="77777777" w:rsidR="00F862E8" w:rsidRDefault="00F862E8" w:rsidP="00750D5C">
      <w:pPr>
        <w:pStyle w:val="Default"/>
        <w:rPr>
          <w:rFonts w:ascii="Arial" w:hAnsi="Arial" w:cs="Arial"/>
          <w:b/>
          <w:sz w:val="22"/>
          <w:szCs w:val="22"/>
        </w:rPr>
      </w:pPr>
    </w:p>
    <w:p w14:paraId="13A3F9B4" w14:textId="77777777" w:rsidR="00F862E8" w:rsidRDefault="00F862E8" w:rsidP="00750D5C">
      <w:pPr>
        <w:pStyle w:val="Default"/>
        <w:rPr>
          <w:rFonts w:ascii="Arial" w:hAnsi="Arial" w:cs="Arial"/>
          <w:b/>
          <w:sz w:val="22"/>
          <w:szCs w:val="22"/>
        </w:rPr>
      </w:pPr>
    </w:p>
    <w:p w14:paraId="3E354C6D" w14:textId="71499B79" w:rsidR="00300054" w:rsidRDefault="00300054" w:rsidP="00F862E8">
      <w:pPr>
        <w:pStyle w:val="Default"/>
        <w:jc w:val="center"/>
        <w:rPr>
          <w:rFonts w:ascii="Arial" w:hAnsi="Arial" w:cs="Arial"/>
          <w:b/>
          <w:sz w:val="22"/>
          <w:szCs w:val="22"/>
        </w:rPr>
      </w:pPr>
      <w:r w:rsidRPr="00C31CD2">
        <w:rPr>
          <w:rFonts w:ascii="Arial" w:hAnsi="Arial" w:cs="Arial"/>
          <w:b/>
          <w:sz w:val="22"/>
          <w:szCs w:val="22"/>
        </w:rPr>
        <w:lastRenderedPageBreak/>
        <w:t>Person Specification</w:t>
      </w:r>
    </w:p>
    <w:p w14:paraId="57F4641D" w14:textId="77777777" w:rsidR="00FE4785" w:rsidRPr="00C31CD2" w:rsidRDefault="00FE4785" w:rsidP="00300054">
      <w:pPr>
        <w:pStyle w:val="Default"/>
        <w:jc w:val="center"/>
        <w:rPr>
          <w:rFonts w:ascii="Arial" w:hAnsi="Arial" w:cs="Arial"/>
          <w:b/>
          <w:sz w:val="22"/>
          <w:szCs w:val="22"/>
        </w:rPr>
      </w:pPr>
    </w:p>
    <w:tbl>
      <w:tblPr>
        <w:tblStyle w:val="TableGrid"/>
        <w:tblW w:w="0" w:type="auto"/>
        <w:tblLayout w:type="fixed"/>
        <w:tblLook w:val="04A0" w:firstRow="1" w:lastRow="0" w:firstColumn="1" w:lastColumn="0" w:noHBand="0" w:noVBand="1"/>
      </w:tblPr>
      <w:tblGrid>
        <w:gridCol w:w="7083"/>
        <w:gridCol w:w="1276"/>
        <w:gridCol w:w="1835"/>
      </w:tblGrid>
      <w:tr w:rsidR="00605BD0" w:rsidRPr="00EF5246" w14:paraId="0037FC2B" w14:textId="56AE8A3D"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1E3860F"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Criteria</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09AD4C7"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Essential/</w:t>
            </w:r>
          </w:p>
          <w:p w14:paraId="0EE19C5B" w14:textId="77777777" w:rsidR="00605BD0" w:rsidRPr="00EF5246" w:rsidRDefault="00605BD0">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Desirable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1797836" w14:textId="6A6C44B5" w:rsidR="00605BD0" w:rsidRPr="00EF5246" w:rsidRDefault="00605BD0" w:rsidP="00605BD0">
            <w:pPr>
              <w:spacing w:after="160" w:line="259"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Evidence</w:t>
            </w:r>
          </w:p>
          <w:p w14:paraId="00FA1CC8" w14:textId="77777777" w:rsidR="00605BD0" w:rsidRPr="00EF5246" w:rsidRDefault="00605BD0">
            <w:pPr>
              <w:spacing w:line="276" w:lineRule="auto"/>
              <w:jc w:val="center"/>
              <w:rPr>
                <w:rFonts w:ascii="Arial" w:eastAsia="Arial" w:hAnsi="Arial" w:cs="Arial"/>
                <w:b/>
                <w:color w:val="FFC000"/>
                <w:sz w:val="22"/>
                <w:szCs w:val="22"/>
              </w:rPr>
            </w:pPr>
          </w:p>
        </w:tc>
      </w:tr>
      <w:tr w:rsidR="00605BD0" w:rsidRPr="00EF5246" w14:paraId="03D4BD6E" w14:textId="61041A89"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ED1BE6E" w14:textId="77777777"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Qualifications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F8386BC" w14:textId="77777777"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57ADE65" w14:textId="77777777" w:rsidR="00605BD0" w:rsidRPr="00EF5246" w:rsidRDefault="00605BD0" w:rsidP="00605BD0">
            <w:pPr>
              <w:spacing w:line="276" w:lineRule="auto"/>
              <w:jc w:val="center"/>
              <w:rPr>
                <w:rFonts w:ascii="Arial" w:eastAsia="Arial" w:hAnsi="Arial" w:cs="Arial"/>
                <w:b/>
                <w:sz w:val="22"/>
                <w:szCs w:val="22"/>
              </w:rPr>
            </w:pPr>
          </w:p>
        </w:tc>
      </w:tr>
      <w:tr w:rsidR="00750D5C" w:rsidRPr="00EF5246" w14:paraId="4BDFF16D" w14:textId="127C3CE2" w:rsidTr="00750D5C">
        <w:tc>
          <w:tcPr>
            <w:tcW w:w="7083" w:type="dxa"/>
            <w:tcBorders>
              <w:top w:val="single" w:sz="4" w:space="0" w:color="auto"/>
              <w:left w:val="single" w:sz="4" w:space="0" w:color="auto"/>
              <w:bottom w:val="single" w:sz="4" w:space="0" w:color="auto"/>
              <w:right w:val="single" w:sz="4" w:space="0" w:color="auto"/>
            </w:tcBorders>
            <w:hideMark/>
          </w:tcPr>
          <w:p w14:paraId="1373E45A" w14:textId="65A192F2" w:rsidR="00750D5C" w:rsidRPr="00EF5246" w:rsidRDefault="00750D5C" w:rsidP="00FE4785">
            <w:pPr>
              <w:pStyle w:val="Default"/>
              <w:numPr>
                <w:ilvl w:val="0"/>
                <w:numId w:val="10"/>
              </w:numPr>
              <w:rPr>
                <w:rFonts w:ascii="Arial" w:hAnsi="Arial" w:cs="Arial"/>
                <w:sz w:val="22"/>
                <w:szCs w:val="22"/>
              </w:rPr>
            </w:pPr>
            <w:r w:rsidRPr="00EF5246">
              <w:rPr>
                <w:rFonts w:ascii="Arial" w:hAnsi="Arial" w:cs="Arial"/>
                <w:sz w:val="22"/>
                <w:szCs w:val="22"/>
              </w:rPr>
              <w:t>Good honours degree in relevant subject</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600C1DCB" w14:textId="77777777"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433865F8" w14:textId="217A3CEC" w:rsidR="00750D5C" w:rsidRPr="00EF5246" w:rsidRDefault="00D92ABE" w:rsidP="00D92ABE">
            <w:pPr>
              <w:pStyle w:val="ListParagraph"/>
              <w:numPr>
                <w:ilvl w:val="0"/>
                <w:numId w:val="17"/>
              </w:numPr>
              <w:spacing w:line="276" w:lineRule="auto"/>
              <w:rPr>
                <w:rFonts w:ascii="Arial" w:eastAsia="Arial" w:hAnsi="Arial" w:cs="Arial"/>
                <w:b/>
              </w:rPr>
            </w:pPr>
            <w:r w:rsidRPr="00EF5246">
              <w:rPr>
                <w:rFonts w:ascii="Arial" w:hAnsi="Arial" w:cs="Arial"/>
              </w:rPr>
              <w:t>Application Form</w:t>
            </w:r>
          </w:p>
        </w:tc>
      </w:tr>
      <w:tr w:rsidR="00750D5C" w:rsidRPr="00EF5246" w14:paraId="763122D0" w14:textId="3D17DBCA" w:rsidTr="00750D5C">
        <w:tc>
          <w:tcPr>
            <w:tcW w:w="7083" w:type="dxa"/>
            <w:tcBorders>
              <w:top w:val="single" w:sz="4" w:space="0" w:color="auto"/>
              <w:left w:val="single" w:sz="4" w:space="0" w:color="auto"/>
              <w:bottom w:val="single" w:sz="4" w:space="0" w:color="auto"/>
              <w:right w:val="single" w:sz="4" w:space="0" w:color="auto"/>
            </w:tcBorders>
            <w:hideMark/>
          </w:tcPr>
          <w:p w14:paraId="693DC606" w14:textId="028F2B94" w:rsidR="00750D5C" w:rsidRPr="00EF5246" w:rsidRDefault="00750D5C" w:rsidP="00FE4785">
            <w:pPr>
              <w:pStyle w:val="ListParagraph"/>
              <w:numPr>
                <w:ilvl w:val="0"/>
                <w:numId w:val="11"/>
              </w:numPr>
              <w:rPr>
                <w:rFonts w:ascii="Arial" w:eastAsia="Arial" w:hAnsi="Arial" w:cs="Arial"/>
              </w:rPr>
            </w:pPr>
            <w:r w:rsidRPr="00EF5246">
              <w:rPr>
                <w:rFonts w:ascii="Arial" w:hAnsi="Arial" w:cs="Arial"/>
              </w:rPr>
              <w:t>Qualified Teacher Status (or currently an ITT / GTP trainee)</w:t>
            </w:r>
            <w:r w:rsidR="007C405B">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1E2D5CF" w14:textId="77777777"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bottom w:val="single" w:sz="4" w:space="0" w:color="auto"/>
              <w:right w:val="single" w:sz="4" w:space="0" w:color="auto"/>
            </w:tcBorders>
          </w:tcPr>
          <w:p w14:paraId="5757BB55" w14:textId="77777777" w:rsidR="00750D5C" w:rsidRPr="00EF5246" w:rsidRDefault="00750D5C" w:rsidP="00605BD0">
            <w:pPr>
              <w:spacing w:line="276" w:lineRule="auto"/>
              <w:jc w:val="center"/>
              <w:rPr>
                <w:rFonts w:ascii="Arial" w:eastAsia="Arial" w:hAnsi="Arial" w:cs="Arial"/>
                <w:b/>
                <w:sz w:val="22"/>
                <w:szCs w:val="22"/>
              </w:rPr>
            </w:pPr>
          </w:p>
        </w:tc>
      </w:tr>
      <w:tr w:rsidR="00605BD0" w:rsidRPr="00EF5246" w14:paraId="5C9C74E2" w14:textId="65CACEA7"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561183BE" w14:textId="0E78D744" w:rsidR="00605BD0" w:rsidRPr="00EF5246" w:rsidRDefault="00605BD0" w:rsidP="0027737C">
            <w:pPr>
              <w:jc w:val="center"/>
              <w:rPr>
                <w:rFonts w:ascii="Arial" w:eastAsia="Arial" w:hAnsi="Arial" w:cs="Arial"/>
                <w:sz w:val="22"/>
                <w:szCs w:val="22"/>
              </w:rPr>
            </w:pPr>
            <w:r w:rsidRPr="00EF5246">
              <w:rPr>
                <w:rFonts w:ascii="Arial" w:hAnsi="Arial" w:cs="Arial"/>
                <w:b/>
                <w:bCs/>
                <w:color w:val="FFC000"/>
                <w:sz w:val="22"/>
                <w:szCs w:val="22"/>
              </w:rPr>
              <w:t>Experience</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8F7FC71" w14:textId="101B556D" w:rsidR="00605BD0" w:rsidRPr="00EF5246" w:rsidRDefault="00605BD0">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066BFCD" w14:textId="77777777" w:rsidR="00605BD0" w:rsidRPr="00EF5246" w:rsidRDefault="00605BD0" w:rsidP="00605BD0">
            <w:pPr>
              <w:spacing w:line="276" w:lineRule="auto"/>
              <w:jc w:val="center"/>
              <w:rPr>
                <w:rFonts w:ascii="Arial" w:eastAsia="Arial" w:hAnsi="Arial" w:cs="Arial"/>
                <w:b/>
                <w:sz w:val="22"/>
                <w:szCs w:val="22"/>
              </w:rPr>
            </w:pPr>
          </w:p>
        </w:tc>
      </w:tr>
      <w:tr w:rsidR="00750D5C" w:rsidRPr="00EF5246" w14:paraId="4C4F9E91" w14:textId="53FE9647" w:rsidTr="00750D5C">
        <w:tc>
          <w:tcPr>
            <w:tcW w:w="7083" w:type="dxa"/>
            <w:tcBorders>
              <w:top w:val="single" w:sz="4" w:space="0" w:color="auto"/>
              <w:left w:val="single" w:sz="4" w:space="0" w:color="auto"/>
              <w:bottom w:val="single" w:sz="4" w:space="0" w:color="auto"/>
              <w:right w:val="single" w:sz="4" w:space="0" w:color="auto"/>
            </w:tcBorders>
            <w:hideMark/>
          </w:tcPr>
          <w:p w14:paraId="1D510F66" w14:textId="77777777" w:rsidR="00750D5C" w:rsidRPr="00EF5246" w:rsidRDefault="00750D5C" w:rsidP="0027737C">
            <w:pPr>
              <w:pStyle w:val="Default"/>
              <w:rPr>
                <w:rFonts w:ascii="Arial" w:hAnsi="Arial" w:cs="Arial"/>
                <w:sz w:val="22"/>
                <w:szCs w:val="22"/>
              </w:rPr>
            </w:pPr>
            <w:r w:rsidRPr="00EF5246">
              <w:rPr>
                <w:rFonts w:ascii="Arial" w:hAnsi="Arial" w:cs="Arial"/>
                <w:sz w:val="22"/>
                <w:szCs w:val="22"/>
              </w:rPr>
              <w:t>Either:</w:t>
            </w:r>
          </w:p>
          <w:p w14:paraId="49C8840F" w14:textId="49878230" w:rsidR="00750D5C" w:rsidRPr="00EF5246" w:rsidRDefault="00750D5C" w:rsidP="0027737C">
            <w:pPr>
              <w:pStyle w:val="Default"/>
              <w:numPr>
                <w:ilvl w:val="0"/>
                <w:numId w:val="11"/>
              </w:numPr>
              <w:rPr>
                <w:rFonts w:ascii="Arial" w:hAnsi="Arial" w:cs="Arial"/>
                <w:sz w:val="22"/>
                <w:szCs w:val="22"/>
              </w:rPr>
            </w:pPr>
            <w:r w:rsidRPr="00EF5246">
              <w:rPr>
                <w:rFonts w:ascii="Arial" w:hAnsi="Arial" w:cs="Arial"/>
                <w:sz w:val="22"/>
                <w:szCs w:val="22"/>
              </w:rPr>
              <w:t>Successful placement(s), teaching (applicants currently in training)</w:t>
            </w:r>
            <w:r w:rsidR="007C405B">
              <w:rPr>
                <w:rFonts w:ascii="Arial" w:hAnsi="Arial" w:cs="Arial"/>
                <w:sz w:val="22"/>
                <w:szCs w:val="22"/>
              </w:rPr>
              <w:t>.</w:t>
            </w:r>
          </w:p>
          <w:p w14:paraId="2C7F22A5" w14:textId="77777777" w:rsidR="00750D5C" w:rsidRPr="00EF5246" w:rsidRDefault="00750D5C" w:rsidP="0027737C">
            <w:pPr>
              <w:pStyle w:val="Default"/>
              <w:rPr>
                <w:rFonts w:ascii="Arial" w:hAnsi="Arial" w:cs="Arial"/>
                <w:sz w:val="22"/>
                <w:szCs w:val="22"/>
              </w:rPr>
            </w:pPr>
            <w:r w:rsidRPr="00EF5246">
              <w:rPr>
                <w:rFonts w:ascii="Arial" w:hAnsi="Arial" w:cs="Arial"/>
                <w:sz w:val="22"/>
                <w:szCs w:val="22"/>
              </w:rPr>
              <w:t>or:</w:t>
            </w:r>
          </w:p>
          <w:p w14:paraId="793CE96D" w14:textId="6E9A58D5" w:rsidR="00750D5C" w:rsidRPr="00EF5246" w:rsidRDefault="00750D5C" w:rsidP="0027737C">
            <w:pPr>
              <w:pStyle w:val="ListParagraph"/>
              <w:numPr>
                <w:ilvl w:val="0"/>
                <w:numId w:val="11"/>
              </w:numPr>
              <w:rPr>
                <w:rFonts w:ascii="Arial" w:eastAsia="Arial" w:hAnsi="Arial" w:cs="Arial"/>
              </w:rPr>
            </w:pPr>
            <w:r w:rsidRPr="00EF5246">
              <w:rPr>
                <w:rFonts w:ascii="Arial" w:hAnsi="Arial" w:cs="Arial"/>
              </w:rPr>
              <w:t>Successful record of teaching including very good exam results (applicants who already have gained QTS)</w:t>
            </w:r>
            <w:r w:rsidR="007C405B">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0D3E6F2" w14:textId="3C9C05A4" w:rsidR="00750D5C" w:rsidRPr="00EF5246" w:rsidRDefault="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7A849BAA" w14:textId="70190330" w:rsidR="00750D5C" w:rsidRPr="00EF5246" w:rsidRDefault="00750D5C" w:rsidP="00F862E8">
            <w:pPr>
              <w:pStyle w:val="Default"/>
              <w:numPr>
                <w:ilvl w:val="0"/>
                <w:numId w:val="11"/>
              </w:numPr>
              <w:rPr>
                <w:rFonts w:ascii="Arial" w:hAnsi="Arial" w:cs="Arial"/>
                <w:sz w:val="22"/>
                <w:szCs w:val="22"/>
              </w:rPr>
            </w:pPr>
            <w:r w:rsidRPr="00EF5246">
              <w:rPr>
                <w:rFonts w:ascii="Arial" w:hAnsi="Arial" w:cs="Arial"/>
                <w:sz w:val="22"/>
                <w:szCs w:val="22"/>
              </w:rPr>
              <w:t xml:space="preserve">Letter of Application </w:t>
            </w:r>
          </w:p>
          <w:p w14:paraId="4C54C776"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6B74D9B3"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68D7F543" w14:textId="77777777" w:rsidR="00750D5C" w:rsidRPr="00EF5246" w:rsidRDefault="00750D5C" w:rsidP="00605BD0">
            <w:pPr>
              <w:spacing w:line="276" w:lineRule="auto"/>
              <w:jc w:val="center"/>
              <w:rPr>
                <w:rFonts w:ascii="Arial" w:eastAsia="Arial" w:hAnsi="Arial" w:cs="Arial"/>
                <w:b/>
                <w:sz w:val="22"/>
                <w:szCs w:val="22"/>
              </w:rPr>
            </w:pPr>
          </w:p>
        </w:tc>
      </w:tr>
      <w:tr w:rsidR="00750D5C" w:rsidRPr="00EF5246" w14:paraId="7B75E0F4" w14:textId="5B507AAA" w:rsidTr="00750D5C">
        <w:tc>
          <w:tcPr>
            <w:tcW w:w="7083" w:type="dxa"/>
            <w:tcBorders>
              <w:top w:val="single" w:sz="4" w:space="0" w:color="auto"/>
              <w:left w:val="single" w:sz="4" w:space="0" w:color="auto"/>
              <w:bottom w:val="single" w:sz="4" w:space="0" w:color="auto"/>
              <w:right w:val="single" w:sz="4" w:space="0" w:color="auto"/>
            </w:tcBorders>
            <w:hideMark/>
          </w:tcPr>
          <w:p w14:paraId="23ACF06B" w14:textId="05930401" w:rsidR="00750D5C" w:rsidRPr="00EF5246" w:rsidRDefault="00750D5C" w:rsidP="0027737C">
            <w:pPr>
              <w:pStyle w:val="ListParagraph"/>
              <w:numPr>
                <w:ilvl w:val="0"/>
                <w:numId w:val="12"/>
              </w:numPr>
              <w:rPr>
                <w:rFonts w:ascii="Arial" w:eastAsia="Arial" w:hAnsi="Arial" w:cs="Arial"/>
              </w:rPr>
            </w:pPr>
            <w:r w:rsidRPr="00EF5246">
              <w:rPr>
                <w:rFonts w:ascii="Arial" w:eastAsia="Arial" w:hAnsi="Arial" w:cs="Arial"/>
              </w:rPr>
              <w:t>Proven record of effective subject leadership Experience of teaching across the whole primary age range</w:t>
            </w:r>
            <w:r w:rsidR="007C405B">
              <w:rPr>
                <w:rFonts w:ascii="Arial" w:eastAsia="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3C9000A7" w14:textId="7AD3A5E6" w:rsidR="00750D5C" w:rsidRPr="00EF5246" w:rsidRDefault="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97EAFF0" w14:textId="77777777" w:rsidR="00750D5C" w:rsidRPr="00EF5246" w:rsidRDefault="00750D5C" w:rsidP="00605BD0">
            <w:pPr>
              <w:spacing w:line="276" w:lineRule="auto"/>
              <w:jc w:val="center"/>
              <w:rPr>
                <w:rFonts w:ascii="Arial" w:eastAsia="Arial" w:hAnsi="Arial" w:cs="Arial"/>
                <w:b/>
                <w:color w:val="222A35" w:themeColor="text2" w:themeShade="80"/>
                <w:sz w:val="22"/>
                <w:szCs w:val="22"/>
              </w:rPr>
            </w:pPr>
          </w:p>
        </w:tc>
      </w:tr>
      <w:tr w:rsidR="00750D5C" w:rsidRPr="00EF5246" w14:paraId="0DD00F6F" w14:textId="177D6445" w:rsidTr="00750D5C">
        <w:tc>
          <w:tcPr>
            <w:tcW w:w="7083" w:type="dxa"/>
            <w:tcBorders>
              <w:top w:val="single" w:sz="4" w:space="0" w:color="auto"/>
              <w:left w:val="single" w:sz="4" w:space="0" w:color="auto"/>
              <w:bottom w:val="single" w:sz="4" w:space="0" w:color="auto"/>
              <w:right w:val="single" w:sz="4" w:space="0" w:color="auto"/>
            </w:tcBorders>
            <w:hideMark/>
          </w:tcPr>
          <w:p w14:paraId="7443EC1F" w14:textId="428A88D0" w:rsidR="00750D5C" w:rsidRPr="00EF5246" w:rsidRDefault="00750D5C" w:rsidP="00FE4785">
            <w:pPr>
              <w:pStyle w:val="ListParagraph"/>
              <w:numPr>
                <w:ilvl w:val="0"/>
                <w:numId w:val="12"/>
              </w:numPr>
              <w:autoSpaceDE w:val="0"/>
              <w:autoSpaceDN w:val="0"/>
              <w:adjustRightInd w:val="0"/>
              <w:rPr>
                <w:rFonts w:ascii="Arial" w:eastAsia="Arial" w:hAnsi="Arial" w:cs="Arial"/>
              </w:rPr>
            </w:pPr>
            <w:r w:rsidRPr="00EF5246">
              <w:rPr>
                <w:rFonts w:ascii="Arial" w:hAnsi="Arial" w:cs="Arial"/>
              </w:rPr>
              <w:t>Experience teaching children with complex communication needs and/or Autism.</w:t>
            </w:r>
          </w:p>
        </w:tc>
        <w:tc>
          <w:tcPr>
            <w:tcW w:w="1276" w:type="dxa"/>
            <w:tcBorders>
              <w:top w:val="single" w:sz="4" w:space="0" w:color="auto"/>
              <w:left w:val="single" w:sz="4" w:space="0" w:color="auto"/>
              <w:bottom w:val="single" w:sz="4" w:space="0" w:color="auto"/>
              <w:right w:val="single" w:sz="4" w:space="0" w:color="auto"/>
            </w:tcBorders>
            <w:hideMark/>
          </w:tcPr>
          <w:p w14:paraId="6CC64849" w14:textId="184B3A87" w:rsidR="00750D5C" w:rsidRPr="00EF5246" w:rsidRDefault="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407C6848" w14:textId="77777777" w:rsidR="00750D5C" w:rsidRPr="00EF5246" w:rsidRDefault="00750D5C" w:rsidP="00605BD0">
            <w:pPr>
              <w:spacing w:line="276" w:lineRule="auto"/>
              <w:jc w:val="center"/>
              <w:rPr>
                <w:rFonts w:ascii="Arial" w:eastAsia="Arial" w:hAnsi="Arial" w:cs="Arial"/>
                <w:b/>
                <w:color w:val="222A35" w:themeColor="text2" w:themeShade="80"/>
                <w:sz w:val="22"/>
                <w:szCs w:val="22"/>
              </w:rPr>
            </w:pPr>
          </w:p>
        </w:tc>
      </w:tr>
      <w:tr w:rsidR="00605BD0" w:rsidRPr="00EF5246" w14:paraId="1058CFF7" w14:textId="46ED768B"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01ECD2FF" w14:textId="7D73E782" w:rsidR="00605BD0" w:rsidRPr="00EF5246" w:rsidRDefault="00605BD0" w:rsidP="0027737C">
            <w:pPr>
              <w:autoSpaceDE w:val="0"/>
              <w:autoSpaceDN w:val="0"/>
              <w:adjustRightInd w:val="0"/>
              <w:jc w:val="center"/>
              <w:rPr>
                <w:rFonts w:ascii="Arial" w:hAnsi="Arial" w:cs="Arial"/>
                <w:color w:val="FFC000"/>
                <w:sz w:val="22"/>
                <w:szCs w:val="22"/>
              </w:rPr>
            </w:pPr>
            <w:r w:rsidRPr="00EF5246">
              <w:rPr>
                <w:rFonts w:ascii="Arial" w:hAnsi="Arial" w:cs="Arial"/>
                <w:b/>
                <w:bCs/>
                <w:color w:val="FFC000"/>
                <w:sz w:val="22"/>
                <w:szCs w:val="22"/>
              </w:rPr>
              <w:t>Knowledge, Understanding and 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7567208E" w14:textId="5638B5CC" w:rsidR="00605BD0" w:rsidRPr="00EF5246" w:rsidRDefault="00605BD0" w:rsidP="00426F19">
            <w:pPr>
              <w:spacing w:line="276" w:lineRule="auto"/>
              <w:rPr>
                <w:rFonts w:ascii="Arial" w:eastAsia="Arial" w:hAnsi="Arial" w:cs="Arial"/>
                <w:b/>
                <w:color w:val="222A35" w:themeColor="text2" w:themeShade="8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1EE97C61" w14:textId="77777777" w:rsidR="00605BD0" w:rsidRPr="00EF5246" w:rsidRDefault="00605BD0" w:rsidP="00426F19">
            <w:pPr>
              <w:spacing w:line="276" w:lineRule="auto"/>
              <w:rPr>
                <w:rFonts w:ascii="Arial" w:eastAsia="Arial" w:hAnsi="Arial" w:cs="Arial"/>
                <w:b/>
                <w:color w:val="222A35" w:themeColor="text2" w:themeShade="80"/>
                <w:sz w:val="22"/>
                <w:szCs w:val="22"/>
              </w:rPr>
            </w:pPr>
          </w:p>
        </w:tc>
      </w:tr>
      <w:tr w:rsidR="00605BD0" w:rsidRPr="00EF5246" w14:paraId="4622EE80" w14:textId="5BEF63A5"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A2F022F" w14:textId="5F7FEFFB" w:rsidR="00605BD0" w:rsidRPr="00EF5246" w:rsidRDefault="00605BD0" w:rsidP="0027737C">
            <w:pPr>
              <w:pStyle w:val="Default"/>
              <w:rPr>
                <w:rFonts w:ascii="Arial" w:hAnsi="Arial" w:cs="Arial"/>
                <w:color w:val="FFC000"/>
                <w:sz w:val="22"/>
                <w:szCs w:val="22"/>
              </w:rPr>
            </w:pPr>
            <w:r w:rsidRPr="00EF5246">
              <w:rPr>
                <w:rFonts w:ascii="Arial" w:hAnsi="Arial" w:cs="Arial"/>
                <w:color w:val="FFC000"/>
                <w:sz w:val="22"/>
                <w:szCs w:val="22"/>
              </w:rPr>
              <w:t xml:space="preserve">Knowledge and understanding of: </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8739B8B" w14:textId="5E03E36D" w:rsidR="00605BD0" w:rsidRPr="00EF5246" w:rsidRDefault="00605BD0" w:rsidP="0027737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9CEA95B" w14:textId="77777777" w:rsidR="00605BD0" w:rsidRPr="00EF5246" w:rsidRDefault="00605BD0" w:rsidP="00605BD0">
            <w:pPr>
              <w:spacing w:line="276" w:lineRule="auto"/>
              <w:jc w:val="center"/>
              <w:rPr>
                <w:rFonts w:ascii="Arial" w:eastAsia="Arial" w:hAnsi="Arial" w:cs="Arial"/>
                <w:b/>
                <w:color w:val="222A35" w:themeColor="text2" w:themeShade="80"/>
                <w:sz w:val="22"/>
                <w:szCs w:val="22"/>
              </w:rPr>
            </w:pPr>
          </w:p>
        </w:tc>
      </w:tr>
      <w:tr w:rsidR="00750D5C" w:rsidRPr="00EF5246" w14:paraId="53A35622" w14:textId="299F09B9" w:rsidTr="00750D5C">
        <w:tc>
          <w:tcPr>
            <w:tcW w:w="7083" w:type="dxa"/>
            <w:tcBorders>
              <w:top w:val="single" w:sz="4" w:space="0" w:color="auto"/>
              <w:left w:val="single" w:sz="4" w:space="0" w:color="auto"/>
              <w:bottom w:val="single" w:sz="4" w:space="0" w:color="auto"/>
              <w:right w:val="single" w:sz="4" w:space="0" w:color="auto"/>
            </w:tcBorders>
          </w:tcPr>
          <w:p w14:paraId="45247785" w14:textId="3F1C4F82" w:rsidR="00750D5C" w:rsidRPr="00EF5246" w:rsidRDefault="00750D5C" w:rsidP="00750D5C">
            <w:pPr>
              <w:pStyle w:val="Default"/>
              <w:numPr>
                <w:ilvl w:val="0"/>
                <w:numId w:val="12"/>
              </w:numPr>
              <w:rPr>
                <w:rFonts w:ascii="Arial" w:hAnsi="Arial" w:cs="Arial"/>
                <w:sz w:val="22"/>
                <w:szCs w:val="22"/>
              </w:rPr>
            </w:pPr>
            <w:r w:rsidRPr="00EF5246">
              <w:rPr>
                <w:rFonts w:ascii="Arial" w:hAnsi="Arial" w:cs="Arial"/>
                <w:sz w:val="22"/>
                <w:szCs w:val="22"/>
              </w:rPr>
              <w:t>What constitutes quality and high standards in learning and teaching</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230A0D0C" w14:textId="014AF819"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tcPr>
          <w:p w14:paraId="4E5B86B3" w14:textId="77777777" w:rsidR="00750D5C" w:rsidRPr="00EF5246" w:rsidRDefault="00750D5C" w:rsidP="00F862E8">
            <w:pPr>
              <w:pStyle w:val="Default"/>
              <w:numPr>
                <w:ilvl w:val="0"/>
                <w:numId w:val="12"/>
              </w:numPr>
              <w:rPr>
                <w:rFonts w:ascii="Arial" w:hAnsi="Arial" w:cs="Arial"/>
                <w:sz w:val="22"/>
                <w:szCs w:val="22"/>
              </w:rPr>
            </w:pPr>
            <w:r w:rsidRPr="00EF5246">
              <w:rPr>
                <w:rFonts w:ascii="Arial" w:hAnsi="Arial" w:cs="Arial"/>
                <w:sz w:val="22"/>
                <w:szCs w:val="22"/>
              </w:rPr>
              <w:t xml:space="preserve">Letter of Application </w:t>
            </w:r>
          </w:p>
          <w:p w14:paraId="284B6C4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Lesson Observation </w:t>
            </w:r>
          </w:p>
          <w:p w14:paraId="7084AA5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2C86C1D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5544BA60" w14:textId="6D79F412"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66B5070F" w14:textId="05194C09" w:rsidTr="00750D5C">
        <w:tc>
          <w:tcPr>
            <w:tcW w:w="7083" w:type="dxa"/>
            <w:tcBorders>
              <w:top w:val="single" w:sz="4" w:space="0" w:color="auto"/>
              <w:left w:val="single" w:sz="4" w:space="0" w:color="auto"/>
              <w:bottom w:val="single" w:sz="4" w:space="0" w:color="auto"/>
              <w:right w:val="single" w:sz="4" w:space="0" w:color="auto"/>
            </w:tcBorders>
          </w:tcPr>
          <w:p w14:paraId="3C2C28D9" w14:textId="3C230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National Curriculum</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527E627" w14:textId="69295ACF"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686A659"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00D0F18A" w14:textId="16E65305" w:rsidTr="00750D5C">
        <w:tc>
          <w:tcPr>
            <w:tcW w:w="7083" w:type="dxa"/>
            <w:tcBorders>
              <w:top w:val="single" w:sz="4" w:space="0" w:color="auto"/>
              <w:left w:val="single" w:sz="4" w:space="0" w:color="auto"/>
              <w:bottom w:val="single" w:sz="4" w:space="0" w:color="auto"/>
              <w:right w:val="single" w:sz="4" w:space="0" w:color="auto"/>
            </w:tcBorders>
          </w:tcPr>
          <w:p w14:paraId="49DCC0B0" w14:textId="26E246E2"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Inclusion and strategies for engaging all learners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34D8EB8B" w14:textId="238E0FCD"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D0B92CD"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6AF77E97" w14:textId="314F51D0" w:rsidTr="00750D5C">
        <w:tc>
          <w:tcPr>
            <w:tcW w:w="7083" w:type="dxa"/>
            <w:tcBorders>
              <w:top w:val="single" w:sz="4" w:space="0" w:color="auto"/>
              <w:left w:val="single" w:sz="4" w:space="0" w:color="auto"/>
              <w:bottom w:val="single" w:sz="4" w:space="0" w:color="auto"/>
              <w:right w:val="single" w:sz="4" w:space="0" w:color="auto"/>
            </w:tcBorders>
          </w:tcPr>
          <w:p w14:paraId="6ACEFDE4" w14:textId="51C62018"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What constitutes appropriate and successful relationships with children</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1EF0DF7" w14:textId="40D7259C"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4B0253C1"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D9CBB4F" w14:textId="7D7F7BE3" w:rsidTr="00750D5C">
        <w:tc>
          <w:tcPr>
            <w:tcW w:w="7083" w:type="dxa"/>
            <w:tcBorders>
              <w:top w:val="single" w:sz="4" w:space="0" w:color="auto"/>
              <w:left w:val="single" w:sz="4" w:space="0" w:color="auto"/>
              <w:bottom w:val="single" w:sz="4" w:space="0" w:color="auto"/>
              <w:right w:val="single" w:sz="4" w:space="0" w:color="auto"/>
            </w:tcBorders>
          </w:tcPr>
          <w:p w14:paraId="33C05A19" w14:textId="38CA2A50"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Principles of Assessment for Learning and a commitment to effective assessment</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54D32A4" w14:textId="6A44C0A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EC0AA8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6A0FADBE" w14:textId="2BF03F01" w:rsidTr="00750D5C">
        <w:tc>
          <w:tcPr>
            <w:tcW w:w="7083" w:type="dxa"/>
            <w:tcBorders>
              <w:top w:val="single" w:sz="4" w:space="0" w:color="auto"/>
              <w:left w:val="single" w:sz="4" w:space="0" w:color="auto"/>
              <w:bottom w:val="single" w:sz="4" w:space="0" w:color="auto"/>
              <w:right w:val="single" w:sz="4" w:space="0" w:color="auto"/>
            </w:tcBorders>
          </w:tcPr>
          <w:p w14:paraId="70CA97BE" w14:textId="3EC600A0"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Understanding of monitoring, recording and reporting of pupil progress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72C5042" w14:textId="2B43406F"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3AADC9A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CF471F9" w14:textId="6911466F" w:rsidTr="00750D5C">
        <w:tc>
          <w:tcPr>
            <w:tcW w:w="7083" w:type="dxa"/>
            <w:tcBorders>
              <w:top w:val="single" w:sz="4" w:space="0" w:color="auto"/>
              <w:left w:val="single" w:sz="4" w:space="0" w:color="auto"/>
              <w:bottom w:val="single" w:sz="4" w:space="0" w:color="auto"/>
              <w:right w:val="single" w:sz="4" w:space="0" w:color="auto"/>
            </w:tcBorders>
          </w:tcPr>
          <w:p w14:paraId="768953F2" w14:textId="4D12D17E"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A range of behaviour management strategies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D6669C5" w14:textId="41DD744B"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56C809DB"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4C7FFC1" w14:textId="6F722D51" w:rsidTr="00750D5C">
        <w:tc>
          <w:tcPr>
            <w:tcW w:w="7083" w:type="dxa"/>
            <w:tcBorders>
              <w:top w:val="single" w:sz="4" w:space="0" w:color="auto"/>
              <w:left w:val="single" w:sz="4" w:space="0" w:color="auto"/>
              <w:bottom w:val="single" w:sz="4" w:space="0" w:color="auto"/>
              <w:right w:val="single" w:sz="4" w:space="0" w:color="auto"/>
            </w:tcBorders>
          </w:tcPr>
          <w:p w14:paraId="38C53B45" w14:textId="65FBA0AB"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Child protection and safeguarding issues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17F896E" w14:textId="2A649CB1"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0A417870"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9020522" w14:textId="6C1865EC" w:rsidTr="00750D5C">
        <w:trPr>
          <w:trHeight w:val="317"/>
        </w:trPr>
        <w:tc>
          <w:tcPr>
            <w:tcW w:w="7083" w:type="dxa"/>
            <w:tcBorders>
              <w:top w:val="single" w:sz="4" w:space="0" w:color="auto"/>
              <w:left w:val="single" w:sz="4" w:space="0" w:color="auto"/>
              <w:bottom w:val="single" w:sz="4" w:space="0" w:color="auto"/>
              <w:right w:val="single" w:sz="4" w:space="0" w:color="auto"/>
            </w:tcBorders>
          </w:tcPr>
          <w:p w14:paraId="6162A9CD" w14:textId="014FAE6B"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Strategies for teaching EAL and New to English children</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1190C85" w14:textId="573AA51F"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7F0AF27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2B9F59D" w14:textId="0648FB45" w:rsidTr="00750D5C">
        <w:trPr>
          <w:trHeight w:val="211"/>
        </w:trPr>
        <w:tc>
          <w:tcPr>
            <w:tcW w:w="7083" w:type="dxa"/>
            <w:tcBorders>
              <w:top w:val="single" w:sz="4" w:space="0" w:color="auto"/>
              <w:left w:val="single" w:sz="4" w:space="0" w:color="auto"/>
              <w:bottom w:val="single" w:sz="4" w:space="0" w:color="auto"/>
              <w:right w:val="single" w:sz="4" w:space="0" w:color="auto"/>
            </w:tcBorders>
          </w:tcPr>
          <w:p w14:paraId="494BBF94" w14:textId="679FF92C"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How the learning environment supports high standards</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7A01662E" w14:textId="10A1172D"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8DC2E01"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21BBCEBB" w14:textId="7E87E349" w:rsidTr="00750D5C">
        <w:trPr>
          <w:trHeight w:val="264"/>
        </w:trPr>
        <w:tc>
          <w:tcPr>
            <w:tcW w:w="7083" w:type="dxa"/>
            <w:tcBorders>
              <w:top w:val="single" w:sz="4" w:space="0" w:color="auto"/>
              <w:left w:val="single" w:sz="4" w:space="0" w:color="auto"/>
              <w:bottom w:val="single" w:sz="4" w:space="0" w:color="auto"/>
              <w:right w:val="single" w:sz="4" w:space="0" w:color="auto"/>
            </w:tcBorders>
          </w:tcPr>
          <w:p w14:paraId="523450AF" w14:textId="7F270038" w:rsidR="00750D5C" w:rsidRPr="00EF5246" w:rsidRDefault="00750D5C" w:rsidP="00750D5C">
            <w:pPr>
              <w:pStyle w:val="ListParagraph"/>
              <w:numPr>
                <w:ilvl w:val="0"/>
                <w:numId w:val="13"/>
              </w:numPr>
              <w:rPr>
                <w:rFonts w:ascii="Arial" w:hAnsi="Arial" w:cs="Arial"/>
                <w:color w:val="000000"/>
              </w:rPr>
            </w:pPr>
            <w:r w:rsidRPr="00EF5246">
              <w:rPr>
                <w:rFonts w:ascii="Arial" w:hAnsi="Arial" w:cs="Arial"/>
                <w:color w:val="000000"/>
              </w:rPr>
              <w:t>Cross curricular learning and teaching</w:t>
            </w:r>
            <w:r w:rsidR="007C405B">
              <w:rPr>
                <w:rFonts w:ascii="Arial" w:hAnsi="Arial" w:cs="Arial"/>
                <w:color w:val="000000"/>
              </w:rPr>
              <w:t>.</w:t>
            </w:r>
            <w:r w:rsidRPr="00EF5246">
              <w:rPr>
                <w:rFonts w:ascii="Arial" w:hAnsi="Arial" w:cs="Arial"/>
                <w:color w:val="000000"/>
              </w:rPr>
              <w:t xml:space="preserve"> </w:t>
            </w:r>
          </w:p>
        </w:tc>
        <w:tc>
          <w:tcPr>
            <w:tcW w:w="1276" w:type="dxa"/>
            <w:tcBorders>
              <w:top w:val="single" w:sz="4" w:space="0" w:color="auto"/>
              <w:left w:val="single" w:sz="4" w:space="0" w:color="auto"/>
              <w:bottom w:val="single" w:sz="4" w:space="0" w:color="auto"/>
              <w:right w:val="single" w:sz="4" w:space="0" w:color="auto"/>
            </w:tcBorders>
          </w:tcPr>
          <w:p w14:paraId="3C0833E6" w14:textId="370BD971"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right w:val="single" w:sz="4" w:space="0" w:color="auto"/>
            </w:tcBorders>
          </w:tcPr>
          <w:p w14:paraId="3E27633A"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1CE3D0C5" w14:textId="4FF1E8D3" w:rsidTr="00750D5C">
        <w:trPr>
          <w:trHeight w:val="264"/>
        </w:trPr>
        <w:tc>
          <w:tcPr>
            <w:tcW w:w="7083" w:type="dxa"/>
            <w:tcBorders>
              <w:top w:val="single" w:sz="4" w:space="0" w:color="auto"/>
              <w:left w:val="single" w:sz="4" w:space="0" w:color="auto"/>
              <w:bottom w:val="single" w:sz="4" w:space="0" w:color="auto"/>
              <w:right w:val="single" w:sz="4" w:space="0" w:color="auto"/>
            </w:tcBorders>
          </w:tcPr>
          <w:p w14:paraId="6C916CB5" w14:textId="4174C88D"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The preparation and administration of summative assessments for pupils with complex communication needs/Autism</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22046001" w14:textId="65CD6F56" w:rsidR="00750D5C" w:rsidRPr="00EF5246" w:rsidRDefault="00750D5C" w:rsidP="00750D5C">
            <w:pPr>
              <w:spacing w:line="276" w:lineRule="auto"/>
              <w:jc w:val="center"/>
              <w:rPr>
                <w:rFonts w:ascii="Arial" w:eastAsia="Arial" w:hAnsi="Arial" w:cs="Arial"/>
                <w:b/>
                <w:color w:val="222A35" w:themeColor="text2" w:themeShade="80"/>
                <w:sz w:val="22"/>
                <w:szCs w:val="22"/>
              </w:rPr>
            </w:pPr>
            <w:r w:rsidRPr="00EF5246">
              <w:rPr>
                <w:rFonts w:ascii="Arial" w:eastAsia="Arial" w:hAnsi="Arial" w:cs="Arial"/>
                <w:b/>
                <w:color w:val="222A35" w:themeColor="text2" w:themeShade="80"/>
                <w:sz w:val="22"/>
                <w:szCs w:val="22"/>
              </w:rPr>
              <w:t>D</w:t>
            </w:r>
          </w:p>
        </w:tc>
        <w:tc>
          <w:tcPr>
            <w:tcW w:w="1835" w:type="dxa"/>
            <w:vMerge/>
            <w:tcBorders>
              <w:left w:val="single" w:sz="4" w:space="0" w:color="auto"/>
              <w:bottom w:val="single" w:sz="4" w:space="0" w:color="auto"/>
              <w:right w:val="single" w:sz="4" w:space="0" w:color="auto"/>
            </w:tcBorders>
          </w:tcPr>
          <w:p w14:paraId="0E7DD6D3" w14:textId="77777777" w:rsidR="00750D5C" w:rsidRPr="00EF5246" w:rsidRDefault="00750D5C" w:rsidP="00750D5C">
            <w:pPr>
              <w:spacing w:line="276" w:lineRule="auto"/>
              <w:jc w:val="center"/>
              <w:rPr>
                <w:rFonts w:ascii="Arial" w:eastAsia="Arial" w:hAnsi="Arial" w:cs="Arial"/>
                <w:b/>
                <w:color w:val="222A35" w:themeColor="text2" w:themeShade="80"/>
                <w:sz w:val="22"/>
                <w:szCs w:val="22"/>
              </w:rPr>
            </w:pPr>
          </w:p>
        </w:tc>
      </w:tr>
      <w:tr w:rsidR="00750D5C" w:rsidRPr="00EF5246" w14:paraId="17057C70" w14:textId="3CBE5228"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3D8BD9BF" w14:textId="5A70F8AF" w:rsidR="00750D5C" w:rsidRPr="00EF5246" w:rsidRDefault="00750D5C" w:rsidP="00750D5C">
            <w:pPr>
              <w:rPr>
                <w:rFonts w:ascii="Arial" w:hAnsi="Arial" w:cs="Arial"/>
                <w:iCs/>
                <w:sz w:val="22"/>
                <w:szCs w:val="22"/>
              </w:rPr>
            </w:pPr>
            <w:r w:rsidRPr="00EF5246">
              <w:rPr>
                <w:rFonts w:ascii="Arial" w:hAnsi="Arial" w:cs="Arial"/>
                <w:color w:val="FFC000"/>
                <w:sz w:val="22"/>
                <w:szCs w:val="22"/>
              </w:rPr>
              <w:t>Skills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392D398C" w14:textId="2457B6C8"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6C62ADAF"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7A25035" w14:textId="1EFA55CD" w:rsidTr="00750D5C">
        <w:tc>
          <w:tcPr>
            <w:tcW w:w="7083" w:type="dxa"/>
            <w:tcBorders>
              <w:top w:val="single" w:sz="4" w:space="0" w:color="auto"/>
              <w:left w:val="single" w:sz="4" w:space="0" w:color="auto"/>
              <w:bottom w:val="single" w:sz="4" w:space="0" w:color="auto"/>
              <w:right w:val="single" w:sz="4" w:space="0" w:color="auto"/>
            </w:tcBorders>
          </w:tcPr>
          <w:p w14:paraId="4883A097" w14:textId="383EAA55"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Effective organisational skills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CB49AC4" w14:textId="370B62BA"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val="restart"/>
            <w:tcBorders>
              <w:top w:val="single" w:sz="4" w:space="0" w:color="auto"/>
              <w:left w:val="single" w:sz="4" w:space="0" w:color="auto"/>
              <w:right w:val="single" w:sz="4" w:space="0" w:color="auto"/>
            </w:tcBorders>
          </w:tcPr>
          <w:p w14:paraId="11E27253" w14:textId="77777777" w:rsidR="00750D5C" w:rsidRPr="00EF5246" w:rsidRDefault="00750D5C" w:rsidP="00F862E8">
            <w:pPr>
              <w:pStyle w:val="Default"/>
              <w:numPr>
                <w:ilvl w:val="0"/>
                <w:numId w:val="16"/>
              </w:numPr>
              <w:rPr>
                <w:rFonts w:ascii="Arial" w:hAnsi="Arial" w:cs="Arial"/>
                <w:sz w:val="22"/>
                <w:szCs w:val="22"/>
              </w:rPr>
            </w:pPr>
            <w:r w:rsidRPr="00EF5246">
              <w:rPr>
                <w:rFonts w:ascii="Arial" w:hAnsi="Arial" w:cs="Arial"/>
                <w:sz w:val="22"/>
                <w:szCs w:val="22"/>
              </w:rPr>
              <w:t xml:space="preserve">Letter of Application </w:t>
            </w:r>
          </w:p>
          <w:p w14:paraId="374886E3"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Lesson Observation </w:t>
            </w:r>
          </w:p>
          <w:p w14:paraId="746B76CC"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59B96320"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04BA4DC7" w14:textId="368DE871" w:rsidR="00750D5C" w:rsidRPr="00EF5246" w:rsidRDefault="00750D5C" w:rsidP="00750D5C">
            <w:pPr>
              <w:spacing w:line="276" w:lineRule="auto"/>
              <w:jc w:val="center"/>
              <w:rPr>
                <w:rFonts w:ascii="Arial" w:eastAsia="Arial" w:hAnsi="Arial" w:cs="Arial"/>
                <w:b/>
                <w:sz w:val="22"/>
                <w:szCs w:val="22"/>
              </w:rPr>
            </w:pPr>
          </w:p>
        </w:tc>
      </w:tr>
      <w:tr w:rsidR="00750D5C" w:rsidRPr="00EF5246" w14:paraId="6E2B7946" w14:textId="5B883898" w:rsidTr="00750D5C">
        <w:tc>
          <w:tcPr>
            <w:tcW w:w="7083" w:type="dxa"/>
            <w:tcBorders>
              <w:top w:val="single" w:sz="4" w:space="0" w:color="auto"/>
              <w:left w:val="single" w:sz="4" w:space="0" w:color="auto"/>
              <w:bottom w:val="single" w:sz="4" w:space="0" w:color="auto"/>
              <w:right w:val="single" w:sz="4" w:space="0" w:color="auto"/>
            </w:tcBorders>
          </w:tcPr>
          <w:p w14:paraId="68EBD698" w14:textId="2C0479A1"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Ability to work well with parents and carers</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3A948127" w14:textId="11FC6A5A"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222A35" w:themeColor="text2" w:themeShade="80"/>
                <w:sz w:val="22"/>
                <w:szCs w:val="22"/>
              </w:rPr>
              <w:t>E</w:t>
            </w:r>
          </w:p>
        </w:tc>
        <w:tc>
          <w:tcPr>
            <w:tcW w:w="1835" w:type="dxa"/>
            <w:vMerge/>
            <w:tcBorders>
              <w:left w:val="single" w:sz="4" w:space="0" w:color="auto"/>
              <w:right w:val="single" w:sz="4" w:space="0" w:color="auto"/>
            </w:tcBorders>
          </w:tcPr>
          <w:p w14:paraId="13F012D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EF3BBD6" w14:textId="652DF396" w:rsidTr="00750D5C">
        <w:tc>
          <w:tcPr>
            <w:tcW w:w="7083" w:type="dxa"/>
            <w:tcBorders>
              <w:top w:val="single" w:sz="4" w:space="0" w:color="auto"/>
              <w:left w:val="single" w:sz="4" w:space="0" w:color="auto"/>
              <w:bottom w:val="single" w:sz="4" w:space="0" w:color="auto"/>
              <w:right w:val="single" w:sz="4" w:space="0" w:color="auto"/>
            </w:tcBorders>
          </w:tcPr>
          <w:p w14:paraId="14D876E8" w14:textId="16E12DAF"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Confident and competent user of ICT</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4F565B27" w14:textId="1A3B5DA9"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2EE69F9A"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8CDF2A6" w14:textId="385E576F" w:rsidTr="00750D5C">
        <w:tc>
          <w:tcPr>
            <w:tcW w:w="7083" w:type="dxa"/>
            <w:tcBorders>
              <w:top w:val="single" w:sz="4" w:space="0" w:color="auto"/>
              <w:left w:val="single" w:sz="4" w:space="0" w:color="auto"/>
              <w:bottom w:val="single" w:sz="4" w:space="0" w:color="auto"/>
              <w:right w:val="single" w:sz="4" w:space="0" w:color="auto"/>
            </w:tcBorders>
          </w:tcPr>
          <w:p w14:paraId="2779E453" w14:textId="57A25376" w:rsidR="00750D5C" w:rsidRPr="00EF5246" w:rsidRDefault="00750D5C" w:rsidP="00750D5C">
            <w:pPr>
              <w:pStyle w:val="ListParagraph"/>
              <w:numPr>
                <w:ilvl w:val="0"/>
                <w:numId w:val="13"/>
              </w:numPr>
              <w:rPr>
                <w:rFonts w:ascii="Arial" w:hAnsi="Arial" w:cs="Arial"/>
              </w:rPr>
            </w:pPr>
            <w:r w:rsidRPr="00EF5246">
              <w:rPr>
                <w:rFonts w:ascii="Arial" w:hAnsi="Arial" w:cs="Arial"/>
              </w:rPr>
              <w:t>Ability to plan for progression across the ability range, designing effective learning across a series of lessons</w:t>
            </w:r>
            <w:r w:rsidR="007C405B">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hideMark/>
          </w:tcPr>
          <w:p w14:paraId="0A3906FE" w14:textId="6C584D7C"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tcPr>
          <w:p w14:paraId="164D0C2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0FE4B6C9" w14:textId="149D1B52" w:rsidTr="00750D5C">
        <w:tc>
          <w:tcPr>
            <w:tcW w:w="7083" w:type="dxa"/>
            <w:tcBorders>
              <w:top w:val="single" w:sz="4" w:space="0" w:color="auto"/>
              <w:left w:val="single" w:sz="4" w:space="0" w:color="auto"/>
              <w:bottom w:val="single" w:sz="4" w:space="0" w:color="auto"/>
              <w:right w:val="single" w:sz="4" w:space="0" w:color="auto"/>
            </w:tcBorders>
          </w:tcPr>
          <w:p w14:paraId="1FE2A2DF" w14:textId="0968BB40" w:rsidR="00750D5C" w:rsidRPr="00EF5246" w:rsidRDefault="00750D5C" w:rsidP="00750D5C">
            <w:pPr>
              <w:pStyle w:val="Default"/>
              <w:numPr>
                <w:ilvl w:val="0"/>
                <w:numId w:val="13"/>
              </w:numPr>
              <w:rPr>
                <w:rFonts w:ascii="Arial" w:hAnsi="Arial" w:cs="Arial"/>
                <w:sz w:val="22"/>
                <w:szCs w:val="22"/>
              </w:rPr>
            </w:pPr>
            <w:r w:rsidRPr="00EF5246">
              <w:rPr>
                <w:rFonts w:ascii="Arial" w:hAnsi="Arial" w:cs="Arial"/>
                <w:sz w:val="22"/>
                <w:szCs w:val="22"/>
              </w:rPr>
              <w:t>Effective use of ICT to motivate and inspire learners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48F1350" w14:textId="2BD4995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right w:val="single" w:sz="4" w:space="0" w:color="auto"/>
            </w:tcBorders>
          </w:tcPr>
          <w:p w14:paraId="6A2DE464"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7A14A5D9" w14:textId="0CB5C05F" w:rsidTr="00750D5C">
        <w:tc>
          <w:tcPr>
            <w:tcW w:w="7083" w:type="dxa"/>
            <w:tcBorders>
              <w:top w:val="single" w:sz="4" w:space="0" w:color="auto"/>
              <w:left w:val="single" w:sz="4" w:space="0" w:color="auto"/>
              <w:bottom w:val="single" w:sz="4" w:space="0" w:color="auto"/>
              <w:right w:val="single" w:sz="4" w:space="0" w:color="auto"/>
            </w:tcBorders>
          </w:tcPr>
          <w:p w14:paraId="544504E0" w14:textId="7A25D625"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Commitment to the use of new technologies to enhance learning</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76D8E6A1" w14:textId="0967767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tcPr>
          <w:p w14:paraId="33A1A60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20E3EE5" w14:textId="7CE9876C"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52B5D50" w14:textId="08B0AF47" w:rsidR="00750D5C" w:rsidRPr="00EF5246" w:rsidRDefault="00750D5C" w:rsidP="00750D5C">
            <w:pPr>
              <w:autoSpaceDE w:val="0"/>
              <w:autoSpaceDN w:val="0"/>
              <w:adjustRightInd w:val="0"/>
              <w:jc w:val="center"/>
              <w:rPr>
                <w:rFonts w:ascii="Arial" w:hAnsi="Arial" w:cs="Arial"/>
                <w:sz w:val="22"/>
                <w:szCs w:val="22"/>
              </w:rPr>
            </w:pPr>
            <w:r w:rsidRPr="00EF5246">
              <w:rPr>
                <w:rFonts w:ascii="Arial" w:hAnsi="Arial" w:cs="Arial"/>
                <w:b/>
                <w:bCs/>
                <w:color w:val="FFC000"/>
                <w:sz w:val="22"/>
                <w:szCs w:val="22"/>
              </w:rPr>
              <w:t>Professional Values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6BA773B1" w14:textId="7E2CFFF0"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5FD4022"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2863461" w14:textId="73FB703B"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818AF86" w14:textId="1895515D"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High expectations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12990C" w14:textId="0FBDA973"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400F5E85"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Letter of Application </w:t>
            </w:r>
          </w:p>
          <w:p w14:paraId="28A9E82A"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lastRenderedPageBreak/>
              <w:t xml:space="preserve">Lesson Observation </w:t>
            </w:r>
          </w:p>
          <w:p w14:paraId="193C508D"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39EAFB07"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100D779B"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C23AAD8" w14:textId="43112E33"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3F4B925" w14:textId="335F2372"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Learning should be fun</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FA541" w14:textId="5051B6D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05262F34"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01EA1D32" w14:textId="26ED2E9F"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437626B8" w14:textId="63DF8AE7"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Commitment to practical learning</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B8282D" w14:textId="5585AC2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74224327"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11D5899F" w14:textId="083649D8"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0C88EB6F" w14:textId="11E0AC7E"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lastRenderedPageBreak/>
              <w:t>Willingness to use a variety of teaching strategies to engage all learners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BCB76B" w14:textId="69E01B56"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25BBA3D6"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91F5D0A" w14:textId="16ED47D9"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208640DE" w14:textId="734618D0" w:rsidR="00750D5C" w:rsidRPr="00EF5246" w:rsidRDefault="00750D5C" w:rsidP="00750D5C">
            <w:pPr>
              <w:pStyle w:val="ListParagraph"/>
              <w:numPr>
                <w:ilvl w:val="0"/>
                <w:numId w:val="14"/>
              </w:numPr>
              <w:autoSpaceDE w:val="0"/>
              <w:autoSpaceDN w:val="0"/>
              <w:adjustRightInd w:val="0"/>
              <w:rPr>
                <w:rFonts w:ascii="Arial" w:eastAsia="Arial" w:hAnsi="Arial" w:cs="Arial"/>
                <w:b/>
                <w:color w:val="FFC000"/>
              </w:rPr>
            </w:pPr>
            <w:r w:rsidRPr="00EF5246">
              <w:rPr>
                <w:rFonts w:ascii="Arial" w:hAnsi="Arial" w:cs="Arial"/>
              </w:rPr>
              <w:t>Commitment to the personal development and well-being of children</w:t>
            </w:r>
            <w:r w:rsidR="007C405B">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7358B7" w14:textId="042A1BF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27EA1AB0"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56055EBA" w14:textId="403D65D0"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5A47F656" w14:textId="6332E8DC"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Support for an enriched curriculum through out of hours learning and educational visits</w:t>
            </w:r>
            <w:r w:rsidR="007C405B">
              <w:rPr>
                <w:rFonts w:ascii="Arial" w:hAnsi="Arial" w:cs="Arial"/>
                <w:sz w:val="22"/>
                <w:szCs w:val="22"/>
              </w:rPr>
              <w:t>.</w:t>
            </w:r>
            <w:r w:rsidRPr="00EF5246">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C23203" w14:textId="2F1DC90D"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0E77AEFD"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6E7F6C8F" w14:textId="001D8539" w:rsidTr="00750D5C">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4E134CC1" w14:textId="7FEA525A" w:rsidR="00EF5246" w:rsidRPr="00EF5246" w:rsidRDefault="00750D5C" w:rsidP="00EF5246">
            <w:pPr>
              <w:autoSpaceDE w:val="0"/>
              <w:autoSpaceDN w:val="0"/>
              <w:adjustRightInd w:val="0"/>
              <w:jc w:val="center"/>
              <w:rPr>
                <w:rFonts w:ascii="Arial" w:hAnsi="Arial" w:cs="Arial"/>
                <w:b/>
                <w:bCs/>
                <w:color w:val="FFC000"/>
                <w:sz w:val="22"/>
                <w:szCs w:val="22"/>
              </w:rPr>
            </w:pPr>
            <w:r w:rsidRPr="00EF5246">
              <w:rPr>
                <w:rFonts w:ascii="Arial" w:hAnsi="Arial" w:cs="Arial"/>
                <w:b/>
                <w:bCs/>
                <w:color w:val="FFC000"/>
                <w:sz w:val="22"/>
                <w:szCs w:val="22"/>
              </w:rPr>
              <w:t>Personal Qualities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5746CD1" w14:textId="7CE175A3"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78C79E8"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24EA0F9E" w14:textId="6AB41B73"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11612F26" w14:textId="58E41633" w:rsidR="00750D5C" w:rsidRPr="00EF5246" w:rsidRDefault="00750D5C" w:rsidP="00750D5C">
            <w:pPr>
              <w:pStyle w:val="Default"/>
              <w:numPr>
                <w:ilvl w:val="0"/>
                <w:numId w:val="14"/>
              </w:numPr>
              <w:rPr>
                <w:rFonts w:ascii="Arial" w:hAnsi="Arial" w:cs="Arial"/>
                <w:sz w:val="22"/>
                <w:szCs w:val="22"/>
              </w:rPr>
            </w:pPr>
            <w:r w:rsidRPr="00EF5246">
              <w:rPr>
                <w:rFonts w:ascii="Arial" w:hAnsi="Arial" w:cs="Arial"/>
                <w:sz w:val="22"/>
                <w:szCs w:val="22"/>
              </w:rPr>
              <w:t>Passionate about learning and teaching</w:t>
            </w:r>
            <w:r w:rsidR="007C405B">
              <w:rPr>
                <w:rFonts w:ascii="Arial" w:hAnsi="Arial" w:cs="Arial"/>
                <w:sz w:val="22"/>
                <w:szCs w:val="22"/>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A8D42" w14:textId="49CA4E4B"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vMerge w:val="restart"/>
            <w:tcBorders>
              <w:top w:val="single" w:sz="4" w:space="0" w:color="auto"/>
              <w:left w:val="single" w:sz="4" w:space="0" w:color="auto"/>
              <w:right w:val="single" w:sz="4" w:space="0" w:color="auto"/>
            </w:tcBorders>
            <w:shd w:val="clear" w:color="auto" w:fill="auto"/>
          </w:tcPr>
          <w:p w14:paraId="7DC38CA8"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Letter of Application </w:t>
            </w:r>
          </w:p>
          <w:p w14:paraId="51F7F826"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Interview </w:t>
            </w:r>
          </w:p>
          <w:p w14:paraId="30F7B208" w14:textId="77777777" w:rsidR="00750D5C" w:rsidRPr="00EF5246" w:rsidRDefault="00750D5C" w:rsidP="00750D5C">
            <w:pPr>
              <w:pStyle w:val="Default"/>
              <w:numPr>
                <w:ilvl w:val="0"/>
                <w:numId w:val="10"/>
              </w:numPr>
              <w:rPr>
                <w:rFonts w:ascii="Arial" w:hAnsi="Arial" w:cs="Arial"/>
                <w:sz w:val="22"/>
                <w:szCs w:val="22"/>
              </w:rPr>
            </w:pPr>
            <w:r w:rsidRPr="00EF5246">
              <w:rPr>
                <w:rFonts w:ascii="Arial" w:hAnsi="Arial" w:cs="Arial"/>
                <w:sz w:val="22"/>
                <w:szCs w:val="22"/>
              </w:rPr>
              <w:t xml:space="preserve">References </w:t>
            </w:r>
          </w:p>
          <w:p w14:paraId="1A8E07AF"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385E1599" w14:textId="00EF0C2F" w:rsidTr="00750D5C">
        <w:tc>
          <w:tcPr>
            <w:tcW w:w="7083" w:type="dxa"/>
            <w:tcBorders>
              <w:top w:val="single" w:sz="4" w:space="0" w:color="auto"/>
              <w:left w:val="single" w:sz="4" w:space="0" w:color="auto"/>
              <w:bottom w:val="single" w:sz="4" w:space="0" w:color="auto"/>
              <w:right w:val="single" w:sz="4" w:space="0" w:color="auto"/>
            </w:tcBorders>
            <w:shd w:val="clear" w:color="auto" w:fill="auto"/>
          </w:tcPr>
          <w:p w14:paraId="2B3574F3" w14:textId="4134861B" w:rsidR="00750D5C" w:rsidRPr="00EF5246" w:rsidRDefault="00750D5C" w:rsidP="00750D5C">
            <w:pPr>
              <w:pStyle w:val="ListParagraph"/>
              <w:numPr>
                <w:ilvl w:val="0"/>
                <w:numId w:val="13"/>
              </w:numPr>
              <w:rPr>
                <w:rFonts w:ascii="Arial" w:eastAsia="Arial" w:hAnsi="Arial" w:cs="Arial"/>
                <w:bCs/>
              </w:rPr>
            </w:pPr>
            <w:r w:rsidRPr="00EF5246">
              <w:rPr>
                <w:rFonts w:ascii="Arial" w:hAnsi="Arial" w:cs="Arial"/>
              </w:rPr>
              <w:t>Open minded, self-evaluative and adaptable to changing circumstances and new ideas</w:t>
            </w:r>
            <w:r w:rsidR="007C405B">
              <w:rPr>
                <w:rFonts w:ascii="Arial" w:hAnsi="Arial" w:cs="Arial"/>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D45217" w14:textId="759A9714"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vMerge/>
            <w:tcBorders>
              <w:left w:val="single" w:sz="4" w:space="0" w:color="auto"/>
              <w:right w:val="single" w:sz="4" w:space="0" w:color="auto"/>
            </w:tcBorders>
            <w:shd w:val="clear" w:color="auto" w:fill="auto"/>
          </w:tcPr>
          <w:p w14:paraId="6DB30C9C"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75A619C6" w14:textId="6D880CEC" w:rsidTr="00EF5246">
        <w:trPr>
          <w:trHeight w:val="68"/>
        </w:trPr>
        <w:tc>
          <w:tcPr>
            <w:tcW w:w="7083" w:type="dxa"/>
            <w:tcBorders>
              <w:top w:val="single" w:sz="4" w:space="0" w:color="auto"/>
              <w:left w:val="single" w:sz="4" w:space="0" w:color="auto"/>
              <w:bottom w:val="single" w:sz="4" w:space="0" w:color="auto"/>
              <w:right w:val="single" w:sz="4" w:space="0" w:color="auto"/>
            </w:tcBorders>
            <w:shd w:val="clear" w:color="auto" w:fill="auto"/>
          </w:tcPr>
          <w:p w14:paraId="681F425B" w14:textId="1709A303" w:rsidR="00750D5C" w:rsidRPr="00EF5246" w:rsidRDefault="00750D5C" w:rsidP="00750D5C">
            <w:pPr>
              <w:pStyle w:val="ListParagraph"/>
              <w:numPr>
                <w:ilvl w:val="0"/>
                <w:numId w:val="13"/>
              </w:numPr>
              <w:rPr>
                <w:rFonts w:ascii="Arial" w:eastAsia="Arial" w:hAnsi="Arial" w:cs="Arial"/>
                <w:bCs/>
              </w:rPr>
            </w:pPr>
            <w:r w:rsidRPr="00EF5246">
              <w:rPr>
                <w:rFonts w:ascii="Arial" w:eastAsia="Arial" w:hAnsi="Arial" w:cs="Arial"/>
                <w:bCs/>
              </w:rPr>
              <w:t>Brings personal interest and enthusiasms to the academy community</w:t>
            </w:r>
            <w:r w:rsidR="007C405B">
              <w:rPr>
                <w:rFonts w:ascii="Arial" w:eastAsia="Arial" w:hAnsi="Arial" w:cs="Arial"/>
                <w:bCs/>
              </w:rPr>
              <w:t>.</w:t>
            </w:r>
            <w:r w:rsidRPr="00EF5246">
              <w:rPr>
                <w:rFonts w:ascii="Arial" w:eastAsia="Arial" w:hAnsi="Arial" w:cs="Arial"/>
                <w:bC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417EB1" w14:textId="5FDF36F0"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D</w:t>
            </w:r>
          </w:p>
        </w:tc>
        <w:tc>
          <w:tcPr>
            <w:tcW w:w="1835" w:type="dxa"/>
            <w:vMerge/>
            <w:tcBorders>
              <w:left w:val="single" w:sz="4" w:space="0" w:color="auto"/>
              <w:bottom w:val="single" w:sz="4" w:space="0" w:color="auto"/>
              <w:right w:val="single" w:sz="4" w:space="0" w:color="auto"/>
            </w:tcBorders>
            <w:shd w:val="clear" w:color="auto" w:fill="auto"/>
          </w:tcPr>
          <w:p w14:paraId="1764A782"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298D221E" w14:textId="703DC17C" w:rsidTr="00EF5246">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7A2E38F4" w14:textId="4D58C2BD" w:rsidR="00EF5246" w:rsidRPr="00EF5246" w:rsidRDefault="00750D5C" w:rsidP="00EF5246">
            <w:pPr>
              <w:pStyle w:val="ListParagraph"/>
              <w:numPr>
                <w:ilvl w:val="0"/>
                <w:numId w:val="14"/>
              </w:numPr>
              <w:autoSpaceDE w:val="0"/>
              <w:autoSpaceDN w:val="0"/>
              <w:adjustRightInd w:val="0"/>
              <w:jc w:val="center"/>
              <w:rPr>
                <w:rFonts w:ascii="Arial" w:eastAsia="Arial" w:hAnsi="Arial" w:cs="Arial"/>
                <w:b/>
                <w:color w:val="FFC000"/>
              </w:rPr>
            </w:pPr>
            <w:r w:rsidRPr="00EF5246">
              <w:rPr>
                <w:rFonts w:ascii="Arial" w:eastAsia="Arial" w:hAnsi="Arial" w:cs="Arial"/>
                <w:b/>
                <w:color w:val="FFC000"/>
              </w:rPr>
              <w:t>Continuous Professional Development</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A4BD091" w14:textId="77777777" w:rsidR="00750D5C" w:rsidRPr="00EF5246" w:rsidRDefault="00750D5C" w:rsidP="00750D5C">
            <w:pPr>
              <w:spacing w:line="276" w:lineRule="auto"/>
              <w:jc w:val="center"/>
              <w:rPr>
                <w:rFonts w:ascii="Arial" w:eastAsia="Arial" w:hAnsi="Arial" w:cs="Arial"/>
                <w:b/>
                <w:color w:val="FFC000"/>
                <w:sz w:val="22"/>
                <w:szCs w:val="22"/>
              </w:rPr>
            </w:pP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0C34B5D9"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44C75634" w14:textId="14960BC9" w:rsidTr="00EF5246">
        <w:tc>
          <w:tcPr>
            <w:tcW w:w="7083" w:type="dxa"/>
            <w:tcBorders>
              <w:top w:val="single" w:sz="4" w:space="0" w:color="auto"/>
              <w:left w:val="single" w:sz="4" w:space="0" w:color="auto"/>
              <w:bottom w:val="single" w:sz="4" w:space="0" w:color="auto"/>
              <w:right w:val="single" w:sz="4" w:space="0" w:color="auto"/>
            </w:tcBorders>
          </w:tcPr>
          <w:p w14:paraId="49B80BB1" w14:textId="67BF5E76" w:rsidR="00750D5C" w:rsidRPr="00EF5246" w:rsidRDefault="00750D5C" w:rsidP="00750D5C">
            <w:pPr>
              <w:pStyle w:val="ListParagraph"/>
              <w:numPr>
                <w:ilvl w:val="0"/>
                <w:numId w:val="13"/>
              </w:numPr>
              <w:autoSpaceDE w:val="0"/>
              <w:autoSpaceDN w:val="0"/>
              <w:adjustRightInd w:val="0"/>
              <w:rPr>
                <w:rFonts w:ascii="Arial" w:eastAsia="Arial" w:hAnsi="Arial" w:cs="Arial"/>
                <w:b/>
                <w:color w:val="FFC000"/>
              </w:rPr>
            </w:pPr>
            <w:r w:rsidRPr="00EF5246">
              <w:rPr>
                <w:rFonts w:ascii="Arial" w:eastAsia="Arial" w:hAnsi="Arial" w:cs="Arial"/>
              </w:rPr>
              <w:t>Evidence of commitment to Continuing Professional Development</w:t>
            </w:r>
            <w:r w:rsidR="007C405B">
              <w:rPr>
                <w:rFonts w:ascii="Arial" w:eastAsia="Arial" w:hAnsi="Arial" w:cs="Arial"/>
              </w:rPr>
              <w:t>.</w:t>
            </w:r>
          </w:p>
        </w:tc>
        <w:tc>
          <w:tcPr>
            <w:tcW w:w="1276" w:type="dxa"/>
            <w:tcBorders>
              <w:top w:val="single" w:sz="4" w:space="0" w:color="auto"/>
              <w:left w:val="single" w:sz="4" w:space="0" w:color="auto"/>
              <w:bottom w:val="single" w:sz="4" w:space="0" w:color="auto"/>
              <w:right w:val="single" w:sz="4" w:space="0" w:color="auto"/>
            </w:tcBorders>
          </w:tcPr>
          <w:p w14:paraId="34A54EA8" w14:textId="0ABB72DD" w:rsidR="00750D5C" w:rsidRPr="00EF5246" w:rsidRDefault="00750D5C" w:rsidP="00750D5C">
            <w:pPr>
              <w:spacing w:line="276" w:lineRule="auto"/>
              <w:jc w:val="center"/>
              <w:rPr>
                <w:rFonts w:ascii="Arial" w:eastAsia="Arial" w:hAnsi="Arial" w:cs="Arial"/>
                <w:b/>
                <w:color w:val="FFC000"/>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B4EEABF" w14:textId="77777777" w:rsidR="00750D5C" w:rsidRPr="00EF5246" w:rsidRDefault="00750D5C" w:rsidP="00750D5C">
            <w:pPr>
              <w:spacing w:line="276" w:lineRule="auto"/>
              <w:jc w:val="center"/>
              <w:rPr>
                <w:rFonts w:ascii="Arial" w:eastAsia="Arial" w:hAnsi="Arial" w:cs="Arial"/>
                <w:b/>
                <w:color w:val="FFC000"/>
                <w:sz w:val="22"/>
                <w:szCs w:val="22"/>
              </w:rPr>
            </w:pPr>
          </w:p>
        </w:tc>
      </w:tr>
      <w:tr w:rsidR="00750D5C" w:rsidRPr="00EF5246" w14:paraId="47336F95" w14:textId="22E41EDF" w:rsidTr="00EF5246">
        <w:tc>
          <w:tcPr>
            <w:tcW w:w="7083"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478F98C1" w14:textId="5F0E45C4" w:rsidR="00EF5246" w:rsidRPr="00EF5246" w:rsidRDefault="00750D5C" w:rsidP="00EF5246">
            <w:pPr>
              <w:pStyle w:val="ListParagraph"/>
              <w:numPr>
                <w:ilvl w:val="0"/>
                <w:numId w:val="14"/>
              </w:numPr>
              <w:autoSpaceDE w:val="0"/>
              <w:autoSpaceDN w:val="0"/>
              <w:adjustRightInd w:val="0"/>
              <w:jc w:val="center"/>
              <w:rPr>
                <w:rFonts w:ascii="Arial" w:hAnsi="Arial" w:cs="Arial"/>
              </w:rPr>
            </w:pPr>
            <w:r w:rsidRPr="00EF5246">
              <w:rPr>
                <w:rFonts w:ascii="Arial" w:hAnsi="Arial" w:cs="Arial"/>
                <w:b/>
                <w:bCs/>
                <w:color w:val="FFC000"/>
              </w:rPr>
              <w:t>Other Conditions</w:t>
            </w:r>
          </w:p>
        </w:tc>
        <w:tc>
          <w:tcPr>
            <w:tcW w:w="1276" w:type="dxa"/>
            <w:tcBorders>
              <w:top w:val="single" w:sz="4" w:space="0" w:color="auto"/>
              <w:left w:val="single" w:sz="4" w:space="0" w:color="auto"/>
              <w:bottom w:val="single" w:sz="4" w:space="0" w:color="auto"/>
              <w:right w:val="single" w:sz="4" w:space="0" w:color="auto"/>
            </w:tcBorders>
            <w:shd w:val="clear" w:color="auto" w:fill="222A35" w:themeFill="text2" w:themeFillShade="80"/>
            <w:hideMark/>
          </w:tcPr>
          <w:p w14:paraId="6AE3FB7A" w14:textId="107FD5E1"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color w:val="FFC000"/>
                <w:sz w:val="22"/>
                <w:szCs w:val="22"/>
              </w:rPr>
              <w:t>E/D</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2481046A" w14:textId="77777777" w:rsidR="00750D5C" w:rsidRPr="00EF5246" w:rsidRDefault="00750D5C" w:rsidP="00750D5C">
            <w:pPr>
              <w:spacing w:line="276" w:lineRule="auto"/>
              <w:jc w:val="center"/>
              <w:rPr>
                <w:rFonts w:ascii="Arial" w:eastAsia="Arial" w:hAnsi="Arial" w:cs="Arial"/>
                <w:b/>
                <w:sz w:val="22"/>
                <w:szCs w:val="22"/>
              </w:rPr>
            </w:pPr>
          </w:p>
        </w:tc>
      </w:tr>
      <w:tr w:rsidR="00750D5C" w:rsidRPr="00EF5246" w14:paraId="4BAE759D" w14:textId="5910293D" w:rsidTr="00EF5246">
        <w:tc>
          <w:tcPr>
            <w:tcW w:w="7083" w:type="dxa"/>
            <w:tcBorders>
              <w:top w:val="single" w:sz="4" w:space="0" w:color="auto"/>
              <w:left w:val="single" w:sz="4" w:space="0" w:color="auto"/>
              <w:bottom w:val="single" w:sz="4" w:space="0" w:color="auto"/>
              <w:right w:val="single" w:sz="4" w:space="0" w:color="auto"/>
            </w:tcBorders>
            <w:hideMark/>
          </w:tcPr>
          <w:p w14:paraId="1B4C6F23" w14:textId="3397D3CC" w:rsidR="00750D5C" w:rsidRPr="00EF5246" w:rsidRDefault="00750D5C" w:rsidP="00750D5C">
            <w:pPr>
              <w:pStyle w:val="ListParagraph"/>
              <w:numPr>
                <w:ilvl w:val="0"/>
                <w:numId w:val="13"/>
              </w:numPr>
              <w:spacing w:line="276" w:lineRule="auto"/>
              <w:rPr>
                <w:rFonts w:ascii="Arial" w:eastAsia="Arial" w:hAnsi="Arial" w:cs="Arial"/>
                <w:b/>
              </w:rPr>
            </w:pPr>
            <w:r w:rsidRPr="00EF5246">
              <w:rPr>
                <w:rFonts w:ascii="Arial" w:eastAsia="SymbolMT" w:hAnsi="Arial" w:cs="Arial"/>
                <w:color w:val="222A35" w:themeColor="text2" w:themeShade="80"/>
              </w:rPr>
              <w:t>Enhanced DBS Clearance</w:t>
            </w:r>
            <w:r w:rsidR="007C405B">
              <w:rPr>
                <w:rFonts w:ascii="Arial" w:eastAsia="SymbolMT" w:hAnsi="Arial" w:cs="Arial"/>
                <w:color w:val="222A35" w:themeColor="text2" w:themeShade="80"/>
              </w:rPr>
              <w:t>.</w:t>
            </w:r>
          </w:p>
        </w:tc>
        <w:tc>
          <w:tcPr>
            <w:tcW w:w="1276" w:type="dxa"/>
            <w:tcBorders>
              <w:top w:val="single" w:sz="4" w:space="0" w:color="auto"/>
              <w:left w:val="single" w:sz="4" w:space="0" w:color="auto"/>
              <w:bottom w:val="single" w:sz="4" w:space="0" w:color="auto"/>
              <w:right w:val="single" w:sz="4" w:space="0" w:color="auto"/>
            </w:tcBorders>
            <w:hideMark/>
          </w:tcPr>
          <w:p w14:paraId="5E505A8B" w14:textId="649785B4" w:rsidR="00750D5C" w:rsidRPr="00EF5246" w:rsidRDefault="00750D5C" w:rsidP="00750D5C">
            <w:pPr>
              <w:spacing w:line="276" w:lineRule="auto"/>
              <w:jc w:val="center"/>
              <w:rPr>
                <w:rFonts w:ascii="Arial" w:eastAsia="Arial" w:hAnsi="Arial" w:cs="Arial"/>
                <w:b/>
                <w:sz w:val="22"/>
                <w:szCs w:val="22"/>
              </w:rPr>
            </w:pPr>
            <w:r w:rsidRPr="00EF5246">
              <w:rPr>
                <w:rFonts w:ascii="Arial" w:eastAsia="Arial" w:hAnsi="Arial" w:cs="Arial"/>
                <w:b/>
                <w:sz w:val="22"/>
                <w:szCs w:val="22"/>
              </w:rPr>
              <w:t>E</w:t>
            </w:r>
          </w:p>
        </w:tc>
        <w:tc>
          <w:tcPr>
            <w:tcW w:w="1835" w:type="dxa"/>
            <w:tcBorders>
              <w:top w:val="single" w:sz="4" w:space="0" w:color="auto"/>
              <w:left w:val="single" w:sz="4" w:space="0" w:color="auto"/>
              <w:bottom w:val="single" w:sz="4" w:space="0" w:color="auto"/>
              <w:right w:val="single" w:sz="4" w:space="0" w:color="auto"/>
            </w:tcBorders>
            <w:shd w:val="clear" w:color="auto" w:fill="222A35" w:themeFill="text2" w:themeFillShade="80"/>
          </w:tcPr>
          <w:p w14:paraId="5C0AF13C" w14:textId="77777777" w:rsidR="00750D5C" w:rsidRPr="00EF5246" w:rsidRDefault="00750D5C" w:rsidP="00750D5C">
            <w:pPr>
              <w:spacing w:line="276" w:lineRule="auto"/>
              <w:jc w:val="center"/>
              <w:rPr>
                <w:rFonts w:ascii="Arial" w:eastAsia="Arial" w:hAnsi="Arial" w:cs="Arial"/>
                <w:b/>
                <w:sz w:val="22"/>
                <w:szCs w:val="22"/>
              </w:rPr>
            </w:pPr>
          </w:p>
        </w:tc>
      </w:tr>
    </w:tbl>
    <w:p w14:paraId="4C6910EE" w14:textId="77777777" w:rsidR="00876A30" w:rsidRPr="000918DF" w:rsidRDefault="00876A30" w:rsidP="00876A30">
      <w:pPr>
        <w:pStyle w:val="NoSpacing"/>
        <w:jc w:val="both"/>
        <w:rPr>
          <w:rFonts w:ascii="Arial" w:hAnsi="Arial" w:cs="Arial"/>
          <w:sz w:val="18"/>
          <w:szCs w:val="18"/>
        </w:rPr>
      </w:pPr>
    </w:p>
    <w:p w14:paraId="51898388" w14:textId="77777777" w:rsidR="007A4186" w:rsidRDefault="007A4186" w:rsidP="007A4186">
      <w:pPr>
        <w:rPr>
          <w:rStyle w:val="Emphasis"/>
          <w:rFonts w:ascii="Arial" w:hAnsi="Arial" w:cs="Arial"/>
          <w:color w:val="3D3D3D"/>
          <w:sz w:val="18"/>
          <w:szCs w:val="18"/>
          <w:shd w:val="clear" w:color="auto" w:fill="FFFFFF"/>
        </w:rPr>
      </w:pPr>
    </w:p>
    <w:p w14:paraId="222F0FD9" w14:textId="27D5D643" w:rsidR="007A4186" w:rsidRPr="004013C8" w:rsidRDefault="007A4186" w:rsidP="007A4186">
      <w:pPr>
        <w:rPr>
          <w:rStyle w:val="Emphasis"/>
          <w:rFonts w:ascii="Arial" w:hAnsi="Arial" w:cs="Arial"/>
          <w:b/>
          <w:bCs/>
          <w:color w:val="3D3D3D"/>
          <w:sz w:val="18"/>
          <w:szCs w:val="18"/>
          <w:shd w:val="clear" w:color="auto" w:fill="FFFFFF"/>
          <w:lang w:val="en-US"/>
        </w:rPr>
      </w:pPr>
      <w:r w:rsidRPr="004013C8">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4013C8">
        <w:rPr>
          <w:rStyle w:val="Emphasis"/>
          <w:rFonts w:ascii="Arial" w:hAnsi="Arial" w:cs="Arial"/>
          <w:color w:val="3D3D3D"/>
          <w:sz w:val="18"/>
          <w:szCs w:val="18"/>
          <w:shd w:val="clear" w:color="auto" w:fill="FFFFFF"/>
          <w:lang w:val="en"/>
        </w:rPr>
        <w:t>We promote diversity and aim to establish a workforce that reflects the population of Leeds.</w:t>
      </w:r>
      <w:r w:rsidRPr="004013C8">
        <w:rPr>
          <w:rStyle w:val="Emphasis"/>
          <w:rFonts w:ascii="Arial" w:hAnsi="Arial" w:cs="Arial"/>
          <w:color w:val="3D3D3D"/>
          <w:sz w:val="18"/>
          <w:szCs w:val="18"/>
          <w:shd w:val="clear" w:color="auto" w:fill="FFFFFF"/>
        </w:rPr>
        <w:t> </w:t>
      </w:r>
      <w:r w:rsidRPr="004013C8">
        <w:rPr>
          <w:rStyle w:val="Emphasis"/>
          <w:rFonts w:ascii="Arial" w:hAnsi="Arial" w:cs="Arial"/>
          <w:b/>
          <w:bCs/>
          <w:color w:val="3D3D3D"/>
          <w:sz w:val="18"/>
          <w:szCs w:val="18"/>
          <w:shd w:val="clear" w:color="auto" w:fill="FFFFFF"/>
          <w:lang w:val="en-US"/>
        </w:rPr>
        <w:t>  </w:t>
      </w:r>
    </w:p>
    <w:p w14:paraId="027FAD43" w14:textId="77777777" w:rsidR="007A4186" w:rsidRPr="004013C8" w:rsidRDefault="007A4186" w:rsidP="007A4186">
      <w:pPr>
        <w:rPr>
          <w:rFonts w:ascii="Arial" w:hAnsi="Arial" w:cs="Arial"/>
          <w:sz w:val="18"/>
          <w:szCs w:val="18"/>
        </w:rPr>
      </w:pPr>
    </w:p>
    <w:p w14:paraId="77268401" w14:textId="77777777" w:rsidR="007A4186" w:rsidRPr="004013C8" w:rsidRDefault="007A4186" w:rsidP="007A4186">
      <w:pPr>
        <w:rPr>
          <w:rFonts w:ascii="Arial" w:hAnsi="Arial" w:cs="Arial"/>
          <w:b/>
          <w:bCs/>
          <w:color w:val="2F5597"/>
          <w:sz w:val="18"/>
          <w:szCs w:val="18"/>
        </w:rPr>
      </w:pPr>
      <w:r w:rsidRPr="004013C8">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B95A54">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28AEB" w14:textId="77777777" w:rsidR="00B95A54" w:rsidRDefault="00B95A54" w:rsidP="00F40832">
      <w:r>
        <w:separator/>
      </w:r>
    </w:p>
  </w:endnote>
  <w:endnote w:type="continuationSeparator" w:id="0">
    <w:p w14:paraId="4471D1B6" w14:textId="77777777" w:rsidR="00B95A54" w:rsidRDefault="00B95A54" w:rsidP="00F40832">
      <w:r>
        <w:continuationSeparator/>
      </w:r>
    </w:p>
  </w:endnote>
  <w:endnote w:type="continuationNotice" w:id="1">
    <w:p w14:paraId="30D06129" w14:textId="77777777" w:rsidR="007475C0" w:rsidRDefault="00747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C958CE"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C958CE">
      <w:rPr>
        <w:rFonts w:ascii="Gotham Book" w:hAnsi="Gotham Book" w:cs="Arial"/>
        <w:b/>
        <w:color w:val="808080" w:themeColor="background1" w:themeShade="80"/>
        <w:sz w:val="18"/>
        <w:szCs w:val="18"/>
        <w:lang w:val="pt-PT"/>
      </w:rPr>
      <w:t>T</w:t>
    </w:r>
    <w:r w:rsidRPr="00C958CE">
      <w:rPr>
        <w:rFonts w:ascii="Gotham Book" w:hAnsi="Gotham Book" w:cs="Arial"/>
        <w:color w:val="808080" w:themeColor="background1" w:themeShade="80"/>
        <w:sz w:val="18"/>
        <w:szCs w:val="18"/>
        <w:lang w:val="pt-PT"/>
      </w:rPr>
      <w:t xml:space="preserve"> 0113 487 8888  |  </w:t>
    </w:r>
    <w:r w:rsidRPr="00C958CE">
      <w:rPr>
        <w:rFonts w:ascii="Gotham Book" w:hAnsi="Gotham Book" w:cs="Arial"/>
        <w:b/>
        <w:color w:val="808080" w:themeColor="background1" w:themeShade="80"/>
        <w:sz w:val="18"/>
        <w:szCs w:val="18"/>
        <w:lang w:val="pt-PT"/>
      </w:rPr>
      <w:t>E</w:t>
    </w:r>
    <w:r w:rsidRPr="00C958CE">
      <w:rPr>
        <w:rFonts w:ascii="Gotham Book" w:hAnsi="Gotham Book" w:cs="Arial"/>
        <w:color w:val="808080" w:themeColor="background1" w:themeShade="80"/>
        <w:sz w:val="18"/>
        <w:szCs w:val="18"/>
        <w:lang w:val="pt-PT"/>
      </w:rPr>
      <w:t xml:space="preserve">: info@tgat.org.uk  |  </w:t>
    </w:r>
    <w:r w:rsidRPr="00C958CE">
      <w:rPr>
        <w:rFonts w:ascii="Gotham Book" w:hAnsi="Gotham Book" w:cs="Arial"/>
        <w:b/>
        <w:color w:val="808080" w:themeColor="background1" w:themeShade="80"/>
        <w:sz w:val="18"/>
        <w:szCs w:val="18"/>
        <w:lang w:val="pt-PT"/>
      </w:rPr>
      <w:t>W</w:t>
    </w:r>
    <w:r w:rsidRPr="00C958CE">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58241"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135AB"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135AB"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3E6D" w14:textId="77777777" w:rsidR="00B95A54" w:rsidRDefault="00B95A54" w:rsidP="00F40832">
      <w:r>
        <w:separator/>
      </w:r>
    </w:p>
  </w:footnote>
  <w:footnote w:type="continuationSeparator" w:id="0">
    <w:p w14:paraId="7182D8C5" w14:textId="77777777" w:rsidR="00B95A54" w:rsidRDefault="00B95A54" w:rsidP="00F40832">
      <w:r>
        <w:continuationSeparator/>
      </w:r>
    </w:p>
  </w:footnote>
  <w:footnote w:type="continuationNotice" w:id="1">
    <w:p w14:paraId="47DCF7DF" w14:textId="77777777" w:rsidR="007475C0" w:rsidRDefault="00747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58242"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042EE4"/>
    <w:multiLevelType w:val="hybridMultilevel"/>
    <w:tmpl w:val="A5C89862"/>
    <w:lvl w:ilvl="0" w:tplc="6FE03D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782EBC"/>
    <w:multiLevelType w:val="hybridMultilevel"/>
    <w:tmpl w:val="3942EE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369BC"/>
    <w:multiLevelType w:val="hybridMultilevel"/>
    <w:tmpl w:val="C78E3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F34D6"/>
    <w:multiLevelType w:val="hybridMultilevel"/>
    <w:tmpl w:val="CD1056BA"/>
    <w:lvl w:ilvl="0" w:tplc="7E52755E">
      <w:start w:val="1"/>
      <w:numFmt w:val="bullet"/>
      <w:lvlText w:val=""/>
      <w:lvlJc w:val="left"/>
      <w:pPr>
        <w:ind w:left="360" w:hanging="360"/>
      </w:pPr>
      <w:rPr>
        <w:rFonts w:ascii="Symbol" w:hAnsi="Symbol" w:hint="default"/>
        <w:color w:val="222A35" w:themeColor="text2"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023AF4"/>
    <w:multiLevelType w:val="hybridMultilevel"/>
    <w:tmpl w:val="E5F80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10"/>
  </w:num>
  <w:num w:numId="5" w16cid:durableId="1846357598">
    <w:abstractNumId w:val="14"/>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336730032">
    <w:abstractNumId w:val="2"/>
  </w:num>
  <w:num w:numId="11" w16cid:durableId="1108695969">
    <w:abstractNumId w:val="7"/>
  </w:num>
  <w:num w:numId="12" w16cid:durableId="608708786">
    <w:abstractNumId w:val="9"/>
  </w:num>
  <w:num w:numId="13" w16cid:durableId="1863006593">
    <w:abstractNumId w:val="5"/>
  </w:num>
  <w:num w:numId="14" w16cid:durableId="1804618300">
    <w:abstractNumId w:val="11"/>
  </w:num>
  <w:num w:numId="15" w16cid:durableId="1965886677">
    <w:abstractNumId w:val="15"/>
  </w:num>
  <w:num w:numId="16" w16cid:durableId="1267889351">
    <w:abstractNumId w:val="8"/>
  </w:num>
  <w:num w:numId="17" w16cid:durableId="689067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7737C"/>
    <w:rsid w:val="002801B6"/>
    <w:rsid w:val="00282340"/>
    <w:rsid w:val="002A5E20"/>
    <w:rsid w:val="002B65F3"/>
    <w:rsid w:val="002C16FB"/>
    <w:rsid w:val="00300054"/>
    <w:rsid w:val="00303C41"/>
    <w:rsid w:val="00326AFA"/>
    <w:rsid w:val="003300B2"/>
    <w:rsid w:val="003357D2"/>
    <w:rsid w:val="003516C7"/>
    <w:rsid w:val="00351FF9"/>
    <w:rsid w:val="003921F4"/>
    <w:rsid w:val="003E61C2"/>
    <w:rsid w:val="003F6205"/>
    <w:rsid w:val="003F7179"/>
    <w:rsid w:val="00426F19"/>
    <w:rsid w:val="00434BB6"/>
    <w:rsid w:val="00451F32"/>
    <w:rsid w:val="004B7F71"/>
    <w:rsid w:val="00507E09"/>
    <w:rsid w:val="005131E6"/>
    <w:rsid w:val="00564870"/>
    <w:rsid w:val="00564872"/>
    <w:rsid w:val="00577DFC"/>
    <w:rsid w:val="005B1E40"/>
    <w:rsid w:val="005D112E"/>
    <w:rsid w:val="005D182F"/>
    <w:rsid w:val="005D1D3B"/>
    <w:rsid w:val="005D6582"/>
    <w:rsid w:val="005D7F25"/>
    <w:rsid w:val="00600E8F"/>
    <w:rsid w:val="006054C5"/>
    <w:rsid w:val="00605BD0"/>
    <w:rsid w:val="0064276C"/>
    <w:rsid w:val="00644208"/>
    <w:rsid w:val="006466CB"/>
    <w:rsid w:val="006B3BBF"/>
    <w:rsid w:val="006B6271"/>
    <w:rsid w:val="006E063D"/>
    <w:rsid w:val="006E0D4A"/>
    <w:rsid w:val="006F1D4F"/>
    <w:rsid w:val="006F3602"/>
    <w:rsid w:val="00706CE8"/>
    <w:rsid w:val="007201F2"/>
    <w:rsid w:val="007204C7"/>
    <w:rsid w:val="007475C0"/>
    <w:rsid w:val="00750D5C"/>
    <w:rsid w:val="00767019"/>
    <w:rsid w:val="00787E68"/>
    <w:rsid w:val="007A4186"/>
    <w:rsid w:val="007A6D8C"/>
    <w:rsid w:val="007B3813"/>
    <w:rsid w:val="007C405B"/>
    <w:rsid w:val="007C6248"/>
    <w:rsid w:val="007E269D"/>
    <w:rsid w:val="007E48E8"/>
    <w:rsid w:val="007F07F6"/>
    <w:rsid w:val="00800299"/>
    <w:rsid w:val="00806A63"/>
    <w:rsid w:val="0083529E"/>
    <w:rsid w:val="0084240C"/>
    <w:rsid w:val="00854CA9"/>
    <w:rsid w:val="00876A30"/>
    <w:rsid w:val="0088620D"/>
    <w:rsid w:val="008B6FD4"/>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95A54"/>
    <w:rsid w:val="00BA6E27"/>
    <w:rsid w:val="00BB3A04"/>
    <w:rsid w:val="00BC1A97"/>
    <w:rsid w:val="00C176DC"/>
    <w:rsid w:val="00C246F6"/>
    <w:rsid w:val="00C74E09"/>
    <w:rsid w:val="00C958CE"/>
    <w:rsid w:val="00CD4406"/>
    <w:rsid w:val="00D40E94"/>
    <w:rsid w:val="00D54734"/>
    <w:rsid w:val="00D626BF"/>
    <w:rsid w:val="00D70B62"/>
    <w:rsid w:val="00D92ABE"/>
    <w:rsid w:val="00DD13DF"/>
    <w:rsid w:val="00DD680A"/>
    <w:rsid w:val="00E148BF"/>
    <w:rsid w:val="00E85B55"/>
    <w:rsid w:val="00EB097E"/>
    <w:rsid w:val="00EB69B8"/>
    <w:rsid w:val="00EE46C9"/>
    <w:rsid w:val="00EF5246"/>
    <w:rsid w:val="00F135AB"/>
    <w:rsid w:val="00F2634D"/>
    <w:rsid w:val="00F40832"/>
    <w:rsid w:val="00F8178B"/>
    <w:rsid w:val="00F862E8"/>
    <w:rsid w:val="00F920B4"/>
    <w:rsid w:val="00FB1F5D"/>
    <w:rsid w:val="00FE4785"/>
    <w:rsid w:val="00FF259C"/>
    <w:rsid w:val="01DD438E"/>
    <w:rsid w:val="2E908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 w:type="paragraph" w:customStyle="1" w:styleId="Default">
    <w:name w:val="Default"/>
    <w:rsid w:val="00C958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147167961">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Caitlyn Webb</DisplayName>
        <AccountId>24</AccountId>
        <AccountType/>
      </UserInfo>
      <UserInfo>
        <DisplayName>Charlie Wharf</DisplayName>
        <AccountId>19</AccountId>
        <AccountType/>
      </UserInfo>
      <UserInfo>
        <DisplayName>Jaydah Blake</DisplayName>
        <AccountId>656</AccountId>
        <AccountType/>
      </UserInfo>
    </SharedWithUsers>
    <_dlc_DocId xmlns="a5dc13db-9f56-4dab-9c98-2e8cc2fc2844">C6E4ZZEEKE4V-1370470193-31092</_dlc_DocId>
    <_dlc_DocIdUrl xmlns="a5dc13db-9f56-4dab-9c98-2e8cc2fc2844">
      <Url>https://thegorseacademiestrust.sharepoint.com/sites/HumanResources/_layouts/15/DocIdRedir.aspx?ID=C6E4ZZEEKE4V-1370470193-31092</Url>
      <Description>C6E4ZZEEKE4V-1370470193-31092</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4F4E3618-89AA-4B31-84B6-6FAA129CDF07}">
  <ds:schemaRefs>
    <ds:schemaRef ds:uri="http://schemas.microsoft.com/sharepoint/events"/>
  </ds:schemaRefs>
</ds:datastoreItem>
</file>

<file path=customXml/itemProps3.xml><?xml version="1.0" encoding="utf-8"?>
<ds:datastoreItem xmlns:ds="http://schemas.openxmlformats.org/officeDocument/2006/customXml" ds:itemID="{FF9CFEE4-E7D2-4F9D-A561-B53A32106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DEFAC-CD15-47BD-9F17-0489E77EDA38}">
  <ds:schemaRefs>
    <ds:schemaRef ds:uri="a5dc13db-9f56-4dab-9c98-2e8cc2fc2844"/>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1989</Words>
  <Characters>11342</Characters>
  <Application>Microsoft Office Word</Application>
  <DocSecurity>0</DocSecurity>
  <Lines>94</Lines>
  <Paragraphs>26</Paragraphs>
  <ScaleCrop>false</ScaleCrop>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23</cp:revision>
  <cp:lastPrinted>2022-09-07T10:52:00Z</cp:lastPrinted>
  <dcterms:created xsi:type="dcterms:W3CDTF">2022-10-03T09:18:00Z</dcterms:created>
  <dcterms:modified xsi:type="dcterms:W3CDTF">2024-02-21T09:25:00Z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3109200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0a1dec7c-fe21-526e-82ca-effb9ce043ce</vt:lpwstr>
  </property>
  <property fmtid="{D5CDD505-2E9C-101B-9397-08002B2CF9AE}" pid="9" name="MediaServiceImageTags">
    <vt:lpwstr/>
  </property>
</Properties>
</file>