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D69D4" w14:paraId="1BB7ED11" w14:textId="77777777" w:rsidTr="00F8204E">
        <w:trPr>
          <w:trHeight w:val="1699"/>
          <w:jc w:val="center"/>
        </w:trPr>
        <w:tc>
          <w:tcPr>
            <w:tcW w:w="5098" w:type="dxa"/>
            <w:vAlign w:val="center"/>
          </w:tcPr>
          <w:p w14:paraId="1FBC0803" w14:textId="77777777" w:rsidR="002D69D4" w:rsidRDefault="002D69D4" w:rsidP="000E60A3">
            <w:pPr>
              <w:pStyle w:val="LOGOLeft"/>
            </w:pPr>
            <w:r w:rsidRPr="008B0F01">
              <w:drawing>
                <wp:inline distT="0" distB="0" distL="0" distR="0" wp14:anchorId="12E97CDB" wp14:editId="2267917C">
                  <wp:extent cx="1571625" cy="1181100"/>
                  <wp:effectExtent l="0" t="0" r="0" b="0"/>
                  <wp:docPr id="7" name="Picture 7" descr="C:\Users\FMetay\AppData\Local\Microsoft\Windows\Temporary Internet Files\Content.Outlook\VLYGDUOP\Isc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Metay\AppData\Local\Microsoft\Windows\Temporary Internet Files\Content.Outlook\VLYGDUOP\Isc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1"/>
                          <a:stretch/>
                        </pic:blipFill>
                        <pic:spPr bwMode="auto">
                          <a:xfrm>
                            <a:off x="0" y="0"/>
                            <a:ext cx="1579975" cy="11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14:paraId="0B8C2D71" w14:textId="77777777" w:rsidR="002D69D4" w:rsidRPr="00F8204E" w:rsidRDefault="002D69D4" w:rsidP="00FE06D7">
            <w:pPr>
              <w:pStyle w:val="TWMATLOGO"/>
            </w:pPr>
            <w:r w:rsidRPr="00F8204E">
              <w:rPr>
                <w:noProof/>
              </w:rPr>
              <w:drawing>
                <wp:inline distT="0" distB="0" distL="0" distR="0" wp14:anchorId="7A45172A" wp14:editId="47968D49">
                  <wp:extent cx="1514475" cy="757055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MAT 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5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E74AC" w14:textId="77777777" w:rsidR="001E58A0" w:rsidRPr="008B4386" w:rsidRDefault="007D0ED5" w:rsidP="00F8204E">
      <w:pPr>
        <w:pStyle w:val="Title"/>
      </w:pPr>
      <w:r w:rsidRPr="008B4386">
        <w:t>Isca Academy – Job Description</w:t>
      </w:r>
    </w:p>
    <w:p w14:paraId="179EDFFA" w14:textId="77777777" w:rsidR="00636A81" w:rsidRPr="008B4386" w:rsidRDefault="00F8204E" w:rsidP="00F8204E">
      <w:pPr>
        <w:rPr>
          <w:b/>
        </w:rPr>
      </w:pPr>
      <w:r w:rsidRPr="008B4386">
        <w:rPr>
          <w:b/>
        </w:rPr>
        <w:t>Post:</w:t>
      </w:r>
      <w:r w:rsidRPr="008B4386">
        <w:rPr>
          <w:b/>
        </w:rPr>
        <w:tab/>
      </w:r>
      <w:r w:rsidR="00D936E4" w:rsidRPr="008B4386">
        <w:rPr>
          <w:b/>
        </w:rPr>
        <w:tab/>
      </w:r>
      <w:r w:rsidR="00CA0254" w:rsidRPr="008B4386">
        <w:rPr>
          <w:b/>
        </w:rPr>
        <w:tab/>
      </w:r>
      <w:r w:rsidR="00CF03AD">
        <w:rPr>
          <w:b/>
        </w:rPr>
        <w:t xml:space="preserve">Lead </w:t>
      </w:r>
      <w:r w:rsidR="00636A81" w:rsidRPr="008B4386">
        <w:rPr>
          <w:b/>
        </w:rPr>
        <w:t>Academic Mentor</w:t>
      </w:r>
      <w:r w:rsidR="000E60A3">
        <w:rPr>
          <w:b/>
        </w:rPr>
        <w:t xml:space="preserve"> – </w:t>
      </w:r>
      <w:r w:rsidR="00A84051">
        <w:rPr>
          <w:b/>
        </w:rPr>
        <w:t xml:space="preserve">Physical and Sensory </w:t>
      </w:r>
    </w:p>
    <w:p w14:paraId="4503261A" w14:textId="77777777" w:rsidR="001E58A0" w:rsidRPr="008B4386" w:rsidRDefault="00D936E4" w:rsidP="00F8204E">
      <w:pPr>
        <w:rPr>
          <w:b/>
        </w:rPr>
      </w:pPr>
      <w:r w:rsidRPr="008B4386">
        <w:rPr>
          <w:b/>
        </w:rPr>
        <w:t xml:space="preserve">Line Manager: </w:t>
      </w:r>
      <w:r w:rsidRPr="008B4386">
        <w:rPr>
          <w:b/>
        </w:rPr>
        <w:tab/>
      </w:r>
      <w:r w:rsidR="00FE06D7" w:rsidRPr="008B4386">
        <w:rPr>
          <w:b/>
        </w:rPr>
        <w:t>SENDCo</w:t>
      </w:r>
    </w:p>
    <w:p w14:paraId="24D99AB3" w14:textId="77777777" w:rsidR="001F65F7" w:rsidRPr="008B4386" w:rsidRDefault="001F65F7" w:rsidP="00F8204E">
      <w:pPr>
        <w:rPr>
          <w:b/>
        </w:rPr>
      </w:pPr>
      <w:r w:rsidRPr="008B4386">
        <w:rPr>
          <w:b/>
        </w:rPr>
        <w:t>Grade:</w:t>
      </w:r>
      <w:r w:rsidRPr="008B4386">
        <w:rPr>
          <w:b/>
        </w:rPr>
        <w:tab/>
      </w:r>
      <w:r w:rsidRPr="008B4386">
        <w:rPr>
          <w:b/>
        </w:rPr>
        <w:tab/>
      </w:r>
      <w:r w:rsidRPr="008B4386">
        <w:rPr>
          <w:b/>
        </w:rPr>
        <w:tab/>
        <w:t>D</w:t>
      </w:r>
    </w:p>
    <w:p w14:paraId="4B10840B" w14:textId="77777777" w:rsidR="00B96910" w:rsidRPr="008B4386" w:rsidRDefault="00FE06D7" w:rsidP="00F8204E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>KEY PURPOSE</w:t>
      </w:r>
    </w:p>
    <w:p w14:paraId="53A66A9E" w14:textId="77777777" w:rsidR="00FE06D7" w:rsidRPr="008B4386" w:rsidRDefault="00636A81" w:rsidP="00FE06D7">
      <w:pPr>
        <w:pStyle w:val="ListParagraph"/>
      </w:pPr>
      <w:r w:rsidRPr="008B4386">
        <w:t>To support key scholars throughout their school career, providing intervention, tracking and academic support</w:t>
      </w:r>
      <w:r w:rsidR="00FE06D7" w:rsidRPr="008B4386">
        <w:t>.</w:t>
      </w:r>
      <w:r w:rsidRPr="008B4386">
        <w:t xml:space="preserve"> To build strong relationships with scholars and th</w:t>
      </w:r>
      <w:r w:rsidR="00D57BAE" w:rsidRPr="008B4386">
        <w:t>eir families, ensuring continual progress and personal development.</w:t>
      </w:r>
      <w:r w:rsidR="00FE06D7" w:rsidRPr="008B4386">
        <w:t xml:space="preserve"> </w:t>
      </w:r>
    </w:p>
    <w:p w14:paraId="32551A53" w14:textId="77777777" w:rsidR="004E38DF" w:rsidRPr="008B4386" w:rsidRDefault="00FE06D7" w:rsidP="00FE06D7">
      <w:pPr>
        <w:pStyle w:val="ListParagraph"/>
      </w:pPr>
      <w:r w:rsidRPr="008B4386">
        <w:t xml:space="preserve">To plan and implement agreed SEND programmes for individuals or groups, addressing the needs of </w:t>
      </w:r>
      <w:r w:rsidR="00C7056A" w:rsidRPr="008B4386">
        <w:t>s</w:t>
      </w:r>
      <w:r w:rsidR="00DD364D" w:rsidRPr="008B4386">
        <w:t>cholars</w:t>
      </w:r>
      <w:r w:rsidRPr="008B4386">
        <w:t xml:space="preserve"> who need particular help to overcome barriers to learning</w:t>
      </w:r>
      <w:r w:rsidR="00C7056A" w:rsidRPr="008B4386">
        <w:t xml:space="preserve"> and reach their potential</w:t>
      </w:r>
      <w:r w:rsidRPr="008B4386">
        <w:t>.</w:t>
      </w:r>
    </w:p>
    <w:p w14:paraId="05DF9D59" w14:textId="77777777" w:rsidR="00FE06D7" w:rsidRPr="008B4386" w:rsidRDefault="00FE06D7" w:rsidP="00FE06D7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>ANTICIPATED OUTCOMES</w:t>
      </w:r>
    </w:p>
    <w:p w14:paraId="6EA425D6" w14:textId="77777777" w:rsidR="00FE06D7" w:rsidRPr="008B4386" w:rsidRDefault="00C7056A" w:rsidP="00FE06D7">
      <w:pPr>
        <w:pStyle w:val="ListParagraph"/>
      </w:pPr>
      <w:r w:rsidRPr="008B4386">
        <w:t>Lead, s</w:t>
      </w:r>
      <w:r w:rsidR="00FE06D7" w:rsidRPr="008B4386">
        <w:t>upervise and provide</w:t>
      </w:r>
      <w:r w:rsidR="00DD364D" w:rsidRPr="008B4386">
        <w:t xml:space="preserve"> strategic support and guidance for scholars with special educational needs and disabilities</w:t>
      </w:r>
      <w:r w:rsidR="00FE06D7" w:rsidRPr="008B4386">
        <w:t>.</w:t>
      </w:r>
      <w:r w:rsidR="00DD364D" w:rsidRPr="008B4386">
        <w:t xml:space="preserve"> Liaise and work alongside parents and carers to track and develop scholars with SEND.</w:t>
      </w:r>
    </w:p>
    <w:p w14:paraId="2A4C8006" w14:textId="77777777" w:rsidR="00FE06D7" w:rsidRPr="008B4386" w:rsidRDefault="00FE06D7" w:rsidP="00FE06D7">
      <w:pPr>
        <w:pStyle w:val="ListParagraph"/>
      </w:pPr>
      <w:r w:rsidRPr="008B4386">
        <w:t>To provide a nurturing environment that helps children</w:t>
      </w:r>
      <w:r w:rsidR="00DD364D" w:rsidRPr="008B4386">
        <w:t xml:space="preserve"> with SEND</w:t>
      </w:r>
      <w:r w:rsidRPr="008B4386">
        <w:t xml:space="preserve"> develop as learners.</w:t>
      </w:r>
    </w:p>
    <w:p w14:paraId="53D834A1" w14:textId="77777777" w:rsidR="00FE06D7" w:rsidRPr="008B4386" w:rsidRDefault="00FE06D7" w:rsidP="00FE06D7">
      <w:pPr>
        <w:pStyle w:val="ListParagraph"/>
      </w:pPr>
      <w:r w:rsidRPr="008B4386">
        <w:t xml:space="preserve">To help establish and maintain positive behaviour strategies. </w:t>
      </w:r>
    </w:p>
    <w:p w14:paraId="2867E526" w14:textId="77777777" w:rsidR="00FE06D7" w:rsidRPr="008B4386" w:rsidRDefault="00FE06D7" w:rsidP="00FE06D7">
      <w:pPr>
        <w:pStyle w:val="ListParagraph"/>
      </w:pPr>
      <w:r w:rsidRPr="008B4386">
        <w:t>To contribute to the effective working of Isca Academy.</w:t>
      </w:r>
    </w:p>
    <w:p w14:paraId="34CEA26B" w14:textId="77777777" w:rsidR="00FE06D7" w:rsidRPr="008B4386" w:rsidRDefault="00FE06D7" w:rsidP="00FE06D7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 xml:space="preserve">KEY DUTIES AND ACCOUNTABILITIES </w:t>
      </w:r>
    </w:p>
    <w:p w14:paraId="7639C4E0" w14:textId="4CDD2DE5" w:rsidR="00FE06D7" w:rsidRPr="008B4386" w:rsidRDefault="00FE06D7" w:rsidP="00FE06D7">
      <w:pPr>
        <w:pStyle w:val="ListParagraph"/>
      </w:pPr>
      <w:r w:rsidRPr="008B4386">
        <w:t>Planning and delivering learning/care/support programmes</w:t>
      </w:r>
      <w:r w:rsidR="00DD364D" w:rsidRPr="008B4386">
        <w:t xml:space="preserve">, including </w:t>
      </w:r>
      <w:r w:rsidR="001D01DF">
        <w:t>regular</w:t>
      </w:r>
      <w:r w:rsidR="00DD364D" w:rsidRPr="008B4386">
        <w:t xml:space="preserve"> communication with parents and carers as well as clear tracking of scholar’s progress across time.</w:t>
      </w:r>
    </w:p>
    <w:p w14:paraId="2142B5B2" w14:textId="77777777" w:rsidR="00FE06D7" w:rsidRPr="008B4386" w:rsidRDefault="00FE06D7" w:rsidP="00FE06D7">
      <w:pPr>
        <w:pStyle w:val="ListParagraph"/>
      </w:pPr>
      <w:r w:rsidRPr="008B4386">
        <w:t>Supervising and providing support for students, including those with special needs, ensuring their safety and access to learning.</w:t>
      </w:r>
    </w:p>
    <w:p w14:paraId="17412BEF" w14:textId="77777777" w:rsidR="00FE06D7" w:rsidRPr="008B4386" w:rsidRDefault="00FE06D7" w:rsidP="00FE06D7">
      <w:pPr>
        <w:pStyle w:val="ListParagraph"/>
      </w:pPr>
      <w:r w:rsidRPr="008B4386">
        <w:t xml:space="preserve">Attending to the </w:t>
      </w:r>
      <w:r w:rsidR="00C7056A" w:rsidRPr="008B4386">
        <w:t>student</w:t>
      </w:r>
      <w:r w:rsidRPr="008B4386">
        <w:t>s’ personal needs, and implementing related personal programmes, including social, health, physical, hygiene, first aid and welfare matters.</w:t>
      </w:r>
    </w:p>
    <w:p w14:paraId="3A3F2121" w14:textId="77777777" w:rsidR="00FE06D7" w:rsidRPr="008B4386" w:rsidRDefault="00FE06D7" w:rsidP="00FE06D7">
      <w:pPr>
        <w:pStyle w:val="ListParagraph"/>
      </w:pPr>
      <w:r w:rsidRPr="008B4386">
        <w:t>Provide specialist SEND, subject or other support.</w:t>
      </w:r>
    </w:p>
    <w:p w14:paraId="22E6B666" w14:textId="77777777" w:rsidR="00FE06D7" w:rsidRPr="008B4386" w:rsidRDefault="00FE06D7" w:rsidP="00FE06D7">
      <w:pPr>
        <w:pStyle w:val="ListParagraph"/>
      </w:pPr>
      <w:r w:rsidRPr="008B4386">
        <w:t xml:space="preserve">Plan and implement strategies and programs (both in and out of the classroom) for </w:t>
      </w:r>
      <w:r w:rsidR="00DD364D" w:rsidRPr="008B4386">
        <w:t>children you are supporting and are responsible for</w:t>
      </w:r>
      <w:r w:rsidRPr="008B4386">
        <w:t>.</w:t>
      </w:r>
    </w:p>
    <w:p w14:paraId="21CEFE3A" w14:textId="77777777" w:rsidR="00FE06D7" w:rsidRPr="008B4386" w:rsidRDefault="00FE06D7" w:rsidP="00FE06D7">
      <w:pPr>
        <w:pStyle w:val="ListParagraph"/>
      </w:pPr>
      <w:r w:rsidRPr="008B4386">
        <w:t>Mentor students and advise on post 16 providers as necessary.</w:t>
      </w:r>
    </w:p>
    <w:p w14:paraId="1CFBB5DD" w14:textId="77777777" w:rsidR="00FE06D7" w:rsidRPr="008B4386" w:rsidRDefault="00FE06D7" w:rsidP="00FE06D7">
      <w:pPr>
        <w:pStyle w:val="ListParagraph"/>
      </w:pPr>
      <w:r w:rsidRPr="008B4386">
        <w:t>Using specialist curricular/learning skills/training/experience and specialist technology/equipment to support the needs of</w:t>
      </w:r>
      <w:r w:rsidR="00DD364D" w:rsidRPr="008B4386">
        <w:t xml:space="preserve"> individual scholars</w:t>
      </w:r>
      <w:r w:rsidRPr="008B4386">
        <w:t>.</w:t>
      </w:r>
    </w:p>
    <w:p w14:paraId="7F7C9B00" w14:textId="77777777" w:rsidR="00FE06D7" w:rsidRPr="008B4386" w:rsidRDefault="00FE06D7" w:rsidP="00FE06D7">
      <w:pPr>
        <w:pStyle w:val="ListParagraph"/>
      </w:pPr>
      <w:r w:rsidRPr="008B4386">
        <w:t>Take an active role in lessons, working within planned learning activities and supporting the class teacher as directed, when required.</w:t>
      </w:r>
    </w:p>
    <w:p w14:paraId="6A534649" w14:textId="77777777" w:rsidR="00FE06D7" w:rsidRPr="008B4386" w:rsidRDefault="00FE06D7" w:rsidP="00FE06D7">
      <w:pPr>
        <w:pStyle w:val="ListParagraph"/>
      </w:pPr>
      <w:r w:rsidRPr="008B4386">
        <w:t xml:space="preserve">Implement </w:t>
      </w:r>
      <w:r w:rsidR="008F2668" w:rsidRPr="008B4386">
        <w:t xml:space="preserve">an </w:t>
      </w:r>
      <w:r w:rsidRPr="008B4386">
        <w:t xml:space="preserve">agreed range of activities with individuals/groups of children, including </w:t>
      </w:r>
      <w:r w:rsidR="008F2668" w:rsidRPr="008B4386">
        <w:t xml:space="preserve">specialist </w:t>
      </w:r>
      <w:r w:rsidRPr="008B4386">
        <w:t>programmes</w:t>
      </w:r>
      <w:r w:rsidR="008F2668" w:rsidRPr="008B4386">
        <w:t xml:space="preserve"> linked to the specific areas of need</w:t>
      </w:r>
      <w:r w:rsidRPr="008B4386">
        <w:t>.</w:t>
      </w:r>
    </w:p>
    <w:p w14:paraId="17BC3EF4" w14:textId="77777777" w:rsidR="00FE06D7" w:rsidRPr="008B4386" w:rsidRDefault="00FE06D7" w:rsidP="00FE06D7">
      <w:pPr>
        <w:pStyle w:val="ListParagraph"/>
      </w:pPr>
      <w:r w:rsidRPr="008B4386">
        <w:t xml:space="preserve">Adjust activities/task according to </w:t>
      </w:r>
      <w:r w:rsidR="00C7056A" w:rsidRPr="008B4386">
        <w:t>s</w:t>
      </w:r>
      <w:r w:rsidR="00DD364D" w:rsidRPr="008B4386">
        <w:t>cholar</w:t>
      </w:r>
      <w:r w:rsidRPr="008B4386">
        <w:t>’</w:t>
      </w:r>
      <w:r w:rsidR="00DD364D" w:rsidRPr="008B4386">
        <w:t>s</w:t>
      </w:r>
      <w:r w:rsidRPr="008B4386">
        <w:t xml:space="preserve"> responses/needs.</w:t>
      </w:r>
    </w:p>
    <w:p w14:paraId="2BC7E7B7" w14:textId="77777777" w:rsidR="00FE06D7" w:rsidRPr="008B4386" w:rsidRDefault="00FE06D7" w:rsidP="00FE06D7">
      <w:pPr>
        <w:pStyle w:val="ListParagraph"/>
      </w:pPr>
      <w:r w:rsidRPr="008B4386">
        <w:t xml:space="preserve">Assist the teacher in the whole observation, assessment and planning cycle, including detailed, objective and regular feedback on </w:t>
      </w:r>
      <w:r w:rsidR="00C7056A" w:rsidRPr="008B4386">
        <w:t>student</w:t>
      </w:r>
      <w:r w:rsidRPr="008B4386">
        <w:t>s’ achievement, progress, problems etc.</w:t>
      </w:r>
    </w:p>
    <w:p w14:paraId="2F111F7D" w14:textId="77777777" w:rsidR="00FE06D7" w:rsidRPr="008B4386" w:rsidRDefault="00FE06D7" w:rsidP="00FE06D7">
      <w:pPr>
        <w:pStyle w:val="ListParagraph"/>
      </w:pPr>
      <w:r w:rsidRPr="008B4386">
        <w:t xml:space="preserve">Undertake marking of </w:t>
      </w:r>
      <w:r w:rsidR="00C7056A" w:rsidRPr="008B4386">
        <w:t>student</w:t>
      </w:r>
      <w:r w:rsidRPr="008B4386">
        <w:t>s’ work where required.</w:t>
      </w:r>
    </w:p>
    <w:p w14:paraId="3EF1C73E" w14:textId="77777777" w:rsidR="00FE06D7" w:rsidRPr="008B4386" w:rsidRDefault="00FE06D7" w:rsidP="00FE06D7">
      <w:pPr>
        <w:pStyle w:val="ListParagraph"/>
      </w:pPr>
      <w:r w:rsidRPr="008B4386">
        <w:t>Assist with the development and implementation of Individual Education/Behaviour Plans and Personal Care Programmes.</w:t>
      </w:r>
    </w:p>
    <w:p w14:paraId="5C755E47" w14:textId="77777777" w:rsidR="00FE06D7" w:rsidRPr="008B4386" w:rsidRDefault="00FE06D7" w:rsidP="00FE06D7">
      <w:pPr>
        <w:pStyle w:val="ListParagraph"/>
      </w:pPr>
      <w:r w:rsidRPr="008B4386">
        <w:lastRenderedPageBreak/>
        <w:t>Management/preparation of resources to support an enabling learning environment, both indoors and outdoors.</w:t>
      </w:r>
    </w:p>
    <w:p w14:paraId="1DAEB1F2" w14:textId="77777777" w:rsidR="00FE06D7" w:rsidRPr="008B4386" w:rsidRDefault="00FE06D7" w:rsidP="00FE06D7">
      <w:pPr>
        <w:pStyle w:val="ListParagraph"/>
      </w:pPr>
      <w:r w:rsidRPr="008B4386">
        <w:t>Create and maintain a purposeful, orderly and supportive environment, in accordance with lesson plans.</w:t>
      </w:r>
    </w:p>
    <w:p w14:paraId="51ED56D2" w14:textId="77777777" w:rsidR="00FE06D7" w:rsidRPr="008B4386" w:rsidRDefault="00FE06D7" w:rsidP="00FE06D7">
      <w:pPr>
        <w:pStyle w:val="ListParagraph"/>
      </w:pPr>
      <w:r w:rsidRPr="008B4386">
        <w:t>Promote excellent standards of behaviour in line with the School’s Behaviour Policy.</w:t>
      </w:r>
    </w:p>
    <w:p w14:paraId="1928A230" w14:textId="77777777" w:rsidR="00FE06D7" w:rsidRPr="008B4386" w:rsidRDefault="00FE06D7" w:rsidP="00FE06D7">
      <w:pPr>
        <w:pStyle w:val="ListParagraph"/>
      </w:pPr>
      <w:r w:rsidRPr="008B4386">
        <w:t xml:space="preserve">Being aware of </w:t>
      </w:r>
      <w:r w:rsidR="00C7056A" w:rsidRPr="008B4386">
        <w:t>student</w:t>
      </w:r>
      <w:r w:rsidRPr="008B4386">
        <w:t xml:space="preserve"> problems/progress/achievements and report these to the teacher and SEN</w:t>
      </w:r>
      <w:r w:rsidR="008F2668" w:rsidRPr="008B4386">
        <w:t>D</w:t>
      </w:r>
      <w:r w:rsidRPr="008B4386">
        <w:t>Co as agreed.</w:t>
      </w:r>
    </w:p>
    <w:p w14:paraId="46E2D47E" w14:textId="77777777" w:rsidR="00FE06D7" w:rsidRPr="008B4386" w:rsidRDefault="00FE06D7" w:rsidP="00FE06D7">
      <w:pPr>
        <w:pStyle w:val="ListParagraph"/>
      </w:pPr>
      <w:r w:rsidRPr="008B4386">
        <w:t>Invigilate/administer and provide access arrangement support for routine tests/exams.</w:t>
      </w:r>
    </w:p>
    <w:p w14:paraId="06FEC370" w14:textId="77777777" w:rsidR="00FE06D7" w:rsidRPr="008B4386" w:rsidRDefault="00FE06D7" w:rsidP="00FE06D7">
      <w:pPr>
        <w:pStyle w:val="ListParagraph"/>
      </w:pPr>
      <w:r w:rsidRPr="008B4386">
        <w:t>Provide clerical/administrative support e.g. photocopying, typing, filing, displays etc. where necessary.</w:t>
      </w:r>
    </w:p>
    <w:p w14:paraId="769C551C" w14:textId="77777777" w:rsidR="00FE06D7" w:rsidRPr="008B4386" w:rsidRDefault="00FE06D7" w:rsidP="00FE06D7">
      <w:pPr>
        <w:pStyle w:val="ListParagraph"/>
      </w:pPr>
      <w:r w:rsidRPr="008B4386">
        <w:t>Maintain and update school information, student files, records and databases related to SEND, ensuring accurate electronic and paper filing of student records.</w:t>
      </w:r>
    </w:p>
    <w:p w14:paraId="667A0091" w14:textId="77777777" w:rsidR="00FE06D7" w:rsidRPr="008B4386" w:rsidRDefault="00FE06D7" w:rsidP="00FE06D7">
      <w:pPr>
        <w:pStyle w:val="ListParagraph"/>
      </w:pPr>
      <w:r w:rsidRPr="008B4386">
        <w:t xml:space="preserve">Establish constructive relationships with parents / carers and where appropriate participate in feedback sessions with parents alongside the teacher, reporting on progress and achievements. </w:t>
      </w:r>
    </w:p>
    <w:p w14:paraId="71749C01" w14:textId="79175334" w:rsidR="00FE06D7" w:rsidRPr="008B4386" w:rsidRDefault="00FE06D7" w:rsidP="00FE06D7">
      <w:pPr>
        <w:pStyle w:val="ListParagraph"/>
      </w:pPr>
      <w:r w:rsidRPr="008B4386">
        <w:t>Liaise with external agencies/professionals ensuring constructive relationships are established</w:t>
      </w:r>
      <w:r w:rsidR="001D01DF">
        <w:t>.</w:t>
      </w:r>
      <w:bookmarkStart w:id="0" w:name="_GoBack"/>
      <w:bookmarkEnd w:id="0"/>
    </w:p>
    <w:p w14:paraId="2191D0B2" w14:textId="77777777" w:rsidR="00FE06D7" w:rsidRPr="008B4386" w:rsidRDefault="008B4386" w:rsidP="008B4386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>WHOLE SCHOOL RESPONSIBILITIES</w:t>
      </w:r>
    </w:p>
    <w:p w14:paraId="71FFF9BA" w14:textId="77777777" w:rsidR="00FE06D7" w:rsidRPr="008B4386" w:rsidRDefault="00FE06D7" w:rsidP="00FE06D7">
      <w:pPr>
        <w:pStyle w:val="ListParagraph"/>
      </w:pPr>
      <w:r w:rsidRPr="008B4386">
        <w:t>Lead on</w:t>
      </w:r>
      <w:r w:rsidR="00DD364D" w:rsidRPr="008B4386">
        <w:t xml:space="preserve"> the support and tracking of progress for a key group of learners with SEND</w:t>
      </w:r>
      <w:r w:rsidRPr="008B4386">
        <w:t>.</w:t>
      </w:r>
    </w:p>
    <w:p w14:paraId="041C5633" w14:textId="77777777" w:rsidR="00FE06D7" w:rsidRPr="008B4386" w:rsidRDefault="00FE06D7" w:rsidP="00FE06D7">
      <w:pPr>
        <w:pStyle w:val="ListParagraph"/>
      </w:pPr>
      <w:r w:rsidRPr="008B4386">
        <w:t xml:space="preserve">Assist with the supervision of </w:t>
      </w:r>
      <w:r w:rsidR="00C7056A" w:rsidRPr="008B4386">
        <w:t>s</w:t>
      </w:r>
      <w:r w:rsidR="00DD364D" w:rsidRPr="008B4386">
        <w:t>cholars</w:t>
      </w:r>
      <w:r w:rsidRPr="008B4386">
        <w:t xml:space="preserve"> out of lesson times, including before and after School and at lunchtimes as required.</w:t>
      </w:r>
    </w:p>
    <w:p w14:paraId="4E239F4B" w14:textId="77777777" w:rsidR="00FE06D7" w:rsidRPr="008B4386" w:rsidRDefault="00FE06D7" w:rsidP="00FE06D7">
      <w:pPr>
        <w:pStyle w:val="ListParagraph"/>
      </w:pPr>
      <w:r w:rsidRPr="008B4386">
        <w:t xml:space="preserve">Accompanying teaching staff and </w:t>
      </w:r>
      <w:r w:rsidR="00C7056A" w:rsidRPr="008B4386">
        <w:t>s</w:t>
      </w:r>
      <w:r w:rsidR="00DD364D" w:rsidRPr="008B4386">
        <w:t>cholars</w:t>
      </w:r>
      <w:r w:rsidRPr="008B4386">
        <w:t xml:space="preserve"> on visits, trips and out of school activities as required and taking responsibility for a group under the supervision of the teacher.</w:t>
      </w:r>
    </w:p>
    <w:p w14:paraId="47A2E600" w14:textId="77777777" w:rsidR="00FE06D7" w:rsidRPr="008B4386" w:rsidRDefault="00FE06D7" w:rsidP="00FE06D7">
      <w:pPr>
        <w:pStyle w:val="ListParagraph"/>
      </w:pPr>
      <w:r w:rsidRPr="008B4386">
        <w:t>Attending relevant meetings as required.</w:t>
      </w:r>
    </w:p>
    <w:p w14:paraId="4F5E5B1A" w14:textId="77777777" w:rsidR="00FE06D7" w:rsidRPr="008B4386" w:rsidRDefault="00FE06D7" w:rsidP="00FE06D7">
      <w:pPr>
        <w:pStyle w:val="ListParagraph"/>
      </w:pPr>
      <w:r w:rsidRPr="008B4386">
        <w:t>Provide cover for absent teachers where required and as directed including registration, tutorial and lessons.</w:t>
      </w:r>
    </w:p>
    <w:p w14:paraId="71D9CAC3" w14:textId="77777777" w:rsidR="00FE06D7" w:rsidRPr="008B4386" w:rsidRDefault="008B4386" w:rsidP="00FE06D7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>WORKING ENVIRONMENT &amp; CONDITIONS</w:t>
      </w:r>
    </w:p>
    <w:p w14:paraId="4B447E45" w14:textId="77777777" w:rsidR="00FE06D7" w:rsidRPr="008B4386" w:rsidRDefault="00FE06D7" w:rsidP="00FE06D7">
      <w:pPr>
        <w:pStyle w:val="ListParagraph"/>
      </w:pPr>
      <w:r w:rsidRPr="008B4386">
        <w:t>A School environment which will include both indoor and outdoor learning environments, as well as a normal office environment.</w:t>
      </w:r>
    </w:p>
    <w:p w14:paraId="1DACF868" w14:textId="77777777" w:rsidR="00FE06D7" w:rsidRPr="008B4386" w:rsidRDefault="00FE06D7" w:rsidP="00FE06D7">
      <w:pPr>
        <w:pStyle w:val="Heading1"/>
        <w:rPr>
          <w:rFonts w:ascii="Segoe UI" w:hAnsi="Segoe UI" w:cs="Segoe UI"/>
        </w:rPr>
      </w:pPr>
      <w:r w:rsidRPr="008B4386">
        <w:rPr>
          <w:rFonts w:ascii="Segoe UI" w:hAnsi="Segoe UI" w:cs="Segoe UI"/>
        </w:rPr>
        <w:t>ALL ISCA ACADEMY STAFF ARE EXPECTED TO</w:t>
      </w:r>
    </w:p>
    <w:p w14:paraId="0FC2715F" w14:textId="77777777" w:rsidR="00FE06D7" w:rsidRPr="008B4386" w:rsidRDefault="00FE06D7" w:rsidP="00FE06D7">
      <w:pPr>
        <w:pStyle w:val="ListParagraph"/>
        <w:spacing w:after="120"/>
        <w:ind w:left="720" w:hanging="360"/>
      </w:pPr>
      <w:r w:rsidRPr="008B4386">
        <w:t>Ensure that the aims, priorities and policies of the Academy and Trust are adhered to, including the staff Safeguarding Code of Conduct.</w:t>
      </w:r>
    </w:p>
    <w:p w14:paraId="3183F6D8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Attend parents, staff and team meetings as required, making a valued and professional contribution.</w:t>
      </w:r>
    </w:p>
    <w:p w14:paraId="2EA19230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Undertake break, lunch and after school supervision as agreed, according to Academy policy.</w:t>
      </w:r>
    </w:p>
    <w:p w14:paraId="07720D7D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Encourage the good conduct of all students and at all times on the Academy site and within its vicinity.</w:t>
      </w:r>
    </w:p>
    <w:p w14:paraId="3D7C23EA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 xml:space="preserve">To make a full commitment to personal professional development, engage positively in organised professional development activity and staff appraisal procedures. </w:t>
      </w:r>
    </w:p>
    <w:p w14:paraId="5E7AA7FD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Maintain respectful and effective communication with s</w:t>
      </w:r>
      <w:r w:rsidR="00DD364D" w:rsidRPr="008B4386">
        <w:t>cholars</w:t>
      </w:r>
      <w:r w:rsidRPr="008B4386">
        <w:t xml:space="preserve"> and other staff, including attendance at briefings and through completing student report cards and logs as appropriate.</w:t>
      </w:r>
    </w:p>
    <w:p w14:paraId="228B88E7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Maintain respectful, positive and effective communication with parents, including phone calls and letters home, as appropriate.</w:t>
      </w:r>
    </w:p>
    <w:p w14:paraId="5E0FC049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Maintain positive and effective communication and liaison with partner schools and the wider community, as appropriate.</w:t>
      </w:r>
    </w:p>
    <w:p w14:paraId="1D509D78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 xml:space="preserve">Act as an advocate of the Academy and its </w:t>
      </w:r>
      <w:r w:rsidR="00C7056A" w:rsidRPr="008B4386">
        <w:t>s</w:t>
      </w:r>
      <w:r w:rsidR="00DD364D" w:rsidRPr="008B4386">
        <w:t>cholars</w:t>
      </w:r>
      <w:r w:rsidRPr="008B4386">
        <w:t xml:space="preserve"> in all circumstances, ensuring every opportunity is taken to celebrate our success.</w:t>
      </w:r>
    </w:p>
    <w:p w14:paraId="38B5BC1E" w14:textId="77777777" w:rsidR="00FE06D7" w:rsidRPr="008B4386" w:rsidRDefault="00FE06D7" w:rsidP="00FE06D7">
      <w:pPr>
        <w:pStyle w:val="ListParagraph"/>
        <w:spacing w:after="120"/>
        <w:ind w:left="720" w:hanging="360"/>
        <w:jc w:val="left"/>
      </w:pPr>
      <w:r w:rsidRPr="008B4386">
        <w:t>To carry out other duties as reasonably requested by the Headteacher.</w:t>
      </w:r>
    </w:p>
    <w:p w14:paraId="2EFE953B" w14:textId="77777777" w:rsidR="00FE06D7" w:rsidRPr="00FE06D7" w:rsidRDefault="00FE06D7" w:rsidP="00FE06D7">
      <w:pPr>
        <w:jc w:val="center"/>
        <w:rPr>
          <w:b/>
        </w:rPr>
      </w:pPr>
      <w:r w:rsidRPr="00DE21CF">
        <w:rPr>
          <w:b/>
        </w:rPr>
        <w:t>This job description is subject to review by consultation.</w:t>
      </w:r>
    </w:p>
    <w:p w14:paraId="77AFB319" w14:textId="77777777" w:rsidR="002B4547" w:rsidRPr="000D4062" w:rsidRDefault="002B4547" w:rsidP="00F8204E">
      <w:pPr>
        <w:pStyle w:val="Subtitle"/>
      </w:pPr>
      <w:r>
        <w:br w:type="page"/>
      </w:r>
      <w:r w:rsidR="00F8204E">
        <w:lastRenderedPageBreak/>
        <w:t>I</w:t>
      </w:r>
      <w:r w:rsidRPr="000D4062">
        <w:t xml:space="preserve">sca Academy </w:t>
      </w:r>
    </w:p>
    <w:p w14:paraId="2A76CEE7" w14:textId="77777777" w:rsidR="001E58A0" w:rsidRPr="00B51EBB" w:rsidRDefault="008B4386" w:rsidP="009926D0">
      <w:pPr>
        <w:pStyle w:val="Subtitle"/>
        <w:spacing w:after="0"/>
      </w:pPr>
      <w:r>
        <w:t xml:space="preserve">Lead </w:t>
      </w:r>
      <w:r w:rsidR="006F3FF4">
        <w:t xml:space="preserve">Academic </w:t>
      </w:r>
      <w:r w:rsidR="00555117">
        <w:t>M</w:t>
      </w:r>
      <w:r w:rsidR="006F3FF4">
        <w:t>entor</w:t>
      </w:r>
      <w:r w:rsidR="000E60A3">
        <w:t xml:space="preserve"> – </w:t>
      </w:r>
      <w:r w:rsidR="00A84051">
        <w:t>Physical and Sensory</w:t>
      </w:r>
      <w:r w:rsidR="002B4547">
        <w:t>: Person Specification</w:t>
      </w:r>
    </w:p>
    <w:tbl>
      <w:tblPr>
        <w:tblpPr w:leftFromText="180" w:rightFromText="180" w:vertAnchor="text" w:horzAnchor="margin" w:tblpX="103" w:tblpY="229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2"/>
        <w:gridCol w:w="1201"/>
        <w:gridCol w:w="1030"/>
      </w:tblGrid>
      <w:tr w:rsidR="000D6D59" w:rsidRPr="009926D0" w14:paraId="5B8CEF22" w14:textId="77777777" w:rsidTr="008B4386">
        <w:trPr>
          <w:trHeight w:val="421"/>
        </w:trPr>
        <w:tc>
          <w:tcPr>
            <w:tcW w:w="7922" w:type="dxa"/>
            <w:shd w:val="clear" w:color="auto" w:fill="auto"/>
            <w:vAlign w:val="center"/>
          </w:tcPr>
          <w:p w14:paraId="2AEC4178" w14:textId="77777777" w:rsidR="000D6D59" w:rsidRPr="009926D0" w:rsidRDefault="000D6D59" w:rsidP="001C40DA">
            <w:pPr>
              <w:pStyle w:val="PSText"/>
              <w:spacing w:after="40"/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498725C" w14:textId="77777777" w:rsidR="000D6D59" w:rsidRPr="009926D0" w:rsidRDefault="000D6D59" w:rsidP="001C40DA">
            <w:pPr>
              <w:pStyle w:val="TableHead1"/>
              <w:spacing w:before="0" w:after="40"/>
              <w:jc w:val="center"/>
              <w:rPr>
                <w:sz w:val="20"/>
              </w:rPr>
            </w:pPr>
            <w:r w:rsidRPr="009926D0">
              <w:rPr>
                <w:sz w:val="20"/>
              </w:rPr>
              <w:t>Essential / Desirable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767FE21" w14:textId="77777777" w:rsidR="000D6D59" w:rsidRPr="009926D0" w:rsidRDefault="000D6D59" w:rsidP="001C40DA">
            <w:pPr>
              <w:pStyle w:val="TableHead1"/>
              <w:spacing w:before="0" w:after="40"/>
              <w:jc w:val="center"/>
              <w:rPr>
                <w:sz w:val="20"/>
              </w:rPr>
            </w:pPr>
            <w:r w:rsidRPr="009926D0">
              <w:rPr>
                <w:sz w:val="20"/>
              </w:rPr>
              <w:t>Evidence</w:t>
            </w:r>
          </w:p>
        </w:tc>
      </w:tr>
      <w:tr w:rsidR="009926D0" w:rsidRPr="000D6DCE" w14:paraId="2846A4EF" w14:textId="77777777" w:rsidTr="008B4386">
        <w:trPr>
          <w:trHeight w:val="342"/>
        </w:trPr>
        <w:tc>
          <w:tcPr>
            <w:tcW w:w="7922" w:type="dxa"/>
            <w:shd w:val="clear" w:color="auto" w:fill="BFBFBF" w:themeFill="background1" w:themeFillShade="BF"/>
            <w:vAlign w:val="center"/>
          </w:tcPr>
          <w:p w14:paraId="48BEDF91" w14:textId="77777777" w:rsidR="009926D0" w:rsidRPr="000D6DCE" w:rsidRDefault="009926D0" w:rsidP="001C40DA">
            <w:pPr>
              <w:pStyle w:val="TableHead1"/>
              <w:spacing w:before="0" w:after="40"/>
            </w:pPr>
            <w:r w:rsidRPr="000D6DCE">
              <w:t>Experience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5D938CF3" w14:textId="77777777" w:rsidR="009926D0" w:rsidRPr="000D6DCE" w:rsidRDefault="009926D0" w:rsidP="001C40DA">
            <w:pPr>
              <w:pStyle w:val="TableHead1"/>
              <w:spacing w:before="0" w:after="40"/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14:paraId="009326DD" w14:textId="77777777" w:rsidR="009926D0" w:rsidRPr="000D6DCE" w:rsidRDefault="009926D0" w:rsidP="001C40DA">
            <w:pPr>
              <w:pStyle w:val="TableHead1"/>
              <w:spacing w:before="0" w:after="40"/>
            </w:pPr>
          </w:p>
        </w:tc>
      </w:tr>
      <w:tr w:rsidR="009926D0" w:rsidRPr="000D6DCE" w14:paraId="76B54CA3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39322497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Experience of responding to individual additional needs (</w:t>
            </w:r>
            <w:r w:rsidR="008E161B">
              <w:t xml:space="preserve">EAL, </w:t>
            </w:r>
            <w:r w:rsidRPr="000D6DCE">
              <w:t>cognition and learning, communication and interaction, social, emotional and mental health, physical and sensory needs).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3B289F0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3628C84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1761A027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2449FB42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Experience in providing support on a 1:1 basis or to small groups of students.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538D823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0C8834B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1101CE08" w14:textId="77777777" w:rsidTr="008B4386">
        <w:trPr>
          <w:trHeight w:val="342"/>
        </w:trPr>
        <w:tc>
          <w:tcPr>
            <w:tcW w:w="7922" w:type="dxa"/>
            <w:shd w:val="clear" w:color="auto" w:fill="BFBFBF" w:themeFill="background1" w:themeFillShade="BF"/>
            <w:vAlign w:val="center"/>
          </w:tcPr>
          <w:p w14:paraId="1749ABB9" w14:textId="77777777" w:rsidR="000D6D59" w:rsidRPr="000D6DCE" w:rsidRDefault="000D6D59" w:rsidP="001C40DA">
            <w:pPr>
              <w:pStyle w:val="TableHead1"/>
              <w:spacing w:before="0" w:after="40"/>
            </w:pPr>
            <w:r w:rsidRPr="000D6DCE">
              <w:t>Qualifications and Professional Development: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004D8A7D" w14:textId="77777777" w:rsidR="000D6D59" w:rsidRPr="000D6DCE" w:rsidRDefault="000D6D59" w:rsidP="001C40DA">
            <w:pPr>
              <w:pStyle w:val="TableHead1"/>
              <w:spacing w:before="0" w:after="40"/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14:paraId="39C68C51" w14:textId="77777777" w:rsidR="000D6D59" w:rsidRPr="000D6DCE" w:rsidRDefault="000D6D59" w:rsidP="001C40DA">
            <w:pPr>
              <w:pStyle w:val="TableHead1"/>
              <w:spacing w:before="0" w:after="40"/>
            </w:pPr>
          </w:p>
        </w:tc>
      </w:tr>
      <w:tr w:rsidR="000D6D59" w:rsidRPr="000D6DCE" w14:paraId="02BF00CD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0D49B92A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rPr>
                <w:rFonts w:cs="Arial"/>
              </w:rPr>
              <w:t>Minimum Level 2 qualifications (GCSE or equivalent, to include English and Maths)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05132D5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6180686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C, I, R</w:t>
            </w:r>
          </w:p>
        </w:tc>
      </w:tr>
      <w:tr w:rsidR="000D6D59" w:rsidRPr="000D6DCE" w14:paraId="7CEF4C0C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748E5BD6" w14:textId="77777777" w:rsidR="000D6D59" w:rsidRPr="000D6DCE" w:rsidRDefault="00C83D53" w:rsidP="001C40DA">
            <w:pPr>
              <w:pStyle w:val="PSText"/>
              <w:spacing w:after="40"/>
            </w:pPr>
            <w:r>
              <w:t>Numeracy and literacy skills (at least equivalent to GCSE Grade C / 4 or above).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46616C2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B83DE2E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782D880A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03455130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NVQ 3 for Teaching Assistants or equivalent qualifications/experience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5485669" w14:textId="77777777" w:rsidR="000D6D59" w:rsidRPr="000D6DCE" w:rsidRDefault="00057F2D" w:rsidP="001C40DA">
            <w:pPr>
              <w:pStyle w:val="PSText"/>
              <w:spacing w:after="40"/>
              <w:jc w:val="center"/>
            </w:pPr>
            <w:r>
              <w:t>D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327C7ED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4308E189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05C8E9A3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Training in the relevant strategies e.g. literacy and/or in particular curriculum or learning areas e.g. bi-lingual, sign language, dyslexia, ICT, maths, English, CACHE etc.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7B7CB64" w14:textId="77777777" w:rsidR="000D6D59" w:rsidRPr="000D6DCE" w:rsidRDefault="00C7056A" w:rsidP="001C40DA">
            <w:pPr>
              <w:pStyle w:val="PSText"/>
              <w:spacing w:after="40"/>
              <w:jc w:val="center"/>
            </w:pPr>
            <w:r>
              <w:t>D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1025F25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0883326C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46C12F78" w14:textId="77777777" w:rsidR="009926D0" w:rsidRPr="000D6DCE" w:rsidRDefault="009926D0" w:rsidP="001C40DA">
            <w:pPr>
              <w:pStyle w:val="PSText"/>
              <w:spacing w:after="40"/>
            </w:pPr>
            <w:r>
              <w:t>There is a r</w:t>
            </w:r>
            <w:r w:rsidRPr="000D6DCE">
              <w:t>equirement to participate in training/development as/when identified by line manager as essential for performance of the post.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C46DB3E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555D2C2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10427EA4" w14:textId="77777777" w:rsidTr="008B4386">
        <w:trPr>
          <w:trHeight w:val="342"/>
        </w:trPr>
        <w:tc>
          <w:tcPr>
            <w:tcW w:w="7922" w:type="dxa"/>
            <w:shd w:val="clear" w:color="auto" w:fill="BFBFBF" w:themeFill="background1" w:themeFillShade="BF"/>
            <w:vAlign w:val="center"/>
          </w:tcPr>
          <w:p w14:paraId="2C3219D3" w14:textId="77777777" w:rsidR="000D6D59" w:rsidRPr="000D6DCE" w:rsidRDefault="009926D0" w:rsidP="001C40DA">
            <w:pPr>
              <w:pStyle w:val="TableHead1"/>
              <w:spacing w:before="0" w:after="40"/>
            </w:pPr>
            <w:r>
              <w:t xml:space="preserve">Knowledge and Skills 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19157D29" w14:textId="77777777" w:rsidR="000D6D59" w:rsidRPr="000D6DCE" w:rsidRDefault="000D6D59" w:rsidP="001C40DA">
            <w:pPr>
              <w:pStyle w:val="TableHead1"/>
              <w:spacing w:before="0" w:after="40"/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14:paraId="686F48A3" w14:textId="77777777" w:rsidR="000D6D59" w:rsidRPr="000D6DCE" w:rsidRDefault="000D6D59" w:rsidP="001C40DA">
            <w:pPr>
              <w:pStyle w:val="TableHead1"/>
              <w:spacing w:before="0" w:after="40"/>
            </w:pPr>
          </w:p>
        </w:tc>
      </w:tr>
      <w:tr w:rsidR="009926D0" w:rsidRPr="000D6DCE" w14:paraId="3CAE97E1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620122DB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Basic understanding of child development and learning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0A31E1F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CC7810C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522B7261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11056995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Understanding of principles of child development and learning processes, and in particular, barriers to learning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7B0409D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FAB8573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2F70BCA0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67CFD8C4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Ability to plan, under appropriate supervision and guidance, or in collaboration, effective learning programmes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BBBB5C4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B38DC85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79D28C0C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13010598" w14:textId="77777777" w:rsidR="009926D0" w:rsidRPr="000D6DCE" w:rsidRDefault="009926D0" w:rsidP="001C40DA">
            <w:pPr>
              <w:pStyle w:val="PSText"/>
              <w:spacing w:after="40"/>
            </w:pPr>
            <w:r>
              <w:t>Ability to effectively use ICT to support learning, or to undertake training to do so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94045ED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C7674C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051DAAA1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1D53A677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Effective team player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D25F1AF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3B580DF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302F4787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5E279E21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Excellent communicator who enjoys working as part of a team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0EA484F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6E4BCE4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4AA35449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20D7D193" w14:textId="77777777" w:rsidR="009926D0" w:rsidRPr="000D6DCE" w:rsidRDefault="00C83D53" w:rsidP="001C40DA">
            <w:pPr>
              <w:pStyle w:val="PSText"/>
              <w:spacing w:after="40"/>
            </w:pPr>
            <w:r w:rsidRPr="000D6DCE">
              <w:t xml:space="preserve">Ability to use technology to a basic level – e.g. </w:t>
            </w:r>
            <w:r>
              <w:t>Microsoft packages</w:t>
            </w:r>
            <w:r w:rsidRPr="000D6DCE">
              <w:t>, video, photocopier etc.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28FAB7A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CB22E34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4C0D2481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76E554B9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Ability to fulfil all spoken aspects of the role with confidence and fluency in English.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6F0461A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ABE27E3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7C88AC52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2F3E3810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Has good communication, planning and organisational skills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0F9976E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23313BB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2EE396BB" w14:textId="77777777" w:rsidTr="008B4386">
        <w:trPr>
          <w:trHeight w:val="342"/>
        </w:trPr>
        <w:tc>
          <w:tcPr>
            <w:tcW w:w="7922" w:type="dxa"/>
            <w:shd w:val="clear" w:color="auto" w:fill="BFBFBF" w:themeFill="background1" w:themeFillShade="BF"/>
            <w:vAlign w:val="center"/>
          </w:tcPr>
          <w:p w14:paraId="2247C4C1" w14:textId="77777777" w:rsidR="000D6D59" w:rsidRPr="000D6DCE" w:rsidRDefault="009926D0" w:rsidP="001C40DA">
            <w:pPr>
              <w:pStyle w:val="TableHead1"/>
              <w:spacing w:before="0" w:after="40"/>
            </w:pPr>
            <w:r>
              <w:t>Qualities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3653EE1D" w14:textId="77777777" w:rsidR="000D6D59" w:rsidRPr="000D6DCE" w:rsidRDefault="000D6D59" w:rsidP="001C40DA">
            <w:pPr>
              <w:pStyle w:val="PSText"/>
              <w:spacing w:after="40"/>
              <w:jc w:val="center"/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14:paraId="4CE2ABBF" w14:textId="77777777" w:rsidR="000D6D59" w:rsidRPr="000D6DCE" w:rsidRDefault="000D6D59" w:rsidP="001C40DA">
            <w:pPr>
              <w:pStyle w:val="PSText"/>
              <w:spacing w:after="40"/>
              <w:jc w:val="center"/>
            </w:pPr>
          </w:p>
        </w:tc>
      </w:tr>
      <w:tr w:rsidR="000D6D59" w:rsidRPr="000D6DCE" w14:paraId="0A14F88B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6C1A3D54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Commitment to driving standards and ensuring every child is challenged to achieve their maximum potential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5AF9E9A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D6440C0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46ECBFDA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618FAA76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Demonstrates resilience, motivation and commitment to driving up standards of achievement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F8B5306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EFCE511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1728B512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0388DFA5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Acts as a role model to staff and children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F8816D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C8A0D30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026A55D6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0FB723B9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 xml:space="preserve">Vision aligned with </w:t>
            </w:r>
            <w:r>
              <w:t>Isca Academy’s</w:t>
            </w:r>
            <w:r w:rsidRPr="000D6DCE">
              <w:t xml:space="preserve"> high aspirations/expectations of self and others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FE21BD0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051EFD4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726233DB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446BA099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Genuine passion and a belief in the potential of every child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FFCEDB7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538780B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9926D0" w:rsidRPr="000D6DCE" w14:paraId="1EBB826A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3C6C4E0C" w14:textId="77777777" w:rsidR="009926D0" w:rsidRPr="000D6DCE" w:rsidRDefault="009926D0" w:rsidP="001C40DA">
            <w:pPr>
              <w:pStyle w:val="PSText"/>
              <w:spacing w:after="40"/>
            </w:pPr>
            <w:r w:rsidRPr="000D6DCE">
              <w:t>Motivation to continually improve standards and achieve excellence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1FAF502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3960E9E" w14:textId="77777777" w:rsidR="009926D0" w:rsidRPr="000D6DCE" w:rsidRDefault="009926D0" w:rsidP="001C40DA">
            <w:pPr>
              <w:pStyle w:val="PSText"/>
              <w:spacing w:after="40"/>
              <w:jc w:val="center"/>
            </w:pPr>
            <w:r w:rsidRPr="000D6DCE">
              <w:t>A, I, R</w:t>
            </w:r>
          </w:p>
        </w:tc>
      </w:tr>
      <w:tr w:rsidR="000D6D59" w:rsidRPr="000D6DCE" w14:paraId="6CF60A65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1A86ED22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>Commitment to regular and on-going professional development and training to establish outstanding classroom practice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543F5E9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B3DCD33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I</w:t>
            </w:r>
          </w:p>
        </w:tc>
      </w:tr>
      <w:tr w:rsidR="000D6D59" w:rsidRPr="000D6DCE" w14:paraId="09FFC42B" w14:textId="77777777" w:rsidTr="008B4386">
        <w:trPr>
          <w:trHeight w:val="342"/>
        </w:trPr>
        <w:tc>
          <w:tcPr>
            <w:tcW w:w="7922" w:type="dxa"/>
            <w:shd w:val="clear" w:color="auto" w:fill="auto"/>
            <w:vAlign w:val="center"/>
          </w:tcPr>
          <w:p w14:paraId="35F9C1F9" w14:textId="77777777" w:rsidR="000D6D59" w:rsidRPr="000D6DCE" w:rsidRDefault="000D6D59" w:rsidP="001C40DA">
            <w:pPr>
              <w:pStyle w:val="PSText"/>
              <w:spacing w:after="40"/>
            </w:pPr>
            <w:r w:rsidRPr="000D6DCE">
              <w:t xml:space="preserve">Committed to equality of opportunity and the safeguarding and welfare of all </w:t>
            </w:r>
            <w:r w:rsidR="00C7056A">
              <w:t>student</w:t>
            </w:r>
            <w:r w:rsidRPr="000D6DCE">
              <w:t>s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9933BE8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E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06E13F1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0D6DCE">
              <w:t>I, R</w:t>
            </w:r>
          </w:p>
        </w:tc>
      </w:tr>
      <w:tr w:rsidR="000D6D59" w:rsidRPr="000D6DCE" w14:paraId="0B4CA732" w14:textId="77777777" w:rsidTr="008B4386">
        <w:trPr>
          <w:trHeight w:val="342"/>
        </w:trPr>
        <w:tc>
          <w:tcPr>
            <w:tcW w:w="7922" w:type="dxa"/>
            <w:shd w:val="clear" w:color="auto" w:fill="BFBFBF" w:themeFill="background1" w:themeFillShade="BF"/>
            <w:vAlign w:val="center"/>
          </w:tcPr>
          <w:p w14:paraId="34156144" w14:textId="77777777" w:rsidR="000D6D59" w:rsidRPr="000D6DCE" w:rsidRDefault="000D6D59" w:rsidP="001C40DA">
            <w:pPr>
              <w:pStyle w:val="PSText"/>
              <w:spacing w:after="40"/>
            </w:pP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334137A9" w14:textId="77777777" w:rsidR="000D6D59" w:rsidRPr="000D6DCE" w:rsidRDefault="000D6D59" w:rsidP="001C40DA">
            <w:pPr>
              <w:pStyle w:val="PSText"/>
              <w:spacing w:after="40"/>
              <w:jc w:val="center"/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14:paraId="68010C95" w14:textId="77777777" w:rsidR="000D6D59" w:rsidRPr="000D6DCE" w:rsidRDefault="000D6D59" w:rsidP="001C40DA">
            <w:pPr>
              <w:pStyle w:val="PSText"/>
              <w:spacing w:after="40"/>
              <w:jc w:val="center"/>
            </w:pPr>
          </w:p>
        </w:tc>
      </w:tr>
      <w:tr w:rsidR="000D6D59" w:rsidRPr="000D6DCE" w14:paraId="381FDC86" w14:textId="77777777" w:rsidTr="008B4386">
        <w:trPr>
          <w:trHeight w:val="342"/>
        </w:trPr>
        <w:tc>
          <w:tcPr>
            <w:tcW w:w="7922" w:type="dxa"/>
            <w:shd w:val="clear" w:color="auto" w:fill="auto"/>
          </w:tcPr>
          <w:p w14:paraId="16B6CE55" w14:textId="77777777" w:rsidR="000D6D59" w:rsidRPr="00153BF1" w:rsidRDefault="000D6D59" w:rsidP="001C40DA">
            <w:pPr>
              <w:spacing w:after="40"/>
              <w:rPr>
                <w:rStyle w:val="A7"/>
                <w:sz w:val="20"/>
                <w:szCs w:val="20"/>
              </w:rPr>
            </w:pPr>
            <w:r w:rsidRPr="00153BF1">
              <w:rPr>
                <w:rStyle w:val="A7"/>
                <w:sz w:val="20"/>
                <w:szCs w:val="20"/>
              </w:rPr>
              <w:t xml:space="preserve">Must pass </w:t>
            </w:r>
            <w:r w:rsidRPr="00153BF1">
              <w:rPr>
                <w:rStyle w:val="A7"/>
                <w:i/>
                <w:iCs/>
                <w:sz w:val="20"/>
                <w:szCs w:val="20"/>
              </w:rPr>
              <w:t xml:space="preserve">all </w:t>
            </w:r>
            <w:r w:rsidRPr="00153BF1">
              <w:rPr>
                <w:rStyle w:val="A7"/>
                <w:sz w:val="20"/>
                <w:szCs w:val="20"/>
              </w:rPr>
              <w:t>relevant</w:t>
            </w:r>
            <w:r w:rsidRPr="00153BF1">
              <w:rPr>
                <w:rStyle w:val="A7"/>
                <w:i/>
                <w:iCs/>
                <w:sz w:val="20"/>
                <w:szCs w:val="20"/>
              </w:rPr>
              <w:t xml:space="preserve"> </w:t>
            </w:r>
            <w:r w:rsidRPr="00153BF1">
              <w:rPr>
                <w:rStyle w:val="A7"/>
                <w:sz w:val="20"/>
                <w:szCs w:val="20"/>
              </w:rPr>
              <w:t>safeguarding of children checks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7E1649F3" w14:textId="77777777" w:rsidR="000D6D59" w:rsidRPr="000D6DCE" w:rsidRDefault="000D6D59" w:rsidP="001C40DA">
            <w:pPr>
              <w:pStyle w:val="PSText"/>
              <w:spacing w:after="40"/>
              <w:jc w:val="center"/>
            </w:pPr>
            <w:r w:rsidRPr="009926D0">
              <w:rPr>
                <w:rStyle w:val="A7"/>
                <w:sz w:val="18"/>
                <w:szCs w:val="20"/>
              </w:rPr>
              <w:t>DBS checks, self-declaration  and interview</w:t>
            </w:r>
          </w:p>
        </w:tc>
      </w:tr>
    </w:tbl>
    <w:p w14:paraId="395BD43A" w14:textId="77777777" w:rsidR="00443E3C" w:rsidRPr="00DE4F59" w:rsidRDefault="00B51EBB" w:rsidP="00DE4F59">
      <w:pPr>
        <w:jc w:val="right"/>
        <w:rPr>
          <w:sz w:val="20"/>
        </w:rPr>
      </w:pPr>
      <w:r w:rsidRPr="00DE4F59">
        <w:rPr>
          <w:sz w:val="20"/>
        </w:rPr>
        <w:lastRenderedPageBreak/>
        <w:t xml:space="preserve">*AF= Application Form; </w:t>
      </w:r>
      <w:r>
        <w:rPr>
          <w:sz w:val="20"/>
        </w:rPr>
        <w:t xml:space="preserve">C= Certificates; </w:t>
      </w:r>
      <w:r w:rsidRPr="00DE4F59">
        <w:rPr>
          <w:sz w:val="20"/>
        </w:rPr>
        <w:t>R= References; I= Interview</w:t>
      </w:r>
    </w:p>
    <w:sectPr w:rsidR="00443E3C" w:rsidRPr="00DE4F59" w:rsidSect="004E38DF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9D92F" w14:textId="77777777" w:rsidR="00FB23EF" w:rsidRDefault="00FB23EF" w:rsidP="00F8204E">
      <w:r>
        <w:separator/>
      </w:r>
    </w:p>
  </w:endnote>
  <w:endnote w:type="continuationSeparator" w:id="0">
    <w:p w14:paraId="1B319B4E" w14:textId="77777777" w:rsidR="00FB23EF" w:rsidRDefault="00FB23EF" w:rsidP="00F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44222" w14:textId="77777777" w:rsidR="00FB23EF" w:rsidRDefault="00FB23EF" w:rsidP="00F8204E">
      <w:r>
        <w:separator/>
      </w:r>
    </w:p>
  </w:footnote>
  <w:footnote w:type="continuationSeparator" w:id="0">
    <w:p w14:paraId="194312FF" w14:textId="77777777" w:rsidR="00FB23EF" w:rsidRDefault="00FB23EF" w:rsidP="00F8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B16"/>
    <w:multiLevelType w:val="hybridMultilevel"/>
    <w:tmpl w:val="A4A2509E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602"/>
    <w:multiLevelType w:val="hybridMultilevel"/>
    <w:tmpl w:val="0AA4A1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5CDF"/>
    <w:multiLevelType w:val="hybridMultilevel"/>
    <w:tmpl w:val="4BC8CCEE"/>
    <w:lvl w:ilvl="0" w:tplc="0809000D">
      <w:start w:val="1"/>
      <w:numFmt w:val="bullet"/>
      <w:lvlText w:val=""/>
      <w:lvlJc w:val="left"/>
      <w:pPr>
        <w:tabs>
          <w:tab w:val="num" w:pos="495"/>
        </w:tabs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0B463ED3"/>
    <w:multiLevelType w:val="hybridMultilevel"/>
    <w:tmpl w:val="0A3C2530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4274"/>
    <w:multiLevelType w:val="hybridMultilevel"/>
    <w:tmpl w:val="CAA6CB8E"/>
    <w:lvl w:ilvl="0" w:tplc="66F41136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D465CB9"/>
    <w:multiLevelType w:val="multilevel"/>
    <w:tmpl w:val="E7E4D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07EB6"/>
    <w:multiLevelType w:val="hybridMultilevel"/>
    <w:tmpl w:val="E56AD350"/>
    <w:lvl w:ilvl="0" w:tplc="0809000D">
      <w:start w:val="1"/>
      <w:numFmt w:val="bullet"/>
      <w:lvlText w:val="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0FFD0A42"/>
    <w:multiLevelType w:val="multilevel"/>
    <w:tmpl w:val="D7BE5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ascii="Myriad Pro" w:hAnsi="Myriad Pro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0732C03"/>
    <w:multiLevelType w:val="hybridMultilevel"/>
    <w:tmpl w:val="59324602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3F34"/>
    <w:multiLevelType w:val="hybridMultilevel"/>
    <w:tmpl w:val="C2F0206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7754"/>
    <w:multiLevelType w:val="hybridMultilevel"/>
    <w:tmpl w:val="4CC6B1E6"/>
    <w:lvl w:ilvl="0" w:tplc="0809000D">
      <w:start w:val="1"/>
      <w:numFmt w:val="bullet"/>
      <w:lvlText w:val="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216379DD"/>
    <w:multiLevelType w:val="hybridMultilevel"/>
    <w:tmpl w:val="D7F2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A48DF"/>
    <w:multiLevelType w:val="hybridMultilevel"/>
    <w:tmpl w:val="6798CC00"/>
    <w:lvl w:ilvl="0" w:tplc="66F41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51DF3"/>
    <w:multiLevelType w:val="hybridMultilevel"/>
    <w:tmpl w:val="6E344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B1E0B"/>
    <w:multiLevelType w:val="hybridMultilevel"/>
    <w:tmpl w:val="54D26CFA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2C1"/>
    <w:multiLevelType w:val="hybridMultilevel"/>
    <w:tmpl w:val="4DEE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9778B"/>
    <w:multiLevelType w:val="hybridMultilevel"/>
    <w:tmpl w:val="B85E6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201E1"/>
    <w:multiLevelType w:val="hybridMultilevel"/>
    <w:tmpl w:val="B2307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A67B2"/>
    <w:multiLevelType w:val="hybridMultilevel"/>
    <w:tmpl w:val="C6AC3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01B83"/>
    <w:multiLevelType w:val="hybridMultilevel"/>
    <w:tmpl w:val="37FE7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03B7A"/>
    <w:multiLevelType w:val="hybridMultilevel"/>
    <w:tmpl w:val="0B4496F6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E0D03"/>
    <w:multiLevelType w:val="hybridMultilevel"/>
    <w:tmpl w:val="C8C25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F7DE5"/>
    <w:multiLevelType w:val="hybridMultilevel"/>
    <w:tmpl w:val="0890BFE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01892"/>
    <w:multiLevelType w:val="hybridMultilevel"/>
    <w:tmpl w:val="92FC4C76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50919"/>
    <w:multiLevelType w:val="hybridMultilevel"/>
    <w:tmpl w:val="C5A85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7625A"/>
    <w:multiLevelType w:val="hybridMultilevel"/>
    <w:tmpl w:val="DB7E07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C2B3A"/>
    <w:multiLevelType w:val="hybridMultilevel"/>
    <w:tmpl w:val="4F26EB22"/>
    <w:lvl w:ilvl="0" w:tplc="0F6048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043B3"/>
    <w:multiLevelType w:val="hybridMultilevel"/>
    <w:tmpl w:val="CD3AA80E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8" w15:restartNumberingAfterBreak="0">
    <w:nsid w:val="4ECC2D2E"/>
    <w:multiLevelType w:val="hybridMultilevel"/>
    <w:tmpl w:val="E6D29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C86AD6"/>
    <w:multiLevelType w:val="hybridMultilevel"/>
    <w:tmpl w:val="AB52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A3613D"/>
    <w:multiLevelType w:val="hybridMultilevel"/>
    <w:tmpl w:val="5FE8C0A4"/>
    <w:lvl w:ilvl="0" w:tplc="08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921101"/>
    <w:multiLevelType w:val="hybridMultilevel"/>
    <w:tmpl w:val="04881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5A2D63"/>
    <w:multiLevelType w:val="hybridMultilevel"/>
    <w:tmpl w:val="EC14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54083"/>
    <w:multiLevelType w:val="hybridMultilevel"/>
    <w:tmpl w:val="0C18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F32C0"/>
    <w:multiLevelType w:val="hybridMultilevel"/>
    <w:tmpl w:val="7884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874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D073E0"/>
    <w:multiLevelType w:val="hybridMultilevel"/>
    <w:tmpl w:val="3E5A6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B30B4"/>
    <w:multiLevelType w:val="hybridMultilevel"/>
    <w:tmpl w:val="61DE0718"/>
    <w:lvl w:ilvl="0" w:tplc="6C4E65A2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1EF2D5C"/>
    <w:multiLevelType w:val="hybridMultilevel"/>
    <w:tmpl w:val="DC24D05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0086A"/>
    <w:multiLevelType w:val="hybridMultilevel"/>
    <w:tmpl w:val="D4B4B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B1F5E"/>
    <w:multiLevelType w:val="hybridMultilevel"/>
    <w:tmpl w:val="26248796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921A6"/>
    <w:multiLevelType w:val="hybridMultilevel"/>
    <w:tmpl w:val="4DD2D2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368AC"/>
    <w:multiLevelType w:val="hybridMultilevel"/>
    <w:tmpl w:val="EA74F280"/>
    <w:lvl w:ilvl="0" w:tplc="08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BD20661"/>
    <w:multiLevelType w:val="hybridMultilevel"/>
    <w:tmpl w:val="D8048FF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D2477"/>
    <w:multiLevelType w:val="hybridMultilevel"/>
    <w:tmpl w:val="455C6D02"/>
    <w:lvl w:ilvl="0" w:tplc="59325032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43"/>
  </w:num>
  <w:num w:numId="4">
    <w:abstractNumId w:val="25"/>
  </w:num>
  <w:num w:numId="5">
    <w:abstractNumId w:val="38"/>
  </w:num>
  <w:num w:numId="6">
    <w:abstractNumId w:val="6"/>
  </w:num>
  <w:num w:numId="7">
    <w:abstractNumId w:val="30"/>
  </w:num>
  <w:num w:numId="8">
    <w:abstractNumId w:val="1"/>
  </w:num>
  <w:num w:numId="9">
    <w:abstractNumId w:val="41"/>
  </w:num>
  <w:num w:numId="10">
    <w:abstractNumId w:val="14"/>
  </w:num>
  <w:num w:numId="11">
    <w:abstractNumId w:val="42"/>
  </w:num>
  <w:num w:numId="12">
    <w:abstractNumId w:val="10"/>
  </w:num>
  <w:num w:numId="13">
    <w:abstractNumId w:val="2"/>
  </w:num>
  <w:num w:numId="14">
    <w:abstractNumId w:val="33"/>
  </w:num>
  <w:num w:numId="15">
    <w:abstractNumId w:val="18"/>
  </w:num>
  <w:num w:numId="16">
    <w:abstractNumId w:val="36"/>
  </w:num>
  <w:num w:numId="17">
    <w:abstractNumId w:val="29"/>
  </w:num>
  <w:num w:numId="18">
    <w:abstractNumId w:val="17"/>
  </w:num>
  <w:num w:numId="19">
    <w:abstractNumId w:val="28"/>
  </w:num>
  <w:num w:numId="20">
    <w:abstractNumId w:val="26"/>
  </w:num>
  <w:num w:numId="21">
    <w:abstractNumId w:val="16"/>
  </w:num>
  <w:num w:numId="22">
    <w:abstractNumId w:val="27"/>
  </w:num>
  <w:num w:numId="23">
    <w:abstractNumId w:val="24"/>
  </w:num>
  <w:num w:numId="24">
    <w:abstractNumId w:val="32"/>
  </w:num>
  <w:num w:numId="25">
    <w:abstractNumId w:val="15"/>
  </w:num>
  <w:num w:numId="26">
    <w:abstractNumId w:val="21"/>
  </w:num>
  <w:num w:numId="27">
    <w:abstractNumId w:val="13"/>
  </w:num>
  <w:num w:numId="28">
    <w:abstractNumId w:val="19"/>
  </w:num>
  <w:num w:numId="29">
    <w:abstractNumId w:val="39"/>
  </w:num>
  <w:num w:numId="30">
    <w:abstractNumId w:val="31"/>
  </w:num>
  <w:num w:numId="31">
    <w:abstractNumId w:val="5"/>
  </w:num>
  <w:num w:numId="32">
    <w:abstractNumId w:val="11"/>
  </w:num>
  <w:num w:numId="33">
    <w:abstractNumId w:val="4"/>
  </w:num>
  <w:num w:numId="34">
    <w:abstractNumId w:val="12"/>
  </w:num>
  <w:num w:numId="35">
    <w:abstractNumId w:val="34"/>
  </w:num>
  <w:num w:numId="36">
    <w:abstractNumId w:val="23"/>
  </w:num>
  <w:num w:numId="37">
    <w:abstractNumId w:val="20"/>
  </w:num>
  <w:num w:numId="38">
    <w:abstractNumId w:val="40"/>
  </w:num>
  <w:num w:numId="39">
    <w:abstractNumId w:val="8"/>
  </w:num>
  <w:num w:numId="40">
    <w:abstractNumId w:val="3"/>
  </w:num>
  <w:num w:numId="41">
    <w:abstractNumId w:val="0"/>
  </w:num>
  <w:num w:numId="42">
    <w:abstractNumId w:val="44"/>
  </w:num>
  <w:num w:numId="43">
    <w:abstractNumId w:val="7"/>
  </w:num>
  <w:num w:numId="44">
    <w:abstractNumId w:val="3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A1"/>
    <w:rsid w:val="00030498"/>
    <w:rsid w:val="00036FFE"/>
    <w:rsid w:val="00042E1A"/>
    <w:rsid w:val="00055979"/>
    <w:rsid w:val="00057F2D"/>
    <w:rsid w:val="00080BF8"/>
    <w:rsid w:val="000A17A1"/>
    <w:rsid w:val="000B509E"/>
    <w:rsid w:val="000C2901"/>
    <w:rsid w:val="000D006B"/>
    <w:rsid w:val="000D6D59"/>
    <w:rsid w:val="000E033D"/>
    <w:rsid w:val="000E60A3"/>
    <w:rsid w:val="00107637"/>
    <w:rsid w:val="00136E27"/>
    <w:rsid w:val="00154B16"/>
    <w:rsid w:val="001555E2"/>
    <w:rsid w:val="00160C1F"/>
    <w:rsid w:val="00161806"/>
    <w:rsid w:val="0017361C"/>
    <w:rsid w:val="001C40DA"/>
    <w:rsid w:val="001D01DF"/>
    <w:rsid w:val="001D7BD0"/>
    <w:rsid w:val="001E58A0"/>
    <w:rsid w:val="001E6394"/>
    <w:rsid w:val="001F65F7"/>
    <w:rsid w:val="00217240"/>
    <w:rsid w:val="00256521"/>
    <w:rsid w:val="002910E5"/>
    <w:rsid w:val="0029177B"/>
    <w:rsid w:val="002A57B1"/>
    <w:rsid w:val="002B4547"/>
    <w:rsid w:val="002B6193"/>
    <w:rsid w:val="002C65EF"/>
    <w:rsid w:val="002D69D4"/>
    <w:rsid w:val="002E7927"/>
    <w:rsid w:val="00300462"/>
    <w:rsid w:val="003079DC"/>
    <w:rsid w:val="00313FE9"/>
    <w:rsid w:val="00323B57"/>
    <w:rsid w:val="00360017"/>
    <w:rsid w:val="00373412"/>
    <w:rsid w:val="00385371"/>
    <w:rsid w:val="00390D45"/>
    <w:rsid w:val="003A14F7"/>
    <w:rsid w:val="003A7887"/>
    <w:rsid w:val="003C0D13"/>
    <w:rsid w:val="003F02AB"/>
    <w:rsid w:val="003F2C66"/>
    <w:rsid w:val="003F7A72"/>
    <w:rsid w:val="00401EC7"/>
    <w:rsid w:val="00443E3C"/>
    <w:rsid w:val="004500E0"/>
    <w:rsid w:val="004529FD"/>
    <w:rsid w:val="004606ED"/>
    <w:rsid w:val="00480066"/>
    <w:rsid w:val="00482822"/>
    <w:rsid w:val="00487AFA"/>
    <w:rsid w:val="00491E77"/>
    <w:rsid w:val="00495167"/>
    <w:rsid w:val="004E38DF"/>
    <w:rsid w:val="00502F2E"/>
    <w:rsid w:val="005156E5"/>
    <w:rsid w:val="00515F1E"/>
    <w:rsid w:val="00517BFB"/>
    <w:rsid w:val="005241D4"/>
    <w:rsid w:val="00555117"/>
    <w:rsid w:val="00574E36"/>
    <w:rsid w:val="0059782C"/>
    <w:rsid w:val="005A22E1"/>
    <w:rsid w:val="005C6422"/>
    <w:rsid w:val="005D7459"/>
    <w:rsid w:val="005E239C"/>
    <w:rsid w:val="006309C7"/>
    <w:rsid w:val="00630FDC"/>
    <w:rsid w:val="006349C6"/>
    <w:rsid w:val="00636A81"/>
    <w:rsid w:val="00645FD5"/>
    <w:rsid w:val="0065574B"/>
    <w:rsid w:val="006633D5"/>
    <w:rsid w:val="00675B58"/>
    <w:rsid w:val="00675C36"/>
    <w:rsid w:val="0068698A"/>
    <w:rsid w:val="00694787"/>
    <w:rsid w:val="006C3156"/>
    <w:rsid w:val="006F3FF4"/>
    <w:rsid w:val="0070189A"/>
    <w:rsid w:val="0070632E"/>
    <w:rsid w:val="007417F9"/>
    <w:rsid w:val="00745583"/>
    <w:rsid w:val="00761A1A"/>
    <w:rsid w:val="007642DC"/>
    <w:rsid w:val="007807B4"/>
    <w:rsid w:val="007B3E71"/>
    <w:rsid w:val="007D0ED5"/>
    <w:rsid w:val="007E5F73"/>
    <w:rsid w:val="007F785B"/>
    <w:rsid w:val="00812892"/>
    <w:rsid w:val="008515B2"/>
    <w:rsid w:val="00872BB5"/>
    <w:rsid w:val="00875ACA"/>
    <w:rsid w:val="00881AD2"/>
    <w:rsid w:val="00884D24"/>
    <w:rsid w:val="0089489D"/>
    <w:rsid w:val="008A7CD2"/>
    <w:rsid w:val="008B0F01"/>
    <w:rsid w:val="008B4386"/>
    <w:rsid w:val="008C274A"/>
    <w:rsid w:val="008E0DB7"/>
    <w:rsid w:val="008E161B"/>
    <w:rsid w:val="008F2668"/>
    <w:rsid w:val="008F73E7"/>
    <w:rsid w:val="00900997"/>
    <w:rsid w:val="0091040B"/>
    <w:rsid w:val="00913460"/>
    <w:rsid w:val="0091646A"/>
    <w:rsid w:val="00924782"/>
    <w:rsid w:val="00940819"/>
    <w:rsid w:val="00943914"/>
    <w:rsid w:val="009544DB"/>
    <w:rsid w:val="009721D7"/>
    <w:rsid w:val="00975510"/>
    <w:rsid w:val="009926D0"/>
    <w:rsid w:val="009C406E"/>
    <w:rsid w:val="009D163D"/>
    <w:rsid w:val="009D3018"/>
    <w:rsid w:val="009F206B"/>
    <w:rsid w:val="009F61B8"/>
    <w:rsid w:val="009F6900"/>
    <w:rsid w:val="00A3566E"/>
    <w:rsid w:val="00A36897"/>
    <w:rsid w:val="00A432BD"/>
    <w:rsid w:val="00A70B6A"/>
    <w:rsid w:val="00A7462A"/>
    <w:rsid w:val="00A84051"/>
    <w:rsid w:val="00AD7DAF"/>
    <w:rsid w:val="00AE2E11"/>
    <w:rsid w:val="00AE2F77"/>
    <w:rsid w:val="00B039BE"/>
    <w:rsid w:val="00B154B6"/>
    <w:rsid w:val="00B30FE2"/>
    <w:rsid w:val="00B365FE"/>
    <w:rsid w:val="00B509CA"/>
    <w:rsid w:val="00B51EBB"/>
    <w:rsid w:val="00B54FFA"/>
    <w:rsid w:val="00B55D0E"/>
    <w:rsid w:val="00B6291B"/>
    <w:rsid w:val="00B64662"/>
    <w:rsid w:val="00B77B6B"/>
    <w:rsid w:val="00B96910"/>
    <w:rsid w:val="00BA1055"/>
    <w:rsid w:val="00BA75D7"/>
    <w:rsid w:val="00BD0FF1"/>
    <w:rsid w:val="00BD372B"/>
    <w:rsid w:val="00BE4DA0"/>
    <w:rsid w:val="00BE50C3"/>
    <w:rsid w:val="00BE6D11"/>
    <w:rsid w:val="00C345CA"/>
    <w:rsid w:val="00C35A0A"/>
    <w:rsid w:val="00C447A9"/>
    <w:rsid w:val="00C45D64"/>
    <w:rsid w:val="00C61F2D"/>
    <w:rsid w:val="00C7056A"/>
    <w:rsid w:val="00C756FC"/>
    <w:rsid w:val="00C8185D"/>
    <w:rsid w:val="00C83231"/>
    <w:rsid w:val="00C83D53"/>
    <w:rsid w:val="00C943F1"/>
    <w:rsid w:val="00C967DD"/>
    <w:rsid w:val="00CA0254"/>
    <w:rsid w:val="00CB101E"/>
    <w:rsid w:val="00CB3C44"/>
    <w:rsid w:val="00CB5586"/>
    <w:rsid w:val="00CE5306"/>
    <w:rsid w:val="00CE6A2B"/>
    <w:rsid w:val="00CF03AD"/>
    <w:rsid w:val="00CF0510"/>
    <w:rsid w:val="00D00067"/>
    <w:rsid w:val="00D03FC3"/>
    <w:rsid w:val="00D04382"/>
    <w:rsid w:val="00D05EE1"/>
    <w:rsid w:val="00D35929"/>
    <w:rsid w:val="00D57BAE"/>
    <w:rsid w:val="00D67568"/>
    <w:rsid w:val="00D77D4B"/>
    <w:rsid w:val="00D936E4"/>
    <w:rsid w:val="00DA064B"/>
    <w:rsid w:val="00DB68A7"/>
    <w:rsid w:val="00DC00EE"/>
    <w:rsid w:val="00DC3B4D"/>
    <w:rsid w:val="00DD2199"/>
    <w:rsid w:val="00DD364D"/>
    <w:rsid w:val="00DE4BA8"/>
    <w:rsid w:val="00DE4F59"/>
    <w:rsid w:val="00DF2FC3"/>
    <w:rsid w:val="00DF67F3"/>
    <w:rsid w:val="00DF7AC1"/>
    <w:rsid w:val="00E0359E"/>
    <w:rsid w:val="00E13FD1"/>
    <w:rsid w:val="00E32DCC"/>
    <w:rsid w:val="00E458A5"/>
    <w:rsid w:val="00E558DE"/>
    <w:rsid w:val="00E719CC"/>
    <w:rsid w:val="00E76B25"/>
    <w:rsid w:val="00E83EF2"/>
    <w:rsid w:val="00E92207"/>
    <w:rsid w:val="00ED7F5F"/>
    <w:rsid w:val="00F06BC9"/>
    <w:rsid w:val="00F24066"/>
    <w:rsid w:val="00F334A1"/>
    <w:rsid w:val="00F550BF"/>
    <w:rsid w:val="00F6476D"/>
    <w:rsid w:val="00F6731E"/>
    <w:rsid w:val="00F8168C"/>
    <w:rsid w:val="00F8204E"/>
    <w:rsid w:val="00F86F4D"/>
    <w:rsid w:val="00F926BF"/>
    <w:rsid w:val="00F95641"/>
    <w:rsid w:val="00FB23EF"/>
    <w:rsid w:val="00FC6BC0"/>
    <w:rsid w:val="00FD3263"/>
    <w:rsid w:val="00FE06D7"/>
    <w:rsid w:val="00FE15AF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559941"/>
  <w15:docId w15:val="{260994C7-A2C0-4BA1-841A-E77F452F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04E"/>
    <w:pPr>
      <w:spacing w:after="120" w:line="240" w:lineRule="auto"/>
      <w:jc w:val="both"/>
    </w:pPr>
    <w:rPr>
      <w:rFonts w:ascii="Segoe UI" w:hAnsi="Segoe UI" w:cs="Segoe UI"/>
      <w:lang w:eastAsia="en-GB"/>
    </w:rPr>
  </w:style>
  <w:style w:type="paragraph" w:styleId="Heading1">
    <w:name w:val="heading 1"/>
    <w:basedOn w:val="Normal"/>
    <w:next w:val="ListParagraph"/>
    <w:link w:val="Heading1Char"/>
    <w:qFormat/>
    <w:rsid w:val="00F8204E"/>
    <w:pPr>
      <w:shd w:val="clear" w:color="auto" w:fill="D9D9D9" w:themeFill="background1" w:themeFillShade="D9"/>
      <w:spacing w:before="240"/>
      <w:outlineLvl w:val="0"/>
    </w:pPr>
    <w:rPr>
      <w:rFonts w:asciiTheme="minorHAnsi" w:hAnsiTheme="minorHAnsi" w:cstheme="minorHAnsi"/>
      <w:b/>
      <w:sz w:val="24"/>
    </w:rPr>
  </w:style>
  <w:style w:type="paragraph" w:styleId="Heading2">
    <w:name w:val="heading 2"/>
    <w:next w:val="Normal"/>
    <w:link w:val="Heading2Char"/>
    <w:qFormat/>
    <w:rsid w:val="00FE06D7"/>
    <w:pPr>
      <w:keepNext/>
      <w:spacing w:before="140" w:after="0" w:line="240" w:lineRule="auto"/>
      <w:outlineLvl w:val="1"/>
    </w:pPr>
    <w:rPr>
      <w:rFonts w:asciiTheme="majorHAnsi" w:eastAsia="Times New Roman" w:hAnsiTheme="majorHAnsi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204E"/>
    <w:rPr>
      <w:rFonts w:cstheme="minorHAnsi"/>
      <w:b/>
      <w:noProof/>
      <w:sz w:val="24"/>
      <w:shd w:val="clear" w:color="auto" w:fill="D9D9D9" w:themeFill="background1" w:themeFillShade="D9"/>
      <w:lang w:eastAsia="en-GB"/>
    </w:rPr>
  </w:style>
  <w:style w:type="character" w:customStyle="1" w:styleId="Heading2Char">
    <w:name w:val="Heading 2 Char"/>
    <w:basedOn w:val="DefaultParagraphFont"/>
    <w:link w:val="Heading2"/>
    <w:rsid w:val="00FE06D7"/>
    <w:rPr>
      <w:rFonts w:asciiTheme="majorHAnsi" w:eastAsia="Times New Roman" w:hAnsiTheme="majorHAnsi" w:cs="Times New Roman"/>
      <w:b/>
      <w:bCs/>
      <w:lang w:eastAsia="en-GB"/>
    </w:rPr>
  </w:style>
  <w:style w:type="paragraph" w:styleId="Title">
    <w:name w:val="Title"/>
    <w:basedOn w:val="Normal"/>
    <w:link w:val="TitleChar"/>
    <w:qFormat/>
    <w:rsid w:val="002D69D4"/>
    <w:pPr>
      <w:contextualSpacing/>
      <w:jc w:val="center"/>
    </w:pPr>
    <w:rPr>
      <w:b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D69D4"/>
    <w:rPr>
      <w:b/>
      <w:noProof/>
      <w:sz w:val="52"/>
      <w:szCs w:val="52"/>
      <w:lang w:eastAsia="en-GB"/>
    </w:rPr>
  </w:style>
  <w:style w:type="paragraph" w:styleId="BodyText">
    <w:name w:val="Body Text"/>
    <w:basedOn w:val="Normal"/>
    <w:link w:val="BodyTextChar"/>
    <w:rsid w:val="00B509CA"/>
    <w:pPr>
      <w:spacing w:after="0"/>
    </w:pPr>
    <w:rPr>
      <w:rFonts w:ascii="Comic Sans MS" w:eastAsia="Arial Unicode MS" w:hAnsi="Comic Sans MS" w:cs="Arial Unicode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09CA"/>
    <w:rPr>
      <w:rFonts w:ascii="Comic Sans MS" w:eastAsia="Arial Unicode MS" w:hAnsi="Comic Sans MS" w:cs="Arial Unicode MS"/>
      <w:sz w:val="20"/>
      <w:szCs w:val="20"/>
    </w:rPr>
  </w:style>
  <w:style w:type="paragraph" w:styleId="Subtitle">
    <w:name w:val="Subtitle"/>
    <w:basedOn w:val="Normal"/>
    <w:link w:val="SubtitleChar"/>
    <w:qFormat/>
    <w:rsid w:val="002D69D4"/>
    <w:pPr>
      <w:ind w:left="567" w:right="567"/>
      <w:contextualSpacing/>
      <w:jc w:val="center"/>
    </w:pPr>
    <w:rPr>
      <w:b/>
      <w:bCs/>
      <w:color w:val="4F81BD" w:themeColor="accent1"/>
      <w:sz w:val="32"/>
      <w:szCs w:val="18"/>
    </w:rPr>
  </w:style>
  <w:style w:type="character" w:customStyle="1" w:styleId="SubtitleChar">
    <w:name w:val="Subtitle Char"/>
    <w:basedOn w:val="DefaultParagraphFont"/>
    <w:link w:val="Subtitle"/>
    <w:rsid w:val="002D69D4"/>
    <w:rPr>
      <w:rFonts w:ascii="Segoe UI" w:hAnsi="Segoe UI" w:cs="Segoe UI"/>
      <w:b/>
      <w:bCs/>
      <w:noProof/>
      <w:color w:val="4F81BD" w:themeColor="accent1"/>
      <w:sz w:val="32"/>
      <w:szCs w:val="18"/>
      <w:lang w:eastAsia="en-GB"/>
    </w:rPr>
  </w:style>
  <w:style w:type="paragraph" w:customStyle="1" w:styleId="Pa0">
    <w:name w:val="Pa0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7">
    <w:name w:val="A7"/>
    <w:rsid w:val="007807B4"/>
  </w:style>
  <w:style w:type="paragraph" w:customStyle="1" w:styleId="Pa4">
    <w:name w:val="Pa4"/>
    <w:basedOn w:val="Normal"/>
    <w:next w:val="Normal"/>
    <w:rsid w:val="00B509CA"/>
    <w:pPr>
      <w:autoSpaceDE w:val="0"/>
      <w:autoSpaceDN w:val="0"/>
      <w:adjustRightInd w:val="0"/>
      <w:spacing w:after="0" w:line="72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6">
    <w:name w:val="Pa6"/>
    <w:basedOn w:val="Normal"/>
    <w:next w:val="Normal"/>
    <w:rsid w:val="00B509CA"/>
    <w:pPr>
      <w:autoSpaceDE w:val="0"/>
      <w:autoSpaceDN w:val="0"/>
      <w:adjustRightInd w:val="0"/>
      <w:spacing w:after="0" w:line="36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10">
    <w:name w:val="A10"/>
    <w:rsid w:val="00B509CA"/>
    <w:rPr>
      <w:rFonts w:cs="GillSans"/>
      <w:color w:val="000000"/>
      <w:sz w:val="28"/>
      <w:szCs w:val="28"/>
    </w:rPr>
  </w:style>
  <w:style w:type="paragraph" w:customStyle="1" w:styleId="Pa7">
    <w:name w:val="Pa7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8">
    <w:name w:val="Pa8"/>
    <w:basedOn w:val="Normal"/>
    <w:next w:val="Normal"/>
    <w:rsid w:val="00B509CA"/>
    <w:pPr>
      <w:autoSpaceDE w:val="0"/>
      <w:autoSpaceDN w:val="0"/>
      <w:adjustRightInd w:val="0"/>
      <w:spacing w:before="100"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06D7"/>
    <w:pPr>
      <w:numPr>
        <w:numId w:val="20"/>
      </w:numPr>
      <w:spacing w:after="60"/>
      <w:ind w:left="714" w:right="357" w:hanging="357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24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066"/>
  </w:style>
  <w:style w:type="paragraph" w:styleId="Footer">
    <w:name w:val="footer"/>
    <w:basedOn w:val="Normal"/>
    <w:link w:val="Foot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066"/>
  </w:style>
  <w:style w:type="paragraph" w:customStyle="1" w:styleId="Body1">
    <w:name w:val="Body 1"/>
    <w:autoRedefine/>
    <w:rsid w:val="00A36897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0"/>
      <w:szCs w:val="20"/>
      <w:u w:color="000000"/>
      <w:lang w:eastAsia="en-GB"/>
    </w:rPr>
  </w:style>
  <w:style w:type="paragraph" w:customStyle="1" w:styleId="xmsonormal">
    <w:name w:val="x_msonormal"/>
    <w:basedOn w:val="Normal"/>
    <w:rsid w:val="00C83231"/>
    <w:pPr>
      <w:spacing w:after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00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 text"/>
    <w:basedOn w:val="Subtitle"/>
    <w:qFormat/>
    <w:rsid w:val="0065574B"/>
    <w:pPr>
      <w:ind w:left="1021" w:right="1021"/>
    </w:pPr>
    <w:rPr>
      <w:sz w:val="18"/>
    </w:rPr>
  </w:style>
  <w:style w:type="paragraph" w:customStyle="1" w:styleId="TWMATLOGO">
    <w:name w:val="TWMAT LOGO"/>
    <w:basedOn w:val="Heading2"/>
    <w:qFormat/>
    <w:rsid w:val="00F8204E"/>
    <w:pPr>
      <w:jc w:val="right"/>
      <w:outlineLvl w:val="9"/>
    </w:pPr>
  </w:style>
  <w:style w:type="character" w:styleId="Strong">
    <w:name w:val="Strong"/>
    <w:uiPriority w:val="22"/>
    <w:qFormat/>
    <w:rsid w:val="00F6476D"/>
    <w:rPr>
      <w:b/>
      <w:sz w:val="24"/>
      <w:szCs w:val="24"/>
    </w:rPr>
  </w:style>
  <w:style w:type="paragraph" w:customStyle="1" w:styleId="TableHead1">
    <w:name w:val="TableHead1"/>
    <w:basedOn w:val="Heading2"/>
    <w:qFormat/>
    <w:rsid w:val="00217240"/>
    <w:pPr>
      <w:spacing w:before="120"/>
    </w:pPr>
    <w:rPr>
      <w:rFonts w:asciiTheme="minorHAnsi" w:hAnsiTheme="minorHAnsi" w:cstheme="minorHAnsi"/>
    </w:rPr>
  </w:style>
  <w:style w:type="paragraph" w:customStyle="1" w:styleId="PSText">
    <w:name w:val="PS Text"/>
    <w:basedOn w:val="Normal"/>
    <w:qFormat/>
    <w:rsid w:val="004529FD"/>
    <w:pPr>
      <w:widowControl w:val="0"/>
      <w:spacing w:after="60"/>
      <w:jc w:val="left"/>
    </w:pPr>
    <w:rPr>
      <w:sz w:val="20"/>
    </w:rPr>
  </w:style>
  <w:style w:type="paragraph" w:customStyle="1" w:styleId="LOGOLeft">
    <w:name w:val="LOGO Left"/>
    <w:qFormat/>
    <w:rsid w:val="00FE06D7"/>
    <w:pPr>
      <w:spacing w:after="0" w:line="240" w:lineRule="auto"/>
    </w:pPr>
    <w:rPr>
      <w:rFonts w:asciiTheme="majorHAnsi" w:eastAsia="Times New Roman" w:hAnsiTheme="majorHAnsi" w:cs="Times New Roman"/>
      <w:b/>
      <w:bCs/>
      <w:noProof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14C6505FD2D4795EC132967DB0002" ma:contentTypeVersion="12" ma:contentTypeDescription="Create a new document." ma:contentTypeScope="" ma:versionID="8c8b33c41e572e99c2c599b8102d1a90">
  <xsd:schema xmlns:xsd="http://www.w3.org/2001/XMLSchema" xmlns:xs="http://www.w3.org/2001/XMLSchema" xmlns:p="http://schemas.microsoft.com/office/2006/metadata/properties" xmlns:ns3="b193fefb-86c9-45ef-b803-bc96c6af2728" xmlns:ns4="e886a62c-e2fe-499c-bbf7-64cab84ac276" targetNamespace="http://schemas.microsoft.com/office/2006/metadata/properties" ma:root="true" ma:fieldsID="162d1a34caf50dd17cc12aba003538be" ns3:_="" ns4:_="">
    <xsd:import namespace="b193fefb-86c9-45ef-b803-bc96c6af2728"/>
    <xsd:import namespace="e886a62c-e2fe-499c-bbf7-64cab84ac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fefb-86c9-45ef-b803-bc96c6af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6a62c-e2fe-499c-bbf7-64cab84ac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93fefb-86c9-45ef-b803-bc96c6af27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6F6D-53A6-48DB-94D4-1ACD9CB0F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3fefb-86c9-45ef-b803-bc96c6af2728"/>
    <ds:schemaRef ds:uri="e886a62c-e2fe-499c-bbf7-64cab84ac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2063E-AB85-40FC-86BC-F48A69579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416CA-B483-423C-85D9-FDEE3FF22370}">
  <ds:schemaRefs>
    <ds:schemaRef ds:uri="http://purl.org/dc/dcmitype/"/>
    <ds:schemaRef ds:uri="http://schemas.microsoft.com/office/2006/documentManagement/types"/>
    <ds:schemaRef ds:uri="http://purl.org/dc/terms/"/>
    <ds:schemaRef ds:uri="b193fefb-86c9-45ef-b803-bc96c6af272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886a62c-e2fe-499c-bbf7-64cab84ac27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931C28-AA2D-4848-8777-8362E842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Surgeon</dc:creator>
  <cp:lastModifiedBy>Karen Moore</cp:lastModifiedBy>
  <cp:revision>3</cp:revision>
  <cp:lastPrinted>2021-06-30T14:27:00Z</cp:lastPrinted>
  <dcterms:created xsi:type="dcterms:W3CDTF">2023-06-08T12:40:00Z</dcterms:created>
  <dcterms:modified xsi:type="dcterms:W3CDTF">2023-06-08T12:45:00Z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0x0101002E614C6505FD2D4795EC132967DB0002</vt:lpwstr>
  </property>
</Properties>
</file>