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9B" w:rsidRPr="00FF4538" w:rsidRDefault="00CA729B" w:rsidP="005F7BCC">
      <w:pPr>
        <w:jc w:val="center"/>
        <w:rPr>
          <w:rFonts w:ascii="Century Gothic" w:hAnsi="Century Gothic" w:cs="Arial"/>
          <w:sz w:val="22"/>
          <w:szCs w:val="22"/>
        </w:rPr>
      </w:pPr>
      <w:bookmarkStart w:id="0" w:name="_GoBack"/>
      <w:bookmarkEnd w:id="0"/>
    </w:p>
    <w:p w:rsidR="00E8287A" w:rsidRPr="00FF4538" w:rsidRDefault="00912317" w:rsidP="00E8287A">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697664" behindDoc="1" locked="0" layoutInCell="1" allowOverlap="1">
            <wp:simplePos x="0" y="0"/>
            <wp:positionH relativeFrom="column">
              <wp:posOffset>3564255</wp:posOffset>
            </wp:positionH>
            <wp:positionV relativeFrom="paragraph">
              <wp:posOffset>13335</wp:posOffset>
            </wp:positionV>
            <wp:extent cx="666750" cy="867410"/>
            <wp:effectExtent l="0" t="0" r="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673088" behindDoc="1" locked="0" layoutInCell="1" allowOverlap="1" wp14:anchorId="7BCD522E" wp14:editId="0ED6B6EF">
            <wp:simplePos x="0" y="0"/>
            <wp:positionH relativeFrom="margin">
              <wp:align>right</wp:align>
            </wp:positionH>
            <wp:positionV relativeFrom="paragraph">
              <wp:posOffset>13335</wp:posOffset>
            </wp:positionV>
            <wp:extent cx="2295525" cy="802005"/>
            <wp:effectExtent l="0" t="0" r="9525" b="0"/>
            <wp:wrapNone/>
            <wp:docPr id="29" name="Picture 29"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287A" w:rsidRPr="00FF4538">
        <w:rPr>
          <w:rFonts w:ascii="Century Gothic" w:hAnsi="Century Gothic"/>
          <w:b/>
          <w:noProof/>
          <w:sz w:val="48"/>
          <w:szCs w:val="48"/>
          <w:lang w:eastAsia="en-GB"/>
        </w:rPr>
        <w:drawing>
          <wp:anchor distT="0" distB="0" distL="114300" distR="114300" simplePos="0" relativeHeight="251672064" behindDoc="0" locked="0" layoutInCell="1" allowOverlap="1" wp14:anchorId="5E34AAFD" wp14:editId="2590A6A5">
            <wp:simplePos x="0" y="0"/>
            <wp:positionH relativeFrom="column">
              <wp:posOffset>19050</wp:posOffset>
            </wp:positionH>
            <wp:positionV relativeFrom="paragraph">
              <wp:posOffset>0</wp:posOffset>
            </wp:positionV>
            <wp:extent cx="885825" cy="1009650"/>
            <wp:effectExtent l="19050" t="0" r="9525" b="0"/>
            <wp:wrapSquare wrapText="bothSides"/>
            <wp:docPr id="30" name="Picture 30"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E8287A" w:rsidRPr="00FF4538">
        <w:rPr>
          <w:rFonts w:ascii="Century Gothic" w:hAnsi="Century Gothic"/>
          <w:b/>
          <w:sz w:val="48"/>
          <w:szCs w:val="48"/>
        </w:rPr>
        <w:t xml:space="preserve">Manshead </w:t>
      </w:r>
    </w:p>
    <w:p w:rsidR="00E8287A" w:rsidRPr="00FF4538" w:rsidRDefault="00E8287A" w:rsidP="00E8287A">
      <w:pPr>
        <w:pStyle w:val="NoSpacing"/>
        <w:rPr>
          <w:rFonts w:ascii="Century Gothic" w:hAnsi="Century Gothic"/>
          <w:sz w:val="48"/>
          <w:szCs w:val="48"/>
        </w:rPr>
      </w:pPr>
      <w:r w:rsidRPr="00FF4538">
        <w:rPr>
          <w:rFonts w:ascii="Century Gothic" w:hAnsi="Century Gothic"/>
          <w:sz w:val="48"/>
          <w:szCs w:val="48"/>
        </w:rPr>
        <w:t xml:space="preserve">CE Academy </w:t>
      </w:r>
    </w:p>
    <w:p w:rsidR="00CA729B" w:rsidRPr="00FF4538" w:rsidRDefault="00CA729B">
      <w:pPr>
        <w:jc w:val="center"/>
        <w:rPr>
          <w:rFonts w:ascii="Century Gothic" w:hAnsi="Century Gothic"/>
        </w:rPr>
      </w:pPr>
    </w:p>
    <w:p w:rsidR="000C49E1" w:rsidRPr="00FF4538" w:rsidRDefault="000C49E1">
      <w:pPr>
        <w:jc w:val="center"/>
        <w:rPr>
          <w:rFonts w:ascii="Century Gothic" w:hAnsi="Century Gothic"/>
          <w:noProof/>
        </w:rPr>
      </w:pPr>
    </w:p>
    <w:p w:rsidR="00257C9D" w:rsidRPr="00FF4538" w:rsidRDefault="00257C9D">
      <w:pPr>
        <w:jc w:val="center"/>
        <w:rPr>
          <w:rFonts w:ascii="Century Gothic" w:hAnsi="Century Gothic"/>
          <w:noProof/>
        </w:rPr>
      </w:pPr>
    </w:p>
    <w:p w:rsidR="00257C9D" w:rsidRPr="00FF4538" w:rsidRDefault="00257C9D">
      <w:pPr>
        <w:jc w:val="center"/>
        <w:rPr>
          <w:rFonts w:ascii="Century Gothic" w:hAnsi="Century Gothic"/>
          <w:noProof/>
        </w:rPr>
      </w:pPr>
    </w:p>
    <w:p w:rsidR="009A2548" w:rsidRPr="00FF4538" w:rsidRDefault="006A14A1" w:rsidP="00064B21">
      <w:pPr>
        <w:jc w:val="center"/>
        <w:rPr>
          <w:rFonts w:ascii="Century Gothic" w:hAnsi="Century Gothic" w:cs="Arial"/>
          <w:b/>
          <w:sz w:val="60"/>
          <w:szCs w:val="60"/>
        </w:rPr>
      </w:pPr>
      <w:r>
        <w:rPr>
          <w:rFonts w:ascii="Century Gothic" w:hAnsi="Century Gothic" w:cs="Arial"/>
          <w:b/>
          <w:sz w:val="60"/>
          <w:szCs w:val="60"/>
        </w:rPr>
        <w:t>Teacher o</w:t>
      </w:r>
      <w:r w:rsidR="00017868">
        <w:rPr>
          <w:rFonts w:ascii="Century Gothic" w:hAnsi="Century Gothic" w:cs="Arial"/>
          <w:b/>
          <w:sz w:val="60"/>
          <w:szCs w:val="60"/>
        </w:rPr>
        <w:t>f Mathematics</w:t>
      </w:r>
      <w:r>
        <w:rPr>
          <w:rFonts w:ascii="Century Gothic" w:hAnsi="Century Gothic" w:cs="Arial"/>
          <w:b/>
          <w:sz w:val="60"/>
          <w:szCs w:val="60"/>
        </w:rPr>
        <w:t xml:space="preserve"> </w:t>
      </w:r>
    </w:p>
    <w:p w:rsidR="00064B21" w:rsidRPr="00FF4538" w:rsidRDefault="00064B21" w:rsidP="00064B21">
      <w:pPr>
        <w:jc w:val="center"/>
        <w:rPr>
          <w:rFonts w:ascii="Century Gothic" w:hAnsi="Century Gothic" w:cs="Arial"/>
          <w:b/>
          <w:sz w:val="48"/>
          <w:szCs w:val="48"/>
        </w:rPr>
      </w:pPr>
      <w:r w:rsidRPr="00FF4538">
        <w:rPr>
          <w:rFonts w:ascii="Century Gothic" w:hAnsi="Century Gothic" w:cs="Arial"/>
          <w:b/>
          <w:sz w:val="48"/>
          <w:szCs w:val="48"/>
        </w:rPr>
        <w:t>Recruitment Information Pack</w:t>
      </w:r>
    </w:p>
    <w:p w:rsidR="00614E69" w:rsidRPr="00FF4538" w:rsidRDefault="00614E69" w:rsidP="0088614F">
      <w:pPr>
        <w:rPr>
          <w:rFonts w:ascii="Century Gothic" w:hAnsi="Century Gothic"/>
          <w:sz w:val="56"/>
          <w:szCs w:val="56"/>
        </w:rPr>
      </w:pPr>
    </w:p>
    <w:p w:rsidR="00CA729B" w:rsidRPr="00FF4538" w:rsidRDefault="00CA729B">
      <w:pPr>
        <w:ind w:left="-180"/>
        <w:jc w:val="center"/>
        <w:rPr>
          <w:rFonts w:ascii="Century Gothic" w:hAnsi="Century Gothic" w:cs="Arial"/>
        </w:rPr>
      </w:pPr>
    </w:p>
    <w:p w:rsidR="00A60BE3" w:rsidRPr="00FF4538" w:rsidRDefault="00A60BE3">
      <w:pPr>
        <w:ind w:left="-180"/>
        <w:jc w:val="center"/>
        <w:rPr>
          <w:rFonts w:ascii="Century Gothic" w:hAnsi="Century Gothic" w:cs="Arial"/>
        </w:rPr>
      </w:pPr>
    </w:p>
    <w:p w:rsidR="00A60BE3" w:rsidRPr="00FF4538" w:rsidRDefault="000737A5" w:rsidP="000737A5">
      <w:pPr>
        <w:ind w:left="-180"/>
        <w:jc w:val="center"/>
        <w:rPr>
          <w:rFonts w:ascii="Century Gothic" w:hAnsi="Century Gothic" w:cs="Arial"/>
        </w:rPr>
      </w:pPr>
      <w:r w:rsidRPr="000737A5">
        <w:rPr>
          <w:rFonts w:ascii="Century Gothic" w:hAnsi="Century Gothic" w:cs="Arial"/>
          <w:noProof/>
        </w:rPr>
        <w:drawing>
          <wp:inline distT="0" distB="0" distL="0" distR="0">
            <wp:extent cx="3924300" cy="2609850"/>
            <wp:effectExtent l="0" t="0" r="0" b="0"/>
            <wp:docPr id="79" name="Picture 79" descr="C:\Users\smithm\AppData\Local\Microsoft\Windows\Temporary Internet Files\Content.Outlook\87NUPVZH\Summer_09_005a-Copy-1030x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mithm\AppData\Local\Microsoft\Windows\Temporary Internet Files\Content.Outlook\87NUPVZH\Summer_09_005a-Copy-1030x68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4300" cy="2609850"/>
                    </a:xfrm>
                    <a:prstGeom prst="rect">
                      <a:avLst/>
                    </a:prstGeom>
                    <a:ln>
                      <a:noFill/>
                    </a:ln>
                    <a:effectLst>
                      <a:softEdge rad="112500"/>
                    </a:effectLst>
                  </pic:spPr>
                </pic:pic>
              </a:graphicData>
            </a:graphic>
          </wp:inline>
        </w:drawing>
      </w:r>
    </w:p>
    <w:p w:rsidR="00A60BE3" w:rsidRPr="00FF4538" w:rsidRDefault="00A60BE3">
      <w:pPr>
        <w:ind w:left="-180"/>
        <w:jc w:val="center"/>
        <w:rPr>
          <w:rFonts w:ascii="Century Gothic" w:hAnsi="Century Gothic" w:cs="Arial"/>
        </w:rPr>
      </w:pPr>
    </w:p>
    <w:p w:rsidR="00A60BE3" w:rsidRPr="00FF4538" w:rsidRDefault="00A60BE3">
      <w:pPr>
        <w:ind w:left="-180"/>
        <w:jc w:val="center"/>
        <w:rPr>
          <w:rFonts w:ascii="Century Gothic" w:hAnsi="Century Gothic" w:cs="Arial"/>
        </w:rPr>
      </w:pPr>
    </w:p>
    <w:p w:rsidR="0088614F" w:rsidRPr="00FF4538" w:rsidRDefault="0088614F" w:rsidP="0088614F">
      <w:pPr>
        <w:spacing w:line="300" w:lineRule="atLeast"/>
        <w:jc w:val="center"/>
        <w:rPr>
          <w:rFonts w:ascii="Century Gothic" w:hAnsi="Century Gothic" w:cs="Arial"/>
          <w:color w:val="FFFFFF"/>
        </w:rPr>
      </w:pPr>
      <w:r w:rsidRPr="00FF4538">
        <w:rPr>
          <w:rFonts w:ascii="Century Gothic" w:hAnsi="Century Gothic" w:cs="Arial"/>
          <w:color w:val="FFFFFF"/>
        </w:rPr>
        <w:t>Bond</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 xml:space="preserve">Manshead CE Academy </w:t>
      </w:r>
    </w:p>
    <w:p w:rsidR="0088614F"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Dunstable Road</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Caddington</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Bedfordshire</w:t>
      </w:r>
    </w:p>
    <w:p w:rsidR="00A60BE3" w:rsidRPr="00FF4538" w:rsidRDefault="00A60BE3">
      <w:pPr>
        <w:spacing w:line="300" w:lineRule="atLeast"/>
        <w:jc w:val="center"/>
        <w:rPr>
          <w:rFonts w:ascii="Century Gothic" w:hAnsi="Century Gothic" w:cs="Arial"/>
          <w:color w:val="7F7F7F"/>
        </w:rPr>
      </w:pPr>
      <w:r w:rsidRPr="00FF4538">
        <w:rPr>
          <w:rFonts w:ascii="Century Gothic" w:hAnsi="Century Gothic" w:cs="Arial"/>
          <w:color w:val="7F7F7F"/>
        </w:rPr>
        <w:t>LU1 4BB</w:t>
      </w:r>
    </w:p>
    <w:p w:rsidR="00257C9D" w:rsidRPr="00FF4538" w:rsidRDefault="00257C9D">
      <w:pPr>
        <w:spacing w:line="300" w:lineRule="atLeast"/>
        <w:jc w:val="center"/>
        <w:rPr>
          <w:rFonts w:ascii="Century Gothic" w:hAnsi="Century Gothic" w:cs="Arial"/>
          <w:color w:val="7F7F7F"/>
        </w:rPr>
      </w:pPr>
    </w:p>
    <w:p w:rsidR="0088614F" w:rsidRPr="00FF4538" w:rsidRDefault="0088614F">
      <w:pPr>
        <w:spacing w:line="300" w:lineRule="atLeast"/>
        <w:jc w:val="center"/>
        <w:rPr>
          <w:rFonts w:ascii="Century Gothic" w:hAnsi="Century Gothic" w:cs="Arial"/>
          <w:color w:val="7F7F7F"/>
        </w:rPr>
      </w:pPr>
    </w:p>
    <w:p w:rsidR="00A60BE3" w:rsidRPr="00FF4538" w:rsidRDefault="00CA729B" w:rsidP="00A60BE3">
      <w:pPr>
        <w:spacing w:line="300" w:lineRule="atLeast"/>
        <w:jc w:val="center"/>
        <w:rPr>
          <w:rFonts w:ascii="Century Gothic" w:hAnsi="Century Gothic" w:cs="Arial"/>
          <w:b/>
          <w:i/>
          <w:color w:val="1F497D"/>
          <w:sz w:val="40"/>
          <w:szCs w:val="40"/>
        </w:rPr>
      </w:pPr>
      <w:r w:rsidRPr="00FF4538">
        <w:rPr>
          <w:rFonts w:ascii="Century Gothic" w:hAnsi="Century Gothic" w:cs="Arial"/>
          <w:b/>
          <w:i/>
          <w:color w:val="1F497D"/>
          <w:sz w:val="40"/>
          <w:szCs w:val="40"/>
        </w:rPr>
        <w:t>‘</w:t>
      </w:r>
      <w:r w:rsidR="00A60BE3" w:rsidRPr="00FF4538">
        <w:rPr>
          <w:rFonts w:ascii="Century Gothic" w:hAnsi="Century Gothic" w:cs="Arial"/>
          <w:b/>
          <w:i/>
          <w:color w:val="1F497D"/>
          <w:sz w:val="40"/>
          <w:szCs w:val="40"/>
        </w:rPr>
        <w:t>I will lift my eyes to the hills’</w:t>
      </w:r>
    </w:p>
    <w:p w:rsidR="00A60BE3" w:rsidRPr="00FF4538" w:rsidRDefault="00A60BE3" w:rsidP="00A60BE3">
      <w:pPr>
        <w:spacing w:line="300" w:lineRule="atLeast"/>
        <w:jc w:val="center"/>
        <w:rPr>
          <w:rFonts w:ascii="Century Gothic" w:hAnsi="Century Gothic" w:cs="Arial"/>
          <w:b/>
          <w:i/>
          <w:color w:val="1F497D"/>
          <w:sz w:val="40"/>
          <w:szCs w:val="40"/>
        </w:rPr>
      </w:pPr>
    </w:p>
    <w:p w:rsidR="00CA729B" w:rsidRDefault="00CA729B" w:rsidP="00A60BE3">
      <w:pPr>
        <w:spacing w:line="300" w:lineRule="atLeast"/>
        <w:jc w:val="center"/>
        <w:rPr>
          <w:rFonts w:ascii="Century Gothic" w:hAnsi="Century Gothic" w:cs="Arial"/>
          <w:b/>
          <w:i/>
          <w:noProof/>
          <w:color w:val="1F497D"/>
          <w:sz w:val="40"/>
          <w:szCs w:val="40"/>
        </w:rPr>
      </w:pPr>
    </w:p>
    <w:p w:rsidR="00E8287A" w:rsidRPr="00FF4538" w:rsidRDefault="00E8287A" w:rsidP="00A60BE3">
      <w:pPr>
        <w:spacing w:line="300" w:lineRule="atLeast"/>
        <w:jc w:val="center"/>
        <w:rPr>
          <w:rFonts w:ascii="Century Gothic" w:hAnsi="Century Gothic" w:cs="Arial"/>
          <w:b/>
          <w:i/>
          <w:color w:val="1F497D"/>
          <w:sz w:val="40"/>
          <w:szCs w:val="40"/>
        </w:rPr>
      </w:pPr>
    </w:p>
    <w:p w:rsidR="00A60BE3" w:rsidRPr="00FF4538" w:rsidRDefault="00A60BE3">
      <w:pPr>
        <w:rPr>
          <w:rFonts w:ascii="Century Gothic" w:hAnsi="Century Gothic" w:cs="Arial"/>
          <w:b/>
          <w:caps/>
          <w:color w:val="1F497D"/>
          <w:sz w:val="36"/>
          <w:szCs w:val="36"/>
        </w:rPr>
      </w:pPr>
      <w:bookmarkStart w:id="1" w:name="_Toc90388910"/>
      <w:bookmarkStart w:id="2" w:name="_Toc225850871"/>
      <w:bookmarkStart w:id="3" w:name="_Toc225850943"/>
      <w:bookmarkStart w:id="4" w:name="_Toc225851553"/>
      <w:bookmarkStart w:id="5" w:name="_Toc225851919"/>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01760"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00736"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53" name="Picture 53"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699712"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54" name="Picture 54"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A2548">
      <w:pPr>
        <w:jc w:val="center"/>
        <w:rPr>
          <w:rFonts w:ascii="Century Gothic" w:hAnsi="Century Gothic" w:cs="Arial"/>
          <w:b/>
          <w:caps/>
          <w:color w:val="1F497D"/>
          <w:sz w:val="36"/>
          <w:szCs w:val="36"/>
        </w:rPr>
      </w:pPr>
    </w:p>
    <w:p w:rsidR="00E8287A" w:rsidRDefault="00E8287A" w:rsidP="009A2548">
      <w:pPr>
        <w:jc w:val="center"/>
        <w:rPr>
          <w:rFonts w:ascii="Century Gothic" w:hAnsi="Century Gothic" w:cs="Arial"/>
          <w:b/>
          <w:caps/>
          <w:color w:val="1F497D"/>
          <w:sz w:val="36"/>
          <w:szCs w:val="36"/>
        </w:rPr>
      </w:pPr>
    </w:p>
    <w:p w:rsidR="00D72356" w:rsidRPr="00FF4538" w:rsidRDefault="00017868" w:rsidP="009A2548">
      <w:pPr>
        <w:jc w:val="center"/>
        <w:rPr>
          <w:rFonts w:ascii="Century Gothic" w:hAnsi="Century Gothic" w:cs="Arial"/>
          <w:b/>
          <w:caps/>
          <w:color w:val="1F497D"/>
          <w:sz w:val="36"/>
          <w:szCs w:val="36"/>
        </w:rPr>
      </w:pPr>
      <w:r>
        <w:rPr>
          <w:rFonts w:ascii="Century Gothic" w:hAnsi="Century Gothic" w:cs="Arial"/>
          <w:b/>
          <w:caps/>
          <w:color w:val="1F497D"/>
          <w:sz w:val="36"/>
          <w:szCs w:val="36"/>
        </w:rPr>
        <w:t>TEACHER OF MATHEMATICS</w:t>
      </w:r>
    </w:p>
    <w:p w:rsidR="00CA729B" w:rsidRPr="00FF4538" w:rsidRDefault="00CA729B">
      <w:pPr>
        <w:jc w:val="center"/>
        <w:rPr>
          <w:rFonts w:ascii="Century Gothic" w:hAnsi="Century Gothic" w:cs="Arial"/>
          <w:b/>
          <w:caps/>
          <w:color w:val="333399"/>
          <w:sz w:val="36"/>
          <w:szCs w:val="36"/>
        </w:rPr>
      </w:pPr>
      <w:r w:rsidRPr="00FF4538">
        <w:rPr>
          <w:rFonts w:ascii="Century Gothic" w:hAnsi="Century Gothic" w:cs="Arial"/>
          <w:b/>
          <w:caps/>
          <w:color w:val="1F497D"/>
          <w:sz w:val="36"/>
          <w:szCs w:val="36"/>
        </w:rPr>
        <w:t>recruitment information pack</w:t>
      </w:r>
    </w:p>
    <w:p w:rsidR="00CA729B" w:rsidRPr="00FF4538" w:rsidRDefault="00CA729B">
      <w:pPr>
        <w:pStyle w:val="BodyText"/>
        <w:spacing w:line="300" w:lineRule="atLeast"/>
        <w:rPr>
          <w:rFonts w:ascii="Century Gothic" w:hAnsi="Century Gothic"/>
          <w:lang w:val="en-GB"/>
        </w:rPr>
      </w:pPr>
    </w:p>
    <w:p w:rsidR="00CA729B" w:rsidRPr="00FF4538" w:rsidRDefault="00CA729B">
      <w:pPr>
        <w:pStyle w:val="BodyText"/>
        <w:spacing w:line="300" w:lineRule="atLeast"/>
        <w:jc w:val="left"/>
        <w:rPr>
          <w:rFonts w:ascii="Century Gothic" w:hAnsi="Century Gothic"/>
          <w:b/>
          <w:color w:val="FFC000"/>
          <w:sz w:val="36"/>
          <w:szCs w:val="36"/>
        </w:rPr>
      </w:pPr>
      <w:r w:rsidRPr="00FF4538">
        <w:rPr>
          <w:rFonts w:ascii="Century Gothic" w:hAnsi="Century Gothic"/>
          <w:b/>
          <w:color w:val="FFC000"/>
          <w:sz w:val="36"/>
          <w:szCs w:val="36"/>
        </w:rPr>
        <w:t>Contents</w:t>
      </w:r>
    </w:p>
    <w:p w:rsidR="00CA729B" w:rsidRPr="00FF4538" w:rsidRDefault="00CA729B">
      <w:pPr>
        <w:pStyle w:val="BodyText"/>
        <w:spacing w:line="300" w:lineRule="atLeast"/>
        <w:rPr>
          <w:rFonts w:ascii="Century Gothic" w:hAnsi="Century Gothic"/>
        </w:rPr>
      </w:pPr>
    </w:p>
    <w:p w:rsidR="00CA729B" w:rsidRPr="00FF4538" w:rsidRDefault="00CA729B">
      <w:pPr>
        <w:pStyle w:val="BodyText"/>
        <w:spacing w:line="300" w:lineRule="atLeast"/>
        <w:rPr>
          <w:rFonts w:ascii="Century Gothic" w:hAnsi="Century Gothic"/>
        </w:rPr>
      </w:pPr>
    </w:p>
    <w:p w:rsidR="00CA729B" w:rsidRPr="00FF4538" w:rsidRDefault="00CA729B" w:rsidP="00B1624E">
      <w:pPr>
        <w:pStyle w:val="BodyText"/>
        <w:spacing w:line="300" w:lineRule="atLeast"/>
        <w:jc w:val="left"/>
        <w:rPr>
          <w:rFonts w:ascii="Century Gothic" w:hAnsi="Century Gothic"/>
          <w:lang w:val="en-GB"/>
        </w:rPr>
      </w:pPr>
      <w:r w:rsidRPr="00FF4538">
        <w:rPr>
          <w:rFonts w:ascii="Century Gothic" w:hAnsi="Century Gothic"/>
        </w:rPr>
        <w:t xml:space="preserve">Letter </w:t>
      </w:r>
      <w:r w:rsidR="005F7BCC" w:rsidRPr="00FF4538">
        <w:rPr>
          <w:rFonts w:ascii="Century Gothic" w:hAnsi="Century Gothic"/>
          <w:lang w:val="en-GB"/>
        </w:rPr>
        <w:t xml:space="preserve">from the </w:t>
      </w:r>
      <w:r w:rsidR="00FF4538">
        <w:rPr>
          <w:rFonts w:ascii="Century Gothic" w:hAnsi="Century Gothic"/>
          <w:lang w:val="en-GB"/>
        </w:rPr>
        <w:t>Headteacher</w:t>
      </w:r>
      <w:r w:rsidR="00014552" w:rsidRPr="00FF4538">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t>3</w:t>
      </w:r>
      <w:r w:rsidR="00505165">
        <w:rPr>
          <w:rFonts w:ascii="Century Gothic" w:hAnsi="Century Gothic"/>
          <w:lang w:val="en-GB"/>
        </w:rPr>
        <w:tab/>
      </w:r>
      <w:r w:rsidR="00FF4538">
        <w:rPr>
          <w:rFonts w:ascii="Century Gothic" w:hAnsi="Century Gothic"/>
          <w:lang w:val="en-GB"/>
        </w:rPr>
        <w:br/>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p>
    <w:p w:rsidR="00CA729B" w:rsidRPr="00FF4538" w:rsidRDefault="00CA729B">
      <w:pPr>
        <w:pStyle w:val="BodyText"/>
        <w:spacing w:line="300" w:lineRule="atLeast"/>
        <w:rPr>
          <w:rFonts w:ascii="Century Gothic" w:hAnsi="Century Gothic"/>
        </w:rPr>
      </w:pPr>
    </w:p>
    <w:p w:rsidR="001B4A7C" w:rsidRPr="00FF4538" w:rsidRDefault="001B4A7C" w:rsidP="00B1624E">
      <w:pPr>
        <w:pStyle w:val="BodyText"/>
        <w:spacing w:line="300" w:lineRule="atLeast"/>
        <w:jc w:val="left"/>
        <w:rPr>
          <w:rFonts w:ascii="Century Gothic" w:hAnsi="Century Gothic"/>
          <w:lang w:val="en-GB"/>
        </w:rPr>
      </w:pPr>
      <w:r w:rsidRPr="00FF4538">
        <w:rPr>
          <w:rFonts w:ascii="Century Gothic" w:hAnsi="Century Gothic"/>
          <w:lang w:val="en-GB"/>
        </w:rPr>
        <w:t xml:space="preserve">Academy Introduction </w:t>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r>
      <w:r w:rsidR="00505165">
        <w:rPr>
          <w:rFonts w:ascii="Century Gothic" w:hAnsi="Century Gothic"/>
          <w:lang w:val="en-GB"/>
        </w:rPr>
        <w:tab/>
        <w:t>4</w:t>
      </w:r>
    </w:p>
    <w:p w:rsidR="001B4A7C" w:rsidRPr="00FF4538" w:rsidRDefault="001B4A7C" w:rsidP="00B1624E">
      <w:pPr>
        <w:pStyle w:val="BodyText"/>
        <w:spacing w:line="300" w:lineRule="atLeast"/>
        <w:jc w:val="left"/>
        <w:rPr>
          <w:rFonts w:ascii="Century Gothic" w:hAnsi="Century Gothic"/>
          <w:lang w:val="en-GB"/>
        </w:rPr>
      </w:pPr>
    </w:p>
    <w:p w:rsidR="00D72356" w:rsidRPr="00FF4538" w:rsidRDefault="00D72356">
      <w:pPr>
        <w:pStyle w:val="BodyText"/>
        <w:spacing w:line="300" w:lineRule="atLeast"/>
        <w:rPr>
          <w:rFonts w:ascii="Century Gothic" w:hAnsi="Century Gothic"/>
          <w:lang w:val="en-GB"/>
        </w:rPr>
      </w:pPr>
    </w:p>
    <w:p w:rsidR="001B4A7C" w:rsidRPr="00FF4538" w:rsidRDefault="001B4A7C">
      <w:pPr>
        <w:pStyle w:val="BodyText"/>
        <w:spacing w:line="300" w:lineRule="atLeast"/>
        <w:rPr>
          <w:rFonts w:ascii="Century Gothic" w:hAnsi="Century Gothic"/>
          <w:lang w:val="en-GB"/>
        </w:rPr>
      </w:pPr>
      <w:r w:rsidRPr="00FF4538">
        <w:rPr>
          <w:rFonts w:ascii="Century Gothic" w:hAnsi="Century Gothic"/>
          <w:lang w:val="en-GB"/>
        </w:rPr>
        <w:t>Academy’s Vision and Values</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5</w:t>
      </w:r>
      <w:r w:rsidR="00014552" w:rsidRPr="00FF4538">
        <w:rPr>
          <w:rFonts w:ascii="Century Gothic" w:hAnsi="Century Gothic"/>
          <w:lang w:val="en-GB"/>
        </w:rPr>
        <w:tab/>
      </w:r>
    </w:p>
    <w:p w:rsidR="001B4A7C" w:rsidRPr="00FF4538" w:rsidRDefault="001B4A7C">
      <w:pPr>
        <w:pStyle w:val="BodyText"/>
        <w:spacing w:line="300" w:lineRule="atLeast"/>
        <w:rPr>
          <w:rFonts w:ascii="Century Gothic" w:hAnsi="Century Gothic"/>
          <w:lang w:val="en-GB"/>
        </w:rPr>
      </w:pPr>
    </w:p>
    <w:p w:rsidR="001B4A7C" w:rsidRPr="00FF4538" w:rsidRDefault="001B4A7C">
      <w:pPr>
        <w:pStyle w:val="BodyText"/>
        <w:spacing w:line="300" w:lineRule="atLeast"/>
        <w:rPr>
          <w:rFonts w:ascii="Century Gothic" w:hAnsi="Century Gothic"/>
          <w:lang w:val="en-GB"/>
        </w:rPr>
      </w:pPr>
    </w:p>
    <w:p w:rsidR="001B4A7C" w:rsidRPr="00FF4538" w:rsidRDefault="00FF4538">
      <w:pPr>
        <w:pStyle w:val="BodyText"/>
        <w:spacing w:line="300" w:lineRule="atLeast"/>
        <w:rPr>
          <w:rFonts w:ascii="Century Gothic" w:hAnsi="Century Gothic"/>
          <w:lang w:val="en-GB"/>
        </w:rPr>
      </w:pPr>
      <w:r>
        <w:rPr>
          <w:rFonts w:ascii="Century Gothic" w:hAnsi="Century Gothic"/>
          <w:lang w:val="en-GB"/>
        </w:rPr>
        <w:t>The Diocese of St Alban’s Multi-Academy Trust</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6</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p>
    <w:p w:rsidR="00D72356" w:rsidRPr="00FF4538" w:rsidRDefault="00D72356">
      <w:pPr>
        <w:pStyle w:val="BodyText"/>
        <w:spacing w:line="300" w:lineRule="atLeast"/>
        <w:rPr>
          <w:rFonts w:ascii="Century Gothic" w:hAnsi="Century Gothic"/>
          <w:lang w:val="en-GB"/>
        </w:rPr>
      </w:pPr>
    </w:p>
    <w:p w:rsidR="00CA729B" w:rsidRPr="00FF4538" w:rsidRDefault="00FD49C5">
      <w:pPr>
        <w:pStyle w:val="BodyText"/>
        <w:spacing w:line="300" w:lineRule="atLeast"/>
        <w:rPr>
          <w:rFonts w:ascii="Century Gothic" w:hAnsi="Century Gothic"/>
          <w:lang w:val="en-GB"/>
        </w:rPr>
      </w:pPr>
      <w:r w:rsidRPr="00FF4538">
        <w:rPr>
          <w:rFonts w:ascii="Century Gothic" w:hAnsi="Century Gothic"/>
        </w:rPr>
        <w:t xml:space="preserve">Application Process </w:t>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505165">
        <w:rPr>
          <w:rFonts w:ascii="Century Gothic" w:hAnsi="Century Gothic"/>
          <w:lang w:val="en-GB"/>
        </w:rPr>
        <w:t>7</w:t>
      </w:r>
      <w:r w:rsidR="00A64290" w:rsidRPr="00FF4538">
        <w:rPr>
          <w:rFonts w:ascii="Century Gothic" w:hAnsi="Century Gothic"/>
          <w:lang w:val="en-GB"/>
        </w:rPr>
        <w:tab/>
      </w:r>
    </w:p>
    <w:p w:rsidR="00CA729B" w:rsidRPr="00FF4538" w:rsidRDefault="00CA729B">
      <w:pPr>
        <w:pStyle w:val="BodyText"/>
        <w:spacing w:line="300" w:lineRule="atLeast"/>
        <w:rPr>
          <w:rFonts w:ascii="Century Gothic" w:hAnsi="Century Gothic"/>
        </w:rPr>
      </w:pPr>
    </w:p>
    <w:p w:rsidR="00CA729B" w:rsidRPr="00FF4538" w:rsidRDefault="00CA729B">
      <w:pPr>
        <w:pStyle w:val="BodyText"/>
        <w:spacing w:line="300" w:lineRule="atLeast"/>
        <w:rPr>
          <w:rFonts w:ascii="Century Gothic" w:hAnsi="Century Gothic"/>
        </w:rPr>
      </w:pPr>
    </w:p>
    <w:p w:rsidR="00CA729B" w:rsidRPr="00FF4538" w:rsidRDefault="00FD49C5">
      <w:pPr>
        <w:pStyle w:val="BodyText"/>
        <w:spacing w:line="300" w:lineRule="atLeast"/>
        <w:rPr>
          <w:rFonts w:ascii="Century Gothic" w:hAnsi="Century Gothic"/>
          <w:lang w:val="en-GB"/>
        </w:rPr>
      </w:pPr>
      <w:r w:rsidRPr="00FF4538">
        <w:rPr>
          <w:rFonts w:ascii="Century Gothic" w:hAnsi="Century Gothic"/>
        </w:rPr>
        <w:t xml:space="preserve">Vacancy Advert </w:t>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505165">
        <w:rPr>
          <w:rFonts w:ascii="Century Gothic" w:hAnsi="Century Gothic"/>
          <w:lang w:val="en-GB"/>
        </w:rPr>
        <w:t>8</w:t>
      </w:r>
    </w:p>
    <w:p w:rsidR="00CA729B" w:rsidRPr="00FF4538" w:rsidRDefault="00CA729B">
      <w:pPr>
        <w:pStyle w:val="BodyText"/>
        <w:spacing w:line="300" w:lineRule="atLeast"/>
        <w:rPr>
          <w:rFonts w:ascii="Century Gothic" w:hAnsi="Century Gothic"/>
        </w:rPr>
      </w:pPr>
    </w:p>
    <w:p w:rsidR="00CA729B" w:rsidRPr="00FF4538" w:rsidRDefault="00CA729B">
      <w:pPr>
        <w:pStyle w:val="BodyText"/>
        <w:spacing w:line="300" w:lineRule="atLeast"/>
        <w:rPr>
          <w:rFonts w:ascii="Century Gothic" w:hAnsi="Century Gothic"/>
        </w:rPr>
      </w:pPr>
    </w:p>
    <w:p w:rsidR="0088614F" w:rsidRPr="00FF4538" w:rsidRDefault="00FD49C5" w:rsidP="0088614F">
      <w:pPr>
        <w:pStyle w:val="BodyText"/>
        <w:spacing w:line="300" w:lineRule="atLeast"/>
        <w:jc w:val="left"/>
        <w:rPr>
          <w:rFonts w:ascii="Century Gothic" w:hAnsi="Century Gothic"/>
          <w:lang w:val="en-GB"/>
        </w:rPr>
      </w:pPr>
      <w:r w:rsidRPr="00FF4538">
        <w:rPr>
          <w:rFonts w:ascii="Century Gothic" w:hAnsi="Century Gothic"/>
        </w:rPr>
        <w:t>Job Description</w:t>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A64290" w:rsidRPr="00FF4538">
        <w:rPr>
          <w:rFonts w:ascii="Century Gothic" w:hAnsi="Century Gothic"/>
          <w:lang w:val="en-GB"/>
        </w:rPr>
        <w:tab/>
      </w:r>
      <w:r w:rsidR="00505165">
        <w:rPr>
          <w:rFonts w:ascii="Century Gothic" w:hAnsi="Century Gothic"/>
          <w:lang w:val="en-GB"/>
        </w:rPr>
        <w:t>10</w:t>
      </w:r>
      <w:r w:rsidR="00A64290" w:rsidRPr="00FF4538">
        <w:rPr>
          <w:rFonts w:ascii="Century Gothic" w:hAnsi="Century Gothic"/>
          <w:lang w:val="en-GB"/>
        </w:rPr>
        <w:tab/>
      </w:r>
      <w:r w:rsidR="00F34321" w:rsidRPr="00FF4538">
        <w:rPr>
          <w:rFonts w:ascii="Century Gothic" w:hAnsi="Century Gothic"/>
          <w:lang w:val="en-GB"/>
        </w:rPr>
        <w:br/>
      </w:r>
      <w:r w:rsidR="00F34321" w:rsidRPr="00FF4538">
        <w:rPr>
          <w:rFonts w:ascii="Century Gothic" w:hAnsi="Century Gothic"/>
          <w:lang w:val="en-GB"/>
        </w:rPr>
        <w:br/>
      </w:r>
      <w:r w:rsidR="00F34321" w:rsidRPr="00FF4538">
        <w:rPr>
          <w:rFonts w:ascii="Century Gothic" w:hAnsi="Century Gothic"/>
          <w:lang w:val="en-GB"/>
        </w:rPr>
        <w:br/>
        <w:t>Person Specificatio</w:t>
      </w:r>
      <w:r w:rsidR="001B4A7C" w:rsidRPr="00FF4538">
        <w:rPr>
          <w:rFonts w:ascii="Century Gothic" w:hAnsi="Century Gothic"/>
          <w:lang w:val="en-GB"/>
        </w:rPr>
        <w:t xml:space="preserve">n </w:t>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14</w:t>
      </w:r>
      <w:r w:rsidR="00014552" w:rsidRPr="00FF4538">
        <w:rPr>
          <w:rFonts w:ascii="Century Gothic" w:hAnsi="Century Gothic"/>
          <w:lang w:val="en-GB"/>
        </w:rPr>
        <w:tab/>
      </w:r>
    </w:p>
    <w:p w:rsidR="00D72356" w:rsidRPr="00FF4538" w:rsidRDefault="00D72356" w:rsidP="0088614F">
      <w:pPr>
        <w:pStyle w:val="BodyText"/>
        <w:spacing w:line="300" w:lineRule="atLeast"/>
        <w:jc w:val="left"/>
        <w:rPr>
          <w:rFonts w:ascii="Century Gothic" w:hAnsi="Century Gothic"/>
          <w:lang w:val="en-GB"/>
        </w:rPr>
      </w:pPr>
    </w:p>
    <w:p w:rsidR="00D72356" w:rsidRPr="00FF4538" w:rsidRDefault="00D72356" w:rsidP="0088614F">
      <w:pPr>
        <w:pStyle w:val="BodyText"/>
        <w:spacing w:line="300" w:lineRule="atLeast"/>
        <w:jc w:val="left"/>
        <w:rPr>
          <w:rFonts w:ascii="Century Gothic" w:hAnsi="Century Gothic"/>
          <w:lang w:val="en-GB"/>
        </w:rPr>
      </w:pPr>
    </w:p>
    <w:p w:rsidR="00947592" w:rsidRPr="00FF4538" w:rsidRDefault="001B4A7C" w:rsidP="00FC172A">
      <w:pPr>
        <w:pStyle w:val="BodyText"/>
        <w:spacing w:line="300" w:lineRule="atLeast"/>
        <w:jc w:val="left"/>
        <w:rPr>
          <w:rFonts w:ascii="Century Gothic" w:hAnsi="Century Gothic"/>
          <w:lang w:val="en-GB"/>
        </w:rPr>
      </w:pPr>
      <w:r w:rsidRPr="00FF4538">
        <w:rPr>
          <w:rFonts w:ascii="Century Gothic" w:hAnsi="Century Gothic"/>
          <w:lang w:val="en-GB"/>
        </w:rPr>
        <w:t xml:space="preserve">Academy </w:t>
      </w:r>
      <w:r w:rsidR="00D72356" w:rsidRPr="00FF4538">
        <w:rPr>
          <w:rFonts w:ascii="Century Gothic" w:hAnsi="Century Gothic"/>
          <w:lang w:val="en-GB"/>
        </w:rPr>
        <w:t>Statistics</w:t>
      </w:r>
      <w:r w:rsidRPr="00FF4538">
        <w:rPr>
          <w:rFonts w:ascii="Century Gothic" w:hAnsi="Century Gothic"/>
          <w:lang w:val="en-GB"/>
        </w:rPr>
        <w:t xml:space="preserve"> </w:t>
      </w:r>
      <w:bookmarkEnd w:id="1"/>
      <w:bookmarkEnd w:id="2"/>
      <w:bookmarkEnd w:id="3"/>
      <w:bookmarkEnd w:id="4"/>
      <w:bookmarkEnd w:id="5"/>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014552" w:rsidRPr="00FF4538">
        <w:rPr>
          <w:rFonts w:ascii="Century Gothic" w:hAnsi="Century Gothic"/>
          <w:lang w:val="en-GB"/>
        </w:rPr>
        <w:tab/>
      </w:r>
      <w:r w:rsidR="00505165">
        <w:rPr>
          <w:rFonts w:ascii="Century Gothic" w:hAnsi="Century Gothic"/>
          <w:lang w:val="en-GB"/>
        </w:rPr>
        <w:t>15</w:t>
      </w:r>
      <w:r w:rsidR="00014552" w:rsidRPr="00FF4538">
        <w:rPr>
          <w:rFonts w:ascii="Century Gothic" w:hAnsi="Century Gothic"/>
          <w:lang w:val="en-GB"/>
        </w:rPr>
        <w:tab/>
      </w:r>
    </w:p>
    <w:p w:rsidR="00A64290" w:rsidRPr="00FF4538" w:rsidRDefault="00A64290" w:rsidP="00FC172A">
      <w:pPr>
        <w:pStyle w:val="BodyText"/>
        <w:spacing w:line="300" w:lineRule="atLeast"/>
        <w:jc w:val="left"/>
        <w:rPr>
          <w:rFonts w:ascii="Century Gothic" w:hAnsi="Century Gothic"/>
          <w:lang w:val="en-GB"/>
        </w:rPr>
      </w:pPr>
    </w:p>
    <w:p w:rsidR="00A64290" w:rsidRPr="00FF4538" w:rsidRDefault="00A64290" w:rsidP="00FC172A">
      <w:pPr>
        <w:pStyle w:val="BodyText"/>
        <w:spacing w:line="300" w:lineRule="atLeast"/>
        <w:jc w:val="left"/>
        <w:rPr>
          <w:rFonts w:ascii="Century Gothic" w:hAnsi="Century Gothic"/>
          <w:lang w:val="en-GB"/>
        </w:rPr>
      </w:pPr>
    </w:p>
    <w:p w:rsidR="00FF4538" w:rsidRPr="00FF4538" w:rsidRDefault="00FF4538" w:rsidP="00FC172A">
      <w:pPr>
        <w:pStyle w:val="BodyText"/>
        <w:spacing w:line="300" w:lineRule="atLeast"/>
        <w:jc w:val="left"/>
        <w:rPr>
          <w:rFonts w:ascii="Century Gothic" w:hAnsi="Century Gothic"/>
          <w:lang w:val="en-GB"/>
        </w:rPr>
      </w:pPr>
    </w:p>
    <w:p w:rsidR="00FF4538" w:rsidRPr="00FF4538" w:rsidRDefault="00FF4538" w:rsidP="00FC172A">
      <w:pPr>
        <w:pStyle w:val="BodyText"/>
        <w:spacing w:line="300" w:lineRule="atLeast"/>
        <w:jc w:val="left"/>
        <w:rPr>
          <w:rFonts w:ascii="Century Gothic" w:hAnsi="Century Gothic"/>
          <w:lang w:val="en-GB"/>
        </w:rPr>
      </w:pPr>
    </w:p>
    <w:p w:rsidR="00FF4538" w:rsidRPr="00FF4538" w:rsidRDefault="00FF4538" w:rsidP="00FC172A">
      <w:pPr>
        <w:pStyle w:val="BodyText"/>
        <w:spacing w:line="300" w:lineRule="atLeast"/>
        <w:jc w:val="left"/>
        <w:rPr>
          <w:rFonts w:ascii="Century Gothic" w:hAnsi="Century Gothic"/>
          <w:lang w:val="en-GB"/>
        </w:rPr>
      </w:pPr>
    </w:p>
    <w:p w:rsidR="00FF4538" w:rsidRDefault="00FF4538" w:rsidP="00FC172A">
      <w:pPr>
        <w:pStyle w:val="BodyText"/>
        <w:spacing w:line="300" w:lineRule="atLeast"/>
        <w:jc w:val="left"/>
        <w:rPr>
          <w:rFonts w:ascii="Century Gothic" w:hAnsi="Century Gothic"/>
          <w:lang w:val="en-GB"/>
        </w:rPr>
      </w:pPr>
    </w:p>
    <w:p w:rsidR="00FF4538" w:rsidRDefault="00FF4538" w:rsidP="00FC172A">
      <w:pPr>
        <w:pStyle w:val="BodyText"/>
        <w:spacing w:line="300" w:lineRule="atLeast"/>
        <w:jc w:val="left"/>
        <w:rPr>
          <w:rFonts w:ascii="Century Gothic" w:hAnsi="Century Gothic"/>
          <w:lang w:val="en-GB"/>
        </w:rPr>
      </w:pPr>
    </w:p>
    <w:p w:rsidR="00FF4538" w:rsidRDefault="00FF4538" w:rsidP="00FC172A">
      <w:pPr>
        <w:pStyle w:val="BodyText"/>
        <w:spacing w:line="300" w:lineRule="atLeast"/>
        <w:jc w:val="left"/>
        <w:rPr>
          <w:rFonts w:ascii="Century Gothic" w:hAnsi="Century Gothic"/>
          <w:lang w:val="en-GB"/>
        </w:rPr>
      </w:pPr>
    </w:p>
    <w:p w:rsidR="00A64290" w:rsidRPr="00FF4538" w:rsidRDefault="00A64290" w:rsidP="00FC172A">
      <w:pPr>
        <w:pStyle w:val="BodyText"/>
        <w:spacing w:line="300" w:lineRule="atLeast"/>
        <w:jc w:val="left"/>
        <w:rPr>
          <w:rFonts w:ascii="Century Gothic" w:hAnsi="Century Gothic"/>
          <w:lang w:val="en-GB"/>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05856"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04832"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56" name="Picture 56"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03808"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57" name="Picture 57"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CA729B" w:rsidRPr="00FF4538" w:rsidRDefault="00A66318" w:rsidP="000A6AFD">
      <w:pPr>
        <w:ind w:left="-180"/>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r>
      <w:r w:rsidR="000A6AFD" w:rsidRPr="00FF4538">
        <w:rPr>
          <w:rFonts w:ascii="Century Gothic" w:hAnsi="Century Gothic"/>
        </w:rPr>
        <w:tab/>
        <w:t xml:space="preserve">      </w:t>
      </w:r>
    </w:p>
    <w:p w:rsidR="00B0704A" w:rsidRPr="00FF4538" w:rsidRDefault="00A66318" w:rsidP="00A66318">
      <w:pPr>
        <w:ind w:left="-180"/>
        <w:rPr>
          <w:rFonts w:ascii="Century Gothic" w:hAnsi="Century Gothic" w:cs="Arial"/>
          <w:sz w:val="22"/>
          <w:szCs w:val="22"/>
        </w:rPr>
      </w:pPr>
      <w:r w:rsidRPr="00FF4538">
        <w:rPr>
          <w:rFonts w:ascii="Century Gothic" w:hAnsi="Century Gothic" w:cs="Arial"/>
          <w:sz w:val="21"/>
          <w:szCs w:val="21"/>
        </w:rPr>
        <w:t xml:space="preserve"> </w:t>
      </w:r>
    </w:p>
    <w:p w:rsidR="00E63EB0" w:rsidRPr="00E51EE8" w:rsidRDefault="00677664" w:rsidP="00E63EB0">
      <w:pPr>
        <w:rPr>
          <w:rFonts w:ascii="Century Gothic" w:hAnsi="Century Gothic" w:cs="Arial"/>
          <w:sz w:val="22"/>
          <w:szCs w:val="22"/>
        </w:rPr>
      </w:pPr>
      <w:bookmarkStart w:id="6" w:name="_Toc225851924"/>
      <w:r>
        <w:rPr>
          <w:rFonts w:ascii="Century Gothic" w:hAnsi="Century Gothic" w:cs="Arial"/>
          <w:sz w:val="22"/>
          <w:szCs w:val="22"/>
        </w:rPr>
        <w:t>January 2018</w:t>
      </w:r>
    </w:p>
    <w:p w:rsidR="0088614F" w:rsidRPr="00E51EE8" w:rsidRDefault="0088614F" w:rsidP="00E63EB0">
      <w:pPr>
        <w:rPr>
          <w:rFonts w:ascii="Century Gothic" w:hAnsi="Century Gothic" w:cs="Arial"/>
          <w:sz w:val="22"/>
          <w:szCs w:val="22"/>
        </w:rPr>
      </w:pPr>
    </w:p>
    <w:p w:rsidR="0088614F" w:rsidRPr="00E51EE8" w:rsidRDefault="00E51EE8" w:rsidP="00E63EB0">
      <w:pPr>
        <w:rPr>
          <w:rFonts w:ascii="Century Gothic" w:hAnsi="Century Gothic" w:cs="Arial"/>
          <w:sz w:val="22"/>
          <w:szCs w:val="22"/>
        </w:rPr>
      </w:pPr>
      <w:r w:rsidRPr="00E51EE8">
        <w:rPr>
          <w:rFonts w:ascii="Century Gothic" w:hAnsi="Century Gothic" w:cs="Arial"/>
          <w:sz w:val="22"/>
          <w:szCs w:val="22"/>
        </w:rPr>
        <w:t>Dear Colleague</w:t>
      </w:r>
    </w:p>
    <w:p w:rsidR="00E51EE8" w:rsidRPr="00E51EE8" w:rsidRDefault="00E51EE8" w:rsidP="00E63EB0">
      <w:pPr>
        <w:rPr>
          <w:rFonts w:ascii="Century Gothic" w:hAnsi="Century Gothic" w:cs="Arial"/>
          <w:sz w:val="22"/>
          <w:szCs w:val="22"/>
        </w:rPr>
      </w:pPr>
    </w:p>
    <w:p w:rsidR="00E51EE8" w:rsidRPr="00E51EE8" w:rsidRDefault="00E51EE8" w:rsidP="00E51EE8">
      <w:pPr>
        <w:jc w:val="both"/>
        <w:rPr>
          <w:rFonts w:ascii="Century Gothic" w:hAnsi="Century Gothic" w:cs="Arial"/>
          <w:sz w:val="22"/>
          <w:szCs w:val="22"/>
        </w:rPr>
      </w:pPr>
      <w:r w:rsidRPr="00E51EE8">
        <w:rPr>
          <w:rFonts w:ascii="Century Gothic" w:hAnsi="Century Gothic" w:cs="Arial"/>
          <w:sz w:val="22"/>
          <w:szCs w:val="22"/>
        </w:rPr>
        <w:t>Thank you for your interest in the position of</w:t>
      </w:r>
      <w:r w:rsidRPr="00E51EE8">
        <w:rPr>
          <w:rFonts w:ascii="Century Gothic" w:hAnsi="Century Gothic" w:cs="Arial"/>
          <w:b/>
          <w:sz w:val="22"/>
          <w:szCs w:val="22"/>
        </w:rPr>
        <w:t xml:space="preserve"> </w:t>
      </w:r>
      <w:r w:rsidR="00677664">
        <w:rPr>
          <w:rFonts w:ascii="Century Gothic" w:hAnsi="Century Gothic" w:cs="Arial"/>
          <w:b/>
          <w:sz w:val="22"/>
          <w:szCs w:val="22"/>
        </w:rPr>
        <w:t>Teacher of Mathematics</w:t>
      </w:r>
      <w:r w:rsidRPr="00E51EE8">
        <w:rPr>
          <w:rFonts w:ascii="Century Gothic" w:hAnsi="Century Gothic" w:cs="Arial"/>
          <w:b/>
          <w:sz w:val="22"/>
          <w:szCs w:val="22"/>
        </w:rPr>
        <w:t xml:space="preserve"> </w:t>
      </w:r>
      <w:r w:rsidRPr="00E51EE8">
        <w:rPr>
          <w:rFonts w:ascii="Century Gothic" w:hAnsi="Century Gothic" w:cs="Arial"/>
          <w:sz w:val="22"/>
          <w:szCs w:val="22"/>
        </w:rPr>
        <w:t>at Manshead CE Academy. I hope you find the information to be both interesting and useful.</w:t>
      </w:r>
    </w:p>
    <w:p w:rsidR="00E51EE8" w:rsidRPr="00E51EE8" w:rsidRDefault="00E51EE8" w:rsidP="00E51EE8">
      <w:pPr>
        <w:jc w:val="both"/>
        <w:rPr>
          <w:rFonts w:ascii="Century Gothic" w:hAnsi="Century Gothic" w:cs="Arial"/>
          <w:sz w:val="22"/>
          <w:szCs w:val="22"/>
        </w:rPr>
      </w:pPr>
    </w:p>
    <w:p w:rsidR="00E51EE8" w:rsidRPr="00E51EE8" w:rsidRDefault="00E51EE8" w:rsidP="00E51EE8">
      <w:pPr>
        <w:jc w:val="both"/>
        <w:rPr>
          <w:rFonts w:ascii="Century Gothic" w:hAnsi="Century Gothic" w:cs="Arial"/>
          <w:sz w:val="22"/>
          <w:szCs w:val="22"/>
        </w:rPr>
      </w:pPr>
      <w:r w:rsidRPr="00E51EE8">
        <w:rPr>
          <w:rFonts w:ascii="Century Gothic" w:hAnsi="Century Gothic" w:cs="Arial"/>
          <w:sz w:val="22"/>
          <w:szCs w:val="22"/>
        </w:rPr>
        <w:t xml:space="preserve">Manshead CE Academy is a rapidly improving academy </w:t>
      </w:r>
      <w:r w:rsidR="00DD37EC">
        <w:rPr>
          <w:rFonts w:ascii="Century Gothic" w:hAnsi="Century Gothic" w:cs="Arial"/>
          <w:sz w:val="22"/>
          <w:szCs w:val="22"/>
        </w:rPr>
        <w:t xml:space="preserve">with a distinct Christian ethos, </w:t>
      </w:r>
      <w:r w:rsidRPr="00E51EE8">
        <w:rPr>
          <w:rFonts w:ascii="Century Gothic" w:hAnsi="Century Gothic" w:cs="Arial"/>
          <w:sz w:val="22"/>
          <w:szCs w:val="22"/>
        </w:rPr>
        <w:t xml:space="preserve">providing high quality education for 1100 children from age 11 to 18. The academy has moved forward greatly since it converted to become a sponsored academy in May 2017. The staff, students, parents and local community are all very keen to move the academy forward to be the place of choice and to ensure outstanding outcomes for all groups of learners. </w:t>
      </w:r>
    </w:p>
    <w:p w:rsidR="00E51EE8" w:rsidRPr="00E51EE8" w:rsidRDefault="00E51EE8" w:rsidP="00E51EE8">
      <w:pPr>
        <w:jc w:val="both"/>
        <w:rPr>
          <w:rFonts w:ascii="Century Gothic" w:hAnsi="Century Gothic" w:cs="Arial"/>
          <w:sz w:val="22"/>
          <w:szCs w:val="22"/>
        </w:rPr>
      </w:pPr>
    </w:p>
    <w:p w:rsidR="00E51EE8" w:rsidRPr="00E51EE8" w:rsidRDefault="00E51EE8" w:rsidP="00E51EE8">
      <w:pPr>
        <w:spacing w:after="200" w:line="276" w:lineRule="auto"/>
        <w:jc w:val="both"/>
        <w:rPr>
          <w:rFonts w:ascii="Century Gothic" w:hAnsi="Century Gothic" w:cs="Arial"/>
          <w:sz w:val="22"/>
          <w:szCs w:val="22"/>
        </w:rPr>
      </w:pPr>
      <w:r w:rsidRPr="00E51EE8">
        <w:rPr>
          <w:rFonts w:ascii="Century Gothic" w:hAnsi="Century Gothic" w:cs="Arial"/>
          <w:sz w:val="22"/>
          <w:szCs w:val="22"/>
        </w:rPr>
        <w:t xml:space="preserve">We are an active member of the Diocese of St Alban’s Multi-Academy Trust and work closely with local primary schools to develop and share best practice. </w:t>
      </w:r>
    </w:p>
    <w:p w:rsidR="00E51EE8" w:rsidRPr="00E51EE8" w:rsidRDefault="00E51EE8" w:rsidP="00E51EE8">
      <w:pPr>
        <w:jc w:val="both"/>
        <w:rPr>
          <w:rFonts w:ascii="Century Gothic" w:hAnsi="Century Gothic"/>
          <w:sz w:val="22"/>
          <w:szCs w:val="22"/>
        </w:rPr>
      </w:pPr>
      <w:r w:rsidRPr="00E51EE8">
        <w:rPr>
          <w:rFonts w:ascii="Century Gothic" w:hAnsi="Century Gothic"/>
          <w:sz w:val="22"/>
          <w:szCs w:val="22"/>
        </w:rPr>
        <w:t xml:space="preserve">This position requires an outstanding individual with the drive, ambition and commitment to raise both the </w:t>
      </w:r>
      <w:r w:rsidR="009D5930">
        <w:rPr>
          <w:rFonts w:ascii="Century Gothic" w:hAnsi="Century Gothic"/>
          <w:sz w:val="22"/>
          <w:szCs w:val="22"/>
        </w:rPr>
        <w:t xml:space="preserve">progress and attainment </w:t>
      </w:r>
      <w:r w:rsidRPr="00E51EE8">
        <w:rPr>
          <w:rFonts w:ascii="Century Gothic" w:hAnsi="Century Gothic"/>
          <w:sz w:val="22"/>
          <w:szCs w:val="22"/>
        </w:rPr>
        <w:t xml:space="preserve">of our students. </w:t>
      </w:r>
      <w:r w:rsidR="009D5930">
        <w:rPr>
          <w:rFonts w:ascii="Century Gothic" w:hAnsi="Century Gothic"/>
          <w:sz w:val="22"/>
          <w:szCs w:val="22"/>
        </w:rPr>
        <w:t xml:space="preserve">We are looking for </w:t>
      </w:r>
      <w:r w:rsidRPr="00E51EE8">
        <w:rPr>
          <w:rFonts w:ascii="Century Gothic" w:hAnsi="Century Gothic"/>
          <w:sz w:val="22"/>
          <w:szCs w:val="22"/>
        </w:rPr>
        <w:t>candidate</w:t>
      </w:r>
      <w:r w:rsidR="009D5930">
        <w:rPr>
          <w:rFonts w:ascii="Century Gothic" w:hAnsi="Century Gothic"/>
          <w:sz w:val="22"/>
          <w:szCs w:val="22"/>
        </w:rPr>
        <w:t>s</w:t>
      </w:r>
      <w:r w:rsidRPr="00E51EE8">
        <w:rPr>
          <w:rFonts w:ascii="Century Gothic" w:hAnsi="Century Gothic"/>
          <w:sz w:val="22"/>
          <w:szCs w:val="22"/>
        </w:rPr>
        <w:t xml:space="preserve"> </w:t>
      </w:r>
      <w:r w:rsidR="009D5930">
        <w:rPr>
          <w:rFonts w:ascii="Century Gothic" w:hAnsi="Century Gothic"/>
          <w:sz w:val="22"/>
          <w:szCs w:val="22"/>
        </w:rPr>
        <w:t>who are outstanding practitioners; who</w:t>
      </w:r>
      <w:r w:rsidRPr="00E51EE8">
        <w:rPr>
          <w:rFonts w:ascii="Century Gothic" w:hAnsi="Century Gothic"/>
          <w:sz w:val="22"/>
          <w:szCs w:val="22"/>
        </w:rPr>
        <w:t xml:space="preserve"> </w:t>
      </w:r>
      <w:r w:rsidR="009D5930">
        <w:rPr>
          <w:rFonts w:ascii="Century Gothic" w:hAnsi="Century Gothic"/>
          <w:sz w:val="22"/>
          <w:szCs w:val="22"/>
        </w:rPr>
        <w:t xml:space="preserve">have drive and ambition, and who are willing to go the extra mile for the learners within the academy. </w:t>
      </w:r>
    </w:p>
    <w:p w:rsidR="00E51EE8" w:rsidRPr="00E51EE8" w:rsidRDefault="00E51EE8" w:rsidP="00E51EE8">
      <w:pPr>
        <w:jc w:val="both"/>
        <w:rPr>
          <w:rFonts w:ascii="Century Gothic" w:hAnsi="Century Gothic" w:cs="Arial"/>
          <w:sz w:val="22"/>
          <w:szCs w:val="22"/>
        </w:rPr>
      </w:pPr>
    </w:p>
    <w:p w:rsidR="00E51EE8" w:rsidRPr="00E51EE8" w:rsidRDefault="00E51EE8" w:rsidP="00E51EE8">
      <w:pPr>
        <w:jc w:val="both"/>
        <w:rPr>
          <w:rFonts w:ascii="Century Gothic" w:hAnsi="Century Gothic" w:cs="Arial"/>
          <w:sz w:val="22"/>
          <w:szCs w:val="22"/>
        </w:rPr>
      </w:pPr>
      <w:r w:rsidRPr="00E51EE8">
        <w:rPr>
          <w:rFonts w:ascii="Century Gothic" w:hAnsi="Century Gothic" w:cs="Arial"/>
          <w:sz w:val="22"/>
          <w:szCs w:val="22"/>
        </w:rPr>
        <w:t xml:space="preserve">As we are unable to write to all unsuccessful applicants, if you do not hear from me again, may I thank you again for your interest and wish you every success with any other applications you may make. Due to time constraints, we are only able to provide feedback to applicants who reach the interview stage. </w:t>
      </w:r>
    </w:p>
    <w:p w:rsidR="00E51EE8" w:rsidRPr="00E51EE8" w:rsidRDefault="00E51EE8" w:rsidP="00E51EE8">
      <w:pPr>
        <w:jc w:val="both"/>
        <w:rPr>
          <w:rFonts w:ascii="Century Gothic" w:hAnsi="Century Gothic" w:cs="Arial"/>
          <w:b/>
          <w:sz w:val="22"/>
          <w:szCs w:val="22"/>
        </w:rPr>
      </w:pPr>
    </w:p>
    <w:p w:rsidR="00E51EE8" w:rsidRPr="00E51EE8" w:rsidRDefault="00E51EE8" w:rsidP="00E51EE8">
      <w:pPr>
        <w:jc w:val="both"/>
        <w:rPr>
          <w:rFonts w:ascii="Century Gothic" w:hAnsi="Century Gothic"/>
          <w:sz w:val="22"/>
          <w:szCs w:val="22"/>
        </w:rPr>
      </w:pPr>
      <w:r w:rsidRPr="00E51EE8">
        <w:rPr>
          <w:rFonts w:ascii="Century Gothic" w:hAnsi="Century Gothic"/>
          <w:sz w:val="22"/>
          <w:szCs w:val="22"/>
        </w:rPr>
        <w:t>The academy is committed to safeguarding and promoting the welfare of children and young people and expects all staff and volunteers to share this commitment.</w:t>
      </w:r>
    </w:p>
    <w:p w:rsidR="00E51EE8" w:rsidRPr="00E51EE8" w:rsidRDefault="00E51EE8" w:rsidP="00E51EE8">
      <w:pPr>
        <w:jc w:val="both"/>
        <w:rPr>
          <w:rFonts w:ascii="Century Gothic" w:hAnsi="Century Gothic" w:cs="Arial"/>
          <w:sz w:val="22"/>
          <w:szCs w:val="22"/>
        </w:rPr>
      </w:pPr>
    </w:p>
    <w:p w:rsidR="00E51EE8" w:rsidRPr="00E51EE8" w:rsidRDefault="00E51EE8" w:rsidP="00E51EE8">
      <w:pPr>
        <w:pStyle w:val="BodyText"/>
        <w:rPr>
          <w:rFonts w:ascii="Century Gothic" w:hAnsi="Century Gothic" w:cs="Arial"/>
          <w:sz w:val="22"/>
          <w:szCs w:val="22"/>
        </w:rPr>
      </w:pPr>
      <w:r w:rsidRPr="00E51EE8">
        <w:rPr>
          <w:rFonts w:ascii="Century Gothic" w:hAnsi="Century Gothic" w:cs="Arial"/>
          <w:sz w:val="22"/>
          <w:szCs w:val="22"/>
        </w:rPr>
        <w:t>I look forward to receiving your application.</w:t>
      </w:r>
    </w:p>
    <w:p w:rsidR="0088614F" w:rsidRPr="00E51EE8" w:rsidRDefault="0088614F" w:rsidP="00E63EB0">
      <w:pPr>
        <w:rPr>
          <w:rFonts w:ascii="Century Gothic" w:hAnsi="Century Gothic" w:cs="Arial"/>
          <w:sz w:val="22"/>
          <w:szCs w:val="22"/>
        </w:rPr>
      </w:pPr>
    </w:p>
    <w:p w:rsidR="0088614F" w:rsidRPr="00E51EE8" w:rsidRDefault="0002625B" w:rsidP="00E63EB0">
      <w:pPr>
        <w:rPr>
          <w:rFonts w:ascii="Century Gothic" w:hAnsi="Century Gothic" w:cs="Arial"/>
          <w:sz w:val="22"/>
          <w:szCs w:val="22"/>
        </w:rPr>
      </w:pPr>
      <w:r w:rsidRPr="00E51EE8">
        <w:rPr>
          <w:rFonts w:ascii="Century Gothic" w:hAnsi="Century Gothic" w:cs="Arial"/>
          <w:sz w:val="22"/>
          <w:szCs w:val="22"/>
        </w:rPr>
        <w:t xml:space="preserve">Yours </w:t>
      </w:r>
      <w:r w:rsidR="00055D52" w:rsidRPr="00E51EE8">
        <w:rPr>
          <w:rFonts w:ascii="Century Gothic" w:hAnsi="Century Gothic" w:cs="Arial"/>
          <w:sz w:val="22"/>
          <w:szCs w:val="22"/>
        </w:rPr>
        <w:t>sincerely</w:t>
      </w:r>
    </w:p>
    <w:p w:rsidR="0088614F" w:rsidRPr="00E51EE8" w:rsidRDefault="0088614F" w:rsidP="00E63EB0">
      <w:pPr>
        <w:rPr>
          <w:rFonts w:ascii="Century Gothic" w:hAnsi="Century Gothic" w:cs="Arial"/>
          <w:sz w:val="22"/>
          <w:szCs w:val="22"/>
        </w:rPr>
      </w:pPr>
    </w:p>
    <w:p w:rsidR="0088614F" w:rsidRPr="00E51EE8" w:rsidRDefault="00962058" w:rsidP="00E63EB0">
      <w:pPr>
        <w:rPr>
          <w:rFonts w:ascii="Century Gothic" w:hAnsi="Century Gothic" w:cs="Arial"/>
          <w:sz w:val="22"/>
          <w:szCs w:val="22"/>
        </w:rPr>
      </w:pPr>
      <w:r w:rsidRPr="00E51EE8">
        <w:rPr>
          <w:rFonts w:ascii="Century Gothic" w:hAnsi="Century Gothic" w:cs="Arial"/>
          <w:noProof/>
          <w:sz w:val="22"/>
          <w:szCs w:val="22"/>
        </w:rPr>
        <w:drawing>
          <wp:inline distT="0" distB="0" distL="0" distR="0">
            <wp:extent cx="1143000" cy="552450"/>
            <wp:effectExtent l="0" t="0" r="0" b="0"/>
            <wp:docPr id="5" name="Picture 5" descr="M_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_Smi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p>
    <w:p w:rsidR="00014552" w:rsidRPr="00E51EE8" w:rsidRDefault="00014552" w:rsidP="00E63EB0">
      <w:pPr>
        <w:rPr>
          <w:rFonts w:ascii="Century Gothic" w:hAnsi="Century Gothic" w:cs="Arial"/>
          <w:sz w:val="22"/>
          <w:szCs w:val="22"/>
        </w:rPr>
      </w:pPr>
    </w:p>
    <w:p w:rsidR="00FF56D3" w:rsidRPr="00E51EE8" w:rsidRDefault="0088614F" w:rsidP="00E63EB0">
      <w:pPr>
        <w:rPr>
          <w:rFonts w:ascii="Century Gothic" w:hAnsi="Century Gothic" w:cs="Arial"/>
          <w:sz w:val="22"/>
          <w:szCs w:val="22"/>
        </w:rPr>
      </w:pPr>
      <w:r w:rsidRPr="00E51EE8">
        <w:rPr>
          <w:rFonts w:ascii="Century Gothic" w:hAnsi="Century Gothic" w:cs="Arial"/>
          <w:sz w:val="22"/>
          <w:szCs w:val="22"/>
        </w:rPr>
        <w:t xml:space="preserve">Mike Smith </w:t>
      </w:r>
    </w:p>
    <w:p w:rsidR="005F7BCC" w:rsidRPr="00E8287A" w:rsidRDefault="00E51EE8" w:rsidP="00E8287A">
      <w:pPr>
        <w:rPr>
          <w:rFonts w:ascii="Century Gothic" w:hAnsi="Century Gothic" w:cs="Arial"/>
          <w:b/>
          <w:sz w:val="22"/>
          <w:szCs w:val="22"/>
        </w:rPr>
      </w:pPr>
      <w:r w:rsidRPr="00E51EE8">
        <w:rPr>
          <w:rFonts w:ascii="Century Gothic" w:hAnsi="Century Gothic" w:cs="Arial"/>
          <w:b/>
          <w:sz w:val="22"/>
          <w:szCs w:val="22"/>
        </w:rPr>
        <w:t>Headteacher</w:t>
      </w:r>
      <w:bookmarkStart w:id="7" w:name="_Toc225850947"/>
      <w:bookmarkStart w:id="8" w:name="_Toc225851929"/>
      <w:bookmarkStart w:id="9" w:name="_Toc231291316"/>
      <w:bookmarkStart w:id="10" w:name="_Toc231291669"/>
    </w:p>
    <w:bookmarkEnd w:id="7"/>
    <w:bookmarkEnd w:id="8"/>
    <w:bookmarkEnd w:id="9"/>
    <w:bookmarkEnd w:id="10"/>
    <w:p w:rsidR="00FC172A" w:rsidRPr="00FF4538" w:rsidRDefault="00FC172A" w:rsidP="00E63EB0">
      <w:pPr>
        <w:pStyle w:val="NormalWeb"/>
        <w:jc w:val="both"/>
        <w:rPr>
          <w:rFonts w:ascii="Century Gothic" w:hAnsi="Century Gothic"/>
          <w:color w:val="333399"/>
        </w:rPr>
      </w:pP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t xml:space="preserve">      </w:t>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r>
      <w:r w:rsidRPr="00FF4538">
        <w:rPr>
          <w:rFonts w:ascii="Century Gothic" w:hAnsi="Century Gothic"/>
          <w:color w:val="333399"/>
        </w:rPr>
        <w:tab/>
        <w:t xml:space="preserve">      </w:t>
      </w:r>
    </w:p>
    <w:p w:rsidR="00E8287A" w:rsidRPr="00FF4538" w:rsidRDefault="00E8287A" w:rsidP="00E8287A">
      <w:pPr>
        <w:pStyle w:val="NoSpacing"/>
        <w:rPr>
          <w:rFonts w:ascii="Century Gothic" w:hAnsi="Century Gothic"/>
          <w:b/>
          <w:sz w:val="48"/>
          <w:szCs w:val="48"/>
        </w:rPr>
      </w:pPr>
      <w:r w:rsidRPr="00FF4538">
        <w:rPr>
          <w:rFonts w:ascii="Century Gothic" w:hAnsi="Century Gothic"/>
          <w:b/>
          <w:noProof/>
          <w:sz w:val="48"/>
          <w:szCs w:val="48"/>
          <w:lang w:eastAsia="en-GB"/>
        </w:rPr>
        <w:drawing>
          <wp:anchor distT="0" distB="0" distL="114300" distR="114300" simplePos="0" relativeHeight="251668992" behindDoc="0" locked="0" layoutInCell="1" allowOverlap="1" wp14:anchorId="5E34AAFD" wp14:editId="2590A6A5">
            <wp:simplePos x="0" y="0"/>
            <wp:positionH relativeFrom="column">
              <wp:posOffset>19050</wp:posOffset>
            </wp:positionH>
            <wp:positionV relativeFrom="paragraph">
              <wp:posOffset>0</wp:posOffset>
            </wp:positionV>
            <wp:extent cx="885825" cy="1009650"/>
            <wp:effectExtent l="19050" t="0" r="9525" b="0"/>
            <wp:wrapSquare wrapText="bothSides"/>
            <wp:docPr id="28" name="Picture 28"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E8287A" w:rsidRPr="00FF4538" w:rsidRDefault="00E8287A" w:rsidP="00E8287A">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pPr>
        <w:pStyle w:val="Heading3"/>
        <w:tabs>
          <w:tab w:val="left" w:pos="5664"/>
        </w:tabs>
        <w:jc w:val="left"/>
        <w:rPr>
          <w:rFonts w:ascii="Century Gothic" w:hAnsi="Century Gothic"/>
          <w:caps/>
          <w:color w:val="1F497D"/>
          <w:szCs w:val="36"/>
        </w:rPr>
      </w:pPr>
    </w:p>
    <w:p w:rsidR="006930CF" w:rsidRPr="00FF4538" w:rsidRDefault="00FC172A">
      <w:pPr>
        <w:pStyle w:val="Heading3"/>
        <w:tabs>
          <w:tab w:val="left" w:pos="5664"/>
        </w:tabs>
        <w:jc w:val="left"/>
        <w:rPr>
          <w:rFonts w:ascii="Century Gothic" w:hAnsi="Century Gothic"/>
          <w:caps/>
          <w:color w:val="1F497D"/>
          <w:szCs w:val="36"/>
        </w:rPr>
      </w:pPr>
      <w:r w:rsidRPr="00FF4538">
        <w:rPr>
          <w:rFonts w:ascii="Century Gothic" w:hAnsi="Century Gothic"/>
          <w:caps/>
          <w:color w:val="1F497D"/>
          <w:szCs w:val="36"/>
        </w:rPr>
        <w:t>INTRODUCTION</w:t>
      </w:r>
    </w:p>
    <w:p w:rsidR="007C3D3B" w:rsidRPr="007C3D3B" w:rsidRDefault="007C3D3B" w:rsidP="007C3D3B">
      <w:pPr>
        <w:shd w:val="clear" w:color="auto" w:fill="FFFFFF"/>
        <w:spacing w:before="204" w:after="204"/>
        <w:jc w:val="both"/>
        <w:textAlignment w:val="baseline"/>
        <w:rPr>
          <w:rFonts w:ascii="Century Gothic" w:hAnsi="Century Gothic"/>
          <w:color w:val="333333"/>
          <w:sz w:val="22"/>
          <w:szCs w:val="22"/>
        </w:rPr>
      </w:pPr>
      <w:r>
        <w:rPr>
          <w:rFonts w:ascii="Century Gothic" w:hAnsi="Century Gothic"/>
          <w:color w:val="333333"/>
          <w:sz w:val="22"/>
          <w:szCs w:val="22"/>
        </w:rPr>
        <w:t>A</w:t>
      </w:r>
      <w:r w:rsidRPr="007C3D3B">
        <w:rPr>
          <w:rFonts w:ascii="Century Gothic" w:hAnsi="Century Gothic"/>
          <w:color w:val="333333"/>
          <w:sz w:val="22"/>
          <w:szCs w:val="22"/>
        </w:rPr>
        <w:t xml:space="preserve">t Manshead CE Academy, we have a strong, caring, Christian ethos and aim to provide learners with a high quality, broad and balanced curriculum; we place great emphasis on striving for personal success whatever the starting point for the individual. </w:t>
      </w:r>
      <w:r w:rsidR="008A3A94">
        <w:rPr>
          <w:rFonts w:ascii="Century Gothic" w:hAnsi="Century Gothic"/>
          <w:color w:val="333333"/>
          <w:sz w:val="22"/>
          <w:szCs w:val="22"/>
        </w:rPr>
        <w:t>We are</w:t>
      </w:r>
      <w:r w:rsidRPr="007C3D3B">
        <w:rPr>
          <w:rFonts w:ascii="Century Gothic" w:hAnsi="Century Gothic"/>
          <w:color w:val="333333"/>
          <w:sz w:val="22"/>
          <w:szCs w:val="22"/>
        </w:rPr>
        <w:t xml:space="preserve"> confident that whatever the abilities, talents and needs of </w:t>
      </w:r>
      <w:r w:rsidR="008A3A94">
        <w:rPr>
          <w:rFonts w:ascii="Century Gothic" w:hAnsi="Century Gothic"/>
          <w:color w:val="333333"/>
          <w:sz w:val="22"/>
          <w:szCs w:val="22"/>
        </w:rPr>
        <w:t xml:space="preserve">the </w:t>
      </w:r>
      <w:r w:rsidRPr="007C3D3B">
        <w:rPr>
          <w:rFonts w:ascii="Century Gothic" w:hAnsi="Century Gothic"/>
          <w:color w:val="333333"/>
          <w:sz w:val="22"/>
          <w:szCs w:val="22"/>
        </w:rPr>
        <w:t>child, we will be able to support, encourage and challenge them to reach their potential.</w:t>
      </w:r>
    </w:p>
    <w:p w:rsidR="007C3D3B" w:rsidRDefault="007C3D3B" w:rsidP="007C3D3B">
      <w:pPr>
        <w:shd w:val="clear" w:color="auto" w:fill="FFFFFF"/>
        <w:jc w:val="both"/>
        <w:textAlignment w:val="baseline"/>
        <w:rPr>
          <w:rFonts w:ascii="Century Gothic" w:hAnsi="Century Gothic"/>
          <w:b/>
          <w:bCs/>
          <w:color w:val="333333"/>
          <w:sz w:val="22"/>
          <w:szCs w:val="22"/>
          <w:bdr w:val="none" w:sz="0" w:space="0" w:color="auto" w:frame="1"/>
        </w:rPr>
      </w:pPr>
      <w:r w:rsidRPr="007C3D3B">
        <w:rPr>
          <w:rFonts w:ascii="Century Gothic" w:hAnsi="Century Gothic"/>
          <w:b/>
          <w:bCs/>
          <w:color w:val="333333"/>
          <w:sz w:val="22"/>
          <w:szCs w:val="22"/>
          <w:bdr w:val="none" w:sz="0" w:space="0" w:color="auto" w:frame="1"/>
        </w:rPr>
        <w:t>Why choose Manshead CE Academy?</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color w:val="333333"/>
          <w:sz w:val="22"/>
          <w:szCs w:val="22"/>
        </w:rPr>
        <w:t>Our vision: </w:t>
      </w:r>
      <w:r w:rsidRPr="007C3D3B">
        <w:rPr>
          <w:rFonts w:ascii="Century Gothic" w:hAnsi="Century Gothic"/>
          <w:b/>
          <w:bCs/>
          <w:i/>
          <w:iCs/>
          <w:color w:val="333333"/>
          <w:sz w:val="22"/>
          <w:szCs w:val="22"/>
          <w:bdr w:val="none" w:sz="0" w:space="0" w:color="auto" w:frame="1"/>
        </w:rPr>
        <w:t>“I will lift my eyes to the hills” (Psalm 121)</w:t>
      </w:r>
      <w:r w:rsidRPr="007C3D3B">
        <w:rPr>
          <w:rFonts w:ascii="Century Gothic" w:hAnsi="Century Gothic"/>
          <w:color w:val="333333"/>
          <w:sz w:val="22"/>
          <w:szCs w:val="22"/>
        </w:rPr>
        <w:t> seeks to raise the aspirations of all; ensure that all set the highest ambitions for themselves and pursue excellence in all aspects of life.</w:t>
      </w:r>
    </w:p>
    <w:p w:rsidR="007C3D3B" w:rsidRPr="007C3D3B" w:rsidRDefault="007C3D3B" w:rsidP="007C3D3B">
      <w:pPr>
        <w:shd w:val="clear" w:color="auto" w:fill="FFFFFF"/>
        <w:ind w:left="465"/>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color w:val="333333"/>
          <w:sz w:val="22"/>
          <w:szCs w:val="22"/>
        </w:rPr>
        <w:t>Our core purpose: </w:t>
      </w:r>
      <w:r w:rsidRPr="007C3D3B">
        <w:rPr>
          <w:rFonts w:ascii="Century Gothic" w:hAnsi="Century Gothic"/>
          <w:b/>
          <w:bCs/>
          <w:i/>
          <w:iCs/>
          <w:color w:val="333333"/>
          <w:sz w:val="22"/>
          <w:szCs w:val="22"/>
          <w:bdr w:val="none" w:sz="0" w:space="0" w:color="auto" w:frame="1"/>
        </w:rPr>
        <w:t>learners first </w:t>
      </w:r>
      <w:r w:rsidRPr="007C3D3B">
        <w:rPr>
          <w:rFonts w:ascii="Century Gothic" w:hAnsi="Century Gothic"/>
          <w:color w:val="333333"/>
          <w:sz w:val="22"/>
          <w:szCs w:val="22"/>
        </w:rPr>
        <w:t>in everything that we do</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color w:val="333333"/>
          <w:sz w:val="22"/>
          <w:szCs w:val="22"/>
        </w:rPr>
        <w:t>We are very proud of the </w:t>
      </w:r>
      <w:r w:rsidRPr="007C3D3B">
        <w:rPr>
          <w:rFonts w:ascii="Century Gothic" w:hAnsi="Century Gothic"/>
          <w:b/>
          <w:bCs/>
          <w:i/>
          <w:iCs/>
          <w:color w:val="333333"/>
          <w:sz w:val="22"/>
          <w:szCs w:val="22"/>
          <w:bdr w:val="none" w:sz="0" w:space="0" w:color="auto" w:frame="1"/>
        </w:rPr>
        <w:t>broad and balanced curriculum</w:t>
      </w:r>
      <w:r w:rsidRPr="007C3D3B">
        <w:rPr>
          <w:rFonts w:ascii="Century Gothic" w:hAnsi="Century Gothic"/>
          <w:color w:val="333333"/>
          <w:sz w:val="22"/>
          <w:szCs w:val="22"/>
        </w:rPr>
        <w:t> we offer at Manshead CE Academy.  We aim to ensure that each learner enjoys their time with us and that they each achieve success in every course they study from Year 7 to Year 13.</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b/>
          <w:bCs/>
          <w:i/>
          <w:iCs/>
          <w:color w:val="333333"/>
          <w:sz w:val="22"/>
          <w:szCs w:val="22"/>
          <w:bdr w:val="none" w:sz="0" w:space="0" w:color="auto" w:frame="1"/>
        </w:rPr>
        <w:t>Personal Development Education</w:t>
      </w:r>
      <w:r w:rsidRPr="007C3D3B">
        <w:rPr>
          <w:rFonts w:ascii="Century Gothic" w:hAnsi="Century Gothic"/>
          <w:color w:val="333333"/>
          <w:sz w:val="22"/>
          <w:szCs w:val="22"/>
        </w:rPr>
        <w:t> (PDE) at Manshead CE Academy ensures that learners acquire the knowledge, understanding and skills they need to manage their lives now and in the future. As part of a whole-academy approach, PDE develops the qualities and attributes learners need to thrive as individuals, family members and members of society.</w:t>
      </w:r>
    </w:p>
    <w:p w:rsidR="007C3D3B" w:rsidRPr="007C3D3B" w:rsidRDefault="007C3D3B" w:rsidP="007C3D3B">
      <w:pPr>
        <w:shd w:val="clear" w:color="auto" w:fill="FFFFFF"/>
        <w:jc w:val="both"/>
        <w:textAlignment w:val="baseline"/>
        <w:rPr>
          <w:rFonts w:ascii="Century Gothic" w:hAnsi="Century Gothic"/>
          <w:color w:val="333333"/>
          <w:sz w:val="22"/>
          <w:szCs w:val="22"/>
        </w:rPr>
      </w:pPr>
    </w:p>
    <w:p w:rsidR="007C3D3B" w:rsidRPr="007C3D3B" w:rsidRDefault="007C3D3B" w:rsidP="009B58D0">
      <w:pPr>
        <w:numPr>
          <w:ilvl w:val="0"/>
          <w:numId w:val="1"/>
        </w:numPr>
        <w:shd w:val="clear" w:color="auto" w:fill="FFFFFF"/>
        <w:ind w:left="465" w:firstLine="0"/>
        <w:jc w:val="both"/>
        <w:textAlignment w:val="baseline"/>
        <w:rPr>
          <w:rFonts w:ascii="Century Gothic" w:hAnsi="Century Gothic"/>
          <w:color w:val="333333"/>
          <w:sz w:val="22"/>
          <w:szCs w:val="22"/>
        </w:rPr>
      </w:pPr>
      <w:r w:rsidRPr="007C3D3B">
        <w:rPr>
          <w:rFonts w:ascii="Century Gothic" w:hAnsi="Century Gothic"/>
          <w:b/>
          <w:bCs/>
          <w:i/>
          <w:iCs/>
          <w:color w:val="333333"/>
          <w:sz w:val="22"/>
          <w:szCs w:val="22"/>
          <w:bdr w:val="none" w:sz="0" w:space="0" w:color="auto" w:frame="1"/>
        </w:rPr>
        <w:t>Outcomes for learners</w:t>
      </w:r>
      <w:r w:rsidRPr="007C3D3B">
        <w:rPr>
          <w:rFonts w:ascii="Century Gothic" w:hAnsi="Century Gothic"/>
          <w:color w:val="333333"/>
          <w:sz w:val="22"/>
          <w:szCs w:val="22"/>
        </w:rPr>
        <w:t> at Manshead CE Academy continue to improve year on year. The 2017 GCSE Progress 8 score is the best score of all secondary schools in Dunstable and the A level results are in the top 10% nationally (ALPS2).</w:t>
      </w:r>
    </w:p>
    <w:p w:rsidR="007C3D3B" w:rsidRPr="007C3D3B" w:rsidRDefault="007C3D3B" w:rsidP="007C3D3B">
      <w:pPr>
        <w:shd w:val="clear" w:color="auto" w:fill="FFFFFF"/>
        <w:spacing w:before="204" w:after="204"/>
        <w:jc w:val="both"/>
        <w:textAlignment w:val="baseline"/>
        <w:rPr>
          <w:rFonts w:ascii="Century Gothic" w:hAnsi="Century Gothic"/>
          <w:color w:val="333333"/>
          <w:sz w:val="22"/>
          <w:szCs w:val="22"/>
        </w:rPr>
      </w:pPr>
      <w:r w:rsidRPr="007C3D3B">
        <w:rPr>
          <w:rFonts w:ascii="Century Gothic" w:hAnsi="Century Gothic"/>
          <w:color w:val="333333"/>
          <w:sz w:val="22"/>
          <w:szCs w:val="22"/>
        </w:rPr>
        <w:t>We are proud that our Academy is sponsored by the Diocese of St Albans Multi-Academy Trust. Following the principles used to establish Church of England schools in the 1800s, the Diocese of St Albans Multi-Academy Trust remains committed to providing a locally based high-quality education to meet the needs of their local community, whilst benefiting from a regional network of support.</w:t>
      </w:r>
    </w:p>
    <w:p w:rsidR="006D1829" w:rsidRPr="00FF4538" w:rsidRDefault="006D1829" w:rsidP="006D1829">
      <w:pPr>
        <w:jc w:val="both"/>
        <w:rPr>
          <w:rFonts w:ascii="Century Gothic" w:hAnsi="Century Gothic"/>
          <w:sz w:val="22"/>
          <w:szCs w:val="22"/>
        </w:rPr>
      </w:pPr>
    </w:p>
    <w:p w:rsidR="006D1829" w:rsidRPr="00FF4538" w:rsidRDefault="006D1829" w:rsidP="006D1829">
      <w:pPr>
        <w:jc w:val="both"/>
        <w:rPr>
          <w:rFonts w:ascii="Century Gothic" w:hAnsi="Century Gothic"/>
          <w:sz w:val="22"/>
          <w:szCs w:val="22"/>
        </w:rPr>
      </w:pPr>
    </w:p>
    <w:p w:rsidR="005556D8" w:rsidRPr="00FF4538" w:rsidRDefault="005556D8" w:rsidP="006930CF">
      <w:pPr>
        <w:jc w:val="center"/>
        <w:rPr>
          <w:rFonts w:ascii="Century Gothic" w:hAnsi="Century Gothic"/>
        </w:rPr>
      </w:pPr>
    </w:p>
    <w:p w:rsidR="00912317" w:rsidRPr="00FF4538" w:rsidRDefault="005556D8" w:rsidP="00912317">
      <w:pPr>
        <w:pStyle w:val="NoSpacing"/>
        <w:rPr>
          <w:rFonts w:ascii="Century Gothic" w:hAnsi="Century Gothic"/>
          <w:b/>
          <w:sz w:val="48"/>
          <w:szCs w:val="48"/>
        </w:rPr>
      </w:pPr>
      <w:r w:rsidRPr="00FF4538">
        <w:rPr>
          <w:rFonts w:ascii="Century Gothic" w:hAnsi="Century Gothic"/>
        </w:rPr>
        <w:br w:type="page"/>
      </w:r>
      <w:r w:rsidR="00E8287A" w:rsidRPr="00FF4538">
        <w:rPr>
          <w:rFonts w:ascii="Century Gothic" w:hAnsi="Century Gothic" w:cs="Arial"/>
          <w:b/>
          <w:i/>
          <w:noProof/>
          <w:color w:val="1F497D"/>
          <w:sz w:val="40"/>
          <w:szCs w:val="40"/>
          <w:lang w:eastAsia="en-GB"/>
        </w:rPr>
        <w:drawing>
          <wp:anchor distT="0" distB="0" distL="114300" distR="114300" simplePos="0" relativeHeight="251681280" behindDoc="1" locked="0" layoutInCell="1" allowOverlap="1" wp14:anchorId="42AD7AF7" wp14:editId="14533BA3">
            <wp:simplePos x="0" y="0"/>
            <wp:positionH relativeFrom="margin">
              <wp:align>right</wp:align>
            </wp:positionH>
            <wp:positionV relativeFrom="paragraph">
              <wp:posOffset>13335</wp:posOffset>
            </wp:positionV>
            <wp:extent cx="2667000" cy="802005"/>
            <wp:effectExtent l="0" t="0" r="0" b="0"/>
            <wp:wrapNone/>
            <wp:docPr id="38" name="Picture 38"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b="36207"/>
                    <a:stretch/>
                  </pic:blipFill>
                  <pic:spPr bwMode="auto">
                    <a:xfrm>
                      <a:off x="0" y="0"/>
                      <a:ext cx="2667000"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287A" w:rsidRPr="00FF4538">
        <w:rPr>
          <w:rFonts w:ascii="Century Gothic" w:hAnsi="Century Gothic"/>
          <w:b/>
          <w:noProof/>
          <w:sz w:val="48"/>
          <w:szCs w:val="48"/>
          <w:lang w:eastAsia="en-GB"/>
        </w:rPr>
        <w:drawing>
          <wp:anchor distT="0" distB="0" distL="114300" distR="114300" simplePos="0" relativeHeight="251680256" behindDoc="0" locked="0" layoutInCell="1" allowOverlap="1" wp14:anchorId="582390E3" wp14:editId="677A48E7">
            <wp:simplePos x="0" y="0"/>
            <wp:positionH relativeFrom="column">
              <wp:posOffset>19050</wp:posOffset>
            </wp:positionH>
            <wp:positionV relativeFrom="paragraph">
              <wp:posOffset>0</wp:posOffset>
            </wp:positionV>
            <wp:extent cx="885825" cy="1009650"/>
            <wp:effectExtent l="19050" t="0" r="9525" b="0"/>
            <wp:wrapSquare wrapText="bothSides"/>
            <wp:docPr id="39" name="Picture 39"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912317">
        <w:rPr>
          <w:rFonts w:ascii="Century Gothic" w:hAnsi="Century Gothic"/>
          <w:noProof/>
          <w:sz w:val="48"/>
          <w:szCs w:val="48"/>
          <w:lang w:eastAsia="en-GB"/>
        </w:rPr>
        <w:drawing>
          <wp:anchor distT="0" distB="0" distL="114300" distR="114300" simplePos="0" relativeHeight="251709952"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cs="Arial"/>
          <w:b/>
          <w:i/>
          <w:noProof/>
          <w:color w:val="1F497D"/>
          <w:sz w:val="40"/>
          <w:szCs w:val="40"/>
          <w:lang w:eastAsia="en-GB"/>
        </w:rPr>
        <w:drawing>
          <wp:anchor distT="0" distB="0" distL="114300" distR="114300" simplePos="0" relativeHeight="251708928"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59" name="Picture 59"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b/>
          <w:noProof/>
          <w:sz w:val="48"/>
          <w:szCs w:val="48"/>
          <w:lang w:eastAsia="en-GB"/>
        </w:rPr>
        <w:drawing>
          <wp:anchor distT="0" distB="0" distL="114300" distR="114300" simplePos="0" relativeHeight="251707904"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60" name="Picture 60"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FC172A" w:rsidRPr="00FF4538" w:rsidRDefault="00FC172A" w:rsidP="00912317">
      <w:pPr>
        <w:pStyle w:val="NoSpacing"/>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p>
    <w:p w:rsidR="00FC172A" w:rsidRPr="00FF4538" w:rsidRDefault="00FC172A" w:rsidP="00FC172A">
      <w:pPr>
        <w:ind w:left="-180"/>
        <w:rPr>
          <w:rFonts w:ascii="Century Gothic" w:hAnsi="Century Gothic" w:cs="Arial"/>
          <w:sz w:val="22"/>
          <w:szCs w:val="22"/>
        </w:rPr>
      </w:pPr>
      <w:r w:rsidRPr="00FF4538">
        <w:rPr>
          <w:rFonts w:ascii="Century Gothic" w:hAnsi="Century Gothic" w:cs="Arial"/>
          <w:sz w:val="21"/>
          <w:szCs w:val="21"/>
        </w:rPr>
        <w:t xml:space="preserve"> </w:t>
      </w:r>
    </w:p>
    <w:p w:rsidR="00FC172A" w:rsidRDefault="00FC172A" w:rsidP="008D2ADD">
      <w:pPr>
        <w:pStyle w:val="Heading3"/>
        <w:tabs>
          <w:tab w:val="left" w:pos="5664"/>
        </w:tabs>
        <w:jc w:val="left"/>
        <w:rPr>
          <w:rFonts w:ascii="Century Gothic" w:hAnsi="Century Gothic"/>
          <w:caps/>
          <w:color w:val="1F497D"/>
          <w:szCs w:val="36"/>
        </w:rPr>
      </w:pPr>
      <w:r w:rsidRPr="00FF4538">
        <w:rPr>
          <w:rFonts w:ascii="Century Gothic" w:hAnsi="Century Gothic"/>
          <w:caps/>
          <w:color w:val="1F497D"/>
          <w:szCs w:val="36"/>
        </w:rPr>
        <w:t xml:space="preserve">ACADEMY’S VISION AND VALUES </w:t>
      </w:r>
    </w:p>
    <w:p w:rsidR="008D2ADD" w:rsidRPr="008D2ADD" w:rsidRDefault="008D2ADD" w:rsidP="008D2ADD"/>
    <w:p w:rsidR="008D2ADD" w:rsidRDefault="008D2ADD" w:rsidP="008D2ADD">
      <w:pPr>
        <w:shd w:val="clear" w:color="auto" w:fill="FFFFFF"/>
        <w:jc w:val="both"/>
        <w:textAlignment w:val="baseline"/>
        <w:rPr>
          <w:rFonts w:ascii="Century Gothic" w:hAnsi="Century Gothic"/>
          <w:b/>
          <w:bCs/>
          <w:color w:val="333333"/>
          <w:sz w:val="22"/>
          <w:szCs w:val="22"/>
          <w:bdr w:val="none" w:sz="0" w:space="0" w:color="auto" w:frame="1"/>
        </w:rPr>
      </w:pPr>
      <w:r w:rsidRPr="008D2ADD">
        <w:rPr>
          <w:rFonts w:ascii="Century Gothic" w:hAnsi="Century Gothic"/>
          <w:b/>
          <w:bCs/>
          <w:color w:val="333333"/>
          <w:sz w:val="22"/>
          <w:szCs w:val="22"/>
          <w:bdr w:val="none" w:sz="0" w:space="0" w:color="auto" w:frame="1"/>
        </w:rPr>
        <w:t>Our core vision:</w:t>
      </w:r>
    </w:p>
    <w:p w:rsidR="008D2ADD" w:rsidRPr="008D2ADD" w:rsidRDefault="008D2ADD" w:rsidP="008D2ADD">
      <w:pPr>
        <w:shd w:val="clear" w:color="auto" w:fill="FFFFFF"/>
        <w:jc w:val="both"/>
        <w:textAlignment w:val="baseline"/>
        <w:rPr>
          <w:rFonts w:ascii="Century Gothic" w:hAnsi="Century Gothic"/>
          <w:color w:val="333333"/>
          <w:sz w:val="22"/>
          <w:szCs w:val="22"/>
        </w:rPr>
      </w:pP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i/>
          <w:iCs/>
          <w:color w:val="333333"/>
          <w:sz w:val="22"/>
          <w:szCs w:val="22"/>
          <w:bdr w:val="none" w:sz="0" w:space="0" w:color="auto" w:frame="1"/>
        </w:rPr>
        <w:t>“I will lift my eyes to the hills” (Psalm 121)</w:t>
      </w:r>
    </w:p>
    <w:p w:rsidR="008D2ADD" w:rsidRP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attain excellence in all aspects of life</w:t>
      </w:r>
    </w:p>
    <w:p w:rsidR="008D2ADD" w:rsidRP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raise the aspirations of all within the wider academy community</w:t>
      </w:r>
    </w:p>
    <w:p w:rsidR="008D2ADD" w:rsidRP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inspire all to achieve the highest ambitions and goals</w:t>
      </w:r>
    </w:p>
    <w:p w:rsidR="008D2ADD" w:rsidRDefault="008D2ADD" w:rsidP="009B58D0">
      <w:pPr>
        <w:numPr>
          <w:ilvl w:val="0"/>
          <w:numId w:val="2"/>
        </w:numPr>
        <w:shd w:val="clear" w:color="auto" w:fill="FFFFFF"/>
        <w:ind w:left="345" w:firstLine="0"/>
        <w:jc w:val="both"/>
        <w:textAlignment w:val="baseline"/>
        <w:rPr>
          <w:rFonts w:ascii="Century Gothic" w:hAnsi="Century Gothic"/>
          <w:color w:val="333333"/>
          <w:sz w:val="22"/>
          <w:szCs w:val="22"/>
        </w:rPr>
      </w:pPr>
      <w:r w:rsidRPr="008D2ADD">
        <w:rPr>
          <w:rFonts w:ascii="Century Gothic" w:hAnsi="Century Gothic"/>
          <w:color w:val="333333"/>
          <w:sz w:val="22"/>
          <w:szCs w:val="22"/>
        </w:rPr>
        <w:t>To seek guidance and support when times are challenging</w:t>
      </w:r>
    </w:p>
    <w:p w:rsidR="008D2ADD" w:rsidRPr="008D2ADD" w:rsidRDefault="008D2ADD" w:rsidP="008D2ADD">
      <w:pPr>
        <w:shd w:val="clear" w:color="auto" w:fill="FFFFFF"/>
        <w:ind w:left="345"/>
        <w:jc w:val="both"/>
        <w:textAlignment w:val="baseline"/>
        <w:rPr>
          <w:rFonts w:ascii="Century Gothic" w:hAnsi="Century Gothic"/>
          <w:color w:val="333333"/>
          <w:sz w:val="22"/>
          <w:szCs w:val="22"/>
        </w:rPr>
      </w:pP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Our core mission:</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The mission of Manshead Church of England Academy is to create an atmosphere of Christian values, attitudes, practice and knowledge such that all learners will have the opportunity to nurture their faith. All learners will be able to widen and deepen themselves through inspirational learning opportunities, achieving outstanding outcomes and prepare fully for life within the wider world community.</w:t>
      </w:r>
    </w:p>
    <w:p w:rsidR="008D2ADD" w:rsidRDefault="008D2ADD" w:rsidP="008D2ADD">
      <w:pPr>
        <w:shd w:val="clear" w:color="auto" w:fill="FFFFFF"/>
        <w:jc w:val="both"/>
        <w:textAlignment w:val="baseline"/>
        <w:rPr>
          <w:rFonts w:ascii="Century Gothic" w:hAnsi="Century Gothic"/>
          <w:b/>
          <w:bCs/>
          <w:color w:val="333333"/>
          <w:sz w:val="22"/>
          <w:szCs w:val="22"/>
          <w:bdr w:val="none" w:sz="0" w:space="0" w:color="auto" w:frame="1"/>
        </w:rPr>
      </w:pPr>
      <w:r w:rsidRPr="008D2ADD">
        <w:rPr>
          <w:rFonts w:ascii="Century Gothic" w:hAnsi="Century Gothic"/>
          <w:b/>
          <w:bCs/>
          <w:color w:val="333333"/>
          <w:sz w:val="22"/>
          <w:szCs w:val="22"/>
          <w:bdr w:val="none" w:sz="0" w:space="0" w:color="auto" w:frame="1"/>
        </w:rPr>
        <w:t>Our core values:</w:t>
      </w:r>
    </w:p>
    <w:p w:rsidR="008D2ADD" w:rsidRPr="008D2ADD" w:rsidRDefault="008D2ADD" w:rsidP="008D2ADD">
      <w:pPr>
        <w:shd w:val="clear" w:color="auto" w:fill="FFFFFF"/>
        <w:jc w:val="both"/>
        <w:textAlignment w:val="baseline"/>
        <w:rPr>
          <w:rFonts w:ascii="Century Gothic" w:hAnsi="Century Gothic"/>
          <w:color w:val="333333"/>
          <w:sz w:val="22"/>
          <w:szCs w:val="22"/>
        </w:rPr>
      </w:pP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Respect</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encouraged to treat themselves, others and the environment with respect.</w:t>
      </w: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Responsibility</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encouraged to act responsibly and to take responsibility for themselves and others.</w:t>
      </w: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Faith</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invited to develop an understanding of Christian belief, worship and lifestyle.</w:t>
      </w:r>
    </w:p>
    <w:p w:rsidR="008D2ADD" w:rsidRPr="008D2ADD" w:rsidRDefault="008D2ADD" w:rsidP="008D2ADD">
      <w:pPr>
        <w:shd w:val="clear" w:color="auto" w:fill="FFFFFF"/>
        <w:jc w:val="both"/>
        <w:textAlignment w:val="baseline"/>
        <w:rPr>
          <w:rFonts w:ascii="Century Gothic" w:hAnsi="Century Gothic"/>
          <w:color w:val="333333"/>
          <w:sz w:val="22"/>
          <w:szCs w:val="22"/>
        </w:rPr>
      </w:pPr>
      <w:r w:rsidRPr="008D2ADD">
        <w:rPr>
          <w:rFonts w:ascii="Century Gothic" w:hAnsi="Century Gothic"/>
          <w:b/>
          <w:bCs/>
          <w:color w:val="333333"/>
          <w:sz w:val="22"/>
          <w:szCs w:val="22"/>
          <w:bdr w:val="none" w:sz="0" w:space="0" w:color="auto" w:frame="1"/>
        </w:rPr>
        <w:t>Compassion</w:t>
      </w:r>
    </w:p>
    <w:p w:rsidR="008D2ADD" w:rsidRPr="008D2ADD" w:rsidRDefault="008D2ADD" w:rsidP="008D2ADD">
      <w:pPr>
        <w:shd w:val="clear" w:color="auto" w:fill="FFFFFF"/>
        <w:spacing w:before="204" w:after="204"/>
        <w:jc w:val="both"/>
        <w:textAlignment w:val="baseline"/>
        <w:rPr>
          <w:rFonts w:ascii="Century Gothic" w:hAnsi="Century Gothic"/>
          <w:color w:val="333333"/>
          <w:sz w:val="22"/>
          <w:szCs w:val="22"/>
        </w:rPr>
      </w:pPr>
      <w:r w:rsidRPr="008D2ADD">
        <w:rPr>
          <w:rFonts w:ascii="Century Gothic" w:hAnsi="Century Gothic"/>
          <w:color w:val="333333"/>
          <w:sz w:val="22"/>
          <w:szCs w:val="22"/>
        </w:rPr>
        <w:t>Everyone in the academy is encouraged to be generous in their concern for others.</w:t>
      </w:r>
    </w:p>
    <w:p w:rsidR="00FC172A" w:rsidRPr="00FF4538" w:rsidRDefault="00FC172A" w:rsidP="00FC172A">
      <w:pPr>
        <w:rPr>
          <w:rFonts w:ascii="Century Gothic" w:hAnsi="Century Gothic"/>
        </w:rPr>
      </w:pPr>
    </w:p>
    <w:p w:rsidR="00FC172A" w:rsidRPr="00FF4538" w:rsidRDefault="00FC172A" w:rsidP="00FC172A">
      <w:pPr>
        <w:rPr>
          <w:rFonts w:ascii="Century Gothic" w:hAnsi="Century Gothic"/>
        </w:rPr>
      </w:pPr>
    </w:p>
    <w:p w:rsidR="00FC172A" w:rsidRDefault="00FC172A" w:rsidP="00D84D16">
      <w:pPr>
        <w:jc w:val="center"/>
        <w:rPr>
          <w:rFonts w:ascii="Century Gothic" w:hAnsi="Century Gothic"/>
          <w:noProof/>
        </w:rPr>
      </w:pPr>
    </w:p>
    <w:p w:rsidR="00E8287A" w:rsidRDefault="00E8287A" w:rsidP="00D84D16">
      <w:pPr>
        <w:jc w:val="center"/>
        <w:rPr>
          <w:rFonts w:ascii="Century Gothic" w:hAnsi="Century Gothic"/>
          <w:noProof/>
        </w:rPr>
      </w:pPr>
    </w:p>
    <w:p w:rsidR="008D2ADD" w:rsidRDefault="008D2ADD" w:rsidP="00D84D16">
      <w:pPr>
        <w:jc w:val="center"/>
        <w:rPr>
          <w:rFonts w:ascii="Century Gothic" w:hAnsi="Century Gothic"/>
        </w:rPr>
      </w:pPr>
    </w:p>
    <w:p w:rsidR="00912317" w:rsidRDefault="00912317" w:rsidP="00912317">
      <w:pPr>
        <w:pStyle w:val="NoSpacing"/>
        <w:rPr>
          <w:rFonts w:ascii="Century Gothic" w:hAnsi="Century Gothic"/>
          <w:b/>
          <w:sz w:val="48"/>
          <w:szCs w:val="48"/>
        </w:rPr>
      </w:pPr>
    </w:p>
    <w:p w:rsidR="00912317" w:rsidRPr="00912317"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14048"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13024"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62" name="Picture 62"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287A" w:rsidRPr="00FF4538" w:rsidRDefault="00E8287A" w:rsidP="00E8287A">
      <w:pPr>
        <w:rPr>
          <w:rFonts w:ascii="Century Gothic" w:hAnsi="Century Gothic" w:cs="Arial"/>
          <w:bCs/>
          <w:color w:val="1F497D"/>
          <w:sz w:val="36"/>
          <w:szCs w:val="36"/>
        </w:rPr>
      </w:pPr>
    </w:p>
    <w:p w:rsidR="00E8287A" w:rsidRDefault="00E8287A" w:rsidP="00E8287A">
      <w:pPr>
        <w:rPr>
          <w:rFonts w:ascii="Century Gothic" w:hAnsi="Century Gothic" w:cs="Arial"/>
          <w:bCs/>
          <w:color w:val="1F497D"/>
          <w:sz w:val="36"/>
          <w:szCs w:val="36"/>
        </w:rPr>
      </w:pPr>
    </w:p>
    <w:p w:rsidR="00E8287A" w:rsidRDefault="00E8287A" w:rsidP="00E8287A">
      <w:pPr>
        <w:rPr>
          <w:rFonts w:ascii="Century Gothic" w:hAnsi="Century Gothic" w:cs="Arial"/>
          <w:bCs/>
          <w:color w:val="1F497D"/>
          <w:sz w:val="36"/>
          <w:szCs w:val="36"/>
        </w:rPr>
      </w:pPr>
    </w:p>
    <w:p w:rsidR="00E8287A" w:rsidRPr="00FF4538" w:rsidRDefault="00E8287A" w:rsidP="00E8287A">
      <w:pPr>
        <w:rPr>
          <w:rFonts w:ascii="Century Gothic" w:hAnsi="Century Gothic" w:cs="Arial"/>
          <w:bCs/>
          <w:color w:val="1F497D"/>
          <w:sz w:val="36"/>
          <w:szCs w:val="36"/>
        </w:rPr>
      </w:pPr>
      <w:r w:rsidRPr="00FF4538">
        <w:rPr>
          <w:rFonts w:ascii="Century Gothic" w:hAnsi="Century Gothic" w:cs="Arial"/>
          <w:bCs/>
          <w:color w:val="1F497D"/>
          <w:sz w:val="36"/>
          <w:szCs w:val="36"/>
        </w:rPr>
        <w:t>THE SPONSOR</w:t>
      </w:r>
    </w:p>
    <w:p w:rsidR="00E8287A" w:rsidRPr="00095AF1" w:rsidRDefault="00E8287A" w:rsidP="00E8287A">
      <w:pPr>
        <w:rPr>
          <w:rFonts w:ascii="Century Gothic" w:hAnsi="Century Gothic" w:cs="Arial"/>
          <w:bCs/>
          <w:color w:val="1F497D"/>
          <w:sz w:val="22"/>
          <w:szCs w:val="22"/>
        </w:rPr>
      </w:pPr>
    </w:p>
    <w:p w:rsidR="00E8287A" w:rsidRPr="00FF4538" w:rsidRDefault="00E8287A" w:rsidP="00E8287A">
      <w:pPr>
        <w:pStyle w:val="Header"/>
        <w:rPr>
          <w:rFonts w:ascii="Century Gothic" w:hAnsi="Century Gothic" w:cs="Arial"/>
          <w:b/>
          <w:bCs/>
          <w:color w:val="1F497D"/>
          <w:sz w:val="28"/>
          <w:szCs w:val="28"/>
        </w:rPr>
      </w:pPr>
      <w:r>
        <w:rPr>
          <w:rFonts w:ascii="Century Gothic" w:hAnsi="Century Gothic" w:cs="Arial"/>
          <w:b/>
          <w:bCs/>
          <w:color w:val="1F497D"/>
          <w:sz w:val="28"/>
          <w:szCs w:val="28"/>
          <w:lang w:val="en-GB"/>
        </w:rPr>
        <w:t>The Diocese of St Alban’s Multi-Academy Trust</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b/>
          <w:bCs/>
          <w:sz w:val="22"/>
          <w:szCs w:val="22"/>
        </w:rPr>
        <w:t>History</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The Diocese of St Albans Multi-Academy Trust is a Church of England Trust established in September 2016 primarily for Church of England schools in the Diocese of St Albans, which consists of the Local Authority areas of Hertfordshire, Bedford Borough, Central Bedfordshire, Luton, parts of the London Borough of Barnet and two parishes in Buckinghamshire. It is passionate about creating and maintaining Church of England Academies that serve their local communities through the provision of a rich and diverse curriculum underpinned by Christian Values.</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b/>
          <w:bCs/>
          <w:sz w:val="22"/>
          <w:szCs w:val="22"/>
        </w:rPr>
        <w:t>The Trust today</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The Trust admitted its first Academies, Churchfield CE Academy, Thomas Whitehead CE Academy and Manshead CE Academy, between 1</w:t>
      </w:r>
      <w:r w:rsidRPr="00095AF1">
        <w:rPr>
          <w:rFonts w:ascii="Century Gothic" w:hAnsi="Century Gothic"/>
          <w:sz w:val="22"/>
          <w:szCs w:val="22"/>
          <w:vertAlign w:val="superscript"/>
        </w:rPr>
        <w:t>st</w:t>
      </w:r>
      <w:r w:rsidRPr="00095AF1">
        <w:rPr>
          <w:rFonts w:ascii="Century Gothic" w:hAnsi="Century Gothic"/>
          <w:sz w:val="22"/>
          <w:szCs w:val="22"/>
        </w:rPr>
        <w:t> March and 1st May 2017. It will admit Caldecote CE Academy, Kensworth CE Academy and Totternhoe CE Academy - by 1st October</w:t>
      </w:r>
      <w:r>
        <w:rPr>
          <w:rFonts w:ascii="Century Gothic" w:hAnsi="Century Gothic"/>
          <w:sz w:val="22"/>
          <w:szCs w:val="22"/>
        </w:rPr>
        <w:t xml:space="preserve"> </w:t>
      </w:r>
      <w:r w:rsidRPr="00095AF1">
        <w:rPr>
          <w:rFonts w:ascii="Century Gothic" w:hAnsi="Century Gothic"/>
          <w:sz w:val="22"/>
          <w:szCs w:val="22"/>
        </w:rPr>
        <w:t>2017.</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As a Church of England Multi-Academy Trust our commitment to a locally based education is delivered through an approach consistent with the faith and practice of the Church of England. The Trust is committed to providing a locally based high quality education that enables schools to meet the needs of their local community, whilst benefitting from a regional network of support. Academies that are part of the Trust retain their name, school uniform, local customs and through the Academy Council will promote local engagement in school life.</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As part of the Diocese of St Albans educational provision academies within DSAMAT are called to live God’s love by being distinctively Christian, community focussed and by serving the common good. All academies in the Trust seek to deliver the curriculum within a programme of Christian values and virtues in an overarching ethos that sees each individual child as being of worth and having the capacity to grow into a fully rounded person.</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b/>
          <w:bCs/>
          <w:sz w:val="22"/>
          <w:szCs w:val="22"/>
        </w:rPr>
        <w:t>Future Development</w:t>
      </w:r>
    </w:p>
    <w:p w:rsidR="00095AF1" w:rsidRPr="00095AF1" w:rsidRDefault="00095AF1" w:rsidP="00095AF1">
      <w:pPr>
        <w:shd w:val="clear" w:color="auto" w:fill="FFFFFF" w:themeFill="background1"/>
        <w:spacing w:after="150"/>
        <w:jc w:val="both"/>
        <w:rPr>
          <w:rFonts w:ascii="Century Gothic" w:hAnsi="Century Gothic"/>
          <w:sz w:val="22"/>
          <w:szCs w:val="22"/>
        </w:rPr>
      </w:pPr>
      <w:r w:rsidRPr="00095AF1">
        <w:rPr>
          <w:rFonts w:ascii="Century Gothic" w:hAnsi="Century Gothic"/>
          <w:sz w:val="22"/>
          <w:szCs w:val="22"/>
        </w:rPr>
        <w:t>The Diocese of St Albans Multi-Academy Trust has a vision to grow steadily over the next 10 years until it is working with up to 40 Church of England academies. These will be located in two regional hubs (Bedfordshire and Hertfordshire) of approximately 20 schools each. As the Trust grows and develops regional hub boards will assume responsibility for the day to day running of academies leaving the Trust Board to focus on the strategic growth of the Trust.</w:t>
      </w:r>
    </w:p>
    <w:p w:rsidR="00095AF1" w:rsidRDefault="00095AF1" w:rsidP="00095AF1">
      <w:pPr>
        <w:shd w:val="clear" w:color="auto" w:fill="FFFFFF" w:themeFill="background1"/>
        <w:spacing w:after="150"/>
        <w:rPr>
          <w:rFonts w:ascii="Helvetica" w:hAnsi="Helvetica"/>
          <w:color w:val="FFFFFF"/>
          <w:sz w:val="21"/>
          <w:szCs w:val="21"/>
        </w:rPr>
      </w:pPr>
    </w:p>
    <w:p w:rsidR="00095AF1" w:rsidRPr="00095AF1" w:rsidRDefault="00095AF1" w:rsidP="00095AF1">
      <w:pPr>
        <w:shd w:val="clear" w:color="auto" w:fill="FFFFFF" w:themeFill="background1"/>
        <w:spacing w:after="150"/>
        <w:rPr>
          <w:rFonts w:ascii="Helvetica" w:hAnsi="Helvetica"/>
          <w:color w:val="FFFFFF"/>
          <w:sz w:val="21"/>
          <w:szCs w:val="21"/>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18144"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17120"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65" name="Picture 65"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16096"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66" name="Picture 66"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6930CF" w:rsidRPr="00FF4538" w:rsidRDefault="006930CF">
      <w:pPr>
        <w:pStyle w:val="Heading3"/>
        <w:tabs>
          <w:tab w:val="left" w:pos="5664"/>
        </w:tabs>
        <w:jc w:val="left"/>
        <w:rPr>
          <w:rFonts w:ascii="Century Gothic" w:hAnsi="Century Gothic"/>
          <w:caps/>
          <w:color w:val="1F497D"/>
          <w:szCs w:val="36"/>
        </w:rPr>
      </w:pPr>
    </w:p>
    <w:p w:rsidR="00CA729B" w:rsidRPr="00FF4538" w:rsidRDefault="00064B21">
      <w:pPr>
        <w:pStyle w:val="Heading3"/>
        <w:tabs>
          <w:tab w:val="left" w:pos="5664"/>
        </w:tabs>
        <w:jc w:val="left"/>
        <w:rPr>
          <w:rFonts w:ascii="Century Gothic" w:hAnsi="Century Gothic"/>
          <w:caps/>
          <w:color w:val="1F497D"/>
          <w:szCs w:val="36"/>
        </w:rPr>
      </w:pPr>
      <w:r w:rsidRPr="00FF4538">
        <w:rPr>
          <w:rFonts w:ascii="Century Gothic" w:hAnsi="Century Gothic"/>
          <w:caps/>
          <w:color w:val="1F497D"/>
          <w:szCs w:val="36"/>
        </w:rPr>
        <w:t>T</w:t>
      </w:r>
      <w:r w:rsidR="00CA729B" w:rsidRPr="00FF4538">
        <w:rPr>
          <w:rFonts w:ascii="Century Gothic" w:hAnsi="Century Gothic"/>
          <w:caps/>
          <w:color w:val="1F497D"/>
          <w:szCs w:val="36"/>
        </w:rPr>
        <w:t>he APPLICATION Process</w:t>
      </w:r>
      <w:r w:rsidR="00CA729B" w:rsidRPr="00FF4538">
        <w:rPr>
          <w:rFonts w:ascii="Century Gothic" w:hAnsi="Century Gothic"/>
          <w:caps/>
          <w:color w:val="1F497D"/>
          <w:szCs w:val="36"/>
        </w:rPr>
        <w:tab/>
      </w:r>
    </w:p>
    <w:p w:rsidR="00CA729B" w:rsidRPr="00FF4538" w:rsidRDefault="00CA729B">
      <w:pPr>
        <w:spacing w:line="300" w:lineRule="atLeast"/>
        <w:jc w:val="both"/>
        <w:rPr>
          <w:rFonts w:ascii="Century Gothic" w:hAnsi="Century Gothic"/>
        </w:rPr>
      </w:pPr>
    </w:p>
    <w:p w:rsidR="008A0721" w:rsidRPr="00FF4538" w:rsidRDefault="006930CF" w:rsidP="006D1829">
      <w:pPr>
        <w:spacing w:line="300" w:lineRule="atLeast"/>
        <w:jc w:val="both"/>
        <w:rPr>
          <w:rStyle w:val="intro1"/>
          <w:rFonts w:ascii="Century Gothic" w:hAnsi="Century Gothic" w:cs="Arial"/>
          <w:b/>
          <w:bCs/>
          <w:color w:val="1F497D"/>
          <w:sz w:val="22"/>
          <w:szCs w:val="22"/>
          <w:u w:val="single"/>
        </w:rPr>
      </w:pPr>
      <w:r w:rsidRPr="00FF4538">
        <w:rPr>
          <w:rStyle w:val="intro1"/>
          <w:rFonts w:ascii="Century Gothic" w:hAnsi="Century Gothic" w:cs="Arial"/>
          <w:color w:val="000000"/>
          <w:sz w:val="22"/>
          <w:szCs w:val="22"/>
        </w:rPr>
        <w:t xml:space="preserve">Further </w:t>
      </w:r>
      <w:r w:rsidR="008A0721" w:rsidRPr="00FF4538">
        <w:rPr>
          <w:rStyle w:val="intro1"/>
          <w:rFonts w:ascii="Century Gothic" w:hAnsi="Century Gothic" w:cs="Arial"/>
          <w:color w:val="000000"/>
          <w:sz w:val="22"/>
          <w:szCs w:val="22"/>
        </w:rPr>
        <w:t xml:space="preserve">details about the work of </w:t>
      </w:r>
      <w:r w:rsidR="00095AF1">
        <w:rPr>
          <w:rStyle w:val="intro1"/>
          <w:rFonts w:ascii="Century Gothic" w:hAnsi="Century Gothic" w:cs="Arial"/>
          <w:color w:val="000000"/>
          <w:sz w:val="22"/>
          <w:szCs w:val="22"/>
        </w:rPr>
        <w:t>the Diocese of St Alban’s Multi-academy Trust,</w:t>
      </w:r>
      <w:r w:rsidR="008A0721" w:rsidRPr="00FF4538">
        <w:rPr>
          <w:rStyle w:val="intro1"/>
          <w:rFonts w:ascii="Century Gothic" w:hAnsi="Century Gothic" w:cs="Arial"/>
          <w:color w:val="000000"/>
          <w:sz w:val="22"/>
          <w:szCs w:val="22"/>
        </w:rPr>
        <w:t xml:space="preserve"> including academies it currently sponsors</w:t>
      </w:r>
      <w:r w:rsidR="00095AF1">
        <w:rPr>
          <w:rStyle w:val="intro1"/>
          <w:rFonts w:ascii="Century Gothic" w:hAnsi="Century Gothic" w:cs="Arial"/>
          <w:color w:val="000000"/>
          <w:sz w:val="22"/>
          <w:szCs w:val="22"/>
        </w:rPr>
        <w:t>,</w:t>
      </w:r>
      <w:r w:rsidR="008A0721" w:rsidRPr="00FF4538">
        <w:rPr>
          <w:rStyle w:val="intro1"/>
          <w:rFonts w:ascii="Century Gothic" w:hAnsi="Century Gothic" w:cs="Arial"/>
          <w:color w:val="000000"/>
          <w:sz w:val="22"/>
          <w:szCs w:val="22"/>
        </w:rPr>
        <w:t xml:space="preserve"> can be found at </w:t>
      </w:r>
      <w:hyperlink r:id="rId13" w:history="1">
        <w:r w:rsidR="00095AF1" w:rsidRPr="00E26D17">
          <w:rPr>
            <w:rStyle w:val="Hyperlink"/>
            <w:rFonts w:ascii="Century Gothic" w:hAnsi="Century Gothic"/>
            <w:sz w:val="22"/>
            <w:szCs w:val="22"/>
          </w:rPr>
          <w:t>http://stalbansdmat.co.uk/</w:t>
        </w:r>
      </w:hyperlink>
      <w:r w:rsidR="00095AF1">
        <w:rPr>
          <w:rStyle w:val="intro1"/>
          <w:rFonts w:ascii="Century Gothic" w:hAnsi="Century Gothic" w:cs="Arial"/>
          <w:color w:val="000000"/>
          <w:sz w:val="22"/>
          <w:szCs w:val="22"/>
        </w:rPr>
        <w:t xml:space="preserve"> </w:t>
      </w:r>
    </w:p>
    <w:p w:rsidR="008D28B9" w:rsidRPr="00FF4538" w:rsidRDefault="008D28B9" w:rsidP="006D1829">
      <w:pPr>
        <w:spacing w:line="300" w:lineRule="atLeast"/>
        <w:jc w:val="both"/>
        <w:rPr>
          <w:rStyle w:val="intro1"/>
          <w:rFonts w:ascii="Century Gothic" w:hAnsi="Century Gothic" w:cs="Arial"/>
          <w:b/>
          <w:color w:val="1F497D"/>
          <w:sz w:val="22"/>
          <w:szCs w:val="22"/>
        </w:rPr>
      </w:pPr>
    </w:p>
    <w:p w:rsidR="006D1829" w:rsidRPr="00FF4538" w:rsidRDefault="008A0721" w:rsidP="006D1829">
      <w:pPr>
        <w:spacing w:line="300" w:lineRule="atLeast"/>
        <w:jc w:val="both"/>
        <w:rPr>
          <w:rStyle w:val="intro1"/>
          <w:rFonts w:ascii="Century Gothic" w:hAnsi="Century Gothic" w:cs="Arial"/>
          <w:b/>
          <w:bCs/>
          <w:color w:val="auto"/>
          <w:sz w:val="22"/>
          <w:szCs w:val="22"/>
        </w:rPr>
      </w:pPr>
      <w:r w:rsidRPr="00FF4538">
        <w:rPr>
          <w:rStyle w:val="intro1"/>
          <w:rFonts w:ascii="Century Gothic" w:hAnsi="Century Gothic" w:cs="Arial"/>
          <w:color w:val="000000"/>
          <w:sz w:val="22"/>
          <w:szCs w:val="22"/>
        </w:rPr>
        <w:t xml:space="preserve">Completed applications should be returned to </w:t>
      </w:r>
      <w:hyperlink r:id="rId14" w:history="1">
        <w:r w:rsidR="00095AF1" w:rsidRPr="00E26D17">
          <w:rPr>
            <w:rStyle w:val="Hyperlink"/>
            <w:rFonts w:ascii="Century Gothic" w:hAnsi="Century Gothic"/>
            <w:sz w:val="22"/>
            <w:szCs w:val="22"/>
          </w:rPr>
          <w:t>hillmanb@mansheadschool.co.uk</w:t>
        </w:r>
      </w:hyperlink>
      <w:r w:rsidR="00095AF1">
        <w:rPr>
          <w:rFonts w:ascii="Century Gothic" w:hAnsi="Century Gothic" w:cs="Arial"/>
          <w:b/>
          <w:bCs/>
          <w:sz w:val="22"/>
          <w:szCs w:val="22"/>
        </w:rPr>
        <w:t xml:space="preserve"> </w:t>
      </w:r>
      <w:r w:rsidR="00095AF1">
        <w:rPr>
          <w:rStyle w:val="intro1"/>
          <w:rFonts w:ascii="Century Gothic" w:hAnsi="Century Gothic" w:cs="Arial"/>
          <w:color w:val="000000"/>
          <w:sz w:val="22"/>
          <w:szCs w:val="22"/>
        </w:rPr>
        <w:t>or by post to Mrs B Hillman, Manshead CE Academy, Dunstable Road, Caddington, Beds LU1 4BB</w:t>
      </w:r>
      <w:r w:rsidRPr="00FF4538">
        <w:rPr>
          <w:rStyle w:val="intro1"/>
          <w:rFonts w:ascii="Century Gothic" w:hAnsi="Century Gothic" w:cs="Arial"/>
          <w:color w:val="000000"/>
          <w:sz w:val="22"/>
          <w:szCs w:val="22"/>
        </w:rPr>
        <w:t>.</w:t>
      </w:r>
    </w:p>
    <w:p w:rsidR="008A0721" w:rsidRPr="00FF4538" w:rsidRDefault="008A0721" w:rsidP="006D1829">
      <w:pPr>
        <w:spacing w:line="300" w:lineRule="atLeast"/>
        <w:jc w:val="both"/>
        <w:rPr>
          <w:rFonts w:ascii="Century Gothic" w:hAnsi="Century Gothic" w:cs="Arial"/>
          <w:color w:val="000000"/>
          <w:sz w:val="22"/>
          <w:szCs w:val="22"/>
        </w:rPr>
      </w:pPr>
    </w:p>
    <w:p w:rsidR="008A0721" w:rsidRPr="00FF4538" w:rsidRDefault="008A0721" w:rsidP="006D1829">
      <w:pPr>
        <w:spacing w:line="300" w:lineRule="atLeast"/>
        <w:jc w:val="both"/>
        <w:rPr>
          <w:rFonts w:ascii="Century Gothic" w:hAnsi="Century Gothic" w:cs="Arial"/>
          <w:color w:val="000000"/>
          <w:sz w:val="22"/>
          <w:szCs w:val="22"/>
          <w:lang w:val="en-US" w:eastAsia="en-US"/>
        </w:rPr>
      </w:pPr>
      <w:r w:rsidRPr="00FF4538">
        <w:rPr>
          <w:rFonts w:ascii="Century Gothic" w:hAnsi="Century Gothic" w:cs="Arial"/>
          <w:color w:val="000000"/>
          <w:sz w:val="22"/>
          <w:szCs w:val="22"/>
          <w:lang w:val="en-US" w:eastAsia="en-US"/>
        </w:rPr>
        <w:t>An email will be sent to shortlisted candidates with details of the interview process.  If you have not heard from us within 2 weeks of the closing date please assume your application has been unsuccessful.</w:t>
      </w:r>
    </w:p>
    <w:p w:rsidR="008A0721" w:rsidRPr="00FF4538" w:rsidRDefault="008A0721" w:rsidP="006D1829">
      <w:pPr>
        <w:spacing w:line="300" w:lineRule="atLeast"/>
        <w:jc w:val="both"/>
        <w:rPr>
          <w:rFonts w:ascii="Century Gothic" w:hAnsi="Century Gothic" w:cs="Arial"/>
          <w:color w:val="000000"/>
          <w:sz w:val="22"/>
          <w:szCs w:val="22"/>
          <w:lang w:val="en-US" w:eastAsia="en-US"/>
        </w:rPr>
      </w:pPr>
    </w:p>
    <w:p w:rsidR="008A0721" w:rsidRPr="00FF4538" w:rsidRDefault="008A0721" w:rsidP="006D1829">
      <w:pPr>
        <w:spacing w:line="300" w:lineRule="atLeast"/>
        <w:jc w:val="both"/>
        <w:rPr>
          <w:rFonts w:ascii="Century Gothic" w:hAnsi="Century Gothic" w:cs="Arial"/>
          <w:b/>
          <w:bCs/>
          <w:caps/>
          <w:color w:val="1F497D"/>
          <w:sz w:val="28"/>
          <w:szCs w:val="28"/>
          <w:lang w:val="en-US" w:eastAsia="en-US"/>
        </w:rPr>
      </w:pPr>
      <w:r w:rsidRPr="00FF4538">
        <w:rPr>
          <w:rFonts w:ascii="Century Gothic" w:hAnsi="Century Gothic" w:cs="Arial"/>
          <w:b/>
          <w:bCs/>
          <w:caps/>
          <w:color w:val="1F497D"/>
          <w:sz w:val="28"/>
          <w:szCs w:val="28"/>
          <w:lang w:val="en-US" w:eastAsia="en-US"/>
        </w:rPr>
        <w:t>Queries</w:t>
      </w:r>
    </w:p>
    <w:p w:rsidR="008A0721" w:rsidRPr="00FF4538" w:rsidRDefault="008A0721" w:rsidP="006D1829">
      <w:pPr>
        <w:spacing w:line="300" w:lineRule="atLeast"/>
        <w:jc w:val="both"/>
        <w:rPr>
          <w:rFonts w:ascii="Century Gothic" w:hAnsi="Century Gothic" w:cs="Arial"/>
          <w:bCs/>
          <w:color w:val="000000"/>
          <w:sz w:val="22"/>
          <w:szCs w:val="22"/>
          <w:lang w:val="en-US" w:eastAsia="en-US"/>
        </w:rPr>
      </w:pPr>
    </w:p>
    <w:p w:rsidR="00EF5769" w:rsidRDefault="008A0721" w:rsidP="00145EE2">
      <w:pPr>
        <w:spacing w:line="300" w:lineRule="atLeast"/>
        <w:jc w:val="both"/>
        <w:rPr>
          <w:rFonts w:ascii="Century Gothic" w:hAnsi="Century Gothic" w:cs="Arial"/>
          <w:color w:val="000000"/>
          <w:sz w:val="22"/>
          <w:szCs w:val="22"/>
          <w:lang w:val="en-US" w:eastAsia="en-US"/>
        </w:rPr>
      </w:pPr>
      <w:r w:rsidRPr="00FF4538">
        <w:rPr>
          <w:rFonts w:ascii="Century Gothic" w:hAnsi="Century Gothic" w:cs="Arial"/>
          <w:color w:val="000000"/>
          <w:sz w:val="22"/>
          <w:szCs w:val="22"/>
          <w:lang w:val="en-US" w:eastAsia="en-US"/>
        </w:rPr>
        <w:t>If you have any queries on any aspect of the application process or need additional</w:t>
      </w:r>
      <w:r w:rsidR="00095AF1">
        <w:rPr>
          <w:rFonts w:ascii="Century Gothic" w:hAnsi="Century Gothic" w:cs="Arial"/>
          <w:color w:val="000000"/>
          <w:sz w:val="22"/>
          <w:szCs w:val="22"/>
          <w:lang w:val="en-US" w:eastAsia="en-US"/>
        </w:rPr>
        <w:t xml:space="preserve"> information please contact Mrs B Hillman on 01582 679400. </w:t>
      </w:r>
    </w:p>
    <w:p w:rsidR="000737A5" w:rsidRDefault="000737A5" w:rsidP="00145EE2">
      <w:pPr>
        <w:spacing w:line="300" w:lineRule="atLeast"/>
        <w:jc w:val="both"/>
        <w:rPr>
          <w:rFonts w:ascii="Century Gothic" w:hAnsi="Century Gothic" w:cs="Arial"/>
          <w:color w:val="000000"/>
          <w:sz w:val="22"/>
          <w:szCs w:val="22"/>
          <w:lang w:val="en-US" w:eastAsia="en-US"/>
        </w:rPr>
      </w:pPr>
    </w:p>
    <w:p w:rsidR="000737A5" w:rsidRDefault="000737A5" w:rsidP="00145EE2">
      <w:pPr>
        <w:spacing w:line="300" w:lineRule="atLeast"/>
        <w:jc w:val="both"/>
        <w:rPr>
          <w:rFonts w:ascii="Century Gothic" w:hAnsi="Century Gothic" w:cs="Arial"/>
          <w:color w:val="000000"/>
          <w:sz w:val="22"/>
          <w:szCs w:val="22"/>
          <w:lang w:val="en-US" w:eastAsia="en-US"/>
        </w:rPr>
      </w:pPr>
    </w:p>
    <w:p w:rsidR="000737A5" w:rsidRPr="00FF4538" w:rsidRDefault="000737A5" w:rsidP="00145EE2">
      <w:pPr>
        <w:spacing w:line="300" w:lineRule="atLeast"/>
        <w:jc w:val="both"/>
        <w:rPr>
          <w:rFonts w:ascii="Century Gothic" w:hAnsi="Century Gothic" w:cs="Arial"/>
          <w:color w:val="000000"/>
          <w:sz w:val="22"/>
          <w:szCs w:val="22"/>
          <w:lang w:val="en-US" w:eastAsia="en-US"/>
        </w:rPr>
      </w:pPr>
    </w:p>
    <w:p w:rsidR="00145EE2" w:rsidRPr="00FF4538" w:rsidRDefault="00145EE2" w:rsidP="00145EE2">
      <w:pPr>
        <w:spacing w:line="300" w:lineRule="atLeast"/>
        <w:jc w:val="both"/>
        <w:rPr>
          <w:rFonts w:ascii="Century Gothic" w:hAnsi="Century Gothic" w:cs="Arial"/>
          <w:color w:val="000000"/>
          <w:sz w:val="22"/>
          <w:szCs w:val="22"/>
          <w:lang w:val="en-US" w:eastAsia="en-US"/>
        </w:rPr>
      </w:pPr>
    </w:p>
    <w:p w:rsidR="00237C7E" w:rsidRDefault="000737A5" w:rsidP="00237C7E">
      <w:pPr>
        <w:pStyle w:val="NoSpacing"/>
        <w:jc w:val="center"/>
        <w:rPr>
          <w:rFonts w:ascii="Century Gothic" w:hAnsi="Century Gothic"/>
          <w:b/>
          <w:color w:val="333399"/>
          <w:sz w:val="36"/>
          <w:szCs w:val="36"/>
          <w:lang w:val="en-US"/>
        </w:rPr>
      </w:pPr>
      <w:r w:rsidRPr="000737A5">
        <w:rPr>
          <w:rFonts w:ascii="Century Gothic" w:hAnsi="Century Gothic"/>
          <w:b/>
          <w:noProof/>
          <w:color w:val="333399"/>
          <w:sz w:val="36"/>
          <w:szCs w:val="36"/>
          <w:lang w:eastAsia="en-GB"/>
        </w:rPr>
        <w:drawing>
          <wp:inline distT="0" distB="0" distL="0" distR="0">
            <wp:extent cx="2457450" cy="1638300"/>
            <wp:effectExtent l="0" t="0" r="0" b="0"/>
            <wp:docPr id="80" name="Picture 80" descr="C:\Users\smithm\AppData\Local\Microsoft\Windows\Temporary Internet Files\Content.Outlook\87NUPVZH\DSC4187-Copy-1030x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smithm\AppData\Local\Microsoft\Windows\Temporary Internet Files\Content.Outlook\87NUPVZH\DSC4187-Copy-1030x68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7713" cy="1638475"/>
                    </a:xfrm>
                    <a:prstGeom prst="rect">
                      <a:avLst/>
                    </a:prstGeom>
                    <a:ln>
                      <a:noFill/>
                    </a:ln>
                    <a:effectLst>
                      <a:softEdge rad="112500"/>
                    </a:effectLst>
                  </pic:spPr>
                </pic:pic>
              </a:graphicData>
            </a:graphic>
          </wp:inline>
        </w:drawing>
      </w:r>
      <w:r w:rsidR="00237C7E" w:rsidRPr="00237C7E">
        <w:rPr>
          <w:rFonts w:ascii="Century Gothic" w:hAnsi="Century Gothic"/>
          <w:b/>
          <w:noProof/>
          <w:color w:val="333399"/>
          <w:sz w:val="36"/>
          <w:szCs w:val="36"/>
          <w:lang w:eastAsia="en-GB"/>
        </w:rPr>
        <w:drawing>
          <wp:inline distT="0" distB="0" distL="0" distR="0">
            <wp:extent cx="2466975" cy="1644650"/>
            <wp:effectExtent l="0" t="0" r="9525" b="0"/>
            <wp:docPr id="81" name="Picture 81" descr="C:\Users\smithm\AppData\Local\Microsoft\Windows\Temporary Internet Files\Content.Outlook\87NUPVZH\DSC4139-Copy-1030x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smithm\AppData\Local\Microsoft\Windows\Temporary Internet Files\Content.Outlook\87NUPVZH\DSC4139-Copy-1030x68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66975" cy="1644650"/>
                    </a:xfrm>
                    <a:prstGeom prst="rect">
                      <a:avLst/>
                    </a:prstGeom>
                    <a:ln>
                      <a:noFill/>
                    </a:ln>
                    <a:effectLst>
                      <a:softEdge rad="112500"/>
                    </a:effectLst>
                  </pic:spPr>
                </pic:pic>
              </a:graphicData>
            </a:graphic>
          </wp:inline>
        </w:drawing>
      </w:r>
      <w:r w:rsidR="00237C7E" w:rsidRPr="00237C7E">
        <w:rPr>
          <w:noProof/>
          <w:snapToGrid w:val="0"/>
          <w:color w:val="000000"/>
          <w:w w:val="0"/>
          <w:sz w:val="0"/>
          <w:szCs w:val="0"/>
          <w:u w:color="000000"/>
          <w:bdr w:val="none" w:sz="0" w:space="0" w:color="000000"/>
          <w:shd w:val="clear" w:color="000000" w:fill="000000"/>
          <w:lang w:eastAsia="en-GB"/>
        </w:rPr>
        <w:drawing>
          <wp:inline distT="0" distB="0" distL="0" distR="0">
            <wp:extent cx="2498102" cy="1135336"/>
            <wp:effectExtent l="0" t="0" r="0" b="8255"/>
            <wp:docPr id="82" name="Picture 82" descr="C:\Users\smithm\AppData\Local\Microsoft\Windows\Temporary Internet Files\Content.Outlook\87NUPVZH\front5-1030x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mithm\AppData\Local\Microsoft\Windows\Temporary Internet Files\Content.Outlook\87NUPVZH\front5-1030x46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6302" cy="1139063"/>
                    </a:xfrm>
                    <a:prstGeom prst="rect">
                      <a:avLst/>
                    </a:prstGeom>
                    <a:ln>
                      <a:noFill/>
                    </a:ln>
                    <a:effectLst>
                      <a:softEdge rad="112500"/>
                    </a:effectLst>
                  </pic:spPr>
                </pic:pic>
              </a:graphicData>
            </a:graphic>
          </wp:inline>
        </w:drawing>
      </w:r>
    </w:p>
    <w:p w:rsidR="00237C7E" w:rsidRDefault="00237C7E" w:rsidP="00237C7E">
      <w:pPr>
        <w:pStyle w:val="NoSpacing"/>
        <w:jc w:val="center"/>
        <w:rPr>
          <w:rFonts w:ascii="Century Gothic" w:hAnsi="Century Gothic"/>
          <w:b/>
          <w:color w:val="333399"/>
          <w:sz w:val="36"/>
          <w:szCs w:val="36"/>
          <w:lang w:val="en-US"/>
        </w:rPr>
      </w:pPr>
    </w:p>
    <w:p w:rsidR="00237C7E" w:rsidRDefault="00237C7E" w:rsidP="00237C7E">
      <w:pPr>
        <w:pStyle w:val="NoSpacing"/>
        <w:jc w:val="center"/>
        <w:rPr>
          <w:rFonts w:ascii="Century Gothic" w:hAnsi="Century Gothic"/>
          <w:b/>
          <w:color w:val="333399"/>
          <w:sz w:val="36"/>
          <w:szCs w:val="36"/>
          <w:lang w:val="en-US"/>
        </w:rPr>
      </w:pPr>
    </w:p>
    <w:p w:rsidR="00237C7E" w:rsidRDefault="00237C7E" w:rsidP="00237C7E">
      <w:pPr>
        <w:pStyle w:val="NoSpacing"/>
        <w:rPr>
          <w:rFonts w:ascii="Century Gothic" w:hAnsi="Century Gothic"/>
          <w:b/>
          <w:color w:val="333399"/>
          <w:sz w:val="36"/>
          <w:szCs w:val="36"/>
          <w:lang w:val="en-US"/>
        </w:rPr>
      </w:pPr>
    </w:p>
    <w:p w:rsidR="00912317" w:rsidRPr="00FF4538" w:rsidRDefault="00E8287A" w:rsidP="00237C7E">
      <w:pPr>
        <w:pStyle w:val="NoSpacing"/>
        <w:jc w:val="both"/>
        <w:rPr>
          <w:rFonts w:ascii="Century Gothic" w:hAnsi="Century Gothic"/>
          <w:b/>
          <w:sz w:val="48"/>
          <w:szCs w:val="48"/>
        </w:rPr>
      </w:pPr>
      <w:r w:rsidRPr="00FF4538">
        <w:rPr>
          <w:rFonts w:ascii="Century Gothic" w:hAnsi="Century Gothic" w:cs="Arial"/>
          <w:b/>
          <w:i/>
          <w:noProof/>
          <w:color w:val="1F497D"/>
          <w:sz w:val="40"/>
          <w:szCs w:val="40"/>
          <w:lang w:eastAsia="en-GB"/>
        </w:rPr>
        <w:drawing>
          <wp:anchor distT="0" distB="0" distL="114300" distR="114300" simplePos="0" relativeHeight="251687424" behindDoc="1" locked="0" layoutInCell="1" allowOverlap="1" wp14:anchorId="42AD7AF7" wp14:editId="14533BA3">
            <wp:simplePos x="0" y="0"/>
            <wp:positionH relativeFrom="margin">
              <wp:align>right</wp:align>
            </wp:positionH>
            <wp:positionV relativeFrom="paragraph">
              <wp:posOffset>13335</wp:posOffset>
            </wp:positionV>
            <wp:extent cx="2667000" cy="802005"/>
            <wp:effectExtent l="0" t="0" r="0" b="0"/>
            <wp:wrapNone/>
            <wp:docPr id="43" name="Picture 43"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b="36207"/>
                    <a:stretch/>
                  </pic:blipFill>
                  <pic:spPr bwMode="auto">
                    <a:xfrm>
                      <a:off x="0" y="0"/>
                      <a:ext cx="2667000"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686400" behindDoc="0" locked="0" layoutInCell="1" allowOverlap="1" wp14:anchorId="582390E3" wp14:editId="677A48E7">
            <wp:simplePos x="0" y="0"/>
            <wp:positionH relativeFrom="column">
              <wp:posOffset>19050</wp:posOffset>
            </wp:positionH>
            <wp:positionV relativeFrom="paragraph">
              <wp:posOffset>0</wp:posOffset>
            </wp:positionV>
            <wp:extent cx="885825" cy="1009650"/>
            <wp:effectExtent l="19050" t="0" r="9525" b="0"/>
            <wp:wrapSquare wrapText="bothSides"/>
            <wp:docPr id="44" name="Picture 44"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912317">
        <w:rPr>
          <w:rFonts w:ascii="Century Gothic" w:hAnsi="Century Gothic"/>
          <w:noProof/>
          <w:sz w:val="48"/>
          <w:szCs w:val="48"/>
          <w:lang w:eastAsia="en-GB"/>
        </w:rPr>
        <w:drawing>
          <wp:anchor distT="0" distB="0" distL="114300" distR="114300" simplePos="0" relativeHeight="251722240"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cs="Arial"/>
          <w:b/>
          <w:i/>
          <w:noProof/>
          <w:color w:val="1F497D"/>
          <w:sz w:val="40"/>
          <w:szCs w:val="40"/>
          <w:lang w:eastAsia="en-GB"/>
        </w:rPr>
        <w:drawing>
          <wp:anchor distT="0" distB="0" distL="114300" distR="114300" simplePos="0" relativeHeight="251721216"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68" name="Picture 68"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2317" w:rsidRPr="00FF4538">
        <w:rPr>
          <w:rFonts w:ascii="Century Gothic" w:hAnsi="Century Gothic"/>
          <w:b/>
          <w:noProof/>
          <w:sz w:val="48"/>
          <w:szCs w:val="48"/>
          <w:lang w:eastAsia="en-GB"/>
        </w:rPr>
        <w:drawing>
          <wp:anchor distT="0" distB="0" distL="114300" distR="114300" simplePos="0" relativeHeight="251720192"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69" name="Picture 69"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00912317" w:rsidRPr="00FF4538">
        <w:rPr>
          <w:rFonts w:ascii="Century Gothic" w:hAnsi="Century Gothic"/>
          <w:b/>
          <w:sz w:val="48"/>
          <w:szCs w:val="48"/>
        </w:rPr>
        <w:t>Manshead</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12317">
      <w:pPr>
        <w:pStyle w:val="NoSpacing"/>
        <w:rPr>
          <w:rFonts w:ascii="Century Gothic" w:hAnsi="Century Gothic"/>
          <w:noProof/>
        </w:rPr>
      </w:pPr>
    </w:p>
    <w:p w:rsidR="00812E3D" w:rsidRPr="00FF4538" w:rsidRDefault="00C24E64" w:rsidP="00C24E64">
      <w:pPr>
        <w:ind w:left="-180"/>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p>
    <w:p w:rsidR="00C43CEF" w:rsidRPr="00FF4538" w:rsidRDefault="009D5930" w:rsidP="005E70B7">
      <w:pPr>
        <w:jc w:val="center"/>
        <w:rPr>
          <w:rFonts w:ascii="Century Gothic" w:hAnsi="Century Gothic" w:cs="Arial"/>
          <w:b/>
          <w:color w:val="002060"/>
          <w:sz w:val="32"/>
          <w:szCs w:val="32"/>
        </w:rPr>
      </w:pPr>
      <w:r>
        <w:rPr>
          <w:rFonts w:ascii="Century Gothic" w:hAnsi="Century Gothic" w:cs="Arial"/>
          <w:b/>
          <w:color w:val="002060"/>
          <w:sz w:val="32"/>
          <w:szCs w:val="32"/>
        </w:rPr>
        <w:t>Teacher of Mathematics</w:t>
      </w:r>
    </w:p>
    <w:p w:rsidR="005E70B7" w:rsidRPr="00FF4538" w:rsidRDefault="00C43CEF" w:rsidP="005E70B7">
      <w:pPr>
        <w:jc w:val="center"/>
        <w:rPr>
          <w:rFonts w:ascii="Century Gothic" w:hAnsi="Century Gothic" w:cs="Arial"/>
          <w:b/>
          <w:color w:val="002060"/>
          <w:sz w:val="32"/>
          <w:szCs w:val="32"/>
        </w:rPr>
      </w:pPr>
      <w:r w:rsidRPr="00FF4538">
        <w:rPr>
          <w:rFonts w:ascii="Century Gothic" w:hAnsi="Century Gothic" w:cs="Arial"/>
          <w:b/>
          <w:color w:val="002060"/>
          <w:sz w:val="32"/>
          <w:szCs w:val="32"/>
        </w:rPr>
        <w:t>Sal</w:t>
      </w:r>
      <w:r w:rsidR="00E8287A">
        <w:rPr>
          <w:rFonts w:ascii="Century Gothic" w:hAnsi="Century Gothic" w:cs="Arial"/>
          <w:b/>
          <w:color w:val="002060"/>
          <w:sz w:val="32"/>
          <w:szCs w:val="32"/>
        </w:rPr>
        <w:t xml:space="preserve">ary Range: MPS/UPS </w:t>
      </w:r>
      <w:r w:rsidR="009D5930">
        <w:rPr>
          <w:rFonts w:ascii="Century Gothic" w:hAnsi="Century Gothic" w:cs="Arial"/>
          <w:b/>
          <w:color w:val="002060"/>
          <w:sz w:val="32"/>
          <w:szCs w:val="32"/>
        </w:rPr>
        <w:t>(recruitment incentives available)</w:t>
      </w:r>
    </w:p>
    <w:p w:rsidR="005E70B7" w:rsidRPr="00FF4538" w:rsidRDefault="005E70B7" w:rsidP="005E70B7">
      <w:pPr>
        <w:jc w:val="center"/>
        <w:rPr>
          <w:rFonts w:ascii="Century Gothic" w:hAnsi="Century Gothic" w:cs="Arial"/>
          <w:b/>
          <w:color w:val="1F497D"/>
          <w:sz w:val="16"/>
          <w:szCs w:val="16"/>
        </w:rPr>
      </w:pPr>
    </w:p>
    <w:p w:rsidR="005E70B7" w:rsidRPr="00FF4538" w:rsidRDefault="00C43CEF" w:rsidP="005E70B7">
      <w:pPr>
        <w:jc w:val="center"/>
        <w:rPr>
          <w:rFonts w:ascii="Century Gothic" w:hAnsi="Century Gothic" w:cs="Arial"/>
        </w:rPr>
      </w:pPr>
      <w:r w:rsidRPr="00FF4538">
        <w:rPr>
          <w:rFonts w:ascii="Century Gothic" w:hAnsi="Century Gothic" w:cs="Arial"/>
          <w:b/>
          <w:color w:val="1F497D"/>
        </w:rPr>
        <w:t xml:space="preserve">Required: </w:t>
      </w:r>
      <w:r w:rsidR="009D5930">
        <w:rPr>
          <w:rFonts w:ascii="Century Gothic" w:hAnsi="Century Gothic" w:cs="Arial"/>
          <w:b/>
          <w:color w:val="1F497D"/>
        </w:rPr>
        <w:t>Easter 2018</w:t>
      </w:r>
      <w:r w:rsidR="00014552" w:rsidRPr="00FF4538">
        <w:rPr>
          <w:rFonts w:ascii="Century Gothic" w:hAnsi="Century Gothic" w:cs="Arial"/>
          <w:b/>
          <w:color w:val="1F497D"/>
        </w:rPr>
        <w:t xml:space="preserve"> or sooner if possible</w:t>
      </w:r>
    </w:p>
    <w:p w:rsidR="005E70B7" w:rsidRPr="00FF4538" w:rsidRDefault="005E70B7" w:rsidP="005E70B7">
      <w:pPr>
        <w:jc w:val="both"/>
        <w:rPr>
          <w:rFonts w:ascii="Century Gothic" w:hAnsi="Century Gothic" w:cs="Arial"/>
          <w:iCs/>
          <w:sz w:val="22"/>
          <w:szCs w:val="22"/>
        </w:rPr>
      </w:pP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Manshead CE Academy is willing to negotiate on starting salary, and a recruitment allowance is available to outstanding candidates.</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Manshead CE Academy is a new academy within the Diocese of St Alban’s Multi Academy Trust (DSAMAT).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 xml:space="preserve">Manshead CE Academy has new leadership structures in place and through robust, clear systems and support, we can ensure that teachers can focus on developing their teaching.  Our vision of </w:t>
      </w:r>
      <w:r w:rsidRPr="007E26D5">
        <w:rPr>
          <w:rFonts w:ascii="Century Gothic" w:hAnsi="Century Gothic"/>
          <w:i/>
          <w:color w:val="000000" w:themeColor="text1"/>
          <w:sz w:val="22"/>
          <w:szCs w:val="22"/>
        </w:rPr>
        <w:t xml:space="preserve">‘I will lift my eyes to the hills’ </w:t>
      </w:r>
      <w:r w:rsidRPr="007E26D5">
        <w:rPr>
          <w:rFonts w:ascii="Century Gothic" w:hAnsi="Century Gothic"/>
          <w:color w:val="000000" w:themeColor="text1"/>
          <w:sz w:val="22"/>
          <w:szCs w:val="22"/>
        </w:rPr>
        <w:t>is something that we are proud of and all staff support us to maintain this philosophy.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Aspirations and ambitions are high. The vision is to transform education at Manshead CE Academy, with the intention of providing an outstanding education to students.  With the support from DSAMAT, this is a realistic and achievable goal, which has been shown through the progress made so far on the journey to outstanding.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The potential is huge and the fantastic opportunities this presents require the expertise and commitment of dedicated staff and key to our continuing success is the quality of teaching.  As an academy, we invest in the professional development of staff and are able to offer comprehensive, regular CPDL opportunities for all staff.  This includes cross-trust working.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In addition to professional development, we offer career progression and the opportunity to work on a range of innovative projects. As the trust expands and more schools join, development opportunities may become available to accelerate your career progression and build your leadership skills, whilst contributing to the trust’s vision of improving education for all students.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We are currently looking for dynamic, passionate and inspirational Maths Teachers, who have excellent subject knowledge and are able to contribute to continued improvements in progress and student attainment.  These roles would suit either newly qualified teachers who are excellent practitioners, or experienced practitioners looking for a new challenge.  Whether experienced or an NQT we pride ourselves on the quality of the professional development of staff and are able to offer comprehensive, regular CPDL opportunities for all staff.    </w:t>
      </w:r>
    </w:p>
    <w:p w:rsidR="007E26D5" w:rsidRPr="007E26D5" w:rsidRDefault="007E26D5" w:rsidP="007E26D5">
      <w:pPr>
        <w:shd w:val="clear" w:color="auto" w:fill="FFFFFF"/>
        <w:spacing w:after="150"/>
        <w:jc w:val="both"/>
        <w:rPr>
          <w:rFonts w:ascii="Century Gothic" w:hAnsi="Century Gothic"/>
          <w:color w:val="000000" w:themeColor="text1"/>
          <w:sz w:val="22"/>
          <w:szCs w:val="22"/>
        </w:rPr>
      </w:pPr>
      <w:r w:rsidRPr="007E26D5">
        <w:rPr>
          <w:rFonts w:ascii="Century Gothic" w:hAnsi="Century Gothic"/>
          <w:color w:val="000000" w:themeColor="text1"/>
          <w:sz w:val="22"/>
          <w:szCs w:val="22"/>
        </w:rPr>
        <w:t>You must be fully committed to optimising the opportunities that are available to children and young people, secure in the knowledge that you will be joining an ambitious forward-thinking academy.</w:t>
      </w:r>
    </w:p>
    <w:p w:rsidR="007E26D5" w:rsidRPr="007E26D5" w:rsidRDefault="007E26D5" w:rsidP="007E26D5">
      <w:pPr>
        <w:shd w:val="clear" w:color="auto" w:fill="FFFFFF"/>
        <w:spacing w:after="150"/>
        <w:rPr>
          <w:rFonts w:ascii="Century Gothic" w:hAnsi="Century Gothic"/>
          <w:color w:val="000000" w:themeColor="text1"/>
          <w:sz w:val="22"/>
          <w:szCs w:val="22"/>
        </w:rPr>
      </w:pPr>
      <w:r w:rsidRPr="007E26D5">
        <w:rPr>
          <w:rFonts w:ascii="Century Gothic" w:hAnsi="Century Gothic"/>
          <w:color w:val="000000" w:themeColor="text1"/>
          <w:sz w:val="22"/>
          <w:szCs w:val="22"/>
        </w:rPr>
        <w:t xml:space="preserve">For more information on this role, and to apply, visit our website: </w:t>
      </w:r>
      <w:hyperlink r:id="rId18" w:history="1">
        <w:r w:rsidRPr="007E26D5">
          <w:rPr>
            <w:rStyle w:val="Hyperlink"/>
            <w:rFonts w:ascii="Century Gothic" w:hAnsi="Century Gothic"/>
            <w:color w:val="000000" w:themeColor="text1"/>
            <w:sz w:val="22"/>
            <w:szCs w:val="22"/>
          </w:rPr>
          <w:t>https://mansheadschool.co.uk/vacancies/</w:t>
        </w:r>
      </w:hyperlink>
      <w:r w:rsidRPr="007E26D5">
        <w:rPr>
          <w:rFonts w:ascii="Century Gothic" w:hAnsi="Century Gothic"/>
          <w:color w:val="000000" w:themeColor="text1"/>
          <w:sz w:val="22"/>
          <w:szCs w:val="22"/>
        </w:rPr>
        <w:t xml:space="preserve"> </w:t>
      </w:r>
    </w:p>
    <w:p w:rsidR="007E26D5" w:rsidRPr="007E26D5" w:rsidRDefault="007E26D5" w:rsidP="007E26D5">
      <w:pPr>
        <w:shd w:val="clear" w:color="auto" w:fill="FFFFFF"/>
        <w:spacing w:before="100" w:beforeAutospacing="1" w:after="100" w:afterAutospacing="1"/>
        <w:jc w:val="both"/>
        <w:outlineLvl w:val="2"/>
        <w:rPr>
          <w:rFonts w:ascii="Century Gothic" w:hAnsi="Century Gothic"/>
          <w:b/>
          <w:bCs/>
          <w:color w:val="000000" w:themeColor="text1"/>
          <w:sz w:val="22"/>
          <w:szCs w:val="22"/>
        </w:rPr>
      </w:pPr>
      <w:r w:rsidRPr="007E26D5">
        <w:rPr>
          <w:rFonts w:ascii="Century Gothic" w:hAnsi="Century Gothic"/>
          <w:b/>
          <w:bCs/>
          <w:color w:val="000000" w:themeColor="text1"/>
          <w:sz w:val="22"/>
          <w:szCs w:val="22"/>
        </w:rPr>
        <w:t xml:space="preserve">To find out more about Manshead CE Academy, visits are positively encouraged in order meet our students, staff and the Headteacher. For further information or to arrange a visit, please contact Bernie Hillman, HR Manager, on 01582 679400 or email </w:t>
      </w:r>
      <w:hyperlink r:id="rId19" w:history="1">
        <w:r w:rsidRPr="007E26D5">
          <w:rPr>
            <w:rStyle w:val="Hyperlink"/>
            <w:rFonts w:ascii="Century Gothic" w:hAnsi="Century Gothic"/>
            <w:b w:val="0"/>
            <w:bCs w:val="0"/>
            <w:color w:val="000000" w:themeColor="text1"/>
            <w:sz w:val="22"/>
            <w:szCs w:val="22"/>
          </w:rPr>
          <w:t>hillmanb@mansheadschool.co.uk</w:t>
        </w:r>
      </w:hyperlink>
      <w:r w:rsidRPr="007E26D5">
        <w:rPr>
          <w:rFonts w:ascii="Century Gothic" w:hAnsi="Century Gothic"/>
          <w:b/>
          <w:bCs/>
          <w:color w:val="000000" w:themeColor="text1"/>
          <w:sz w:val="22"/>
          <w:szCs w:val="22"/>
        </w:rPr>
        <w:t xml:space="preserve"> </w:t>
      </w:r>
    </w:p>
    <w:p w:rsidR="00D97BB9" w:rsidRDefault="00D97BB9" w:rsidP="00D97BB9">
      <w:pPr>
        <w:jc w:val="both"/>
        <w:rPr>
          <w:rFonts w:ascii="Century Gothic" w:hAnsi="Century Gothic" w:cs="Arial"/>
          <w:color w:val="FF0000"/>
          <w:sz w:val="22"/>
          <w:szCs w:val="22"/>
        </w:rPr>
      </w:pPr>
    </w:p>
    <w:p w:rsidR="00D9357F" w:rsidRPr="00E8287A" w:rsidRDefault="00D9357F" w:rsidP="00D97BB9">
      <w:pPr>
        <w:jc w:val="both"/>
        <w:rPr>
          <w:rFonts w:ascii="Century Gothic" w:hAnsi="Century Gothic" w:cs="Arial"/>
          <w:color w:val="FF0000"/>
          <w:sz w:val="22"/>
          <w:szCs w:val="22"/>
        </w:rPr>
      </w:pPr>
    </w:p>
    <w:p w:rsidR="003A7EC4" w:rsidRPr="00D9357F" w:rsidRDefault="00D97BB9" w:rsidP="00C43CEF">
      <w:pPr>
        <w:jc w:val="center"/>
        <w:rPr>
          <w:rFonts w:ascii="Century Gothic" w:hAnsi="Century Gothic"/>
          <w:b/>
          <w:sz w:val="36"/>
          <w:szCs w:val="36"/>
        </w:rPr>
      </w:pPr>
      <w:r w:rsidRPr="00D9357F">
        <w:rPr>
          <w:rFonts w:ascii="Century Gothic" w:hAnsi="Century Gothic"/>
          <w:b/>
          <w:sz w:val="28"/>
          <w:szCs w:val="28"/>
        </w:rPr>
        <w:t>Closing date</w:t>
      </w:r>
      <w:r w:rsidR="007E26D5">
        <w:rPr>
          <w:rFonts w:ascii="Century Gothic" w:hAnsi="Century Gothic"/>
          <w:b/>
          <w:sz w:val="28"/>
          <w:szCs w:val="28"/>
        </w:rPr>
        <w:t xml:space="preserve">: </w:t>
      </w:r>
      <w:r w:rsidR="007E26D5" w:rsidRPr="007E26D5">
        <w:rPr>
          <w:rFonts w:ascii="Century Gothic" w:hAnsi="Century Gothic"/>
          <w:b/>
          <w:sz w:val="36"/>
          <w:szCs w:val="36"/>
        </w:rPr>
        <w:t>Wednesday 31</w:t>
      </w:r>
      <w:r w:rsidR="007E26D5" w:rsidRPr="007E26D5">
        <w:rPr>
          <w:rFonts w:ascii="Century Gothic" w:hAnsi="Century Gothic"/>
          <w:b/>
          <w:sz w:val="36"/>
          <w:szCs w:val="36"/>
          <w:vertAlign w:val="superscript"/>
        </w:rPr>
        <w:t>st</w:t>
      </w:r>
      <w:r w:rsidR="007E26D5" w:rsidRPr="007E26D5">
        <w:rPr>
          <w:rFonts w:ascii="Century Gothic" w:hAnsi="Century Gothic"/>
          <w:b/>
          <w:sz w:val="36"/>
          <w:szCs w:val="36"/>
        </w:rPr>
        <w:t xml:space="preserve"> January 2018 </w:t>
      </w:r>
      <w:r w:rsidR="00D9357F" w:rsidRPr="007E26D5">
        <w:rPr>
          <w:rFonts w:ascii="Century Gothic" w:hAnsi="Century Gothic"/>
          <w:b/>
          <w:sz w:val="36"/>
          <w:szCs w:val="36"/>
        </w:rPr>
        <w:t>– 12 noon</w:t>
      </w:r>
    </w:p>
    <w:p w:rsidR="00D97BB9" w:rsidRPr="00D9357F" w:rsidRDefault="00D97BB9" w:rsidP="00D97BB9">
      <w:pPr>
        <w:autoSpaceDE w:val="0"/>
        <w:autoSpaceDN w:val="0"/>
        <w:adjustRightInd w:val="0"/>
        <w:jc w:val="center"/>
        <w:rPr>
          <w:rFonts w:ascii="Century Gothic" w:hAnsi="Century Gothic" w:cs="Arial"/>
          <w:sz w:val="16"/>
          <w:szCs w:val="16"/>
        </w:rPr>
      </w:pPr>
    </w:p>
    <w:p w:rsidR="00D97BB9" w:rsidRPr="00D9357F" w:rsidRDefault="00D97BB9" w:rsidP="00D97BB9">
      <w:pPr>
        <w:autoSpaceDE w:val="0"/>
        <w:autoSpaceDN w:val="0"/>
        <w:adjustRightInd w:val="0"/>
        <w:jc w:val="center"/>
        <w:rPr>
          <w:rFonts w:ascii="Century Gothic" w:hAnsi="Century Gothic" w:cs="GillSans-Bold"/>
          <w:b/>
          <w:bCs/>
          <w:sz w:val="28"/>
          <w:szCs w:val="28"/>
        </w:rPr>
      </w:pPr>
      <w:r w:rsidRPr="00D9357F">
        <w:rPr>
          <w:rFonts w:ascii="Century Gothic" w:hAnsi="Century Gothic" w:cs="GillSans-Bold"/>
          <w:b/>
          <w:bCs/>
          <w:sz w:val="28"/>
          <w:szCs w:val="28"/>
        </w:rPr>
        <w:t xml:space="preserve">An application pack can be downloaded from </w:t>
      </w:r>
    </w:p>
    <w:p w:rsidR="00D97BB9" w:rsidRPr="00D9357F" w:rsidRDefault="00312729" w:rsidP="00C24E64">
      <w:pPr>
        <w:autoSpaceDE w:val="0"/>
        <w:autoSpaceDN w:val="0"/>
        <w:adjustRightInd w:val="0"/>
        <w:jc w:val="center"/>
        <w:rPr>
          <w:rFonts w:ascii="Century Gothic" w:hAnsi="Century Gothic" w:cs="GillSans-Bold"/>
          <w:b/>
          <w:bCs/>
          <w:sz w:val="28"/>
          <w:szCs w:val="28"/>
        </w:rPr>
      </w:pPr>
      <w:hyperlink r:id="rId20" w:history="1">
        <w:r w:rsidR="00D9357F" w:rsidRPr="00E26D17">
          <w:rPr>
            <w:rStyle w:val="Hyperlink"/>
            <w:rFonts w:ascii="Century Gothic" w:hAnsi="Century Gothic" w:cs="GillSans-Bold"/>
            <w:sz w:val="28"/>
            <w:szCs w:val="28"/>
          </w:rPr>
          <w:t>www.mansheadschool.co.uk</w:t>
        </w:r>
      </w:hyperlink>
      <w:r w:rsidR="00D9357F">
        <w:rPr>
          <w:rFonts w:ascii="Century Gothic" w:hAnsi="Century Gothic" w:cs="GillSans-Bold"/>
          <w:b/>
          <w:bCs/>
          <w:sz w:val="28"/>
          <w:szCs w:val="28"/>
        </w:rPr>
        <w:t xml:space="preserve"> </w:t>
      </w:r>
    </w:p>
    <w:p w:rsidR="008D28B9" w:rsidRDefault="008D28B9" w:rsidP="008D28B9">
      <w:pPr>
        <w:autoSpaceDE w:val="0"/>
        <w:autoSpaceDN w:val="0"/>
        <w:adjustRightInd w:val="0"/>
        <w:rPr>
          <w:rFonts w:ascii="Century Gothic" w:hAnsi="Century Gothic" w:cs="GillSans-Bold"/>
          <w:b/>
          <w:bCs/>
          <w:sz w:val="28"/>
          <w:szCs w:val="28"/>
        </w:rPr>
      </w:pPr>
    </w:p>
    <w:p w:rsidR="00D9357F" w:rsidRPr="00D9357F" w:rsidRDefault="00D9357F" w:rsidP="008D28B9">
      <w:pPr>
        <w:autoSpaceDE w:val="0"/>
        <w:autoSpaceDN w:val="0"/>
        <w:adjustRightInd w:val="0"/>
        <w:rPr>
          <w:rFonts w:ascii="Century Gothic" w:hAnsi="Century Gothic"/>
        </w:rPr>
      </w:pPr>
    </w:p>
    <w:bookmarkEnd w:id="6"/>
    <w:p w:rsidR="00B13347" w:rsidRDefault="00B13347" w:rsidP="00B13347">
      <w:pPr>
        <w:pStyle w:val="Default"/>
      </w:pPr>
    </w:p>
    <w:p w:rsidR="00C24E64" w:rsidRPr="00B13347" w:rsidRDefault="00B13347" w:rsidP="00B13347">
      <w:pPr>
        <w:pStyle w:val="Default"/>
        <w:jc w:val="both"/>
        <w:rPr>
          <w:rFonts w:ascii="Century Gothic" w:hAnsi="Century Gothic"/>
          <w:i/>
          <w:sz w:val="20"/>
          <w:szCs w:val="20"/>
        </w:rPr>
      </w:pPr>
      <w:r w:rsidRPr="00B13347">
        <w:rPr>
          <w:rFonts w:ascii="Century Gothic" w:hAnsi="Century Gothic"/>
          <w:i/>
          <w:sz w:val="20"/>
          <w:szCs w:val="20"/>
        </w:rPr>
        <w:t>The Trust has an Equal Opportunities Policy for selection and recruitment. In accordance with our Child Protection Policy, the  successful candidate will be required to have an enhanced DBS check along with a check against the DBS Children’s Barred List, formerly known as a List 99 check.</w:t>
      </w:r>
    </w:p>
    <w:p w:rsidR="00D9357F" w:rsidRDefault="00D9357F" w:rsidP="005E70B7">
      <w:pPr>
        <w:jc w:val="both"/>
        <w:rPr>
          <w:rFonts w:ascii="Century Gothic" w:hAnsi="Century Gothic" w:cs="Arial"/>
          <w:i/>
          <w:sz w:val="20"/>
          <w:szCs w:val="20"/>
        </w:rPr>
      </w:pPr>
    </w:p>
    <w:p w:rsidR="00D9357F" w:rsidRDefault="00D9357F" w:rsidP="005E70B7">
      <w:pPr>
        <w:jc w:val="both"/>
        <w:rPr>
          <w:rFonts w:ascii="Century Gothic" w:hAnsi="Century Gothic" w:cs="Arial"/>
          <w:i/>
          <w:sz w:val="20"/>
          <w:szCs w:val="20"/>
        </w:rPr>
      </w:pPr>
    </w:p>
    <w:p w:rsidR="00D9357F" w:rsidRPr="00FF4538" w:rsidRDefault="00D9357F" w:rsidP="005E70B7">
      <w:pPr>
        <w:jc w:val="both"/>
        <w:rPr>
          <w:rFonts w:ascii="Century Gothic" w:hAnsi="Century Gothic" w:cs="Arial"/>
          <w:i/>
          <w:sz w:val="20"/>
          <w:szCs w:val="20"/>
        </w:rPr>
      </w:pPr>
    </w:p>
    <w:p w:rsidR="007E26D5" w:rsidRDefault="00D9357F" w:rsidP="00D9357F">
      <w:pPr>
        <w:spacing w:line="300" w:lineRule="atLeast"/>
        <w:jc w:val="center"/>
        <w:rPr>
          <w:rFonts w:ascii="Century Gothic" w:hAnsi="Century Gothic" w:cs="Arial"/>
          <w:b/>
          <w:i/>
          <w:color w:val="1F497D"/>
          <w:sz w:val="40"/>
          <w:szCs w:val="40"/>
        </w:rPr>
      </w:pPr>
      <w:r w:rsidRPr="00FF4538">
        <w:rPr>
          <w:rFonts w:ascii="Century Gothic" w:hAnsi="Century Gothic" w:cs="Arial"/>
          <w:b/>
          <w:i/>
          <w:color w:val="1F497D"/>
          <w:sz w:val="40"/>
          <w:szCs w:val="40"/>
        </w:rPr>
        <w:t>‘I will lift my eyes to the hills’</w:t>
      </w:r>
    </w:p>
    <w:p w:rsidR="007E26D5" w:rsidRDefault="007E26D5">
      <w:pPr>
        <w:rPr>
          <w:rFonts w:ascii="Century Gothic" w:hAnsi="Century Gothic" w:cs="Arial"/>
          <w:b/>
          <w:i/>
          <w:color w:val="1F497D"/>
          <w:sz w:val="40"/>
          <w:szCs w:val="40"/>
        </w:rPr>
      </w:pPr>
      <w:r>
        <w:rPr>
          <w:rFonts w:ascii="Century Gothic" w:hAnsi="Century Gothic" w:cs="Arial"/>
          <w:b/>
          <w:i/>
          <w:color w:val="1F497D"/>
          <w:sz w:val="40"/>
          <w:szCs w:val="40"/>
        </w:rPr>
        <w:br w:type="page"/>
      </w:r>
    </w:p>
    <w:p w:rsidR="00D9357F" w:rsidRPr="00FF4538" w:rsidRDefault="00D9357F" w:rsidP="00D9357F">
      <w:pPr>
        <w:spacing w:line="300" w:lineRule="atLeast"/>
        <w:jc w:val="center"/>
        <w:rPr>
          <w:rFonts w:ascii="Century Gothic" w:hAnsi="Century Gothic" w:cs="Arial"/>
          <w:b/>
          <w:i/>
          <w:color w:val="1F497D"/>
          <w:sz w:val="40"/>
          <w:szCs w:val="40"/>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26336"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25312"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71" name="Picture 71"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24288"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72" name="Picture 72"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62058">
      <w:pPr>
        <w:ind w:left="-180"/>
        <w:rPr>
          <w:rFonts w:ascii="Century Gothic" w:hAnsi="Century Gothic"/>
          <w:noProof/>
        </w:rPr>
      </w:pPr>
    </w:p>
    <w:p w:rsidR="00E8287A" w:rsidRDefault="00E8287A" w:rsidP="00962058">
      <w:pPr>
        <w:ind w:left="-180"/>
        <w:rPr>
          <w:rFonts w:ascii="Century Gothic" w:hAnsi="Century Gothic"/>
          <w:noProof/>
        </w:rPr>
      </w:pPr>
    </w:p>
    <w:p w:rsidR="00FC172A" w:rsidRPr="00FF4538" w:rsidRDefault="00962058" w:rsidP="00962058">
      <w:pPr>
        <w:ind w:left="-180"/>
        <w:rPr>
          <w:rFonts w:ascii="Century Gothic" w:hAnsi="Century Gothic"/>
        </w:rPr>
      </w:pP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r>
      <w:r w:rsidRPr="00FF4538">
        <w:rPr>
          <w:rFonts w:ascii="Century Gothic" w:hAnsi="Century Gothic"/>
        </w:rPr>
        <w:tab/>
        <w:t xml:space="preserve">      </w:t>
      </w:r>
    </w:p>
    <w:p w:rsidR="00962058" w:rsidRPr="00F70660" w:rsidRDefault="00962058" w:rsidP="00962058">
      <w:pPr>
        <w:rPr>
          <w:rFonts w:ascii="Century Gothic" w:hAnsi="Century Gothic"/>
          <w:sz w:val="22"/>
          <w:szCs w:val="22"/>
        </w:rPr>
      </w:pPr>
      <w:r w:rsidRPr="00F70660">
        <w:rPr>
          <w:rFonts w:ascii="Century Gothic" w:hAnsi="Century Gothic"/>
          <w:b/>
          <w:sz w:val="22"/>
          <w:szCs w:val="22"/>
        </w:rPr>
        <w:t xml:space="preserve">JOB DESCRIPTION </w:t>
      </w:r>
      <w:r w:rsidR="007E26D5">
        <w:rPr>
          <w:rFonts w:ascii="Century Gothic" w:hAnsi="Century Gothic"/>
          <w:b/>
          <w:sz w:val="22"/>
          <w:szCs w:val="22"/>
        </w:rPr>
        <w:t>–</w:t>
      </w:r>
      <w:r w:rsidRPr="00F70660">
        <w:rPr>
          <w:rFonts w:ascii="Century Gothic" w:hAnsi="Century Gothic"/>
          <w:b/>
          <w:sz w:val="22"/>
          <w:szCs w:val="22"/>
        </w:rPr>
        <w:t xml:space="preserve"> </w:t>
      </w:r>
      <w:r w:rsidR="007E26D5">
        <w:rPr>
          <w:rFonts w:ascii="Century Gothic" w:hAnsi="Century Gothic"/>
          <w:b/>
          <w:sz w:val="22"/>
          <w:szCs w:val="22"/>
        </w:rPr>
        <w:t>TEACHER OF MATHEMATICS</w:t>
      </w:r>
    </w:p>
    <w:p w:rsidR="00962058" w:rsidRPr="00F70660" w:rsidRDefault="00962058" w:rsidP="00962058">
      <w:pPr>
        <w:rPr>
          <w:rFonts w:ascii="Century Gothic" w:hAnsi="Century Gothic"/>
          <w:sz w:val="22"/>
          <w:szCs w:val="22"/>
        </w:rPr>
      </w:pPr>
    </w:p>
    <w:tbl>
      <w:tblPr>
        <w:tblW w:w="10206" w:type="dxa"/>
        <w:tblInd w:w="-459" w:type="dxa"/>
        <w:tblLook w:val="01E0" w:firstRow="1" w:lastRow="1" w:firstColumn="1" w:lastColumn="1" w:noHBand="0" w:noVBand="0"/>
      </w:tblPr>
      <w:tblGrid>
        <w:gridCol w:w="2974"/>
        <w:gridCol w:w="7240"/>
      </w:tblGrid>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Post Title:</w:t>
            </w:r>
          </w:p>
        </w:tc>
        <w:tc>
          <w:tcPr>
            <w:tcW w:w="7620" w:type="dxa"/>
          </w:tcPr>
          <w:p w:rsidR="009B1BF4" w:rsidRPr="009B1BF4" w:rsidRDefault="009B1BF4" w:rsidP="00C75750">
            <w:pPr>
              <w:jc w:val="both"/>
              <w:rPr>
                <w:rFonts w:ascii="Century Gothic" w:hAnsi="Century Gothic" w:cs="Arial"/>
                <w:sz w:val="20"/>
                <w:szCs w:val="20"/>
              </w:rPr>
            </w:pPr>
            <w:r w:rsidRPr="009B1BF4">
              <w:rPr>
                <w:rFonts w:ascii="Century Gothic" w:hAnsi="Century Gothic" w:cs="Arial"/>
                <w:sz w:val="20"/>
                <w:szCs w:val="20"/>
              </w:rPr>
              <w:t>Teacher</w:t>
            </w: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p>
        </w:tc>
        <w:tc>
          <w:tcPr>
            <w:tcW w:w="7620" w:type="dxa"/>
          </w:tcPr>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Salary:</w:t>
            </w:r>
          </w:p>
        </w:tc>
        <w:tc>
          <w:tcPr>
            <w:tcW w:w="7620" w:type="dxa"/>
            <w:vMerge w:val="restart"/>
          </w:tcPr>
          <w:p w:rsidR="009B1BF4" w:rsidRPr="009B1BF4" w:rsidRDefault="009B1BF4" w:rsidP="00C75750">
            <w:pPr>
              <w:jc w:val="both"/>
              <w:rPr>
                <w:rFonts w:ascii="Century Gothic" w:hAnsi="Century Gothic" w:cs="Arial"/>
                <w:sz w:val="20"/>
                <w:szCs w:val="20"/>
              </w:rPr>
            </w:pPr>
            <w:r w:rsidRPr="009B1BF4">
              <w:rPr>
                <w:rFonts w:ascii="Century Gothic" w:hAnsi="Century Gothic" w:cs="Arial"/>
                <w:sz w:val="20"/>
                <w:szCs w:val="20"/>
              </w:rPr>
              <w:t>M</w:t>
            </w:r>
            <w:r>
              <w:rPr>
                <w:rFonts w:ascii="Century Gothic" w:hAnsi="Century Gothic" w:cs="Arial"/>
                <w:sz w:val="20"/>
                <w:szCs w:val="20"/>
              </w:rPr>
              <w:t>PS/UPS</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p>
        </w:tc>
        <w:tc>
          <w:tcPr>
            <w:tcW w:w="7620" w:type="dxa"/>
            <w:vMerge/>
          </w:tcPr>
          <w:p w:rsidR="009B1BF4" w:rsidRPr="009B1BF4" w:rsidRDefault="009B1BF4" w:rsidP="00C75750">
            <w:pPr>
              <w:jc w:val="right"/>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Core Purpose:</w:t>
            </w:r>
          </w:p>
        </w:tc>
        <w:tc>
          <w:tcPr>
            <w:tcW w:w="7620" w:type="dxa"/>
          </w:tcPr>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support the work of the curriculum leadership team to implement and deliver an appropriately broad, balanced, relevant and differentiated curriculum for students, supporting the curriculum area, in accordance with the aims and objectives of the academy.</w:t>
            </w:r>
          </w:p>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contribute to raising standards of attainment and achievement by monitoring and supporting student progress, and developing students as a teacher and tutor.</w:t>
            </w:r>
          </w:p>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facilitate and encourage a learning experience which provides opportunities for students to achieve their potential.</w:t>
            </w:r>
          </w:p>
          <w:p w:rsidR="009B1BF4" w:rsidRPr="009B1BF4" w:rsidRDefault="009B1BF4" w:rsidP="009B58D0">
            <w:pPr>
              <w:numPr>
                <w:ilvl w:val="0"/>
                <w:numId w:val="12"/>
              </w:numPr>
              <w:ind w:left="360"/>
              <w:jc w:val="both"/>
              <w:rPr>
                <w:rFonts w:ascii="Century Gothic" w:hAnsi="Century Gothic" w:cs="Arial"/>
                <w:i/>
                <w:sz w:val="20"/>
                <w:szCs w:val="20"/>
              </w:rPr>
            </w:pPr>
            <w:r w:rsidRPr="009B1BF4">
              <w:rPr>
                <w:rFonts w:ascii="Century Gothic" w:hAnsi="Century Gothic" w:cs="Arial"/>
                <w:i/>
                <w:sz w:val="20"/>
                <w:szCs w:val="20"/>
              </w:rPr>
              <w:t>To share and support the academy’s responsibility to provide and monitor opportunities for personal and academic growth and success.</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Reporting to</w:t>
            </w:r>
          </w:p>
        </w:tc>
        <w:tc>
          <w:tcPr>
            <w:tcW w:w="7620" w:type="dxa"/>
          </w:tcPr>
          <w:p w:rsidR="009B1BF4" w:rsidRPr="009B1BF4" w:rsidRDefault="009B1BF4" w:rsidP="00C75750">
            <w:pPr>
              <w:jc w:val="both"/>
              <w:rPr>
                <w:rFonts w:ascii="Century Gothic" w:hAnsi="Century Gothic" w:cs="Arial"/>
                <w:sz w:val="20"/>
                <w:szCs w:val="20"/>
              </w:rPr>
            </w:pPr>
            <w:r w:rsidRPr="009B1BF4">
              <w:rPr>
                <w:rFonts w:ascii="Century Gothic" w:hAnsi="Century Gothic" w:cs="Arial"/>
                <w:sz w:val="20"/>
                <w:szCs w:val="20"/>
              </w:rPr>
              <w:t>Curriculum Leader</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Liaising with</w:t>
            </w:r>
          </w:p>
        </w:tc>
        <w:tc>
          <w:tcPr>
            <w:tcW w:w="7620" w:type="dxa"/>
          </w:tcPr>
          <w:p w:rsidR="009B1BF4" w:rsidRPr="009B1BF4" w:rsidRDefault="009B58D0" w:rsidP="009B58D0">
            <w:pPr>
              <w:jc w:val="both"/>
              <w:rPr>
                <w:rFonts w:ascii="Century Gothic" w:hAnsi="Century Gothic" w:cs="Arial"/>
                <w:sz w:val="20"/>
                <w:szCs w:val="20"/>
              </w:rPr>
            </w:pPr>
            <w:r>
              <w:rPr>
                <w:rFonts w:ascii="Century Gothic" w:hAnsi="Century Gothic" w:cs="Arial"/>
                <w:sz w:val="20"/>
                <w:szCs w:val="20"/>
              </w:rPr>
              <w:t xml:space="preserve">Senior Leaders (SLT), </w:t>
            </w:r>
            <w:r w:rsidR="009B1BF4" w:rsidRPr="009B1BF4">
              <w:rPr>
                <w:rFonts w:ascii="Century Gothic" w:hAnsi="Century Gothic" w:cs="Arial"/>
                <w:sz w:val="20"/>
                <w:szCs w:val="20"/>
              </w:rPr>
              <w:t>Curriculum Leader (CL), teaching and non-teaching colleagues, Phase Leaders, support staff and other relevant staff with cross-academy responsibilities, partner schools, other academy partners and parents.</w:t>
            </w:r>
          </w:p>
          <w:p w:rsidR="009B1BF4" w:rsidRPr="009B1BF4" w:rsidRDefault="009B1BF4" w:rsidP="00C75750">
            <w:pPr>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Learning and Teaching </w:t>
            </w:r>
          </w:p>
        </w:tc>
        <w:tc>
          <w:tcPr>
            <w:tcW w:w="7620" w:type="dxa"/>
          </w:tcPr>
          <w:p w:rsidR="009B1BF4" w:rsidRPr="009B1BF4" w:rsidRDefault="009B1BF4" w:rsidP="009B58D0">
            <w:pPr>
              <w:pStyle w:val="BodyTextIndent"/>
              <w:numPr>
                <w:ilvl w:val="0"/>
                <w:numId w:val="4"/>
              </w:numPr>
              <w:jc w:val="both"/>
              <w:rPr>
                <w:rFonts w:ascii="Century Gothic" w:hAnsi="Century Gothic" w:cs="Arial"/>
                <w:sz w:val="20"/>
              </w:rPr>
            </w:pPr>
            <w:r w:rsidRPr="009B1BF4">
              <w:rPr>
                <w:rFonts w:ascii="Century Gothic" w:hAnsi="Century Gothic" w:cs="Arial"/>
                <w:sz w:val="20"/>
              </w:rPr>
              <w:t>To assist in the development of app</w:t>
            </w:r>
            <w:r w:rsidR="009B58D0">
              <w:rPr>
                <w:rFonts w:ascii="Century Gothic" w:hAnsi="Century Gothic" w:cs="Arial"/>
                <w:sz w:val="20"/>
              </w:rPr>
              <w:t>ropriate specifications, resources, schemes of learning</w:t>
            </w:r>
            <w:r w:rsidRPr="009B1BF4">
              <w:rPr>
                <w:rFonts w:ascii="Century Gothic" w:hAnsi="Century Gothic" w:cs="Arial"/>
                <w:sz w:val="20"/>
              </w:rPr>
              <w:t>, marking policies and teaching strategies in the Curriculum Area (CA)</w:t>
            </w:r>
          </w:p>
          <w:p w:rsidR="009B1BF4" w:rsidRPr="009B1BF4" w:rsidRDefault="009B1BF4" w:rsidP="009B58D0">
            <w:pPr>
              <w:pStyle w:val="BodyTextIndent"/>
              <w:numPr>
                <w:ilvl w:val="0"/>
                <w:numId w:val="4"/>
              </w:numPr>
              <w:jc w:val="both"/>
              <w:rPr>
                <w:rFonts w:ascii="Century Gothic" w:hAnsi="Century Gothic" w:cs="Arial"/>
                <w:sz w:val="20"/>
              </w:rPr>
            </w:pPr>
            <w:r w:rsidRPr="009B1BF4">
              <w:rPr>
                <w:rFonts w:ascii="Century Gothic" w:hAnsi="Century Gothic" w:cs="Arial"/>
                <w:sz w:val="20"/>
              </w:rPr>
              <w:t>To contribute to the CA’s improvement plan and its implementation</w:t>
            </w:r>
          </w:p>
          <w:p w:rsidR="009B1BF4" w:rsidRPr="009B1BF4" w:rsidRDefault="009B1BF4" w:rsidP="009B58D0">
            <w:pPr>
              <w:pStyle w:val="BodyTextIndent"/>
              <w:numPr>
                <w:ilvl w:val="0"/>
                <w:numId w:val="4"/>
              </w:numPr>
              <w:jc w:val="both"/>
              <w:rPr>
                <w:rFonts w:ascii="Century Gothic" w:hAnsi="Century Gothic" w:cs="Arial"/>
                <w:sz w:val="20"/>
              </w:rPr>
            </w:pPr>
            <w:r w:rsidRPr="009B1BF4">
              <w:rPr>
                <w:rFonts w:ascii="Century Gothic" w:hAnsi="Century Gothic" w:cs="Arial"/>
                <w:sz w:val="20"/>
              </w:rPr>
              <w:t>To undertake a designated programme of teaching and to plan and prepare courses and lessons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contribute to the whole academy’s planning activities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participate in ‘learning walks’ and other learning evaluation strategies in accordance with academy policy</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Implementing academy policies relevant to teaching and learning, including behaviour, homework and assessment.</w:t>
            </w:r>
          </w:p>
          <w:p w:rsidR="009B1BF4" w:rsidRPr="009B1BF4" w:rsidRDefault="009B1BF4" w:rsidP="00C75750">
            <w:pPr>
              <w:jc w:val="both"/>
              <w:rPr>
                <w:rFonts w:ascii="Century Gothic" w:hAnsi="Century Gothic" w:cs="Arial"/>
                <w:sz w:val="20"/>
                <w:szCs w:val="20"/>
              </w:rPr>
            </w:pPr>
          </w:p>
        </w:tc>
      </w:tr>
      <w:tr w:rsidR="009B1BF4" w:rsidRPr="009F1568"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Teaching </w:t>
            </w:r>
          </w:p>
        </w:tc>
        <w:tc>
          <w:tcPr>
            <w:tcW w:w="7620" w:type="dxa"/>
          </w:tcPr>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teach students according to their educational needs, including the setting and marking of work to be carried out by the students in the academy and elsewhere</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assess, record and report on the attendance, progress, development and attainment of students and to keep such records as are required</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provide, or contribute to, oral and written assessments, reports and references relating to individual students and groups of students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ensure that ICT, Literacy, Numeracy and cross-curricular themes are reflected in the teaching/learning experience of students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ensure a high quality learning experience for students which meets internal and external quality standards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prepare and update subject materials</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use a variety of delivery methods which will stimulate learning appropriate to student n</w:t>
            </w:r>
            <w:r w:rsidR="009B58D0">
              <w:rPr>
                <w:rFonts w:ascii="Century Gothic" w:hAnsi="Century Gothic" w:cs="Arial"/>
                <w:sz w:val="20"/>
              </w:rPr>
              <w:t>eeds and demands of the specification</w:t>
            </w:r>
            <w:r w:rsidRPr="009B1BF4">
              <w:rPr>
                <w:rFonts w:ascii="Century Gothic" w:hAnsi="Century Gothic" w:cs="Arial"/>
                <w:sz w:val="20"/>
              </w:rPr>
              <w:t>.</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maintain discipline in accordance with the academy’s procedures, and to encourage good practice with regard to punctuality, behaviour, standards of work and homework.</w:t>
            </w:r>
          </w:p>
          <w:p w:rsidR="009B1BF4" w:rsidRPr="009B1BF4" w:rsidRDefault="009B1BF4" w:rsidP="00C75750">
            <w:pPr>
              <w:pStyle w:val="BodyTextIndent"/>
              <w:ind w:left="360"/>
              <w:rPr>
                <w:rFonts w:ascii="Century Gothic" w:hAnsi="Century Gothic" w:cs="Arial"/>
                <w:sz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Curriculum </w:t>
            </w:r>
          </w:p>
        </w:tc>
        <w:tc>
          <w:tcPr>
            <w:tcW w:w="7620" w:type="dxa"/>
          </w:tcPr>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assist in the process of curriculum development and improvement planning</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support, change and develop the curriculum to ensure the continued relevance to the needs of students, examining and awarding bodies and the academy’s aims and objectives</w:t>
            </w:r>
          </w:p>
          <w:p w:rsidR="009B1BF4" w:rsidRPr="009B1BF4" w:rsidRDefault="009B58D0" w:rsidP="009B58D0">
            <w:pPr>
              <w:numPr>
                <w:ilvl w:val="0"/>
                <w:numId w:val="3"/>
              </w:numPr>
              <w:jc w:val="both"/>
              <w:rPr>
                <w:rFonts w:ascii="Century Gothic" w:hAnsi="Century Gothic" w:cs="Arial"/>
                <w:sz w:val="20"/>
                <w:szCs w:val="20"/>
              </w:rPr>
            </w:pPr>
            <w:r>
              <w:rPr>
                <w:rFonts w:ascii="Century Gothic" w:hAnsi="Century Gothic" w:cs="Arial"/>
                <w:sz w:val="20"/>
                <w:szCs w:val="20"/>
              </w:rPr>
              <w:t>To assist the CL</w:t>
            </w:r>
            <w:r w:rsidR="009B1BF4" w:rsidRPr="009B1BF4">
              <w:rPr>
                <w:rFonts w:ascii="Century Gothic" w:hAnsi="Century Gothic" w:cs="Arial"/>
                <w:sz w:val="20"/>
                <w:szCs w:val="20"/>
              </w:rPr>
              <w:t xml:space="preserve"> to ensure that the curriculum area provides a range of teaching that complements the academy’s strategic objectives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support the academy’s extra-curricular offer.</w:t>
            </w:r>
          </w:p>
          <w:p w:rsidR="009B1BF4" w:rsidRPr="009B1BF4" w:rsidRDefault="009B1BF4" w:rsidP="00C75750">
            <w:pPr>
              <w:ind w:left="360"/>
              <w:jc w:val="both"/>
              <w:rPr>
                <w:rFonts w:ascii="Century Gothic" w:hAnsi="Century Gothic" w:cs="Arial"/>
                <w:sz w:val="20"/>
                <w:szCs w:val="20"/>
              </w:rPr>
            </w:pPr>
          </w:p>
        </w:tc>
      </w:tr>
      <w:tr w:rsidR="009B1BF4" w:rsidRPr="003814E2"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Quality Assurance </w:t>
            </w:r>
          </w:p>
        </w:tc>
        <w:tc>
          <w:tcPr>
            <w:tcW w:w="7620" w:type="dxa"/>
          </w:tcPr>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To help to implement academy quality assurance procedures and to adhere to those</w:t>
            </w:r>
          </w:p>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To contribute to the process of monitoring and evaluation of the curriculum area, in line with agreed academy procedures, including evaluation against quality standards and performance criteria.  To seek/implement modification and improvement where required</w:t>
            </w:r>
          </w:p>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To review from time to time methods of teaching and programmes of work</w:t>
            </w:r>
          </w:p>
          <w:p w:rsidR="009B1BF4" w:rsidRPr="009B1BF4" w:rsidRDefault="009B1BF4" w:rsidP="009B58D0">
            <w:pPr>
              <w:pStyle w:val="BodyTextIndent"/>
              <w:numPr>
                <w:ilvl w:val="0"/>
                <w:numId w:val="6"/>
              </w:numPr>
              <w:jc w:val="both"/>
              <w:rPr>
                <w:rFonts w:ascii="Century Gothic" w:hAnsi="Century Gothic" w:cs="Arial"/>
                <w:sz w:val="20"/>
              </w:rPr>
            </w:pPr>
            <w:r w:rsidRPr="009B1BF4">
              <w:rPr>
                <w:rFonts w:ascii="Century Gothic" w:hAnsi="Century Gothic" w:cs="Arial"/>
                <w:sz w:val="20"/>
              </w:rPr>
              <w:t xml:space="preserve">To take part, as may be required, in the review, development and management of activities relating to the curriculum, organisation and </w:t>
            </w:r>
            <w:r w:rsidR="009B58D0">
              <w:rPr>
                <w:rFonts w:ascii="Century Gothic" w:hAnsi="Century Gothic" w:cs="Arial"/>
                <w:sz w:val="20"/>
              </w:rPr>
              <w:t>pastoral functions of the academy</w:t>
            </w:r>
            <w:r w:rsidRPr="009B1BF4">
              <w:rPr>
                <w:rFonts w:ascii="Century Gothic" w:hAnsi="Century Gothic" w:cs="Arial"/>
                <w:sz w:val="20"/>
              </w:rPr>
              <w:t>.</w:t>
            </w:r>
          </w:p>
          <w:p w:rsidR="009B1BF4" w:rsidRPr="009B1BF4" w:rsidRDefault="009B1BF4" w:rsidP="009B58D0">
            <w:pPr>
              <w:pStyle w:val="BodyTextIndent"/>
              <w:ind w:left="360"/>
              <w:jc w:val="both"/>
              <w:rPr>
                <w:rFonts w:ascii="Century Gothic" w:hAnsi="Century Gothic" w:cs="Tahoma"/>
                <w:sz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 xml:space="preserve">Assessment </w:t>
            </w:r>
          </w:p>
        </w:tc>
        <w:tc>
          <w:tcPr>
            <w:tcW w:w="7620" w:type="dxa"/>
          </w:tcPr>
          <w:p w:rsidR="009B1BF4" w:rsidRPr="009B1BF4" w:rsidRDefault="009B1BF4" w:rsidP="009B58D0">
            <w:pPr>
              <w:pStyle w:val="BodyTextIndent"/>
              <w:numPr>
                <w:ilvl w:val="0"/>
                <w:numId w:val="7"/>
              </w:numPr>
              <w:jc w:val="both"/>
              <w:rPr>
                <w:rFonts w:ascii="Century Gothic" w:hAnsi="Century Gothic" w:cs="Arial"/>
                <w:sz w:val="20"/>
              </w:rPr>
            </w:pPr>
            <w:r w:rsidRPr="009B1BF4">
              <w:rPr>
                <w:rFonts w:ascii="Century Gothic" w:hAnsi="Century Gothic" w:cs="Arial"/>
                <w:sz w:val="20"/>
              </w:rPr>
              <w:t>To maintain appropriate records and to provide relevant accurate and up-to-date information for the academy’s MIS</w:t>
            </w:r>
          </w:p>
          <w:p w:rsidR="009B1BF4" w:rsidRPr="009B1BF4" w:rsidRDefault="009B1BF4" w:rsidP="009B58D0">
            <w:pPr>
              <w:pStyle w:val="BodyTextIndent"/>
              <w:numPr>
                <w:ilvl w:val="0"/>
                <w:numId w:val="7"/>
              </w:numPr>
              <w:jc w:val="both"/>
              <w:rPr>
                <w:rFonts w:ascii="Century Gothic" w:hAnsi="Century Gothic" w:cs="Arial"/>
                <w:sz w:val="20"/>
              </w:rPr>
            </w:pPr>
            <w:r w:rsidRPr="009B1BF4">
              <w:rPr>
                <w:rFonts w:ascii="Century Gothic" w:hAnsi="Century Gothic" w:cs="Arial"/>
                <w:sz w:val="20"/>
              </w:rPr>
              <w:t>To complete the relevant documentation to assist in the tracking of students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track student progress and use information to inform learning and teaching</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mark, grade and give written/verbal and diagnostic feedback as required</w:t>
            </w:r>
          </w:p>
          <w:p w:rsidR="009B1BF4" w:rsidRPr="009B1BF4" w:rsidRDefault="009B1BF4" w:rsidP="009B58D0">
            <w:pPr>
              <w:pStyle w:val="BodyTextIndent"/>
              <w:numPr>
                <w:ilvl w:val="0"/>
                <w:numId w:val="11"/>
              </w:numPr>
              <w:jc w:val="both"/>
              <w:rPr>
                <w:rFonts w:ascii="Century Gothic" w:hAnsi="Century Gothic" w:cs="Arial"/>
                <w:sz w:val="20"/>
              </w:rPr>
            </w:pPr>
            <w:r w:rsidRPr="009B1BF4">
              <w:rPr>
                <w:rFonts w:ascii="Century Gothic" w:hAnsi="Century Gothic" w:cs="Arial"/>
                <w:sz w:val="20"/>
              </w:rPr>
              <w:t>To undertake assessment of students as requested by external examination bodies, departmental and academy procedures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support the establishment of a robust target-setting process within the curriculum area</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Where appropriate, provide all relevant bodies with robust information relating to student performance and assessment.</w:t>
            </w:r>
          </w:p>
          <w:p w:rsidR="009B1BF4" w:rsidRPr="009B1BF4" w:rsidRDefault="009B1BF4" w:rsidP="00C75750">
            <w:pPr>
              <w:pStyle w:val="BodyTextIndent"/>
              <w:ind w:left="360"/>
              <w:rPr>
                <w:rFonts w:ascii="Century Gothic" w:hAnsi="Century Gothic" w:cs="Arial"/>
                <w:sz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Personal Development</w:t>
            </w:r>
          </w:p>
        </w:tc>
        <w:tc>
          <w:tcPr>
            <w:tcW w:w="7620" w:type="dxa"/>
          </w:tcPr>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engage actively in performance management review(s)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participate in the academy’s ITT programme where appropriate</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take part in the academy’s staff development programme by participating in arrangements for further training and professional development</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continue personal development in the relevant areas including subject knowledge and teaching methods</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work as a member of the curriculum team and contribute positively to effective working relations within the academy</w:t>
            </w:r>
          </w:p>
          <w:p w:rsidR="009B1BF4" w:rsidRPr="009B1BF4" w:rsidRDefault="009B1BF4" w:rsidP="009B58D0">
            <w:pPr>
              <w:numPr>
                <w:ilvl w:val="0"/>
                <w:numId w:val="5"/>
              </w:numPr>
              <w:jc w:val="both"/>
              <w:rPr>
                <w:rFonts w:ascii="Century Gothic" w:hAnsi="Century Gothic" w:cs="Arial"/>
                <w:sz w:val="20"/>
                <w:szCs w:val="20"/>
              </w:rPr>
            </w:pPr>
            <w:r w:rsidRPr="009B1BF4">
              <w:rPr>
                <w:rFonts w:ascii="Century Gothic" w:hAnsi="Century Gothic" w:cs="Arial"/>
                <w:sz w:val="20"/>
                <w:szCs w:val="20"/>
              </w:rPr>
              <w:t>To participate in the interview process for teaching posts when required and to support the induction processes for new staff within the team.</w:t>
            </w:r>
          </w:p>
          <w:p w:rsidR="009B1BF4" w:rsidRPr="009B1BF4" w:rsidRDefault="009B1BF4" w:rsidP="00C75750">
            <w:pPr>
              <w:jc w:val="both"/>
              <w:rPr>
                <w:rFonts w:ascii="Century Gothic" w:hAnsi="Century Gothic" w:cs="Arial"/>
                <w:sz w:val="20"/>
                <w:szCs w:val="20"/>
              </w:rPr>
            </w:pPr>
          </w:p>
          <w:p w:rsidR="009B1BF4" w:rsidRPr="009B1BF4" w:rsidRDefault="009B1BF4" w:rsidP="00C75750">
            <w:pPr>
              <w:jc w:val="both"/>
              <w:rPr>
                <w:rFonts w:ascii="Century Gothic" w:hAnsi="Century Gothic" w:cs="Arial"/>
                <w:sz w:val="20"/>
                <w:szCs w:val="20"/>
              </w:rPr>
            </w:pP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Communication</w:t>
            </w:r>
          </w:p>
        </w:tc>
        <w:tc>
          <w:tcPr>
            <w:tcW w:w="7620" w:type="dxa"/>
          </w:tcPr>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To communicate effectively with the parents of students, as appropriate</w:t>
            </w:r>
          </w:p>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Where appropriate, to communicate, and represent the views, of the academy, in a professional manner</w:t>
            </w:r>
          </w:p>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To follow agreed policies for communications in the academy</w:t>
            </w:r>
          </w:p>
          <w:p w:rsidR="009B1BF4" w:rsidRPr="009B1BF4" w:rsidRDefault="009B1BF4" w:rsidP="009B58D0">
            <w:pPr>
              <w:pStyle w:val="BodyTextIndent"/>
              <w:numPr>
                <w:ilvl w:val="0"/>
                <w:numId w:val="8"/>
              </w:numPr>
              <w:jc w:val="both"/>
              <w:rPr>
                <w:rFonts w:ascii="Century Gothic" w:hAnsi="Century Gothic" w:cs="Arial"/>
                <w:sz w:val="20"/>
              </w:rPr>
            </w:pPr>
            <w:r w:rsidRPr="009B1BF4">
              <w:rPr>
                <w:rFonts w:ascii="Century Gothic" w:hAnsi="Century Gothic" w:cs="Arial"/>
                <w:sz w:val="20"/>
              </w:rPr>
              <w:t>To take part in marketing and liaison activities such as Open Evenings, Parents’ Evenings and liaison events with partner institutions</w:t>
            </w:r>
          </w:p>
          <w:p w:rsidR="009B1BF4" w:rsidRPr="009B1BF4" w:rsidRDefault="009B1BF4" w:rsidP="009B58D0">
            <w:pPr>
              <w:numPr>
                <w:ilvl w:val="0"/>
                <w:numId w:val="3"/>
              </w:numPr>
              <w:jc w:val="both"/>
              <w:rPr>
                <w:rFonts w:ascii="Century Gothic" w:hAnsi="Century Gothic" w:cs="Arial"/>
                <w:sz w:val="20"/>
                <w:szCs w:val="20"/>
              </w:rPr>
            </w:pPr>
            <w:r w:rsidRPr="009B1BF4">
              <w:rPr>
                <w:rFonts w:ascii="Century Gothic" w:hAnsi="Century Gothic" w:cs="Arial"/>
                <w:sz w:val="20"/>
                <w:szCs w:val="20"/>
              </w:rPr>
              <w:t>To contribute to the development of effective subject links with external agencies.</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Management of Resources</w:t>
            </w:r>
          </w:p>
        </w:tc>
        <w:tc>
          <w:tcPr>
            <w:tcW w:w="7620" w:type="dxa"/>
          </w:tcPr>
          <w:p w:rsidR="009B1BF4" w:rsidRPr="009B1BF4" w:rsidRDefault="009B1BF4" w:rsidP="009B58D0">
            <w:pPr>
              <w:numPr>
                <w:ilvl w:val="0"/>
                <w:numId w:val="9"/>
              </w:numPr>
              <w:jc w:val="both"/>
              <w:rPr>
                <w:rFonts w:ascii="Century Gothic" w:hAnsi="Century Gothic" w:cs="Arial"/>
                <w:sz w:val="20"/>
                <w:szCs w:val="20"/>
              </w:rPr>
            </w:pPr>
            <w:r w:rsidRPr="009B1BF4">
              <w:rPr>
                <w:rFonts w:ascii="Century Gothic" w:hAnsi="Century Gothic" w:cs="Arial"/>
                <w:sz w:val="20"/>
                <w:szCs w:val="20"/>
              </w:rPr>
              <w:t>To assist the curriculum leaders to identify resource needs and to contribute to the efficient/effective use of physical resources</w:t>
            </w:r>
          </w:p>
          <w:p w:rsidR="009B1BF4" w:rsidRPr="009B1BF4" w:rsidRDefault="009B1BF4" w:rsidP="009B58D0">
            <w:pPr>
              <w:numPr>
                <w:ilvl w:val="0"/>
                <w:numId w:val="9"/>
              </w:numPr>
              <w:jc w:val="both"/>
              <w:rPr>
                <w:rFonts w:ascii="Century Gothic" w:hAnsi="Century Gothic" w:cs="Arial"/>
                <w:sz w:val="20"/>
                <w:szCs w:val="20"/>
              </w:rPr>
            </w:pPr>
            <w:r w:rsidRPr="009B1BF4">
              <w:rPr>
                <w:rFonts w:ascii="Century Gothic" w:hAnsi="Century Gothic" w:cs="Arial"/>
                <w:sz w:val="20"/>
                <w:szCs w:val="20"/>
              </w:rPr>
              <w:t>To co-operate with other staff to ensure a sharing and effective usage of resources to the benefit of the academy, curriculum area and the students</w:t>
            </w:r>
          </w:p>
          <w:p w:rsidR="009B1BF4" w:rsidRPr="009B1BF4" w:rsidRDefault="009B1BF4" w:rsidP="009B58D0">
            <w:pPr>
              <w:numPr>
                <w:ilvl w:val="0"/>
                <w:numId w:val="9"/>
              </w:numPr>
              <w:jc w:val="both"/>
              <w:rPr>
                <w:rFonts w:ascii="Century Gothic" w:hAnsi="Century Gothic" w:cs="Arial"/>
                <w:sz w:val="20"/>
                <w:szCs w:val="20"/>
              </w:rPr>
            </w:pPr>
            <w:r w:rsidRPr="009B1BF4">
              <w:rPr>
                <w:rFonts w:ascii="Century Gothic" w:hAnsi="Century Gothic" w:cs="Arial"/>
                <w:sz w:val="20"/>
                <w:szCs w:val="20"/>
              </w:rPr>
              <w:t xml:space="preserve">To look after academy equipment and resources allocated to the teacher and the teacher’s teaching area (classroom/workshop/lab </w:t>
            </w:r>
            <w:r w:rsidR="009B58D0" w:rsidRPr="009B1BF4">
              <w:rPr>
                <w:rFonts w:ascii="Century Gothic" w:hAnsi="Century Gothic" w:cs="Arial"/>
                <w:sz w:val="20"/>
                <w:szCs w:val="20"/>
              </w:rPr>
              <w:t>etc.</w:t>
            </w:r>
            <w:r w:rsidRPr="009B1BF4">
              <w:rPr>
                <w:rFonts w:ascii="Century Gothic" w:hAnsi="Century Gothic" w:cs="Arial"/>
                <w:sz w:val="20"/>
                <w:szCs w:val="20"/>
              </w:rPr>
              <w:t>).</w:t>
            </w:r>
          </w:p>
          <w:p w:rsidR="009B1BF4" w:rsidRPr="009B1BF4" w:rsidRDefault="009B1BF4" w:rsidP="00C75750">
            <w:pPr>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Pastoral System and Safeguarding</w:t>
            </w:r>
          </w:p>
        </w:tc>
        <w:tc>
          <w:tcPr>
            <w:tcW w:w="7620" w:type="dxa"/>
          </w:tcPr>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evaluate and monitor the progress of students and keep up-to-date student records as may be required</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contribute to the preparation of education plans, progress files and other reports</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alert the appropriate staff to problems experienced by students and to make recommendations as to how these may be resolved</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communicate as appropriate, with the parents of students and with persons or bodies outside the school concerned with the welfare of individual students, after consultation with the appropriate staff</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 xml:space="preserve">To contribute to </w:t>
            </w:r>
            <w:r w:rsidR="009B58D0">
              <w:rPr>
                <w:rFonts w:ascii="Century Gothic" w:hAnsi="Century Gothic" w:cs="Arial"/>
                <w:sz w:val="20"/>
                <w:lang w:val="en-GB"/>
              </w:rPr>
              <w:t>PDE</w:t>
            </w:r>
            <w:r w:rsidRPr="009B1BF4">
              <w:rPr>
                <w:rFonts w:ascii="Century Gothic" w:hAnsi="Century Gothic" w:cs="Arial"/>
                <w:sz w:val="20"/>
              </w:rPr>
              <w:t xml:space="preserve"> and </w:t>
            </w:r>
            <w:r w:rsidR="009B58D0">
              <w:rPr>
                <w:rFonts w:ascii="Century Gothic" w:hAnsi="Century Gothic" w:cs="Arial"/>
                <w:sz w:val="20"/>
                <w:lang w:val="en-GB"/>
              </w:rPr>
              <w:t>CEIAG</w:t>
            </w:r>
            <w:r w:rsidRPr="009B1BF4">
              <w:rPr>
                <w:rFonts w:ascii="Century Gothic" w:hAnsi="Century Gothic" w:cs="Arial"/>
                <w:sz w:val="20"/>
              </w:rPr>
              <w:t xml:space="preserve"> activities according to academy policy</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be a Form Tutor to an assigned group of students</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promote the general progress and well-being of individual students and of the Form Tutor group as a whole</w:t>
            </w:r>
          </w:p>
          <w:p w:rsidR="009B1BF4" w:rsidRPr="009B1BF4" w:rsidRDefault="009B58D0" w:rsidP="009B58D0">
            <w:pPr>
              <w:pStyle w:val="BodyTextIndent"/>
              <w:numPr>
                <w:ilvl w:val="0"/>
                <w:numId w:val="10"/>
              </w:numPr>
              <w:jc w:val="both"/>
              <w:rPr>
                <w:rFonts w:ascii="Century Gothic" w:hAnsi="Century Gothic" w:cs="Arial"/>
                <w:sz w:val="20"/>
              </w:rPr>
            </w:pPr>
            <w:r>
              <w:rPr>
                <w:rFonts w:ascii="Century Gothic" w:hAnsi="Century Gothic" w:cs="Arial"/>
                <w:sz w:val="20"/>
              </w:rPr>
              <w:t>To liaise with Year</w:t>
            </w:r>
            <w:r w:rsidR="009B1BF4" w:rsidRPr="009B1BF4">
              <w:rPr>
                <w:rFonts w:ascii="Century Gothic" w:hAnsi="Century Gothic" w:cs="Arial"/>
                <w:sz w:val="20"/>
              </w:rPr>
              <w:t xml:space="preserve"> Man</w:t>
            </w:r>
            <w:r>
              <w:rPr>
                <w:rFonts w:ascii="Century Gothic" w:hAnsi="Century Gothic" w:cs="Arial"/>
                <w:sz w:val="20"/>
                <w:lang w:val="en-GB"/>
              </w:rPr>
              <w:t>a</w:t>
            </w:r>
            <w:r w:rsidR="009B1BF4" w:rsidRPr="009B1BF4">
              <w:rPr>
                <w:rFonts w:ascii="Century Gothic" w:hAnsi="Century Gothic" w:cs="Arial"/>
                <w:sz w:val="20"/>
              </w:rPr>
              <w:t>gers and Curriculum Leaders to ensure the implementation of the academy’s Pastoral System</w:t>
            </w:r>
          </w:p>
          <w:p w:rsidR="009B1BF4" w:rsidRPr="009B1BF4" w:rsidRDefault="009B1BF4" w:rsidP="009B58D0">
            <w:pPr>
              <w:pStyle w:val="BodyTextIndent"/>
              <w:numPr>
                <w:ilvl w:val="0"/>
                <w:numId w:val="10"/>
              </w:numPr>
              <w:jc w:val="both"/>
              <w:rPr>
                <w:rFonts w:ascii="Century Gothic" w:hAnsi="Century Gothic" w:cs="Arial"/>
                <w:sz w:val="20"/>
              </w:rPr>
            </w:pPr>
            <w:r w:rsidRPr="009B1BF4">
              <w:rPr>
                <w:rFonts w:ascii="Century Gothic" w:hAnsi="Century Gothic" w:cs="Arial"/>
                <w:sz w:val="20"/>
              </w:rPr>
              <w:t>To register students accurately, accompany them to assemblies and supervise them in assembly, encourage their full attendance at all lessons and their participation in other aspects of academy life.</w:t>
            </w:r>
          </w:p>
          <w:p w:rsidR="009B1BF4" w:rsidRPr="009B1BF4" w:rsidRDefault="009B1BF4" w:rsidP="00C75750">
            <w:pPr>
              <w:ind w:left="360"/>
              <w:jc w:val="both"/>
              <w:rPr>
                <w:rFonts w:ascii="Century Gothic" w:hAnsi="Century Gothic" w:cs="Arial"/>
                <w:sz w:val="20"/>
                <w:szCs w:val="20"/>
              </w:rPr>
            </w:pPr>
          </w:p>
        </w:tc>
      </w:tr>
      <w:tr w:rsidR="009B1BF4" w:rsidRPr="001F50CA" w:rsidTr="00C75750">
        <w:tc>
          <w:tcPr>
            <w:tcW w:w="2586" w:type="dxa"/>
          </w:tcPr>
          <w:p w:rsidR="009B1BF4" w:rsidRPr="009B1BF4" w:rsidRDefault="009B1BF4" w:rsidP="00C75750">
            <w:pPr>
              <w:rPr>
                <w:rFonts w:ascii="Century Gothic" w:hAnsi="Century Gothic" w:cs="Arial"/>
                <w:b/>
                <w:sz w:val="20"/>
                <w:szCs w:val="20"/>
              </w:rPr>
            </w:pPr>
            <w:r w:rsidRPr="009B1BF4">
              <w:rPr>
                <w:rFonts w:ascii="Century Gothic" w:hAnsi="Century Gothic" w:cs="Arial"/>
                <w:b/>
                <w:sz w:val="20"/>
                <w:szCs w:val="20"/>
              </w:rPr>
              <w:t>Operational</w:t>
            </w:r>
          </w:p>
        </w:tc>
        <w:tc>
          <w:tcPr>
            <w:tcW w:w="7620" w:type="dxa"/>
          </w:tcPr>
          <w:p w:rsidR="009B1BF4" w:rsidRPr="009B1BF4" w:rsidRDefault="009B1BF4" w:rsidP="009B58D0">
            <w:pPr>
              <w:numPr>
                <w:ilvl w:val="0"/>
                <w:numId w:val="3"/>
              </w:numPr>
              <w:rPr>
                <w:rFonts w:ascii="Century Gothic" w:hAnsi="Century Gothic" w:cs="Arial"/>
                <w:sz w:val="20"/>
                <w:szCs w:val="20"/>
              </w:rPr>
            </w:pPr>
            <w:r w:rsidRPr="009B1BF4">
              <w:rPr>
                <w:rFonts w:ascii="Century Gothic" w:hAnsi="Century Gothic" w:cs="Arial"/>
                <w:sz w:val="20"/>
                <w:szCs w:val="20"/>
              </w:rPr>
              <w:t>To promote teamwork and to motivate staff to ensure effective working relations.</w:t>
            </w:r>
          </w:p>
          <w:p w:rsidR="009B1BF4" w:rsidRPr="009B1BF4" w:rsidRDefault="009B1BF4" w:rsidP="00C75750">
            <w:pPr>
              <w:ind w:left="360"/>
              <w:jc w:val="both"/>
              <w:rPr>
                <w:rFonts w:ascii="Century Gothic" w:hAnsi="Century Gothic" w:cs="Arial"/>
                <w:sz w:val="20"/>
                <w:szCs w:val="20"/>
              </w:rPr>
            </w:pPr>
          </w:p>
        </w:tc>
      </w:tr>
      <w:tr w:rsidR="009B1BF4" w:rsidRPr="001F50CA" w:rsidTr="00C75750">
        <w:tblPrEx>
          <w:tblLook w:val="0000" w:firstRow="0" w:lastRow="0" w:firstColumn="0" w:lastColumn="0" w:noHBand="0" w:noVBand="0"/>
        </w:tblPrEx>
        <w:tc>
          <w:tcPr>
            <w:tcW w:w="10206" w:type="dxa"/>
            <w:gridSpan w:val="2"/>
          </w:tcPr>
          <w:tbl>
            <w:tblPr>
              <w:tblpPr w:leftFromText="180" w:rightFromText="180" w:vertAnchor="text" w:horzAnchor="margin" w:tblpY="-257"/>
              <w:tblOverlap w:val="never"/>
              <w:tblW w:w="10206" w:type="dxa"/>
              <w:tblLook w:val="0000" w:firstRow="0" w:lastRow="0" w:firstColumn="0" w:lastColumn="0" w:noHBand="0" w:noVBand="0"/>
            </w:tblPr>
            <w:tblGrid>
              <w:gridCol w:w="10206"/>
            </w:tblGrid>
            <w:tr w:rsidR="009B1BF4" w:rsidRPr="009B1BF4" w:rsidTr="009B58D0">
              <w:tc>
                <w:tcPr>
                  <w:tcW w:w="10206" w:type="dxa"/>
                </w:tcPr>
                <w:p w:rsidR="009B1BF4" w:rsidRPr="009B1BF4" w:rsidRDefault="009B1BF4" w:rsidP="009B58D0">
                  <w:pPr>
                    <w:ind w:left="-108"/>
                    <w:jc w:val="both"/>
                    <w:rPr>
                      <w:rFonts w:ascii="Century Gothic" w:hAnsi="Century Gothic" w:cs="Arial"/>
                      <w:b/>
                      <w:sz w:val="20"/>
                      <w:szCs w:val="20"/>
                    </w:rPr>
                  </w:pPr>
                  <w:r w:rsidRPr="009B1BF4">
                    <w:rPr>
                      <w:rFonts w:ascii="Century Gothic" w:hAnsi="Century Gothic" w:cs="Arial"/>
                      <w:b/>
                      <w:sz w:val="20"/>
                      <w:szCs w:val="20"/>
                    </w:rPr>
                    <w:t>Other Specific Duties</w:t>
                  </w:r>
                </w:p>
                <w:p w:rsidR="009B1BF4" w:rsidRPr="009B1BF4" w:rsidRDefault="009B1BF4" w:rsidP="009B58D0">
                  <w:pPr>
                    <w:pStyle w:val="Default"/>
                    <w:ind w:left="-108"/>
                    <w:jc w:val="both"/>
                    <w:rPr>
                      <w:rFonts w:ascii="Century Gothic" w:hAnsi="Century Gothic"/>
                      <w:sz w:val="20"/>
                      <w:szCs w:val="20"/>
                    </w:rPr>
                  </w:pPr>
                  <w:r w:rsidRPr="009B1BF4">
                    <w:rPr>
                      <w:rFonts w:ascii="Century Gothic" w:hAnsi="Century Gothic"/>
                      <w:sz w:val="20"/>
                      <w:szCs w:val="20"/>
                    </w:rPr>
                    <w:t>All teachers are expected to meet the Teachers Standards, and demonstrate consistently high standards of personal and professional conduct, uphold public trust in the profession and maintain high standards of ethics and beha</w:t>
                  </w:r>
                  <w:r w:rsidR="009B58D0">
                    <w:rPr>
                      <w:rFonts w:ascii="Century Gothic" w:hAnsi="Century Gothic"/>
                      <w:sz w:val="20"/>
                      <w:szCs w:val="20"/>
                    </w:rPr>
                    <w:t>viour, within and outside the academy</w:t>
                  </w:r>
                  <w:r w:rsidRPr="009B1BF4">
                    <w:rPr>
                      <w:rFonts w:ascii="Century Gothic" w:hAnsi="Century Gothic"/>
                      <w:sz w:val="20"/>
                      <w:szCs w:val="20"/>
                    </w:rPr>
                    <w:t>.</w:t>
                  </w:r>
                </w:p>
              </w:tc>
            </w:tr>
            <w:tr w:rsidR="009B1BF4" w:rsidRPr="009B1BF4" w:rsidTr="009B58D0">
              <w:tblPrEx>
                <w:tblCellMar>
                  <w:left w:w="107" w:type="dxa"/>
                  <w:right w:w="107" w:type="dxa"/>
                </w:tblCellMar>
              </w:tblPrEx>
              <w:tc>
                <w:tcPr>
                  <w:tcW w:w="10206" w:type="dxa"/>
                </w:tcPr>
                <w:p w:rsidR="009B1BF4" w:rsidRPr="009B1BF4" w:rsidRDefault="009B1BF4" w:rsidP="009B58D0">
                  <w:pPr>
                    <w:jc w:val="both"/>
                    <w:rPr>
                      <w:rFonts w:ascii="Century Gothic" w:hAnsi="Century Gothic" w:cs="Arial"/>
                      <w:sz w:val="20"/>
                      <w:szCs w:val="20"/>
                    </w:rPr>
                  </w:pPr>
                </w:p>
                <w:p w:rsidR="009B1BF4" w:rsidRPr="009B1BF4" w:rsidRDefault="009B1BF4" w:rsidP="009B58D0">
                  <w:pPr>
                    <w:ind w:left="-107"/>
                    <w:jc w:val="both"/>
                    <w:rPr>
                      <w:rFonts w:ascii="Century Gothic" w:hAnsi="Century Gothic" w:cs="Arial"/>
                      <w:sz w:val="20"/>
                      <w:szCs w:val="20"/>
                    </w:rPr>
                  </w:pPr>
                  <w:r w:rsidRPr="009B1BF4">
                    <w:rPr>
                      <w:rFonts w:ascii="Century Gothic" w:hAnsi="Century Gothic" w:cs="Arial"/>
                      <w:sz w:val="20"/>
                      <w:szCs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009B1BF4" w:rsidRPr="009B1BF4" w:rsidRDefault="009B1BF4" w:rsidP="009B58D0">
                  <w:pPr>
                    <w:jc w:val="both"/>
                    <w:rPr>
                      <w:rFonts w:ascii="Century Gothic" w:hAnsi="Century Gothic" w:cs="Arial"/>
                      <w:sz w:val="20"/>
                      <w:szCs w:val="20"/>
                    </w:rPr>
                  </w:pPr>
                </w:p>
                <w:p w:rsidR="009B1BF4" w:rsidRPr="009B1BF4" w:rsidRDefault="009B1BF4" w:rsidP="009B58D0">
                  <w:pPr>
                    <w:ind w:left="-107"/>
                    <w:jc w:val="both"/>
                    <w:rPr>
                      <w:rFonts w:ascii="Century Gothic" w:hAnsi="Century Gothic" w:cs="Arial"/>
                      <w:spacing w:val="-2"/>
                      <w:sz w:val="20"/>
                      <w:szCs w:val="20"/>
                    </w:rPr>
                  </w:pPr>
                  <w:r w:rsidRPr="009B1BF4">
                    <w:rPr>
                      <w:rFonts w:ascii="Century Gothic" w:hAnsi="Century Gothic" w:cs="Arial"/>
                      <w:spacing w:val="-2"/>
                      <w:sz w:val="20"/>
                      <w:szCs w:val="20"/>
                    </w:rPr>
                    <w:t xml:space="preserve">This job description is current at the date shown.  In consultation with you, it may be changed by </w:t>
                  </w:r>
                  <w:r w:rsidR="009B58D0">
                    <w:rPr>
                      <w:rFonts w:ascii="Century Gothic" w:hAnsi="Century Gothic" w:cs="Arial"/>
                      <w:spacing w:val="-2"/>
                      <w:sz w:val="20"/>
                      <w:szCs w:val="20"/>
                    </w:rPr>
                    <w:t>the Headteacher</w:t>
                  </w:r>
                  <w:r w:rsidRPr="009B1BF4">
                    <w:rPr>
                      <w:rFonts w:ascii="Century Gothic" w:hAnsi="Century Gothic" w:cs="Arial"/>
                      <w:spacing w:val="-2"/>
                      <w:sz w:val="20"/>
                      <w:szCs w:val="20"/>
                    </w:rPr>
                    <w:t xml:space="preserve"> to reflect or anticipate changes in the job commensurate with the grade and job title.</w:t>
                  </w:r>
                </w:p>
                <w:p w:rsidR="009B1BF4" w:rsidRPr="009B1BF4" w:rsidRDefault="009B1BF4" w:rsidP="009B58D0">
                  <w:pPr>
                    <w:jc w:val="both"/>
                    <w:rPr>
                      <w:rFonts w:ascii="Century Gothic" w:hAnsi="Century Gothic" w:cs="Arial"/>
                      <w:sz w:val="20"/>
                      <w:szCs w:val="20"/>
                    </w:rPr>
                  </w:pPr>
                </w:p>
              </w:tc>
            </w:tr>
          </w:tbl>
          <w:p w:rsidR="009B1BF4" w:rsidRPr="009B1BF4" w:rsidRDefault="009B1BF4" w:rsidP="00C75750">
            <w:pPr>
              <w:jc w:val="both"/>
              <w:rPr>
                <w:rFonts w:ascii="Century Gothic" w:hAnsi="Century Gothic" w:cs="Arial"/>
                <w:b/>
                <w:sz w:val="20"/>
                <w:szCs w:val="20"/>
              </w:rPr>
            </w:pPr>
          </w:p>
        </w:tc>
      </w:tr>
    </w:tbl>
    <w:p w:rsidR="00962058" w:rsidRDefault="00962058" w:rsidP="00962058">
      <w:pPr>
        <w:rPr>
          <w:rFonts w:ascii="Century Gothic" w:hAnsi="Century Gothic"/>
          <w:sz w:val="22"/>
          <w:szCs w:val="22"/>
        </w:rPr>
      </w:pPr>
    </w:p>
    <w:p w:rsidR="00B57871" w:rsidRPr="00B57871" w:rsidRDefault="00B57871" w:rsidP="00B57871">
      <w:pPr>
        <w:pStyle w:val="Default"/>
        <w:jc w:val="both"/>
        <w:rPr>
          <w:rFonts w:ascii="Century Gothic" w:hAnsi="Century Gothic"/>
          <w:sz w:val="22"/>
          <w:szCs w:val="22"/>
        </w:rPr>
      </w:pPr>
    </w:p>
    <w:p w:rsidR="00B57871" w:rsidRPr="00B57871" w:rsidRDefault="00B57871" w:rsidP="00B57871">
      <w:pPr>
        <w:pStyle w:val="Default"/>
        <w:jc w:val="both"/>
        <w:rPr>
          <w:rFonts w:ascii="Century Gothic" w:hAnsi="Century Gothic"/>
          <w:i/>
          <w:iCs/>
          <w:sz w:val="22"/>
          <w:szCs w:val="22"/>
        </w:rPr>
      </w:pPr>
      <w:r w:rsidRPr="00B57871">
        <w:rPr>
          <w:rFonts w:ascii="Century Gothic" w:hAnsi="Century Gothic"/>
          <w:i/>
          <w:iCs/>
          <w:sz w:val="22"/>
          <w:szCs w:val="22"/>
        </w:rPr>
        <w:t xml:space="preserve">With the exception of the Redundancy Payments Modification Order which applies, for the purposes of occupational entitlements, for example to sick pay or maternity pay, the Trust does not recognise continuous or aggregated service with other academy trusts or with local authorities. </w:t>
      </w:r>
    </w:p>
    <w:p w:rsidR="00B57871" w:rsidRPr="00B57871" w:rsidRDefault="00B57871" w:rsidP="00B57871">
      <w:pPr>
        <w:pStyle w:val="Default"/>
        <w:jc w:val="both"/>
        <w:rPr>
          <w:rFonts w:ascii="Century Gothic" w:hAnsi="Century Gothic"/>
          <w:sz w:val="22"/>
          <w:szCs w:val="22"/>
        </w:rPr>
      </w:pPr>
    </w:p>
    <w:p w:rsidR="00B57871" w:rsidRPr="00B57871" w:rsidRDefault="00B57871" w:rsidP="00B57871">
      <w:pPr>
        <w:jc w:val="both"/>
        <w:rPr>
          <w:rFonts w:ascii="Century Gothic" w:hAnsi="Century Gothic"/>
          <w:sz w:val="22"/>
          <w:szCs w:val="22"/>
        </w:rPr>
      </w:pPr>
      <w:r w:rsidRPr="00B57871">
        <w:rPr>
          <w:rFonts w:ascii="Century Gothic" w:hAnsi="Century Gothic"/>
          <w:i/>
          <w:iCs/>
          <w:sz w:val="22"/>
          <w:szCs w:val="22"/>
        </w:rPr>
        <w:t>The Academy is committed to safeguarding and promoting the welfare of children and expects all staff to share this commitment. Applicants must be willing to under child protection screening appropriate to the post, including checks</w:t>
      </w:r>
    </w:p>
    <w:p w:rsidR="00962058" w:rsidRPr="00FF4538" w:rsidRDefault="00962058" w:rsidP="00962058">
      <w:pPr>
        <w:rPr>
          <w:rFonts w:ascii="Century Gothic" w:hAnsi="Century Gothic"/>
          <w:sz w:val="22"/>
          <w:szCs w:val="22"/>
        </w:rPr>
      </w:pPr>
    </w:p>
    <w:p w:rsidR="00962058" w:rsidRPr="00FF4538" w:rsidRDefault="00962058" w:rsidP="00962058">
      <w:pPr>
        <w:rPr>
          <w:rFonts w:ascii="Century Gothic" w:hAnsi="Century Gothic"/>
        </w:rPr>
      </w:pPr>
    </w:p>
    <w:p w:rsidR="00962058" w:rsidRPr="00FF4538" w:rsidRDefault="00962058" w:rsidP="00962058">
      <w:pPr>
        <w:spacing w:line="276" w:lineRule="auto"/>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Pr="00FF4538" w:rsidRDefault="00962058" w:rsidP="00962058">
      <w:pPr>
        <w:rPr>
          <w:rFonts w:ascii="Century Gothic" w:hAnsi="Century Gothic"/>
        </w:rPr>
      </w:pPr>
    </w:p>
    <w:p w:rsidR="00962058" w:rsidRDefault="00962058"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E8287A" w:rsidRDefault="00E8287A"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F70660" w:rsidRDefault="00F70660" w:rsidP="00962058">
      <w:pPr>
        <w:rPr>
          <w:rFonts w:ascii="Century Gothic" w:hAnsi="Century Gothic"/>
          <w:b/>
          <w:bCs/>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30432"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29408"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74" name="Picture 74"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28384"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75" name="Picture 75"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E8287A" w:rsidRDefault="00E8287A" w:rsidP="00962058">
      <w:pPr>
        <w:rPr>
          <w:rFonts w:ascii="Century Gothic" w:hAnsi="Century Gothic"/>
          <w:b/>
          <w:bCs/>
        </w:rPr>
      </w:pPr>
    </w:p>
    <w:p w:rsidR="00E8287A" w:rsidRPr="00FF4538" w:rsidRDefault="00E8287A" w:rsidP="00962058">
      <w:pPr>
        <w:rPr>
          <w:rFonts w:ascii="Century Gothic" w:hAnsi="Century Gothic"/>
          <w:b/>
          <w:bCs/>
        </w:rPr>
      </w:pPr>
    </w:p>
    <w:p w:rsidR="00962058" w:rsidRPr="00F70660" w:rsidRDefault="00962058" w:rsidP="00962058">
      <w:pPr>
        <w:rPr>
          <w:rFonts w:ascii="Century Gothic" w:hAnsi="Century Gothic"/>
          <w:b/>
          <w:sz w:val="22"/>
          <w:szCs w:val="22"/>
        </w:rPr>
      </w:pPr>
      <w:r w:rsidRPr="00F70660">
        <w:rPr>
          <w:rFonts w:ascii="Century Gothic" w:hAnsi="Century Gothic"/>
          <w:b/>
          <w:bCs/>
          <w:sz w:val="22"/>
          <w:szCs w:val="22"/>
        </w:rPr>
        <w:t xml:space="preserve">PERSON SPECIFICATION – </w:t>
      </w:r>
      <w:r w:rsidR="007E26D5">
        <w:rPr>
          <w:rFonts w:ascii="Century Gothic" w:hAnsi="Century Gothic"/>
          <w:b/>
          <w:bCs/>
          <w:sz w:val="22"/>
          <w:szCs w:val="22"/>
        </w:rPr>
        <w:t>TEACHER OF MATHEMATICS</w:t>
      </w:r>
    </w:p>
    <w:p w:rsidR="00962058" w:rsidRPr="00F70660" w:rsidRDefault="00962058" w:rsidP="00962058">
      <w:pPr>
        <w:rPr>
          <w:rFonts w:ascii="Century Gothic" w:hAnsi="Century Gothic"/>
          <w:color w:val="000000"/>
          <w:sz w:val="22"/>
          <w:szCs w:val="22"/>
        </w:rPr>
      </w:pPr>
    </w:p>
    <w:tbl>
      <w:tblPr>
        <w:tblW w:w="10348" w:type="dxa"/>
        <w:tblInd w:w="-8" w:type="dxa"/>
        <w:tblLayout w:type="fixed"/>
        <w:tblLook w:val="0000" w:firstRow="0" w:lastRow="0" w:firstColumn="0" w:lastColumn="0" w:noHBand="0" w:noVBand="0"/>
      </w:tblPr>
      <w:tblGrid>
        <w:gridCol w:w="1701"/>
        <w:gridCol w:w="4678"/>
        <w:gridCol w:w="3969"/>
      </w:tblGrid>
      <w:tr w:rsidR="009B58D0" w:rsidRPr="009B58D0" w:rsidTr="009B58D0">
        <w:tc>
          <w:tcPr>
            <w:tcW w:w="10348" w:type="dxa"/>
            <w:gridSpan w:val="3"/>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Job Title: Teacher</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shd w:val="solid" w:color="auto" w:fill="auto"/>
          </w:tcPr>
          <w:p w:rsidR="009B58D0" w:rsidRPr="00674A8F" w:rsidRDefault="009B58D0" w:rsidP="00C75750">
            <w:pPr>
              <w:rPr>
                <w:rFonts w:ascii="Century Gothic" w:hAnsi="Century Gothic" w:cs="Arial"/>
                <w:b/>
                <w:color w:val="FFFFFF"/>
                <w:sz w:val="18"/>
                <w:szCs w:val="18"/>
              </w:rPr>
            </w:pPr>
            <w:r w:rsidRPr="00674A8F">
              <w:rPr>
                <w:rFonts w:ascii="Century Gothic" w:hAnsi="Century Gothic" w:cs="Arial"/>
                <w:b/>
                <w:color w:val="FFFFFF"/>
                <w:sz w:val="18"/>
                <w:szCs w:val="18"/>
              </w:rPr>
              <w:t>KEY CRITERIA</w:t>
            </w:r>
          </w:p>
        </w:tc>
        <w:tc>
          <w:tcPr>
            <w:tcW w:w="4678" w:type="dxa"/>
            <w:tcBorders>
              <w:top w:val="single" w:sz="6" w:space="0" w:color="auto"/>
              <w:left w:val="single" w:sz="6" w:space="0" w:color="auto"/>
              <w:bottom w:val="single" w:sz="6" w:space="0" w:color="auto"/>
              <w:right w:val="single" w:sz="6" w:space="0" w:color="auto"/>
            </w:tcBorders>
            <w:shd w:val="solid" w:color="auto" w:fill="auto"/>
          </w:tcPr>
          <w:p w:rsidR="009B58D0" w:rsidRPr="00674A8F" w:rsidRDefault="009B58D0" w:rsidP="00C75750">
            <w:pPr>
              <w:rPr>
                <w:rFonts w:ascii="Century Gothic" w:hAnsi="Century Gothic" w:cs="Arial"/>
                <w:b/>
                <w:color w:val="FFFFFF"/>
                <w:sz w:val="18"/>
                <w:szCs w:val="18"/>
              </w:rPr>
            </w:pPr>
            <w:r w:rsidRPr="00674A8F">
              <w:rPr>
                <w:rFonts w:ascii="Century Gothic" w:hAnsi="Century Gothic" w:cs="Arial"/>
                <w:b/>
                <w:color w:val="FFFFFF"/>
                <w:sz w:val="18"/>
                <w:szCs w:val="18"/>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rsidR="009B58D0" w:rsidRPr="00674A8F" w:rsidRDefault="009B58D0" w:rsidP="00C75750">
            <w:pPr>
              <w:rPr>
                <w:rFonts w:ascii="Century Gothic" w:hAnsi="Century Gothic" w:cs="Arial"/>
                <w:b/>
                <w:color w:val="FFFFFF"/>
                <w:sz w:val="18"/>
                <w:szCs w:val="18"/>
              </w:rPr>
            </w:pPr>
            <w:r w:rsidRPr="00674A8F">
              <w:rPr>
                <w:rFonts w:ascii="Century Gothic" w:hAnsi="Century Gothic" w:cs="Arial"/>
                <w:b/>
                <w:color w:val="FFFFFF"/>
                <w:sz w:val="18"/>
                <w:szCs w:val="18"/>
              </w:rPr>
              <w:t>DESIRABLE</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sz w:val="18"/>
                <w:szCs w:val="18"/>
              </w:rPr>
            </w:pPr>
            <w:r w:rsidRPr="00674A8F">
              <w:rPr>
                <w:rFonts w:ascii="Century Gothic" w:hAnsi="Century Gothic" w:cs="Arial"/>
                <w:b/>
                <w:sz w:val="18"/>
                <w:szCs w:val="18"/>
              </w:rPr>
              <w:t>Qualifications &amp; Experience</w:t>
            </w:r>
          </w:p>
          <w:p w:rsidR="009B58D0" w:rsidRPr="00674A8F" w:rsidRDefault="009B58D0" w:rsidP="00C75750">
            <w:pPr>
              <w:rPr>
                <w:rFonts w:ascii="Century Gothic" w:hAnsi="Century Gothic" w:cs="Arial"/>
                <w:sz w:val="18"/>
                <w:szCs w:val="18"/>
              </w:rPr>
            </w:pPr>
          </w:p>
          <w:p w:rsidR="009B58D0" w:rsidRPr="00674A8F" w:rsidRDefault="009B58D0" w:rsidP="00C75750">
            <w:pPr>
              <w:rPr>
                <w:rFonts w:ascii="Century Gothic" w:hAnsi="Century Gothic" w:cs="Arial"/>
                <w:sz w:val="18"/>
                <w:szCs w:val="18"/>
              </w:rPr>
            </w:pP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education to degree level or equivalent</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 xml:space="preserve">QTS/QTLS </w:t>
            </w:r>
            <w:r w:rsidR="00112D2D">
              <w:rPr>
                <w:rFonts w:ascii="Century Gothic" w:hAnsi="Century Gothic" w:cs="Arial"/>
                <w:sz w:val="18"/>
                <w:szCs w:val="18"/>
              </w:rPr>
              <w:t xml:space="preserve">(or willing to train with immediate effect) </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an excellent track record of recent, relevant professional development</w:t>
            </w:r>
          </w:p>
          <w:p w:rsidR="009B58D0" w:rsidRPr="00674A8F" w:rsidRDefault="009B58D0" w:rsidP="009B58D0">
            <w:pPr>
              <w:numPr>
                <w:ilvl w:val="0"/>
                <w:numId w:val="21"/>
              </w:numPr>
              <w:tabs>
                <w:tab w:val="clear" w:pos="720"/>
                <w:tab w:val="num" w:pos="0"/>
              </w:tabs>
              <w:ind w:left="360"/>
              <w:rPr>
                <w:rFonts w:ascii="Century Gothic" w:hAnsi="Century Gothic" w:cs="Arial"/>
                <w:b/>
                <w:bCs/>
                <w:sz w:val="18"/>
                <w:szCs w:val="18"/>
              </w:rPr>
            </w:pPr>
            <w:r w:rsidRPr="00674A8F">
              <w:rPr>
                <w:rFonts w:ascii="Century Gothic" w:hAnsi="Century Gothic" w:cs="Arial"/>
                <w:sz w:val="18"/>
                <w:szCs w:val="18"/>
              </w:rPr>
              <w:t>accountability for the performance of a cohort of young people</w:t>
            </w:r>
          </w:p>
          <w:p w:rsidR="009B58D0" w:rsidRPr="00674A8F" w:rsidRDefault="009B58D0" w:rsidP="009B58D0">
            <w:pPr>
              <w:pStyle w:val="BodyText2"/>
              <w:numPr>
                <w:ilvl w:val="0"/>
                <w:numId w:val="21"/>
              </w:numPr>
              <w:tabs>
                <w:tab w:val="clear" w:pos="720"/>
                <w:tab w:val="num" w:pos="0"/>
              </w:tabs>
              <w:ind w:left="360"/>
              <w:rPr>
                <w:rFonts w:ascii="Century Gothic" w:hAnsi="Century Gothic"/>
                <w:sz w:val="18"/>
                <w:szCs w:val="18"/>
              </w:rPr>
            </w:pPr>
            <w:r w:rsidRPr="00674A8F">
              <w:rPr>
                <w:rFonts w:ascii="Century Gothic" w:hAnsi="Century Gothic"/>
                <w:sz w:val="18"/>
                <w:szCs w:val="18"/>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pStyle w:val="BodyText2"/>
              <w:numPr>
                <w:ilvl w:val="0"/>
                <w:numId w:val="21"/>
              </w:numPr>
              <w:tabs>
                <w:tab w:val="clear" w:pos="720"/>
                <w:tab w:val="num" w:pos="0"/>
              </w:tabs>
              <w:ind w:left="360"/>
              <w:rPr>
                <w:rFonts w:ascii="Century Gothic" w:hAnsi="Century Gothic"/>
                <w:sz w:val="18"/>
                <w:szCs w:val="18"/>
              </w:rPr>
            </w:pPr>
            <w:r w:rsidRPr="00674A8F">
              <w:rPr>
                <w:rFonts w:ascii="Century Gothic" w:hAnsi="Century Gothic"/>
                <w:sz w:val="18"/>
                <w:szCs w:val="18"/>
              </w:rPr>
              <w:t xml:space="preserve">innovative use of resources  </w:t>
            </w:r>
          </w:p>
          <w:p w:rsidR="009B58D0" w:rsidRPr="00674A8F" w:rsidRDefault="009B58D0" w:rsidP="009B58D0">
            <w:pPr>
              <w:numPr>
                <w:ilvl w:val="0"/>
                <w:numId w:val="21"/>
              </w:numPr>
              <w:tabs>
                <w:tab w:val="clear" w:pos="720"/>
                <w:tab w:val="num" w:pos="0"/>
              </w:tabs>
              <w:ind w:left="360"/>
              <w:rPr>
                <w:rFonts w:ascii="Century Gothic" w:hAnsi="Century Gothic" w:cs="Arial"/>
                <w:b/>
                <w:bCs/>
                <w:sz w:val="18"/>
                <w:szCs w:val="18"/>
              </w:rPr>
            </w:pPr>
            <w:r w:rsidRPr="00674A8F">
              <w:rPr>
                <w:rFonts w:ascii="Century Gothic" w:hAnsi="Century Gothic" w:cs="Arial"/>
                <w:sz w:val="18"/>
                <w:szCs w:val="18"/>
              </w:rPr>
              <w:t>working with young people and inner city communities</w:t>
            </w:r>
          </w:p>
          <w:p w:rsidR="009B58D0" w:rsidRPr="00674A8F" w:rsidRDefault="009B58D0" w:rsidP="009B58D0">
            <w:pPr>
              <w:pStyle w:val="BodyText2"/>
              <w:numPr>
                <w:ilvl w:val="0"/>
                <w:numId w:val="21"/>
              </w:numPr>
              <w:tabs>
                <w:tab w:val="clear" w:pos="720"/>
                <w:tab w:val="num" w:pos="0"/>
              </w:tabs>
              <w:ind w:left="360"/>
              <w:rPr>
                <w:rFonts w:ascii="Century Gothic" w:hAnsi="Century Gothic"/>
                <w:sz w:val="18"/>
                <w:szCs w:val="18"/>
              </w:rPr>
            </w:pPr>
            <w:r w:rsidRPr="00674A8F">
              <w:rPr>
                <w:rFonts w:ascii="Century Gothic" w:hAnsi="Century Gothic"/>
                <w:sz w:val="18"/>
                <w:szCs w:val="18"/>
              </w:rPr>
              <w:t xml:space="preserve">leadership of a community project or an area of school development </w:t>
            </w:r>
          </w:p>
          <w:p w:rsidR="009B58D0" w:rsidRPr="00674A8F" w:rsidRDefault="009B58D0" w:rsidP="009B58D0">
            <w:pPr>
              <w:numPr>
                <w:ilvl w:val="0"/>
                <w:numId w:val="21"/>
              </w:numPr>
              <w:tabs>
                <w:tab w:val="clear" w:pos="720"/>
                <w:tab w:val="num" w:pos="0"/>
              </w:tabs>
              <w:ind w:left="360"/>
              <w:rPr>
                <w:rFonts w:ascii="Century Gothic" w:hAnsi="Century Gothic" w:cs="Arial"/>
                <w:b/>
                <w:bCs/>
                <w:sz w:val="18"/>
                <w:szCs w:val="18"/>
              </w:rPr>
            </w:pPr>
            <w:r w:rsidRPr="00674A8F">
              <w:rPr>
                <w:rFonts w:ascii="Century Gothic" w:hAnsi="Century Gothic" w:cs="Arial"/>
                <w:sz w:val="18"/>
                <w:szCs w:val="18"/>
              </w:rPr>
              <w:t xml:space="preserve">taking accountability for the success of an initiative </w:t>
            </w:r>
          </w:p>
          <w:p w:rsidR="009B58D0" w:rsidRPr="00674A8F" w:rsidRDefault="009B58D0" w:rsidP="00C75750">
            <w:pPr>
              <w:ind w:left="360"/>
              <w:rPr>
                <w:rFonts w:ascii="Century Gothic" w:hAnsi="Century Gothic" w:cs="Arial"/>
                <w:sz w:val="18"/>
                <w:szCs w:val="18"/>
              </w:rPr>
            </w:pPr>
          </w:p>
        </w:tc>
      </w:tr>
      <w:tr w:rsidR="009B58D0" w:rsidRPr="009B58D0" w:rsidTr="009B58D0">
        <w:trPr>
          <w:trHeight w:val="1616"/>
        </w:trPr>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Knowledge &amp; Understanding</w:t>
            </w:r>
          </w:p>
          <w:p w:rsidR="009B58D0" w:rsidRPr="00674A8F" w:rsidRDefault="009B58D0" w:rsidP="00C75750">
            <w:pPr>
              <w:rPr>
                <w:rFonts w:ascii="Century Gothic" w:hAnsi="Century Gothic" w:cs="Arial"/>
                <w:b/>
                <w:sz w:val="18"/>
                <w:szCs w:val="18"/>
              </w:rPr>
            </w:pPr>
          </w:p>
          <w:p w:rsidR="009B58D0" w:rsidRPr="00674A8F" w:rsidRDefault="009B58D0" w:rsidP="00C75750">
            <w:pPr>
              <w:rPr>
                <w:rFonts w:ascii="Century Gothic" w:hAnsi="Century Gothic" w:cs="Arial"/>
                <w:b/>
                <w:sz w:val="18"/>
                <w:szCs w:val="18"/>
              </w:rPr>
            </w:pPr>
          </w:p>
          <w:p w:rsidR="009B58D0" w:rsidRPr="00674A8F" w:rsidRDefault="009B58D0" w:rsidP="00C75750">
            <w:pPr>
              <w:tabs>
                <w:tab w:val="left" w:pos="1245"/>
              </w:tabs>
              <w:rPr>
                <w:rFonts w:ascii="Century Gothic" w:hAnsi="Century Gothic" w:cs="Arial"/>
                <w:sz w:val="18"/>
                <w:szCs w:val="18"/>
              </w:rPr>
            </w:pP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0"/>
              </w:numPr>
              <w:rPr>
                <w:rFonts w:ascii="Century Gothic" w:hAnsi="Century Gothic" w:cs="Arial"/>
                <w:sz w:val="18"/>
                <w:szCs w:val="18"/>
              </w:rPr>
            </w:pPr>
            <w:r w:rsidRPr="00674A8F">
              <w:rPr>
                <w:rFonts w:ascii="Century Gothic" w:hAnsi="Century Gothic" w:cs="Arial"/>
                <w:sz w:val="18"/>
                <w:szCs w:val="18"/>
              </w:rPr>
              <w:t>the principles behind quality teaching and learning their potential for raising standards</w:t>
            </w:r>
          </w:p>
          <w:p w:rsidR="009B58D0" w:rsidRPr="00674A8F" w:rsidRDefault="009B58D0" w:rsidP="009B58D0">
            <w:pPr>
              <w:numPr>
                <w:ilvl w:val="0"/>
                <w:numId w:val="18"/>
              </w:numPr>
              <w:rPr>
                <w:rFonts w:ascii="Century Gothic" w:hAnsi="Century Gothic" w:cs="Arial"/>
                <w:bCs/>
                <w:sz w:val="18"/>
                <w:szCs w:val="18"/>
              </w:rPr>
            </w:pPr>
            <w:r w:rsidRPr="00674A8F">
              <w:rPr>
                <w:rFonts w:ascii="Century Gothic" w:hAnsi="Century Gothic" w:cs="Arial"/>
                <w:bCs/>
                <w:sz w:val="18"/>
                <w:szCs w:val="18"/>
              </w:rPr>
              <w:t xml:space="preserve">the principles and characteristics of effective academies </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the principles and practices of planning and delivery</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effective review and evaluation procedures</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the application of ICT, Literacy and Numeracy to effective teaching</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community/voluntary/parent/partner agency links</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strategies for ensuring equal opportunities for staff, students and other stakeholders</w:t>
            </w:r>
          </w:p>
          <w:p w:rsidR="009B58D0" w:rsidRPr="00674A8F" w:rsidRDefault="009B58D0" w:rsidP="009B58D0">
            <w:pPr>
              <w:numPr>
                <w:ilvl w:val="0"/>
                <w:numId w:val="19"/>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innovative approaches to working with students, parents, staff and the local community</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Personal Qualities</w:t>
            </w:r>
          </w:p>
          <w:p w:rsidR="009B58D0" w:rsidRPr="00674A8F" w:rsidRDefault="009B58D0" w:rsidP="00C75750">
            <w:pPr>
              <w:rPr>
                <w:rFonts w:ascii="Century Gothic" w:hAnsi="Century Gothic" w:cs="Arial"/>
                <w:b/>
                <w:sz w:val="18"/>
                <w:szCs w:val="18"/>
              </w:rPr>
            </w:pPr>
          </w:p>
        </w:tc>
        <w:tc>
          <w:tcPr>
            <w:tcW w:w="4678" w:type="dxa"/>
            <w:tcBorders>
              <w:top w:val="single" w:sz="6" w:space="0" w:color="auto"/>
              <w:left w:val="single" w:sz="6" w:space="0" w:color="auto"/>
              <w:bottom w:val="single" w:sz="6" w:space="0" w:color="auto"/>
              <w:right w:val="single" w:sz="6" w:space="0" w:color="auto"/>
            </w:tcBorders>
          </w:tcPr>
          <w:p w:rsidR="00D513BD" w:rsidRDefault="00D513BD" w:rsidP="009B58D0">
            <w:pPr>
              <w:numPr>
                <w:ilvl w:val="0"/>
                <w:numId w:val="15"/>
              </w:numPr>
              <w:rPr>
                <w:rFonts w:ascii="Century Gothic" w:hAnsi="Century Gothic" w:cs="Arial"/>
                <w:sz w:val="18"/>
                <w:szCs w:val="18"/>
              </w:rPr>
            </w:pPr>
            <w:r>
              <w:rPr>
                <w:rFonts w:ascii="Century Gothic" w:hAnsi="Century Gothic" w:cs="Arial"/>
                <w:sz w:val="18"/>
                <w:szCs w:val="18"/>
              </w:rPr>
              <w:t xml:space="preserve">a commitment to the Christian distinctiveness of the academy </w:t>
            </w:r>
          </w:p>
          <w:p w:rsidR="009B58D0" w:rsidRPr="00674A8F" w:rsidRDefault="009B58D0" w:rsidP="009B58D0">
            <w:pPr>
              <w:numPr>
                <w:ilvl w:val="0"/>
                <w:numId w:val="15"/>
              </w:numPr>
              <w:rPr>
                <w:rFonts w:ascii="Century Gothic" w:hAnsi="Century Gothic" w:cs="Arial"/>
                <w:sz w:val="18"/>
                <w:szCs w:val="18"/>
              </w:rPr>
            </w:pPr>
            <w:r w:rsidRPr="00674A8F">
              <w:rPr>
                <w:rFonts w:ascii="Century Gothic" w:hAnsi="Century Gothic" w:cs="Arial"/>
                <w:sz w:val="18"/>
                <w:szCs w:val="18"/>
              </w:rPr>
              <w:t>a commitment to inclusive education</w:t>
            </w:r>
          </w:p>
          <w:p w:rsidR="009B58D0" w:rsidRPr="00674A8F" w:rsidRDefault="009B58D0" w:rsidP="009B58D0">
            <w:pPr>
              <w:numPr>
                <w:ilvl w:val="0"/>
                <w:numId w:val="16"/>
              </w:numPr>
              <w:rPr>
                <w:rFonts w:ascii="Century Gothic" w:hAnsi="Century Gothic" w:cs="Arial"/>
                <w:sz w:val="18"/>
                <w:szCs w:val="18"/>
              </w:rPr>
            </w:pPr>
            <w:r w:rsidRPr="00674A8F">
              <w:rPr>
                <w:rFonts w:ascii="Century Gothic" w:hAnsi="Century Gothic" w:cs="Arial"/>
                <w:sz w:val="18"/>
                <w:szCs w:val="18"/>
              </w:rPr>
              <w:t>evident enjoyment in working with young people and their families</w:t>
            </w:r>
          </w:p>
          <w:p w:rsidR="009B58D0" w:rsidRPr="00674A8F" w:rsidRDefault="009B58D0" w:rsidP="009B58D0">
            <w:pPr>
              <w:numPr>
                <w:ilvl w:val="0"/>
                <w:numId w:val="17"/>
              </w:numPr>
              <w:tabs>
                <w:tab w:val="clear" w:pos="720"/>
                <w:tab w:val="num" w:pos="360"/>
              </w:tabs>
              <w:ind w:left="360"/>
              <w:rPr>
                <w:rFonts w:ascii="Century Gothic" w:hAnsi="Century Gothic" w:cs="Arial"/>
                <w:sz w:val="18"/>
                <w:szCs w:val="18"/>
              </w:rPr>
            </w:pPr>
            <w:r w:rsidRPr="00674A8F">
              <w:rPr>
                <w:rFonts w:ascii="Century Gothic" w:hAnsi="Century Gothic" w:cs="Arial"/>
                <w:sz w:val="18"/>
                <w:szCs w:val="18"/>
              </w:rPr>
              <w:t>empathy in relation to the needs of the academy and the local community</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ability to inspire confidence in staff, students and parents</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 xml:space="preserve">set high standards and provide a role model for students and staff </w:t>
            </w:r>
          </w:p>
          <w:p w:rsidR="00674A8F" w:rsidRPr="00D513BD" w:rsidRDefault="009B58D0" w:rsidP="00D513BD">
            <w:pPr>
              <w:numPr>
                <w:ilvl w:val="0"/>
                <w:numId w:val="14"/>
              </w:numPr>
              <w:rPr>
                <w:rFonts w:ascii="Century Gothic" w:hAnsi="Century Gothic" w:cs="Arial"/>
                <w:sz w:val="18"/>
                <w:szCs w:val="18"/>
              </w:rPr>
            </w:pPr>
            <w:r w:rsidRPr="00674A8F">
              <w:rPr>
                <w:rFonts w:ascii="Century Gothic" w:hAnsi="Century Gothic" w:cs="Arial"/>
                <w:sz w:val="18"/>
                <w:szCs w:val="18"/>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personal ambition and potential for further promotion</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intellectual ability and curiosity</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determination to succeed and the highest possible expectations of self and others</w:t>
            </w:r>
          </w:p>
          <w:p w:rsidR="009B58D0" w:rsidRPr="00674A8F" w:rsidRDefault="009B58D0" w:rsidP="009B58D0">
            <w:pPr>
              <w:numPr>
                <w:ilvl w:val="0"/>
                <w:numId w:val="14"/>
              </w:numPr>
              <w:rPr>
                <w:rFonts w:ascii="Century Gothic" w:hAnsi="Century Gothic" w:cs="Arial"/>
                <w:b/>
                <w:sz w:val="18"/>
                <w:szCs w:val="18"/>
              </w:rPr>
            </w:pPr>
            <w:r w:rsidRPr="00674A8F">
              <w:rPr>
                <w:rFonts w:ascii="Century Gothic" w:hAnsi="Century Gothic" w:cs="Arial"/>
                <w:sz w:val="18"/>
                <w:szCs w:val="18"/>
              </w:rPr>
              <w:t>vision, imagination and creativity</w:t>
            </w:r>
          </w:p>
          <w:p w:rsidR="009B58D0" w:rsidRPr="00674A8F" w:rsidRDefault="009B58D0" w:rsidP="009B58D0">
            <w:pPr>
              <w:numPr>
                <w:ilvl w:val="0"/>
                <w:numId w:val="16"/>
              </w:numPr>
              <w:rPr>
                <w:rFonts w:ascii="Century Gothic" w:hAnsi="Century Gothic" w:cs="Arial"/>
                <w:sz w:val="18"/>
                <w:szCs w:val="18"/>
              </w:rPr>
            </w:pPr>
            <w:r w:rsidRPr="00674A8F">
              <w:rPr>
                <w:rFonts w:ascii="Century Gothic" w:hAnsi="Century Gothic" w:cs="Arial"/>
                <w:sz w:val="18"/>
                <w:szCs w:val="18"/>
              </w:rPr>
              <w:t>personal impact and presence</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an excellent record of attendance and punctuality</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 xml:space="preserve">Communication Skills </w:t>
            </w: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3"/>
              </w:numPr>
              <w:rPr>
                <w:rFonts w:ascii="Century Gothic" w:hAnsi="Century Gothic" w:cs="Arial"/>
                <w:bCs/>
                <w:sz w:val="18"/>
                <w:szCs w:val="18"/>
              </w:rPr>
            </w:pPr>
            <w:r w:rsidRPr="00674A8F">
              <w:rPr>
                <w:rFonts w:ascii="Century Gothic" w:hAnsi="Century Gothic" w:cs="Arial"/>
                <w:sz w:val="18"/>
                <w:szCs w:val="18"/>
              </w:rPr>
              <w:t>communicate the vision of the academy in relation improvement plans</w:t>
            </w:r>
          </w:p>
          <w:p w:rsidR="009B58D0" w:rsidRPr="00674A8F" w:rsidRDefault="009B58D0" w:rsidP="009B58D0">
            <w:pPr>
              <w:numPr>
                <w:ilvl w:val="0"/>
                <w:numId w:val="23"/>
              </w:numPr>
              <w:rPr>
                <w:rFonts w:ascii="Century Gothic" w:hAnsi="Century Gothic" w:cs="Arial"/>
                <w:bCs/>
                <w:sz w:val="18"/>
                <w:szCs w:val="18"/>
              </w:rPr>
            </w:pPr>
            <w:r w:rsidRPr="00674A8F">
              <w:rPr>
                <w:rFonts w:ascii="Century Gothic" w:hAnsi="Century Gothic" w:cs="Arial"/>
                <w:bCs/>
                <w:sz w:val="18"/>
                <w:szCs w:val="18"/>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3"/>
              </w:numPr>
              <w:rPr>
                <w:rFonts w:ascii="Century Gothic" w:hAnsi="Century Gothic" w:cs="Arial"/>
                <w:bCs/>
                <w:sz w:val="18"/>
                <w:szCs w:val="18"/>
              </w:rPr>
            </w:pPr>
            <w:r w:rsidRPr="00674A8F">
              <w:rPr>
                <w:rFonts w:ascii="Century Gothic" w:hAnsi="Century Gothic" w:cs="Arial"/>
                <w:bCs/>
                <w:sz w:val="18"/>
                <w:szCs w:val="18"/>
              </w:rPr>
              <w:t>develop, maintain and use an effective network of contacts</w:t>
            </w:r>
          </w:p>
          <w:p w:rsidR="009B58D0" w:rsidRPr="00674A8F" w:rsidRDefault="009B58D0" w:rsidP="00C75750">
            <w:pPr>
              <w:rPr>
                <w:rFonts w:ascii="Century Gothic" w:hAnsi="Century Gothic" w:cs="Arial"/>
                <w:sz w:val="18"/>
                <w:szCs w:val="18"/>
              </w:rPr>
            </w:pP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Decision Making Skills</w:t>
            </w: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pStyle w:val="BodyText"/>
              <w:numPr>
                <w:ilvl w:val="0"/>
                <w:numId w:val="24"/>
              </w:numPr>
              <w:tabs>
                <w:tab w:val="clear" w:pos="3015"/>
              </w:tabs>
              <w:overflowPunct w:val="0"/>
              <w:autoSpaceDE w:val="0"/>
              <w:autoSpaceDN w:val="0"/>
              <w:adjustRightInd w:val="0"/>
              <w:jc w:val="left"/>
              <w:textAlignment w:val="baseline"/>
              <w:rPr>
                <w:rFonts w:ascii="Century Gothic" w:hAnsi="Century Gothic" w:cs="Arial"/>
                <w:sz w:val="18"/>
                <w:szCs w:val="18"/>
              </w:rPr>
            </w:pPr>
            <w:r w:rsidRPr="00674A8F">
              <w:rPr>
                <w:rFonts w:ascii="Century Gothic" w:hAnsi="Century Gothic" w:cs="Arial"/>
                <w:sz w:val="18"/>
                <w:szCs w:val="18"/>
              </w:rPr>
              <w:t>make decisions based on analysis, interpretation and understanding of relevant data and information</w:t>
            </w:r>
          </w:p>
          <w:p w:rsidR="009B58D0" w:rsidRPr="00674A8F" w:rsidRDefault="009B58D0" w:rsidP="009B58D0">
            <w:pPr>
              <w:pStyle w:val="BodyText"/>
              <w:numPr>
                <w:ilvl w:val="0"/>
                <w:numId w:val="24"/>
              </w:numPr>
              <w:tabs>
                <w:tab w:val="clear" w:pos="3015"/>
              </w:tabs>
              <w:overflowPunct w:val="0"/>
              <w:autoSpaceDE w:val="0"/>
              <w:autoSpaceDN w:val="0"/>
              <w:adjustRightInd w:val="0"/>
              <w:jc w:val="left"/>
              <w:textAlignment w:val="baseline"/>
              <w:rPr>
                <w:rFonts w:ascii="Century Gothic" w:hAnsi="Century Gothic" w:cs="Arial"/>
                <w:sz w:val="18"/>
                <w:szCs w:val="18"/>
              </w:rPr>
            </w:pPr>
            <w:r w:rsidRPr="00674A8F">
              <w:rPr>
                <w:rFonts w:ascii="Century Gothic" w:hAnsi="Century Gothic" w:cs="Arial"/>
                <w:bCs/>
                <w:sz w:val="18"/>
                <w:szCs w:val="18"/>
              </w:rPr>
              <w:t>demonstrate good judgement</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4"/>
              </w:numPr>
              <w:rPr>
                <w:rFonts w:ascii="Century Gothic" w:hAnsi="Century Gothic" w:cs="Arial"/>
                <w:bCs/>
                <w:sz w:val="18"/>
                <w:szCs w:val="18"/>
              </w:rPr>
            </w:pPr>
            <w:r w:rsidRPr="00674A8F">
              <w:rPr>
                <w:rFonts w:ascii="Century Gothic" w:hAnsi="Century Gothic" w:cs="Arial"/>
                <w:bCs/>
                <w:sz w:val="18"/>
                <w:szCs w:val="18"/>
              </w:rPr>
              <w:t>think creatively and imaginatively to anticipate, identify and solve problems</w:t>
            </w:r>
          </w:p>
          <w:p w:rsidR="009B58D0" w:rsidRPr="00674A8F" w:rsidRDefault="009B58D0" w:rsidP="00C75750">
            <w:pPr>
              <w:rPr>
                <w:rFonts w:ascii="Century Gothic" w:hAnsi="Century Gothic" w:cs="Arial"/>
                <w:sz w:val="18"/>
                <w:szCs w:val="18"/>
              </w:rPr>
            </w:pP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Self Management Skills</w:t>
            </w: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prioritise and manage own time effectively</w:t>
            </w:r>
          </w:p>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 xml:space="preserve">work under pressure and to deadlines </w:t>
            </w:r>
          </w:p>
          <w:p w:rsidR="009B58D0" w:rsidRPr="00674A8F" w:rsidRDefault="009B58D0" w:rsidP="009B58D0">
            <w:pPr>
              <w:numPr>
                <w:ilvl w:val="0"/>
                <w:numId w:val="14"/>
              </w:numPr>
              <w:rPr>
                <w:rFonts w:ascii="Century Gothic" w:hAnsi="Century Gothic" w:cs="Arial"/>
                <w:sz w:val="18"/>
                <w:szCs w:val="18"/>
              </w:rPr>
            </w:pPr>
            <w:r w:rsidRPr="00674A8F">
              <w:rPr>
                <w:rFonts w:ascii="Century Gothic" w:hAnsi="Century Gothic" w:cs="Arial"/>
                <w:sz w:val="18"/>
                <w:szCs w:val="18"/>
              </w:rPr>
              <w:t>reliability, integrity and stamina</w:t>
            </w:r>
          </w:p>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sz w:val="18"/>
                <w:szCs w:val="18"/>
              </w:rPr>
              <w:t>resilience and perspective</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 xml:space="preserve">achieve challenging professional goals </w:t>
            </w:r>
          </w:p>
          <w:p w:rsidR="009B58D0" w:rsidRPr="00674A8F" w:rsidRDefault="009B58D0" w:rsidP="009B58D0">
            <w:pPr>
              <w:numPr>
                <w:ilvl w:val="0"/>
                <w:numId w:val="22"/>
              </w:numPr>
              <w:rPr>
                <w:rFonts w:ascii="Century Gothic" w:hAnsi="Century Gothic" w:cs="Arial"/>
                <w:bCs/>
                <w:sz w:val="18"/>
                <w:szCs w:val="18"/>
              </w:rPr>
            </w:pPr>
            <w:r w:rsidRPr="00674A8F">
              <w:rPr>
                <w:rFonts w:ascii="Century Gothic" w:hAnsi="Century Gothic" w:cs="Arial"/>
                <w:bCs/>
                <w:sz w:val="18"/>
                <w:szCs w:val="18"/>
              </w:rPr>
              <w:t>take responsibility for own professional development</w:t>
            </w:r>
          </w:p>
        </w:tc>
      </w:tr>
      <w:tr w:rsidR="009B58D0" w:rsidRPr="009B58D0" w:rsidTr="009B58D0">
        <w:tc>
          <w:tcPr>
            <w:tcW w:w="1701" w:type="dxa"/>
            <w:tcBorders>
              <w:top w:val="single" w:sz="6" w:space="0" w:color="auto"/>
              <w:left w:val="single" w:sz="6" w:space="0" w:color="auto"/>
              <w:bottom w:val="single" w:sz="6" w:space="0" w:color="auto"/>
              <w:right w:val="single" w:sz="6" w:space="0" w:color="auto"/>
            </w:tcBorders>
          </w:tcPr>
          <w:p w:rsidR="009B58D0" w:rsidRPr="00674A8F" w:rsidRDefault="009B58D0" w:rsidP="00C75750">
            <w:pPr>
              <w:rPr>
                <w:rFonts w:ascii="Century Gothic" w:hAnsi="Century Gothic" w:cs="Arial"/>
                <w:b/>
                <w:sz w:val="18"/>
                <w:szCs w:val="18"/>
              </w:rPr>
            </w:pPr>
            <w:r w:rsidRPr="00674A8F">
              <w:rPr>
                <w:rFonts w:ascii="Century Gothic" w:hAnsi="Century Gothic" w:cs="Arial"/>
                <w:b/>
                <w:sz w:val="18"/>
                <w:szCs w:val="18"/>
              </w:rPr>
              <w:t>Team Working skills</w:t>
            </w:r>
          </w:p>
          <w:p w:rsidR="009B58D0" w:rsidRPr="00674A8F" w:rsidRDefault="009B58D0" w:rsidP="00C75750">
            <w:pPr>
              <w:rPr>
                <w:rFonts w:ascii="Century Gothic" w:hAnsi="Century Gothic" w:cs="Arial"/>
                <w:sz w:val="18"/>
                <w:szCs w:val="18"/>
              </w:rPr>
            </w:pPr>
          </w:p>
          <w:p w:rsidR="009B58D0" w:rsidRPr="00674A8F" w:rsidRDefault="009B58D0" w:rsidP="00C75750">
            <w:pPr>
              <w:rPr>
                <w:rFonts w:ascii="Century Gothic" w:hAnsi="Century Gothic" w:cs="Arial"/>
                <w:b/>
                <w:sz w:val="18"/>
                <w:szCs w:val="18"/>
              </w:rPr>
            </w:pPr>
          </w:p>
        </w:tc>
        <w:tc>
          <w:tcPr>
            <w:tcW w:w="4678"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work effectively as a member of a team</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deal sensitively with people and resolve conflicts</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motivate all those involved in the delivery team</w:t>
            </w:r>
          </w:p>
          <w:p w:rsidR="009B58D0" w:rsidRPr="00674A8F" w:rsidRDefault="009B58D0" w:rsidP="009B58D0">
            <w:pPr>
              <w:numPr>
                <w:ilvl w:val="0"/>
                <w:numId w:val="13"/>
              </w:numPr>
              <w:rPr>
                <w:rFonts w:ascii="Century Gothic" w:hAnsi="Century Gothic" w:cs="Arial"/>
                <w:sz w:val="18"/>
                <w:szCs w:val="18"/>
              </w:rPr>
            </w:pPr>
            <w:r w:rsidRPr="00674A8F">
              <w:rPr>
                <w:rFonts w:ascii="Century Gothic" w:hAnsi="Century Gothic" w:cs="Arial"/>
                <w:sz w:val="18"/>
                <w:szCs w:val="18"/>
              </w:rPr>
              <w:t>liaise effectively with other organisations and agencies</w:t>
            </w:r>
          </w:p>
        </w:tc>
      </w:tr>
    </w:tbl>
    <w:p w:rsidR="009B58D0" w:rsidRPr="009B58D0" w:rsidRDefault="009B58D0" w:rsidP="009B58D0">
      <w:pPr>
        <w:rPr>
          <w:rFonts w:ascii="Century Gothic" w:hAnsi="Century Gothic"/>
          <w:sz w:val="22"/>
          <w:szCs w:val="22"/>
        </w:rPr>
      </w:pPr>
    </w:p>
    <w:p w:rsidR="00E8287A" w:rsidRDefault="00E8287A" w:rsidP="00C24E64">
      <w:pPr>
        <w:ind w:left="-180"/>
        <w:rPr>
          <w:rFonts w:ascii="Century Gothic" w:hAnsi="Century Gothic"/>
          <w:noProof/>
        </w:rPr>
      </w:pPr>
    </w:p>
    <w:p w:rsidR="00912317" w:rsidRPr="00FF4538" w:rsidRDefault="00912317" w:rsidP="00912317">
      <w:pPr>
        <w:pStyle w:val="NoSpacing"/>
        <w:rPr>
          <w:rFonts w:ascii="Century Gothic" w:hAnsi="Century Gothic"/>
          <w:b/>
          <w:sz w:val="48"/>
          <w:szCs w:val="48"/>
        </w:rPr>
      </w:pPr>
      <w:r w:rsidRPr="00912317">
        <w:rPr>
          <w:rFonts w:ascii="Century Gothic" w:hAnsi="Century Gothic"/>
          <w:noProof/>
          <w:sz w:val="48"/>
          <w:szCs w:val="48"/>
          <w:lang w:eastAsia="en-GB"/>
        </w:rPr>
        <w:drawing>
          <wp:anchor distT="0" distB="0" distL="114300" distR="114300" simplePos="0" relativeHeight="251734528" behindDoc="1" locked="0" layoutInCell="1" allowOverlap="1" wp14:anchorId="6807DB62" wp14:editId="10782FAC">
            <wp:simplePos x="0" y="0"/>
            <wp:positionH relativeFrom="column">
              <wp:posOffset>3564255</wp:posOffset>
            </wp:positionH>
            <wp:positionV relativeFrom="paragraph">
              <wp:posOffset>13335</wp:posOffset>
            </wp:positionV>
            <wp:extent cx="666750" cy="867410"/>
            <wp:effectExtent l="0" t="0" r="0" b="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4538">
        <w:rPr>
          <w:rFonts w:ascii="Century Gothic" w:hAnsi="Century Gothic" w:cs="Arial"/>
          <w:b/>
          <w:i/>
          <w:noProof/>
          <w:color w:val="1F497D"/>
          <w:sz w:val="40"/>
          <w:szCs w:val="40"/>
          <w:lang w:eastAsia="en-GB"/>
        </w:rPr>
        <w:drawing>
          <wp:anchor distT="0" distB="0" distL="114300" distR="114300" simplePos="0" relativeHeight="251733504" behindDoc="1" locked="0" layoutInCell="1" allowOverlap="1" wp14:anchorId="6DC990A1" wp14:editId="68BE64B3">
            <wp:simplePos x="0" y="0"/>
            <wp:positionH relativeFrom="margin">
              <wp:align>right</wp:align>
            </wp:positionH>
            <wp:positionV relativeFrom="paragraph">
              <wp:posOffset>13335</wp:posOffset>
            </wp:positionV>
            <wp:extent cx="2295525" cy="802005"/>
            <wp:effectExtent l="0" t="0" r="9525" b="0"/>
            <wp:wrapNone/>
            <wp:docPr id="77" name="Picture 77" descr="C:\Users\smithm\AppData\Local\Microsoft\Windows\Temporary Internet Files\Content.Outlook\87NUPVZH\St Alban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mithm\AppData\Local\Microsoft\Windows\Temporary Internet Files\Content.Outlook\87NUPVZH\St Albans logo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717" r="13928" b="36207"/>
                    <a:stretch/>
                  </pic:blipFill>
                  <pic:spPr bwMode="auto">
                    <a:xfrm>
                      <a:off x="0" y="0"/>
                      <a:ext cx="229552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4538">
        <w:rPr>
          <w:rFonts w:ascii="Century Gothic" w:hAnsi="Century Gothic"/>
          <w:b/>
          <w:noProof/>
          <w:sz w:val="48"/>
          <w:szCs w:val="48"/>
          <w:lang w:eastAsia="en-GB"/>
        </w:rPr>
        <w:drawing>
          <wp:anchor distT="0" distB="0" distL="114300" distR="114300" simplePos="0" relativeHeight="251732480" behindDoc="0" locked="0" layoutInCell="1" allowOverlap="1" wp14:anchorId="6B2A1CBD" wp14:editId="499D6636">
            <wp:simplePos x="0" y="0"/>
            <wp:positionH relativeFrom="column">
              <wp:posOffset>19050</wp:posOffset>
            </wp:positionH>
            <wp:positionV relativeFrom="paragraph">
              <wp:posOffset>0</wp:posOffset>
            </wp:positionV>
            <wp:extent cx="885825" cy="1009650"/>
            <wp:effectExtent l="19050" t="0" r="9525" b="0"/>
            <wp:wrapSquare wrapText="bothSides"/>
            <wp:docPr id="78" name="Picture 78" descr="Manshead-logo-300x300"/>
            <wp:cNvGraphicFramePr/>
            <a:graphic xmlns:a="http://schemas.openxmlformats.org/drawingml/2006/main">
              <a:graphicData uri="http://schemas.openxmlformats.org/drawingml/2006/picture">
                <pic:pic xmlns:pic="http://schemas.openxmlformats.org/drawingml/2006/picture">
                  <pic:nvPicPr>
                    <pic:cNvPr id="2057" name="Picture 9" descr="Manshead-logo-300x300"/>
                    <pic:cNvPicPr>
                      <a:picLocks noChangeAspect="1" noChangeArrowheads="1"/>
                    </pic:cNvPicPr>
                  </pic:nvPicPr>
                  <pic:blipFill>
                    <a:blip r:embed="rId10" cstate="print"/>
                    <a:srcRect l="27333" t="24667" r="27667" b="23666"/>
                    <a:stretch>
                      <a:fillRect/>
                    </a:stretch>
                  </pic:blipFill>
                  <pic:spPr bwMode="auto">
                    <a:xfrm>
                      <a:off x="0" y="0"/>
                      <a:ext cx="885825" cy="1009650"/>
                    </a:xfrm>
                    <a:prstGeom prst="rect">
                      <a:avLst/>
                    </a:prstGeom>
                    <a:noFill/>
                    <a:ln w="9525">
                      <a:noFill/>
                      <a:miter lim="800000"/>
                      <a:headEnd/>
                      <a:tailEnd/>
                    </a:ln>
                  </pic:spPr>
                </pic:pic>
              </a:graphicData>
            </a:graphic>
          </wp:anchor>
        </w:drawing>
      </w:r>
      <w:r w:rsidRPr="00FF4538">
        <w:rPr>
          <w:rFonts w:ascii="Century Gothic" w:hAnsi="Century Gothic"/>
          <w:b/>
          <w:sz w:val="48"/>
          <w:szCs w:val="48"/>
        </w:rPr>
        <w:t xml:space="preserve">Manshead </w:t>
      </w:r>
    </w:p>
    <w:p w:rsidR="00912317" w:rsidRPr="00FF4538" w:rsidRDefault="00912317" w:rsidP="00912317">
      <w:pPr>
        <w:pStyle w:val="NoSpacing"/>
        <w:rPr>
          <w:rFonts w:ascii="Century Gothic" w:hAnsi="Century Gothic"/>
          <w:sz w:val="48"/>
          <w:szCs w:val="48"/>
        </w:rPr>
      </w:pPr>
      <w:r w:rsidRPr="00FF4538">
        <w:rPr>
          <w:rFonts w:ascii="Century Gothic" w:hAnsi="Century Gothic"/>
          <w:sz w:val="48"/>
          <w:szCs w:val="48"/>
        </w:rPr>
        <w:t xml:space="preserve">CE Academy </w:t>
      </w:r>
    </w:p>
    <w:p w:rsidR="00C24E64" w:rsidRPr="00F70660" w:rsidRDefault="00E8287A" w:rsidP="00F70660">
      <w:pPr>
        <w:pStyle w:val="NoSpacing"/>
        <w:rPr>
          <w:rFonts w:ascii="Century Gothic" w:hAnsi="Century Gothic"/>
          <w:sz w:val="48"/>
          <w:szCs w:val="48"/>
        </w:rPr>
      </w:pPr>
      <w:r w:rsidRPr="00FF4538">
        <w:rPr>
          <w:rFonts w:ascii="Century Gothic" w:hAnsi="Century Gothic"/>
          <w:sz w:val="48"/>
          <w:szCs w:val="48"/>
        </w:rPr>
        <w:t xml:space="preserve"> </w:t>
      </w:r>
      <w:r w:rsidR="00C24E64" w:rsidRPr="00FF4538">
        <w:rPr>
          <w:rFonts w:ascii="Century Gothic" w:hAnsi="Century Gothic"/>
        </w:rPr>
        <w:tab/>
        <w:t xml:space="preserve">      </w:t>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r>
      <w:r w:rsidR="00C24E64" w:rsidRPr="00FF4538">
        <w:rPr>
          <w:rFonts w:ascii="Century Gothic" w:hAnsi="Century Gothic"/>
        </w:rPr>
        <w:tab/>
        <w:t xml:space="preserve">      </w:t>
      </w:r>
    </w:p>
    <w:p w:rsidR="00AD32D5" w:rsidRPr="00FF4538" w:rsidRDefault="00AD32D5" w:rsidP="00352EAC">
      <w:pPr>
        <w:rPr>
          <w:rFonts w:ascii="Century Gothic" w:hAnsi="Century Gothic" w:cs="Arial"/>
          <w:sz w:val="20"/>
          <w:szCs w:val="20"/>
        </w:rPr>
      </w:pP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324"/>
        <w:gridCol w:w="3324"/>
      </w:tblGrid>
      <w:tr w:rsidR="00C20435" w:rsidRPr="00FF4538" w:rsidTr="00155CF4">
        <w:tc>
          <w:tcPr>
            <w:tcW w:w="9971" w:type="dxa"/>
            <w:gridSpan w:val="3"/>
            <w:shd w:val="clear" w:color="auto" w:fill="000000"/>
          </w:tcPr>
          <w:p w:rsidR="00C20435" w:rsidRPr="00FF4538" w:rsidRDefault="00E8287A" w:rsidP="00155CF4">
            <w:pPr>
              <w:rPr>
                <w:rFonts w:ascii="Century Gothic" w:hAnsi="Century Gothic" w:cs="Tahoma"/>
                <w:b/>
                <w:color w:val="FFFFFF"/>
                <w:sz w:val="20"/>
                <w:szCs w:val="20"/>
              </w:rPr>
            </w:pPr>
            <w:r w:rsidRPr="00E8287A">
              <w:rPr>
                <w:rFonts w:ascii="Century Gothic" w:hAnsi="Century Gothic" w:cs="Tahoma"/>
                <w:b/>
                <w:color w:val="FFFFFF"/>
                <w:sz w:val="20"/>
                <w:szCs w:val="20"/>
              </w:rPr>
              <w:t>Manshead CE Academy</w:t>
            </w:r>
            <w:r>
              <w:rPr>
                <w:rFonts w:ascii="Century Gothic" w:hAnsi="Century Gothic" w:cs="Tahoma"/>
                <w:b/>
                <w:color w:val="FFFFFF"/>
                <w:sz w:val="20"/>
                <w:szCs w:val="20"/>
              </w:rPr>
              <w:t xml:space="preserve"> </w:t>
            </w:r>
            <w:r w:rsidR="00C20435" w:rsidRPr="00FF4538">
              <w:rPr>
                <w:rFonts w:ascii="Century Gothic" w:hAnsi="Century Gothic" w:cs="Tahoma"/>
                <w:b/>
                <w:color w:val="FFFFFF"/>
                <w:sz w:val="20"/>
                <w:szCs w:val="20"/>
              </w:rPr>
              <w:t>Facts and Statistics</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Type of School</w:t>
            </w:r>
          </w:p>
        </w:tc>
        <w:tc>
          <w:tcPr>
            <w:tcW w:w="6648" w:type="dxa"/>
            <w:gridSpan w:val="2"/>
            <w:shd w:val="clear" w:color="auto" w:fill="FFFF00"/>
          </w:tcPr>
          <w:p w:rsidR="00C20435" w:rsidRPr="00FF4538" w:rsidRDefault="00ED3B94" w:rsidP="00897895">
            <w:pPr>
              <w:spacing w:line="276" w:lineRule="auto"/>
              <w:rPr>
                <w:rFonts w:ascii="Century Gothic" w:hAnsi="Century Gothic" w:cs="Tahoma"/>
                <w:sz w:val="20"/>
                <w:szCs w:val="20"/>
              </w:rPr>
            </w:pPr>
            <w:r>
              <w:rPr>
                <w:rFonts w:ascii="Century Gothic" w:hAnsi="Century Gothic" w:cs="Tahoma"/>
                <w:sz w:val="20"/>
                <w:szCs w:val="20"/>
              </w:rPr>
              <w:t xml:space="preserve">Sponsored </w:t>
            </w:r>
            <w:r w:rsidR="00C20435" w:rsidRPr="00FF4538">
              <w:rPr>
                <w:rFonts w:ascii="Century Gothic" w:hAnsi="Century Gothic" w:cs="Tahoma"/>
                <w:sz w:val="20"/>
                <w:szCs w:val="20"/>
              </w:rPr>
              <w:t>Academy</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Age Range</w:t>
            </w:r>
          </w:p>
        </w:tc>
        <w:tc>
          <w:tcPr>
            <w:tcW w:w="6648" w:type="dxa"/>
            <w:gridSpan w:val="2"/>
            <w:shd w:val="clear" w:color="auto" w:fill="FFFF00"/>
          </w:tcPr>
          <w:p w:rsidR="00C20435" w:rsidRPr="00FF4538" w:rsidRDefault="006930CF" w:rsidP="00897895">
            <w:pPr>
              <w:spacing w:line="276" w:lineRule="auto"/>
              <w:rPr>
                <w:rFonts w:ascii="Century Gothic" w:hAnsi="Century Gothic" w:cs="Tahoma"/>
                <w:sz w:val="20"/>
                <w:szCs w:val="20"/>
              </w:rPr>
            </w:pPr>
            <w:r w:rsidRPr="00FF4538">
              <w:rPr>
                <w:rFonts w:ascii="Century Gothic" w:hAnsi="Century Gothic" w:cs="Tahoma"/>
                <w:sz w:val="20"/>
                <w:szCs w:val="20"/>
              </w:rPr>
              <w:t>11-18</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Location</w:t>
            </w:r>
          </w:p>
        </w:tc>
        <w:tc>
          <w:tcPr>
            <w:tcW w:w="6648" w:type="dxa"/>
            <w:gridSpan w:val="2"/>
            <w:shd w:val="clear" w:color="auto" w:fill="FFFF00"/>
          </w:tcPr>
          <w:p w:rsidR="00C20435" w:rsidRPr="00FF4538" w:rsidRDefault="00E0301F" w:rsidP="00897895">
            <w:pPr>
              <w:spacing w:line="276" w:lineRule="auto"/>
              <w:rPr>
                <w:rFonts w:ascii="Century Gothic" w:hAnsi="Century Gothic" w:cs="Tahoma"/>
                <w:sz w:val="20"/>
                <w:szCs w:val="20"/>
              </w:rPr>
            </w:pPr>
            <w:r>
              <w:rPr>
                <w:rFonts w:ascii="Century Gothic" w:hAnsi="Century Gothic" w:cs="Tahoma"/>
                <w:sz w:val="20"/>
                <w:szCs w:val="20"/>
              </w:rPr>
              <w:t xml:space="preserve">Dunstable </w:t>
            </w:r>
            <w:r w:rsidR="00ED3B94">
              <w:rPr>
                <w:rFonts w:ascii="Century Gothic" w:hAnsi="Century Gothic" w:cs="Tahoma"/>
                <w:sz w:val="20"/>
                <w:szCs w:val="20"/>
              </w:rPr>
              <w:t xml:space="preserve">Road, Caddington, Beds  </w:t>
            </w:r>
            <w:r>
              <w:rPr>
                <w:rFonts w:ascii="Century Gothic" w:hAnsi="Century Gothic" w:cs="Tahoma"/>
                <w:sz w:val="20"/>
                <w:szCs w:val="20"/>
              </w:rPr>
              <w:t>LU1 4BB</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Denomination</w:t>
            </w:r>
          </w:p>
        </w:tc>
        <w:tc>
          <w:tcPr>
            <w:tcW w:w="6648" w:type="dxa"/>
            <w:gridSpan w:val="2"/>
            <w:shd w:val="clear" w:color="auto" w:fill="FFFF00"/>
          </w:tcPr>
          <w:p w:rsidR="00C20435" w:rsidRPr="00FF4538" w:rsidRDefault="006930CF" w:rsidP="006930CF">
            <w:pPr>
              <w:spacing w:line="276" w:lineRule="auto"/>
              <w:rPr>
                <w:rFonts w:ascii="Century Gothic" w:hAnsi="Century Gothic" w:cs="Tahoma"/>
                <w:sz w:val="20"/>
                <w:szCs w:val="20"/>
              </w:rPr>
            </w:pPr>
            <w:r w:rsidRPr="00FF4538">
              <w:rPr>
                <w:rFonts w:ascii="Century Gothic" w:hAnsi="Century Gothic" w:cs="Tahoma"/>
                <w:sz w:val="20"/>
                <w:szCs w:val="20"/>
              </w:rPr>
              <w:t xml:space="preserve">Church of England </w:t>
            </w:r>
          </w:p>
        </w:tc>
      </w:tr>
      <w:tr w:rsidR="00C20435" w:rsidRPr="00FF4538" w:rsidTr="00821301">
        <w:tc>
          <w:tcPr>
            <w:tcW w:w="3323" w:type="dxa"/>
            <w:shd w:val="clear" w:color="auto" w:fill="0070C0"/>
          </w:tcPr>
          <w:p w:rsidR="00C20435" w:rsidRPr="00821301" w:rsidRDefault="00C20435" w:rsidP="00155CF4">
            <w:pPr>
              <w:spacing w:line="276" w:lineRule="auto"/>
              <w:rPr>
                <w:rFonts w:ascii="Century Gothic" w:hAnsi="Century Gothic" w:cs="Tahoma"/>
                <w:b/>
                <w:sz w:val="20"/>
                <w:szCs w:val="20"/>
              </w:rPr>
            </w:pPr>
            <w:r w:rsidRPr="00821301">
              <w:rPr>
                <w:rFonts w:ascii="Century Gothic" w:hAnsi="Century Gothic" w:cs="Tahoma"/>
                <w:b/>
                <w:sz w:val="20"/>
                <w:szCs w:val="20"/>
              </w:rPr>
              <w:t>Co-educational or single sex</w:t>
            </w:r>
          </w:p>
        </w:tc>
        <w:tc>
          <w:tcPr>
            <w:tcW w:w="6648" w:type="dxa"/>
            <w:gridSpan w:val="2"/>
            <w:shd w:val="clear" w:color="auto" w:fill="FFFF00"/>
          </w:tcPr>
          <w:p w:rsidR="00C20435" w:rsidRPr="00FF4538" w:rsidRDefault="00C20435" w:rsidP="00897895">
            <w:pPr>
              <w:spacing w:line="276" w:lineRule="auto"/>
              <w:rPr>
                <w:rFonts w:ascii="Century Gothic" w:hAnsi="Century Gothic" w:cs="Tahoma"/>
                <w:sz w:val="20"/>
                <w:szCs w:val="20"/>
              </w:rPr>
            </w:pPr>
            <w:r w:rsidRPr="00FF4538">
              <w:rPr>
                <w:rFonts w:ascii="Century Gothic" w:hAnsi="Century Gothic" w:cs="Tahoma"/>
                <w:sz w:val="20"/>
                <w:szCs w:val="20"/>
              </w:rPr>
              <w:t>Co-Educational</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Number of students on roll</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 xml:space="preserve">1104 (November 2017) </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Attendance</w:t>
            </w:r>
          </w:p>
        </w:tc>
        <w:tc>
          <w:tcPr>
            <w:tcW w:w="6648" w:type="dxa"/>
            <w:gridSpan w:val="2"/>
            <w:shd w:val="clear" w:color="auto" w:fill="FFFF00"/>
          </w:tcPr>
          <w:p w:rsidR="00897895" w:rsidRPr="00FF4538" w:rsidRDefault="00E0301F" w:rsidP="00897895">
            <w:pPr>
              <w:spacing w:line="276" w:lineRule="auto"/>
              <w:rPr>
                <w:rFonts w:ascii="Century Gothic" w:hAnsi="Century Gothic" w:cs="Tahoma"/>
                <w:sz w:val="20"/>
                <w:szCs w:val="20"/>
              </w:rPr>
            </w:pPr>
            <w:r>
              <w:rPr>
                <w:rFonts w:ascii="Century Gothic" w:hAnsi="Century Gothic" w:cs="Tahoma"/>
                <w:sz w:val="20"/>
                <w:szCs w:val="20"/>
              </w:rPr>
              <w:t xml:space="preserve">2016-17: </w:t>
            </w:r>
            <w:r w:rsidR="006E3580">
              <w:rPr>
                <w:rFonts w:ascii="Century Gothic" w:hAnsi="Century Gothic" w:cs="Tahoma"/>
                <w:sz w:val="20"/>
                <w:szCs w:val="20"/>
              </w:rPr>
              <w:t>93.86</w:t>
            </w:r>
            <w:r w:rsidR="006930CF" w:rsidRPr="00FF4538">
              <w:rPr>
                <w:rFonts w:ascii="Century Gothic" w:hAnsi="Century Gothic" w:cs="Tahoma"/>
                <w:sz w:val="20"/>
                <w:szCs w:val="20"/>
              </w:rPr>
              <w:t>%</w:t>
            </w:r>
            <w:r w:rsidR="006F35E2">
              <w:rPr>
                <w:rFonts w:ascii="Century Gothic" w:hAnsi="Century Gothic" w:cs="Tahoma"/>
                <w:sz w:val="20"/>
                <w:szCs w:val="20"/>
              </w:rPr>
              <w:t>; 2017-18 YTD: 94.9%</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Date school established</w:t>
            </w:r>
          </w:p>
        </w:tc>
        <w:tc>
          <w:tcPr>
            <w:tcW w:w="6648" w:type="dxa"/>
            <w:gridSpan w:val="2"/>
            <w:shd w:val="clear" w:color="auto" w:fill="FFFF00"/>
          </w:tcPr>
          <w:p w:rsidR="00897895" w:rsidRPr="00FF4538" w:rsidRDefault="00E0301F" w:rsidP="00897895">
            <w:pPr>
              <w:spacing w:line="276" w:lineRule="auto"/>
              <w:rPr>
                <w:rFonts w:ascii="Century Gothic" w:hAnsi="Century Gothic" w:cs="Tahoma"/>
                <w:sz w:val="20"/>
                <w:szCs w:val="20"/>
              </w:rPr>
            </w:pPr>
            <w:r>
              <w:rPr>
                <w:rFonts w:ascii="Century Gothic" w:hAnsi="Century Gothic" w:cs="Tahoma"/>
                <w:sz w:val="20"/>
                <w:szCs w:val="20"/>
              </w:rPr>
              <w:t xml:space="preserve">May 2017 </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Number of teaching staff</w:t>
            </w:r>
          </w:p>
        </w:tc>
        <w:tc>
          <w:tcPr>
            <w:tcW w:w="6648" w:type="dxa"/>
            <w:gridSpan w:val="2"/>
            <w:shd w:val="clear" w:color="auto" w:fill="FFFF00"/>
          </w:tcPr>
          <w:p w:rsidR="00897895" w:rsidRPr="00FF4538" w:rsidRDefault="006E3580" w:rsidP="00897895">
            <w:pPr>
              <w:spacing w:line="276" w:lineRule="auto"/>
              <w:rPr>
                <w:rFonts w:ascii="Century Gothic" w:hAnsi="Century Gothic" w:cs="Tahoma"/>
                <w:sz w:val="20"/>
                <w:szCs w:val="20"/>
              </w:rPr>
            </w:pPr>
            <w:r>
              <w:rPr>
                <w:rFonts w:ascii="Century Gothic" w:hAnsi="Century Gothic" w:cs="Tahoma"/>
                <w:sz w:val="20"/>
                <w:szCs w:val="20"/>
              </w:rPr>
              <w:t>69FTE</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Number of associate staff</w:t>
            </w:r>
          </w:p>
        </w:tc>
        <w:tc>
          <w:tcPr>
            <w:tcW w:w="6648" w:type="dxa"/>
            <w:gridSpan w:val="2"/>
            <w:shd w:val="clear" w:color="auto" w:fill="FFFF00"/>
          </w:tcPr>
          <w:p w:rsidR="00897895" w:rsidRPr="00FF4538" w:rsidRDefault="00D54FD1" w:rsidP="00897895">
            <w:pPr>
              <w:spacing w:line="276" w:lineRule="auto"/>
              <w:rPr>
                <w:rFonts w:ascii="Century Gothic" w:hAnsi="Century Gothic" w:cs="Tahoma"/>
                <w:sz w:val="20"/>
                <w:szCs w:val="20"/>
              </w:rPr>
            </w:pPr>
            <w:r>
              <w:rPr>
                <w:rFonts w:ascii="Century Gothic" w:hAnsi="Century Gothic" w:cs="Tahoma"/>
                <w:sz w:val="20"/>
                <w:szCs w:val="20"/>
              </w:rPr>
              <w:t>100FTE</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 of students on free school meals</w:t>
            </w:r>
          </w:p>
        </w:tc>
        <w:tc>
          <w:tcPr>
            <w:tcW w:w="6648" w:type="dxa"/>
            <w:gridSpan w:val="2"/>
            <w:shd w:val="clear" w:color="auto" w:fill="FFFF00"/>
          </w:tcPr>
          <w:p w:rsidR="00897895" w:rsidRPr="00FF4538" w:rsidRDefault="006E3580" w:rsidP="00897895">
            <w:pPr>
              <w:spacing w:line="276" w:lineRule="auto"/>
              <w:rPr>
                <w:rFonts w:ascii="Century Gothic" w:hAnsi="Century Gothic" w:cs="Tahoma"/>
                <w:sz w:val="20"/>
                <w:szCs w:val="20"/>
              </w:rPr>
            </w:pPr>
            <w:r>
              <w:rPr>
                <w:rFonts w:ascii="Century Gothic" w:hAnsi="Century Gothic" w:cs="Tahoma"/>
                <w:sz w:val="20"/>
                <w:szCs w:val="20"/>
              </w:rPr>
              <w:t>19</w:t>
            </w:r>
            <w:r w:rsidR="00897895" w:rsidRPr="00FF4538">
              <w:rPr>
                <w:rFonts w:ascii="Century Gothic" w:hAnsi="Century Gothic" w:cs="Tahoma"/>
                <w:sz w:val="20"/>
                <w:szCs w:val="20"/>
              </w:rPr>
              <w:t>%</w:t>
            </w:r>
            <w:r>
              <w:rPr>
                <w:rFonts w:ascii="Century Gothic" w:hAnsi="Century Gothic" w:cs="Tahoma"/>
                <w:sz w:val="20"/>
                <w:szCs w:val="20"/>
              </w:rPr>
              <w:t xml:space="preserve">(2017 </w:t>
            </w:r>
            <w:r w:rsidR="006930CF" w:rsidRPr="00FF4538">
              <w:rPr>
                <w:rFonts w:ascii="Century Gothic" w:hAnsi="Century Gothic" w:cs="Tahoma"/>
                <w:sz w:val="20"/>
                <w:szCs w:val="20"/>
              </w:rPr>
              <w:t>)</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 of students with SEN</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14</w:t>
            </w:r>
            <w:r w:rsidR="006E3580">
              <w:rPr>
                <w:rFonts w:ascii="Century Gothic" w:hAnsi="Century Gothic" w:cs="Tahoma"/>
                <w:sz w:val="20"/>
                <w:szCs w:val="20"/>
              </w:rPr>
              <w:t>% (2017</w:t>
            </w:r>
            <w:r w:rsidR="006930CF" w:rsidRPr="00FF4538">
              <w:rPr>
                <w:rFonts w:ascii="Century Gothic" w:hAnsi="Century Gothic" w:cs="Tahoma"/>
                <w:sz w:val="20"/>
                <w:szCs w:val="20"/>
              </w:rPr>
              <w:t>)</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 of students with EAL</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6</w:t>
            </w:r>
            <w:r w:rsidR="00897895" w:rsidRPr="00FF4538">
              <w:rPr>
                <w:rFonts w:ascii="Century Gothic" w:hAnsi="Century Gothic" w:cs="Tahoma"/>
                <w:sz w:val="20"/>
                <w:szCs w:val="20"/>
              </w:rPr>
              <w:t>%</w:t>
            </w:r>
            <w:r w:rsidR="006E3580">
              <w:rPr>
                <w:rFonts w:ascii="Century Gothic" w:hAnsi="Century Gothic" w:cs="Tahoma"/>
                <w:sz w:val="20"/>
                <w:szCs w:val="20"/>
              </w:rPr>
              <w:t xml:space="preserve"> (2017</w:t>
            </w:r>
            <w:r w:rsidR="007E726E" w:rsidRPr="00FF4538">
              <w:rPr>
                <w:rFonts w:ascii="Century Gothic" w:hAnsi="Century Gothic" w:cs="Tahoma"/>
                <w:sz w:val="20"/>
                <w:szCs w:val="20"/>
              </w:rPr>
              <w:t>)</w:t>
            </w:r>
          </w:p>
        </w:tc>
      </w:tr>
      <w:tr w:rsidR="007E726E" w:rsidRPr="00FF4538" w:rsidTr="00821301">
        <w:trPr>
          <w:trHeight w:val="370"/>
        </w:trPr>
        <w:tc>
          <w:tcPr>
            <w:tcW w:w="3323" w:type="dxa"/>
            <w:vMerge w:val="restart"/>
            <w:shd w:val="clear" w:color="auto" w:fill="0070C0"/>
          </w:tcPr>
          <w:p w:rsidR="007E726E" w:rsidRPr="00821301" w:rsidRDefault="00821301" w:rsidP="006E3580">
            <w:pPr>
              <w:spacing w:line="276" w:lineRule="auto"/>
              <w:rPr>
                <w:rFonts w:ascii="Century Gothic" w:hAnsi="Century Gothic" w:cs="Tahoma"/>
                <w:b/>
                <w:sz w:val="20"/>
                <w:szCs w:val="20"/>
              </w:rPr>
            </w:pPr>
            <w:r>
              <w:rPr>
                <w:rFonts w:ascii="Century Gothic" w:hAnsi="Century Gothic" w:cs="Tahoma"/>
                <w:b/>
                <w:sz w:val="20"/>
                <w:szCs w:val="20"/>
              </w:rPr>
              <w:t xml:space="preserve">GCSE results - </w:t>
            </w:r>
            <w:r w:rsidR="006E3580" w:rsidRPr="00821301">
              <w:rPr>
                <w:rFonts w:ascii="Century Gothic" w:hAnsi="Century Gothic" w:cs="Tahoma"/>
                <w:b/>
                <w:sz w:val="20"/>
                <w:szCs w:val="20"/>
              </w:rPr>
              <w:t>Progress 8</w:t>
            </w:r>
          </w:p>
        </w:tc>
        <w:tc>
          <w:tcPr>
            <w:tcW w:w="3324" w:type="dxa"/>
            <w:shd w:val="clear" w:color="auto" w:fill="FFFF00"/>
          </w:tcPr>
          <w:p w:rsidR="007E726E" w:rsidRPr="00FF4538" w:rsidRDefault="006E3580" w:rsidP="004C09B3">
            <w:pPr>
              <w:spacing w:line="276" w:lineRule="auto"/>
              <w:rPr>
                <w:rFonts w:ascii="Century Gothic" w:hAnsi="Century Gothic" w:cs="Tahoma"/>
                <w:sz w:val="20"/>
                <w:szCs w:val="20"/>
              </w:rPr>
            </w:pPr>
            <w:r>
              <w:rPr>
                <w:rFonts w:ascii="Century Gothic" w:hAnsi="Century Gothic" w:cs="Tahoma"/>
                <w:sz w:val="20"/>
                <w:szCs w:val="20"/>
              </w:rPr>
              <w:t>2016</w:t>
            </w:r>
          </w:p>
        </w:tc>
        <w:tc>
          <w:tcPr>
            <w:tcW w:w="3324" w:type="dxa"/>
            <w:shd w:val="clear" w:color="auto" w:fill="FFFF00"/>
          </w:tcPr>
          <w:p w:rsidR="007E726E" w:rsidRPr="00FF4538" w:rsidRDefault="006E3580" w:rsidP="00155CF4">
            <w:pPr>
              <w:spacing w:line="276" w:lineRule="auto"/>
              <w:rPr>
                <w:rFonts w:ascii="Century Gothic" w:hAnsi="Century Gothic" w:cs="Tahoma"/>
                <w:sz w:val="20"/>
                <w:szCs w:val="20"/>
              </w:rPr>
            </w:pPr>
            <w:r>
              <w:rPr>
                <w:rFonts w:ascii="Century Gothic" w:hAnsi="Century Gothic" w:cs="Tahoma"/>
                <w:sz w:val="20"/>
                <w:szCs w:val="20"/>
              </w:rPr>
              <w:t>-0.09</w:t>
            </w:r>
          </w:p>
        </w:tc>
      </w:tr>
      <w:tr w:rsidR="007E726E" w:rsidRPr="00FF4538" w:rsidTr="00821301">
        <w:trPr>
          <w:trHeight w:val="370"/>
        </w:trPr>
        <w:tc>
          <w:tcPr>
            <w:tcW w:w="3323" w:type="dxa"/>
            <w:vMerge/>
            <w:shd w:val="clear" w:color="auto" w:fill="0070C0"/>
          </w:tcPr>
          <w:p w:rsidR="007E726E" w:rsidRPr="00821301" w:rsidRDefault="007E726E" w:rsidP="00155CF4">
            <w:pPr>
              <w:spacing w:line="276" w:lineRule="auto"/>
              <w:rPr>
                <w:rFonts w:ascii="Century Gothic" w:hAnsi="Century Gothic" w:cs="Tahoma"/>
                <w:b/>
                <w:sz w:val="20"/>
                <w:szCs w:val="20"/>
              </w:rPr>
            </w:pPr>
          </w:p>
        </w:tc>
        <w:tc>
          <w:tcPr>
            <w:tcW w:w="3324" w:type="dxa"/>
            <w:shd w:val="clear" w:color="auto" w:fill="FFFF00"/>
          </w:tcPr>
          <w:p w:rsidR="007E726E" w:rsidRPr="00FF4538" w:rsidRDefault="006E3580" w:rsidP="004C09B3">
            <w:pPr>
              <w:spacing w:line="276" w:lineRule="auto"/>
              <w:rPr>
                <w:rFonts w:ascii="Century Gothic" w:hAnsi="Century Gothic" w:cs="Tahoma"/>
                <w:sz w:val="20"/>
                <w:szCs w:val="20"/>
              </w:rPr>
            </w:pPr>
            <w:r>
              <w:rPr>
                <w:rFonts w:ascii="Century Gothic" w:hAnsi="Century Gothic" w:cs="Tahoma"/>
                <w:sz w:val="20"/>
                <w:szCs w:val="20"/>
              </w:rPr>
              <w:t>2017</w:t>
            </w:r>
          </w:p>
        </w:tc>
        <w:tc>
          <w:tcPr>
            <w:tcW w:w="3324" w:type="dxa"/>
            <w:shd w:val="clear" w:color="auto" w:fill="FFFF00"/>
          </w:tcPr>
          <w:p w:rsidR="007E726E" w:rsidRPr="00FF4538" w:rsidRDefault="00D513BD" w:rsidP="00155CF4">
            <w:pPr>
              <w:spacing w:line="276" w:lineRule="auto"/>
              <w:rPr>
                <w:rFonts w:ascii="Century Gothic" w:hAnsi="Century Gothic" w:cs="Tahoma"/>
                <w:sz w:val="20"/>
                <w:szCs w:val="20"/>
              </w:rPr>
            </w:pPr>
            <w:r>
              <w:rPr>
                <w:rFonts w:ascii="Century Gothic" w:hAnsi="Century Gothic" w:cs="Tahoma"/>
                <w:sz w:val="20"/>
                <w:szCs w:val="20"/>
              </w:rPr>
              <w:t>-0.06</w:t>
            </w:r>
          </w:p>
        </w:tc>
      </w:tr>
      <w:tr w:rsidR="009037FC" w:rsidRPr="00FF4538" w:rsidTr="00821301">
        <w:tc>
          <w:tcPr>
            <w:tcW w:w="3323" w:type="dxa"/>
            <w:vMerge w:val="restart"/>
            <w:shd w:val="clear" w:color="auto" w:fill="0070C0"/>
          </w:tcPr>
          <w:p w:rsidR="009037FC" w:rsidRDefault="006F35E2" w:rsidP="00155CF4">
            <w:pPr>
              <w:spacing w:line="276" w:lineRule="auto"/>
              <w:rPr>
                <w:rFonts w:ascii="Century Gothic" w:hAnsi="Century Gothic" w:cs="Tahoma"/>
                <w:b/>
                <w:sz w:val="20"/>
                <w:szCs w:val="20"/>
              </w:rPr>
            </w:pPr>
            <w:r w:rsidRPr="00821301">
              <w:rPr>
                <w:rFonts w:ascii="Century Gothic" w:hAnsi="Century Gothic" w:cs="Tahoma"/>
                <w:b/>
                <w:sz w:val="20"/>
                <w:szCs w:val="20"/>
              </w:rPr>
              <w:t xml:space="preserve">ALPS Score </w:t>
            </w:r>
            <w:r w:rsidR="00821301">
              <w:rPr>
                <w:rFonts w:ascii="Century Gothic" w:hAnsi="Century Gothic" w:cs="Tahoma"/>
                <w:b/>
                <w:sz w:val="20"/>
                <w:szCs w:val="20"/>
              </w:rPr>
              <w:t>- Post 16</w:t>
            </w:r>
          </w:p>
          <w:p w:rsidR="00821301" w:rsidRPr="00821301" w:rsidRDefault="00821301" w:rsidP="00155CF4">
            <w:pPr>
              <w:spacing w:line="276" w:lineRule="auto"/>
              <w:rPr>
                <w:rFonts w:ascii="Century Gothic" w:hAnsi="Century Gothic" w:cs="Tahoma"/>
                <w:i/>
                <w:sz w:val="20"/>
                <w:szCs w:val="20"/>
              </w:rPr>
            </w:pPr>
            <w:r w:rsidRPr="00821301">
              <w:rPr>
                <w:rFonts w:ascii="Century Gothic" w:hAnsi="Century Gothic" w:cs="Tahoma"/>
                <w:i/>
                <w:sz w:val="20"/>
                <w:szCs w:val="20"/>
              </w:rPr>
              <w:t>(1 = highest; 9 = lowest)</w:t>
            </w: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2016</w:t>
            </w: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3</w:t>
            </w:r>
          </w:p>
        </w:tc>
      </w:tr>
      <w:tr w:rsidR="009037FC" w:rsidRPr="00FF4538" w:rsidTr="00821301">
        <w:tc>
          <w:tcPr>
            <w:tcW w:w="3323" w:type="dxa"/>
            <w:vMerge/>
            <w:shd w:val="clear" w:color="auto" w:fill="0070C0"/>
          </w:tcPr>
          <w:p w:rsidR="009037FC" w:rsidRPr="00821301" w:rsidRDefault="009037FC" w:rsidP="00155CF4">
            <w:pPr>
              <w:spacing w:line="276" w:lineRule="auto"/>
              <w:rPr>
                <w:rFonts w:ascii="Century Gothic" w:hAnsi="Century Gothic" w:cs="Tahoma"/>
                <w:b/>
                <w:sz w:val="20"/>
                <w:szCs w:val="20"/>
              </w:rPr>
            </w:pP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2017</w:t>
            </w:r>
          </w:p>
        </w:tc>
        <w:tc>
          <w:tcPr>
            <w:tcW w:w="3324" w:type="dxa"/>
            <w:shd w:val="clear" w:color="auto" w:fill="FFFF00"/>
          </w:tcPr>
          <w:p w:rsidR="009037FC" w:rsidRPr="00FF4538" w:rsidRDefault="006F35E2" w:rsidP="004C09B3">
            <w:pPr>
              <w:spacing w:line="276" w:lineRule="auto"/>
              <w:rPr>
                <w:rFonts w:ascii="Century Gothic" w:hAnsi="Century Gothic" w:cs="Tahoma"/>
                <w:sz w:val="20"/>
                <w:szCs w:val="20"/>
              </w:rPr>
            </w:pPr>
            <w:r>
              <w:rPr>
                <w:rFonts w:ascii="Century Gothic" w:hAnsi="Century Gothic" w:cs="Tahoma"/>
                <w:sz w:val="20"/>
                <w:szCs w:val="20"/>
              </w:rPr>
              <w:t>2</w:t>
            </w:r>
          </w:p>
        </w:tc>
      </w:tr>
      <w:tr w:rsidR="00897895" w:rsidRPr="00FF4538" w:rsidTr="00821301">
        <w:tc>
          <w:tcPr>
            <w:tcW w:w="3323" w:type="dxa"/>
            <w:shd w:val="clear" w:color="auto" w:fill="0070C0"/>
          </w:tcPr>
          <w:p w:rsidR="00897895" w:rsidRPr="00821301" w:rsidRDefault="00897895" w:rsidP="00155CF4">
            <w:pPr>
              <w:spacing w:line="276" w:lineRule="auto"/>
              <w:rPr>
                <w:rFonts w:ascii="Century Gothic" w:hAnsi="Century Gothic" w:cs="Tahoma"/>
                <w:b/>
                <w:sz w:val="20"/>
                <w:szCs w:val="20"/>
              </w:rPr>
            </w:pPr>
            <w:r w:rsidRPr="00821301">
              <w:rPr>
                <w:rFonts w:ascii="Century Gothic" w:hAnsi="Century Gothic" w:cs="Tahoma"/>
                <w:b/>
                <w:sz w:val="20"/>
                <w:szCs w:val="20"/>
              </w:rPr>
              <w:t>No of students in 6</w:t>
            </w:r>
            <w:r w:rsidRPr="00821301">
              <w:rPr>
                <w:rFonts w:ascii="Century Gothic" w:hAnsi="Century Gothic" w:cs="Tahoma"/>
                <w:b/>
                <w:sz w:val="20"/>
                <w:szCs w:val="20"/>
                <w:vertAlign w:val="superscript"/>
              </w:rPr>
              <w:t>th</w:t>
            </w:r>
            <w:r w:rsidRPr="00821301">
              <w:rPr>
                <w:rFonts w:ascii="Century Gothic" w:hAnsi="Century Gothic" w:cs="Tahoma"/>
                <w:b/>
                <w:sz w:val="20"/>
                <w:szCs w:val="20"/>
              </w:rPr>
              <w:t xml:space="preserve"> Form</w:t>
            </w:r>
          </w:p>
        </w:tc>
        <w:tc>
          <w:tcPr>
            <w:tcW w:w="6648" w:type="dxa"/>
            <w:gridSpan w:val="2"/>
            <w:shd w:val="clear" w:color="auto" w:fill="FFFF00"/>
          </w:tcPr>
          <w:p w:rsidR="00897895" w:rsidRPr="00FF4538" w:rsidRDefault="006F35E2" w:rsidP="00897895">
            <w:pPr>
              <w:spacing w:line="276" w:lineRule="auto"/>
              <w:rPr>
                <w:rFonts w:ascii="Century Gothic" w:hAnsi="Century Gothic" w:cs="Tahoma"/>
                <w:sz w:val="20"/>
                <w:szCs w:val="20"/>
              </w:rPr>
            </w:pPr>
            <w:r>
              <w:rPr>
                <w:rFonts w:ascii="Century Gothic" w:hAnsi="Century Gothic" w:cs="Tahoma"/>
                <w:sz w:val="20"/>
                <w:szCs w:val="20"/>
              </w:rPr>
              <w:t>200</w:t>
            </w:r>
          </w:p>
        </w:tc>
      </w:tr>
    </w:tbl>
    <w:p w:rsidR="00C20435" w:rsidRPr="00FF4538" w:rsidRDefault="00C20435" w:rsidP="00C20435">
      <w:pPr>
        <w:rPr>
          <w:rFonts w:ascii="Century Gothic" w:hAnsi="Century Gothic"/>
        </w:rPr>
      </w:pPr>
    </w:p>
    <w:p w:rsidR="00C20435" w:rsidRPr="00FF4538" w:rsidRDefault="00C20435" w:rsidP="00C20435">
      <w:pPr>
        <w:rPr>
          <w:rFonts w:ascii="Century Gothic" w:hAnsi="Century Gothic"/>
        </w:rPr>
      </w:pPr>
    </w:p>
    <w:p w:rsidR="00C20435" w:rsidRPr="00FF4538" w:rsidRDefault="00C20435" w:rsidP="00EF5769">
      <w:pPr>
        <w:jc w:val="center"/>
        <w:rPr>
          <w:rFonts w:ascii="Century Gothic" w:hAnsi="Century Gothic"/>
        </w:rPr>
      </w:pPr>
    </w:p>
    <w:p w:rsidR="000A6AFD" w:rsidRPr="00FF4538" w:rsidRDefault="000A6AFD" w:rsidP="00EF5769">
      <w:pPr>
        <w:jc w:val="center"/>
        <w:rPr>
          <w:rFonts w:ascii="Century Gothic" w:hAnsi="Century Gothic"/>
          <w:sz w:val="16"/>
          <w:szCs w:val="16"/>
        </w:rPr>
      </w:pPr>
    </w:p>
    <w:p w:rsidR="000A6AFD" w:rsidRPr="00FF4538" w:rsidRDefault="000A6AFD" w:rsidP="000A6AFD">
      <w:pPr>
        <w:jc w:val="center"/>
        <w:rPr>
          <w:rFonts w:ascii="Century Gothic" w:hAnsi="Century Gothic"/>
        </w:rPr>
      </w:pPr>
    </w:p>
    <w:sectPr w:rsidR="000A6AFD" w:rsidRPr="00FF4538" w:rsidSect="000C49E1">
      <w:footerReference w:type="even" r:id="rId21"/>
      <w:footerReference w:type="default" r:id="rId22"/>
      <w:pgSz w:w="11909" w:h="16834" w:code="9"/>
      <w:pgMar w:top="1134" w:right="1077" w:bottom="1134" w:left="107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FD" w:rsidRDefault="002473FD">
      <w:r>
        <w:separator/>
      </w:r>
    </w:p>
  </w:endnote>
  <w:endnote w:type="continuationSeparator" w:id="0">
    <w:p w:rsidR="002473FD" w:rsidRDefault="0024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5C" w:rsidRDefault="005250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2505C" w:rsidRDefault="0052505C">
    <w:pPr>
      <w:pStyle w:val="Footer"/>
      <w:ind w:right="360"/>
    </w:pPr>
  </w:p>
  <w:p w:rsidR="0052505C" w:rsidRDefault="005250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5C" w:rsidRDefault="0052505C" w:rsidP="000C49E1">
    <w:pPr>
      <w:jc w:val="center"/>
      <w:rPr>
        <w:rFonts w:cs="Arial"/>
      </w:rPr>
    </w:pPr>
    <w:r>
      <w:rPr>
        <w:rStyle w:val="PageNumber"/>
        <w:sz w:val="20"/>
        <w:szCs w:val="20"/>
        <w:lang w:eastAsia="en-US"/>
      </w:rPr>
      <w:fldChar w:fldCharType="begin"/>
    </w:r>
    <w:r>
      <w:rPr>
        <w:rStyle w:val="PageNumber"/>
        <w:sz w:val="20"/>
        <w:szCs w:val="20"/>
        <w:lang w:eastAsia="en-US"/>
      </w:rPr>
      <w:instrText xml:space="preserve"> PAGE </w:instrText>
    </w:r>
    <w:r>
      <w:rPr>
        <w:rStyle w:val="PageNumber"/>
        <w:sz w:val="20"/>
        <w:szCs w:val="20"/>
        <w:lang w:eastAsia="en-US"/>
      </w:rPr>
      <w:fldChar w:fldCharType="separate"/>
    </w:r>
    <w:r w:rsidR="00312729">
      <w:rPr>
        <w:rStyle w:val="PageNumber"/>
        <w:noProof/>
        <w:sz w:val="20"/>
        <w:szCs w:val="20"/>
        <w:lang w:eastAsia="en-US"/>
      </w:rPr>
      <w:t>15</w:t>
    </w:r>
    <w:r>
      <w:rPr>
        <w:rStyle w:val="PageNumber"/>
        <w:sz w:val="20"/>
        <w:szCs w:val="20"/>
        <w:lang w:eastAsia="en-US"/>
      </w:rPr>
      <w:fldChar w:fldCharType="end"/>
    </w:r>
  </w:p>
  <w:p w:rsidR="0052505C" w:rsidRDefault="005250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FD" w:rsidRDefault="002473FD">
      <w:r>
        <w:separator/>
      </w:r>
    </w:p>
  </w:footnote>
  <w:footnote w:type="continuationSeparator" w:id="0">
    <w:p w:rsidR="002473FD" w:rsidRDefault="0024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4E4A58"/>
    <w:multiLevelType w:val="multilevel"/>
    <w:tmpl w:val="97D4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57372"/>
    <w:multiLevelType w:val="multilevel"/>
    <w:tmpl w:val="3F6C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3"/>
  </w:num>
  <w:num w:numId="3">
    <w:abstractNumId w:val="17"/>
  </w:num>
  <w:num w:numId="4">
    <w:abstractNumId w:val="16"/>
  </w:num>
  <w:num w:numId="5">
    <w:abstractNumId w:val="0"/>
  </w:num>
  <w:num w:numId="6">
    <w:abstractNumId w:val="2"/>
  </w:num>
  <w:num w:numId="7">
    <w:abstractNumId w:val="8"/>
  </w:num>
  <w:num w:numId="8">
    <w:abstractNumId w:val="19"/>
  </w:num>
  <w:num w:numId="9">
    <w:abstractNumId w:val="6"/>
  </w:num>
  <w:num w:numId="10">
    <w:abstractNumId w:val="21"/>
  </w:num>
  <w:num w:numId="11">
    <w:abstractNumId w:val="18"/>
  </w:num>
  <w:num w:numId="12">
    <w:abstractNumId w:val="7"/>
  </w:num>
  <w:num w:numId="13">
    <w:abstractNumId w:val="9"/>
  </w:num>
  <w:num w:numId="14">
    <w:abstractNumId w:val="23"/>
  </w:num>
  <w:num w:numId="15">
    <w:abstractNumId w:val="15"/>
  </w:num>
  <w:num w:numId="16">
    <w:abstractNumId w:val="20"/>
  </w:num>
  <w:num w:numId="17">
    <w:abstractNumId w:val="10"/>
  </w:num>
  <w:num w:numId="18">
    <w:abstractNumId w:val="4"/>
  </w:num>
  <w:num w:numId="19">
    <w:abstractNumId w:val="11"/>
  </w:num>
  <w:num w:numId="20">
    <w:abstractNumId w:val="14"/>
  </w:num>
  <w:num w:numId="21">
    <w:abstractNumId w:val="5"/>
  </w:num>
  <w:num w:numId="22">
    <w:abstractNumId w:val="12"/>
  </w:num>
  <w:num w:numId="23">
    <w:abstractNumId w:val="22"/>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characterSpacingControl w:val="doNotCompress"/>
  <w:hdrShapeDefaults>
    <o:shapedefaults v:ext="edit" spidmax="92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69"/>
    <w:rsid w:val="00014552"/>
    <w:rsid w:val="00014AB2"/>
    <w:rsid w:val="00017868"/>
    <w:rsid w:val="000240B1"/>
    <w:rsid w:val="00024FCE"/>
    <w:rsid w:val="000259C9"/>
    <w:rsid w:val="00025C17"/>
    <w:rsid w:val="0002625B"/>
    <w:rsid w:val="00032B41"/>
    <w:rsid w:val="00044CD0"/>
    <w:rsid w:val="00047DDA"/>
    <w:rsid w:val="00055D52"/>
    <w:rsid w:val="0006374D"/>
    <w:rsid w:val="00064B21"/>
    <w:rsid w:val="000669E0"/>
    <w:rsid w:val="00066AC3"/>
    <w:rsid w:val="000737A5"/>
    <w:rsid w:val="00075413"/>
    <w:rsid w:val="00077EEB"/>
    <w:rsid w:val="00086F83"/>
    <w:rsid w:val="00090FE3"/>
    <w:rsid w:val="00093BDF"/>
    <w:rsid w:val="00095AF1"/>
    <w:rsid w:val="000A6AFD"/>
    <w:rsid w:val="000B1549"/>
    <w:rsid w:val="000B1B76"/>
    <w:rsid w:val="000B218C"/>
    <w:rsid w:val="000C49E1"/>
    <w:rsid w:val="00112D2D"/>
    <w:rsid w:val="00112FAF"/>
    <w:rsid w:val="00125133"/>
    <w:rsid w:val="001323FE"/>
    <w:rsid w:val="00145EE2"/>
    <w:rsid w:val="00152E29"/>
    <w:rsid w:val="00155CF4"/>
    <w:rsid w:val="00157A4D"/>
    <w:rsid w:val="00165647"/>
    <w:rsid w:val="0017202F"/>
    <w:rsid w:val="00185454"/>
    <w:rsid w:val="001A49CA"/>
    <w:rsid w:val="001B2887"/>
    <w:rsid w:val="001B3548"/>
    <w:rsid w:val="001B4A7C"/>
    <w:rsid w:val="001C04FE"/>
    <w:rsid w:val="001C1131"/>
    <w:rsid w:val="001C58C3"/>
    <w:rsid w:val="001D03EE"/>
    <w:rsid w:val="001D1CAD"/>
    <w:rsid w:val="001D3BD6"/>
    <w:rsid w:val="001D409A"/>
    <w:rsid w:val="001E3BBD"/>
    <w:rsid w:val="001F54E7"/>
    <w:rsid w:val="00202ADD"/>
    <w:rsid w:val="00232DEC"/>
    <w:rsid w:val="00236808"/>
    <w:rsid w:val="00237C7E"/>
    <w:rsid w:val="002473FD"/>
    <w:rsid w:val="00250EAB"/>
    <w:rsid w:val="00252A29"/>
    <w:rsid w:val="00257C9D"/>
    <w:rsid w:val="00263E22"/>
    <w:rsid w:val="002A22E1"/>
    <w:rsid w:val="002B342E"/>
    <w:rsid w:val="002E19B6"/>
    <w:rsid w:val="002E7E59"/>
    <w:rsid w:val="002F0382"/>
    <w:rsid w:val="002F445A"/>
    <w:rsid w:val="00300290"/>
    <w:rsid w:val="00312729"/>
    <w:rsid w:val="00317D46"/>
    <w:rsid w:val="0032359F"/>
    <w:rsid w:val="00324EA5"/>
    <w:rsid w:val="00330139"/>
    <w:rsid w:val="003361C6"/>
    <w:rsid w:val="00352EAC"/>
    <w:rsid w:val="00363A63"/>
    <w:rsid w:val="00373D0B"/>
    <w:rsid w:val="003853A5"/>
    <w:rsid w:val="003913E0"/>
    <w:rsid w:val="00393473"/>
    <w:rsid w:val="00393491"/>
    <w:rsid w:val="003937BF"/>
    <w:rsid w:val="003A0257"/>
    <w:rsid w:val="003A72CB"/>
    <w:rsid w:val="003A7EC4"/>
    <w:rsid w:val="003B2F48"/>
    <w:rsid w:val="003B326A"/>
    <w:rsid w:val="003D3757"/>
    <w:rsid w:val="003F3AC0"/>
    <w:rsid w:val="003F5779"/>
    <w:rsid w:val="003F6F5E"/>
    <w:rsid w:val="00407D7B"/>
    <w:rsid w:val="00440EF7"/>
    <w:rsid w:val="00442885"/>
    <w:rsid w:val="00444162"/>
    <w:rsid w:val="00482312"/>
    <w:rsid w:val="00492E31"/>
    <w:rsid w:val="004965EE"/>
    <w:rsid w:val="004B3C06"/>
    <w:rsid w:val="004C0661"/>
    <w:rsid w:val="004C09B3"/>
    <w:rsid w:val="004D6263"/>
    <w:rsid w:val="004E1F13"/>
    <w:rsid w:val="004E3138"/>
    <w:rsid w:val="004F407B"/>
    <w:rsid w:val="00503C6A"/>
    <w:rsid w:val="00505165"/>
    <w:rsid w:val="0051236E"/>
    <w:rsid w:val="005140D4"/>
    <w:rsid w:val="00514B8C"/>
    <w:rsid w:val="0052184F"/>
    <w:rsid w:val="0052505C"/>
    <w:rsid w:val="00527BD8"/>
    <w:rsid w:val="005417E6"/>
    <w:rsid w:val="00550282"/>
    <w:rsid w:val="005556D8"/>
    <w:rsid w:val="00555B55"/>
    <w:rsid w:val="005632AD"/>
    <w:rsid w:val="00580420"/>
    <w:rsid w:val="00582A58"/>
    <w:rsid w:val="005A21B9"/>
    <w:rsid w:val="005A21C6"/>
    <w:rsid w:val="005A63F4"/>
    <w:rsid w:val="005A77B4"/>
    <w:rsid w:val="005C076C"/>
    <w:rsid w:val="005C3209"/>
    <w:rsid w:val="005E5DC2"/>
    <w:rsid w:val="005E70B7"/>
    <w:rsid w:val="005F7BCC"/>
    <w:rsid w:val="00605F40"/>
    <w:rsid w:val="00612591"/>
    <w:rsid w:val="00613F73"/>
    <w:rsid w:val="00614E69"/>
    <w:rsid w:val="006240B2"/>
    <w:rsid w:val="006315B0"/>
    <w:rsid w:val="00632860"/>
    <w:rsid w:val="00636378"/>
    <w:rsid w:val="006575A4"/>
    <w:rsid w:val="00661FF5"/>
    <w:rsid w:val="00664949"/>
    <w:rsid w:val="006724C3"/>
    <w:rsid w:val="00674A8F"/>
    <w:rsid w:val="00677664"/>
    <w:rsid w:val="006856E1"/>
    <w:rsid w:val="00692D11"/>
    <w:rsid w:val="006930CF"/>
    <w:rsid w:val="006965E6"/>
    <w:rsid w:val="006A14A1"/>
    <w:rsid w:val="006A78E7"/>
    <w:rsid w:val="006B5EF9"/>
    <w:rsid w:val="006D1829"/>
    <w:rsid w:val="006E1EE5"/>
    <w:rsid w:val="006E3580"/>
    <w:rsid w:val="006F327B"/>
    <w:rsid w:val="006F35E2"/>
    <w:rsid w:val="00712474"/>
    <w:rsid w:val="00727085"/>
    <w:rsid w:val="00731EE8"/>
    <w:rsid w:val="007447DE"/>
    <w:rsid w:val="0075354B"/>
    <w:rsid w:val="00770119"/>
    <w:rsid w:val="0077750A"/>
    <w:rsid w:val="00786A40"/>
    <w:rsid w:val="00790840"/>
    <w:rsid w:val="007A13F4"/>
    <w:rsid w:val="007A6F7E"/>
    <w:rsid w:val="007C3D3B"/>
    <w:rsid w:val="007C5336"/>
    <w:rsid w:val="007C5A0B"/>
    <w:rsid w:val="007D1CE1"/>
    <w:rsid w:val="007D2E5D"/>
    <w:rsid w:val="007D79BA"/>
    <w:rsid w:val="007E26D5"/>
    <w:rsid w:val="007E726E"/>
    <w:rsid w:val="007F5C6A"/>
    <w:rsid w:val="008046CB"/>
    <w:rsid w:val="00812E3D"/>
    <w:rsid w:val="00821301"/>
    <w:rsid w:val="008324FC"/>
    <w:rsid w:val="008337C8"/>
    <w:rsid w:val="008368BD"/>
    <w:rsid w:val="00856AC9"/>
    <w:rsid w:val="00863A60"/>
    <w:rsid w:val="00883BC4"/>
    <w:rsid w:val="0088614F"/>
    <w:rsid w:val="00890F7C"/>
    <w:rsid w:val="00896B11"/>
    <w:rsid w:val="00896B9F"/>
    <w:rsid w:val="00897895"/>
    <w:rsid w:val="008A0721"/>
    <w:rsid w:val="008A3A94"/>
    <w:rsid w:val="008B7531"/>
    <w:rsid w:val="008C5DC6"/>
    <w:rsid w:val="008D28B9"/>
    <w:rsid w:val="008D2ADD"/>
    <w:rsid w:val="008E1112"/>
    <w:rsid w:val="008E7BAD"/>
    <w:rsid w:val="008E7E05"/>
    <w:rsid w:val="008F6897"/>
    <w:rsid w:val="009037FC"/>
    <w:rsid w:val="00907177"/>
    <w:rsid w:val="009119DE"/>
    <w:rsid w:val="00912317"/>
    <w:rsid w:val="00926146"/>
    <w:rsid w:val="0093101C"/>
    <w:rsid w:val="009326E9"/>
    <w:rsid w:val="0093453D"/>
    <w:rsid w:val="00935F0A"/>
    <w:rsid w:val="00947592"/>
    <w:rsid w:val="00953C24"/>
    <w:rsid w:val="0095639F"/>
    <w:rsid w:val="00962058"/>
    <w:rsid w:val="0096406D"/>
    <w:rsid w:val="00967C43"/>
    <w:rsid w:val="009715EB"/>
    <w:rsid w:val="00985D31"/>
    <w:rsid w:val="00991390"/>
    <w:rsid w:val="00992281"/>
    <w:rsid w:val="009A2548"/>
    <w:rsid w:val="009A6964"/>
    <w:rsid w:val="009B16F1"/>
    <w:rsid w:val="009B1BF4"/>
    <w:rsid w:val="009B58D0"/>
    <w:rsid w:val="009C5DDA"/>
    <w:rsid w:val="009D5930"/>
    <w:rsid w:val="009E4908"/>
    <w:rsid w:val="00A01636"/>
    <w:rsid w:val="00A06A5C"/>
    <w:rsid w:val="00A14FE4"/>
    <w:rsid w:val="00A219DB"/>
    <w:rsid w:val="00A52568"/>
    <w:rsid w:val="00A56E1F"/>
    <w:rsid w:val="00A5781B"/>
    <w:rsid w:val="00A60BE3"/>
    <w:rsid w:val="00A64290"/>
    <w:rsid w:val="00A651EB"/>
    <w:rsid w:val="00A66318"/>
    <w:rsid w:val="00A71545"/>
    <w:rsid w:val="00A90B95"/>
    <w:rsid w:val="00AA360C"/>
    <w:rsid w:val="00AA3838"/>
    <w:rsid w:val="00AA4DE6"/>
    <w:rsid w:val="00AD32D5"/>
    <w:rsid w:val="00AD3EB2"/>
    <w:rsid w:val="00AD6DC3"/>
    <w:rsid w:val="00AE312E"/>
    <w:rsid w:val="00AE3770"/>
    <w:rsid w:val="00B0704A"/>
    <w:rsid w:val="00B13347"/>
    <w:rsid w:val="00B1624E"/>
    <w:rsid w:val="00B25B62"/>
    <w:rsid w:val="00B25C43"/>
    <w:rsid w:val="00B3157F"/>
    <w:rsid w:val="00B57871"/>
    <w:rsid w:val="00B637AA"/>
    <w:rsid w:val="00B64911"/>
    <w:rsid w:val="00B77A9B"/>
    <w:rsid w:val="00B81D09"/>
    <w:rsid w:val="00B93938"/>
    <w:rsid w:val="00BA1E7D"/>
    <w:rsid w:val="00BA2817"/>
    <w:rsid w:val="00BB556B"/>
    <w:rsid w:val="00BC07F4"/>
    <w:rsid w:val="00BD0A0C"/>
    <w:rsid w:val="00BD1DC7"/>
    <w:rsid w:val="00BD658D"/>
    <w:rsid w:val="00BD72C1"/>
    <w:rsid w:val="00BE166A"/>
    <w:rsid w:val="00BE263F"/>
    <w:rsid w:val="00BE4040"/>
    <w:rsid w:val="00BF2FDA"/>
    <w:rsid w:val="00C146C1"/>
    <w:rsid w:val="00C20435"/>
    <w:rsid w:val="00C241E1"/>
    <w:rsid w:val="00C24E64"/>
    <w:rsid w:val="00C33498"/>
    <w:rsid w:val="00C406A0"/>
    <w:rsid w:val="00C40A04"/>
    <w:rsid w:val="00C43CEF"/>
    <w:rsid w:val="00C56F28"/>
    <w:rsid w:val="00C83C4E"/>
    <w:rsid w:val="00C84DE1"/>
    <w:rsid w:val="00C87338"/>
    <w:rsid w:val="00C90B27"/>
    <w:rsid w:val="00CA12F1"/>
    <w:rsid w:val="00CA34A8"/>
    <w:rsid w:val="00CA729B"/>
    <w:rsid w:val="00CB447F"/>
    <w:rsid w:val="00CC6399"/>
    <w:rsid w:val="00CD1AA3"/>
    <w:rsid w:val="00CE5718"/>
    <w:rsid w:val="00CF40AE"/>
    <w:rsid w:val="00CF44F7"/>
    <w:rsid w:val="00D12060"/>
    <w:rsid w:val="00D12495"/>
    <w:rsid w:val="00D160B7"/>
    <w:rsid w:val="00D42EDE"/>
    <w:rsid w:val="00D513BD"/>
    <w:rsid w:val="00D54FD1"/>
    <w:rsid w:val="00D57929"/>
    <w:rsid w:val="00D601E5"/>
    <w:rsid w:val="00D72356"/>
    <w:rsid w:val="00D84D16"/>
    <w:rsid w:val="00D9357F"/>
    <w:rsid w:val="00D937FA"/>
    <w:rsid w:val="00D97BB9"/>
    <w:rsid w:val="00DB70E3"/>
    <w:rsid w:val="00DC6532"/>
    <w:rsid w:val="00DD0CC3"/>
    <w:rsid w:val="00DD37EC"/>
    <w:rsid w:val="00DE172B"/>
    <w:rsid w:val="00DF7064"/>
    <w:rsid w:val="00E01B74"/>
    <w:rsid w:val="00E0301F"/>
    <w:rsid w:val="00E04406"/>
    <w:rsid w:val="00E15811"/>
    <w:rsid w:val="00E1662D"/>
    <w:rsid w:val="00E25D0B"/>
    <w:rsid w:val="00E26131"/>
    <w:rsid w:val="00E27B32"/>
    <w:rsid w:val="00E42608"/>
    <w:rsid w:val="00E44CE8"/>
    <w:rsid w:val="00E47753"/>
    <w:rsid w:val="00E51EE8"/>
    <w:rsid w:val="00E55745"/>
    <w:rsid w:val="00E63EB0"/>
    <w:rsid w:val="00E706B9"/>
    <w:rsid w:val="00E763A4"/>
    <w:rsid w:val="00E8287A"/>
    <w:rsid w:val="00E97B9C"/>
    <w:rsid w:val="00EC01B3"/>
    <w:rsid w:val="00EC2F8F"/>
    <w:rsid w:val="00EC70AB"/>
    <w:rsid w:val="00ED3B94"/>
    <w:rsid w:val="00ED7F15"/>
    <w:rsid w:val="00EE6077"/>
    <w:rsid w:val="00EF4522"/>
    <w:rsid w:val="00EF5769"/>
    <w:rsid w:val="00EF7209"/>
    <w:rsid w:val="00EF79A7"/>
    <w:rsid w:val="00F0070E"/>
    <w:rsid w:val="00F34321"/>
    <w:rsid w:val="00F363B5"/>
    <w:rsid w:val="00F375F1"/>
    <w:rsid w:val="00F42846"/>
    <w:rsid w:val="00F514F2"/>
    <w:rsid w:val="00F52F96"/>
    <w:rsid w:val="00F70660"/>
    <w:rsid w:val="00F84670"/>
    <w:rsid w:val="00F92BCD"/>
    <w:rsid w:val="00F93544"/>
    <w:rsid w:val="00F940DB"/>
    <w:rsid w:val="00FA5A30"/>
    <w:rsid w:val="00FC172A"/>
    <w:rsid w:val="00FD49C5"/>
    <w:rsid w:val="00FD5D5A"/>
    <w:rsid w:val="00FD7C9F"/>
    <w:rsid w:val="00FF4538"/>
    <w:rsid w:val="00FF5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o:shapedefaults>
    <o:shapelayout v:ext="edit">
      <o:idmap v:ext="edit" data="1"/>
    </o:shapelayout>
  </w:shapeDefaults>
  <w:decimalSymbol w:val="."/>
  <w:listSeparator w:val=","/>
  <w15:chartTrackingRefBased/>
  <w15:docId w15:val="{3CF49A05-A036-42CB-8DEC-50480608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qFormat/>
    <w:pPr>
      <w:spacing w:before="360" w:after="100" w:afterAutospacing="1"/>
      <w:jc w:val="center"/>
      <w:outlineLvl w:val="0"/>
    </w:pPr>
    <w:rPr>
      <w:rFonts w:cs="Arial"/>
      <w:b/>
      <w:bCs/>
      <w:color w:val="3D0076"/>
      <w:kern w:val="36"/>
      <w:sz w:val="36"/>
      <w:szCs w:val="36"/>
    </w:rPr>
  </w:style>
  <w:style w:type="paragraph" w:styleId="Heading2">
    <w:name w:val="heading 2"/>
    <w:basedOn w:val="Normal"/>
    <w:next w:val="Normal"/>
    <w:qFormat/>
    <w:pPr>
      <w:keepNext/>
      <w:spacing w:before="240" w:after="60"/>
      <w:jc w:val="center"/>
      <w:outlineLvl w:val="1"/>
    </w:pPr>
    <w:rPr>
      <w:rFonts w:cs="Arial"/>
      <w:b/>
      <w:bCs/>
      <w:iCs/>
      <w:color w:val="3D0976"/>
      <w:sz w:val="36"/>
    </w:rPr>
  </w:style>
  <w:style w:type="paragraph" w:styleId="Heading3">
    <w:name w:val="heading 3"/>
    <w:basedOn w:val="Normal"/>
    <w:next w:val="Normal"/>
    <w:qFormat/>
    <w:pPr>
      <w:keepNext/>
      <w:spacing w:before="240" w:after="60"/>
      <w:jc w:val="center"/>
      <w:outlineLvl w:val="2"/>
    </w:pPr>
    <w:rPr>
      <w:rFonts w:cs="Arial"/>
      <w:b/>
      <w:bCs/>
      <w:sz w:val="36"/>
      <w:szCs w:val="26"/>
    </w:rPr>
  </w:style>
  <w:style w:type="paragraph" w:styleId="Heading4">
    <w:name w:val="heading 4"/>
    <w:basedOn w:val="Normal"/>
    <w:next w:val="Normal"/>
    <w:link w:val="Heading4Char"/>
    <w:qFormat/>
    <w:pPr>
      <w:keepNext/>
      <w:spacing w:before="240" w:after="60"/>
      <w:jc w:val="center"/>
      <w:outlineLvl w:val="3"/>
    </w:pPr>
    <w:rPr>
      <w:b/>
      <w:bCs/>
      <w:sz w:val="36"/>
      <w:szCs w:val="28"/>
      <w:lang w:val="x-none" w:eastAsia="x-none"/>
    </w:rPr>
  </w:style>
  <w:style w:type="paragraph" w:styleId="Heading5">
    <w:name w:val="heading 5"/>
    <w:basedOn w:val="Normal"/>
    <w:next w:val="Normal"/>
    <w:qFormat/>
    <w:pPr>
      <w:spacing w:before="240" w:after="60"/>
      <w:jc w:val="center"/>
      <w:outlineLvl w:val="4"/>
    </w:pPr>
    <w:rPr>
      <w:b/>
      <w:bCs/>
      <w:iCs/>
      <w:sz w:val="3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jc w:val="center"/>
      <w:outlineLvl w:val="6"/>
    </w:pPr>
    <w:rPr>
      <w:rFonts w:cs="Arial"/>
      <w:b/>
      <w:sz w:val="16"/>
    </w:rPr>
  </w:style>
  <w:style w:type="paragraph" w:styleId="Heading8">
    <w:name w:val="heading 8"/>
    <w:basedOn w:val="Normal"/>
    <w:next w:val="Normal"/>
    <w:qFormat/>
    <w:pPr>
      <w:keepNext/>
      <w:tabs>
        <w:tab w:val="center" w:pos="5269"/>
      </w:tabs>
      <w:outlineLvl w:val="7"/>
    </w:pPr>
    <w:rPr>
      <w:rFonts w:cs="Arial"/>
      <w:b/>
    </w:rPr>
  </w:style>
  <w:style w:type="paragraph" w:styleId="Heading9">
    <w:name w:val="heading 9"/>
    <w:basedOn w:val="Normal"/>
    <w:next w:val="Normal"/>
    <w:qFormat/>
    <w:pPr>
      <w:spacing w:before="240" w:after="60"/>
      <w:outlineLvl w:val="8"/>
    </w:pPr>
    <w:rPr>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semiHidden/>
    <w:rPr>
      <w:rFonts w:ascii="Arial" w:hAnsi="Arial" w:cs="Arial" w:hint="default"/>
      <w:b/>
      <w:bCs/>
      <w:color w:val="3D0976"/>
      <w:sz w:val="24"/>
      <w:szCs w:val="24"/>
      <w:u w:val="single"/>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styleId="Header">
    <w:name w:val="header"/>
    <w:basedOn w:val="Normal"/>
    <w:link w:val="HeaderChar"/>
    <w:pPr>
      <w:tabs>
        <w:tab w:val="center" w:pos="4400"/>
        <w:tab w:val="right" w:pos="8780"/>
      </w:tabs>
      <w:spacing w:after="200" w:line="200" w:lineRule="atLeast"/>
    </w:pPr>
    <w:rPr>
      <w:sz w:val="16"/>
      <w:szCs w:val="20"/>
      <w:lang w:val="x-none" w:eastAsia="en-US"/>
    </w:rPr>
  </w:style>
  <w:style w:type="character" w:styleId="PageNumber">
    <w:name w:val="page number"/>
    <w:basedOn w:val="DefaultParagraphFont"/>
    <w:semiHidden/>
  </w:style>
  <w:style w:type="paragraph" w:styleId="BodyText">
    <w:name w:val="Body Text"/>
    <w:basedOn w:val="Normal"/>
    <w:link w:val="BodyTextChar"/>
    <w:pPr>
      <w:tabs>
        <w:tab w:val="left" w:pos="3015"/>
      </w:tabs>
      <w:jc w:val="both"/>
    </w:pPr>
    <w:rPr>
      <w:szCs w:val="20"/>
      <w:lang w:val="x-none" w:eastAsia="en-US"/>
    </w:rPr>
  </w:style>
  <w:style w:type="character" w:customStyle="1" w:styleId="head1">
    <w:name w:val="head1"/>
    <w:rPr>
      <w:rFonts w:ascii="UBSHeadline" w:hAnsi="UBSHeadline"/>
      <w:color w:val="000000"/>
      <w:sz w:val="32"/>
    </w:rPr>
  </w:style>
  <w:style w:type="character" w:customStyle="1" w:styleId="intro1">
    <w:name w:val="intro1"/>
    <w:rPr>
      <w:rFonts w:ascii="Verdana" w:hAnsi="Verdana" w:hint="default"/>
      <w:color w:val="004F54"/>
      <w:sz w:val="24"/>
      <w:szCs w:val="24"/>
    </w:rPr>
  </w:style>
  <w:style w:type="character" w:customStyle="1" w:styleId="CharChar">
    <w:name w:val="Char Char"/>
    <w:rPr>
      <w:rFonts w:ascii="Arial" w:hAnsi="Arial"/>
      <w:b/>
      <w:bCs/>
      <w:iCs/>
      <w:sz w:val="36"/>
      <w:szCs w:val="26"/>
      <w:lang w:val="en-GB" w:eastAsia="en-GB" w:bidi="ar-SA"/>
    </w:rPr>
  </w:style>
  <w:style w:type="character" w:customStyle="1" w:styleId="CharChar1">
    <w:name w:val="Char Char1"/>
    <w:rPr>
      <w:rFonts w:ascii="Arial" w:hAnsi="Arial" w:cs="Arial"/>
      <w:b/>
      <w:bCs/>
      <w:sz w:val="36"/>
      <w:szCs w:val="26"/>
      <w:lang w:val="en-GB" w:eastAsia="en-GB" w:bidi="ar-SA"/>
    </w:rPr>
  </w:style>
  <w:style w:type="character" w:customStyle="1" w:styleId="CharChar2">
    <w:name w:val="Char Char2"/>
    <w:rPr>
      <w:rFonts w:ascii="Arial" w:hAnsi="Arial" w:cs="Arial"/>
      <w:b/>
      <w:bCs/>
      <w:color w:val="3D0076"/>
      <w:kern w:val="36"/>
      <w:sz w:val="36"/>
      <w:szCs w:val="36"/>
      <w:lang w:val="en-GB" w:eastAsia="en-GB" w:bidi="ar-SA"/>
    </w:rPr>
  </w:style>
  <w:style w:type="character" w:styleId="FollowedHyperlink">
    <w:name w:val="FollowedHyperlink"/>
    <w:semiHidden/>
    <w:rPr>
      <w:color w:val="800080"/>
      <w:u w:val="single"/>
    </w:rPr>
  </w:style>
  <w:style w:type="paragraph" w:customStyle="1" w:styleId="Pa4">
    <w:name w:val="Pa4"/>
    <w:basedOn w:val="Normal"/>
    <w:next w:val="Normal"/>
    <w:pPr>
      <w:autoSpaceDE w:val="0"/>
      <w:autoSpaceDN w:val="0"/>
      <w:adjustRightInd w:val="0"/>
      <w:spacing w:line="241" w:lineRule="atLeast"/>
    </w:pPr>
    <w:rPr>
      <w:rFonts w:ascii="Avenir 35 Light" w:hAnsi="Avenir 35 Light"/>
    </w:rPr>
  </w:style>
  <w:style w:type="paragraph" w:customStyle="1" w:styleId="Pa5">
    <w:name w:val="Pa5"/>
    <w:basedOn w:val="Normal"/>
    <w:next w:val="Normal"/>
    <w:pPr>
      <w:autoSpaceDE w:val="0"/>
      <w:autoSpaceDN w:val="0"/>
      <w:adjustRightInd w:val="0"/>
      <w:spacing w:line="241" w:lineRule="atLeast"/>
    </w:pPr>
    <w:rPr>
      <w:rFonts w:ascii="Avenir 35 Light" w:hAnsi="Avenir 35 Light"/>
    </w:rPr>
  </w:style>
  <w:style w:type="character" w:customStyle="1" w:styleId="A9">
    <w:name w:val="A9"/>
    <w:rPr>
      <w:rFonts w:ascii="Avenir 65 Medium" w:hAnsi="Avenir 65 Medium" w:cs="Avenir 65 Medium"/>
      <w:color w:val="000000"/>
      <w:sz w:val="20"/>
      <w:szCs w:val="20"/>
    </w:rPr>
  </w:style>
  <w:style w:type="character" w:customStyle="1" w:styleId="A7">
    <w:name w:val="A7"/>
    <w:rPr>
      <w:rFonts w:ascii="Avenir 65 Medium" w:hAnsi="Avenir 65 Medium" w:cs="Avenir 65 Medium"/>
      <w:color w:val="000000"/>
      <w:sz w:val="26"/>
      <w:szCs w:val="26"/>
    </w:rPr>
  </w:style>
  <w:style w:type="character" w:customStyle="1" w:styleId="A8">
    <w:name w:val="A8"/>
    <w:rPr>
      <w:rFonts w:ascii="Avenir 65 Medium" w:hAnsi="Avenir 65 Medium" w:cs="Avenir 65 Medium"/>
      <w:color w:val="000000"/>
      <w:sz w:val="16"/>
      <w:szCs w:val="16"/>
    </w:rPr>
  </w:style>
  <w:style w:type="paragraph" w:styleId="TOAHeading">
    <w:name w:val="toa heading"/>
    <w:basedOn w:val="Normal"/>
    <w:next w:val="Normal"/>
    <w:semiHidden/>
    <w:pPr>
      <w:tabs>
        <w:tab w:val="left" w:pos="9000"/>
        <w:tab w:val="right" w:pos="9360"/>
      </w:tabs>
      <w:suppressAutoHyphens/>
    </w:pPr>
    <w:rPr>
      <w:rFonts w:ascii="Courier New" w:hAnsi="Courier New"/>
      <w:szCs w:val="20"/>
      <w:lang w:val="en-US"/>
    </w:rPr>
  </w:style>
  <w:style w:type="paragraph" w:styleId="BodyText2">
    <w:name w:val="Body Text 2"/>
    <w:basedOn w:val="Normal"/>
    <w:semiHidden/>
    <w:rPr>
      <w:rFonts w:cs="Arial"/>
      <w:sz w:val="22"/>
    </w:rPr>
  </w:style>
  <w:style w:type="paragraph" w:styleId="Caption">
    <w:name w:val="caption"/>
    <w:basedOn w:val="Normal"/>
    <w:next w:val="Normal"/>
    <w:qFormat/>
    <w:pPr>
      <w:jc w:val="center"/>
    </w:pPr>
    <w:rPr>
      <w:rFonts w:cs="Arial"/>
      <w:b/>
    </w:rPr>
  </w:style>
  <w:style w:type="paragraph" w:customStyle="1" w:styleId="body">
    <w:name w:val="body"/>
    <w:basedOn w:val="Normal"/>
    <w:pPr>
      <w:jc w:val="both"/>
    </w:pPr>
    <w:rPr>
      <w:rFonts w:ascii="Times New Roman" w:hAnsi="Times New Roman"/>
      <w:szCs w:val="20"/>
    </w:rPr>
  </w:style>
  <w:style w:type="paragraph" w:styleId="BodyTextIndent">
    <w:name w:val="Body Text Indent"/>
    <w:basedOn w:val="Normal"/>
    <w:link w:val="BodyTextIndentChar"/>
    <w:pPr>
      <w:ind w:left="317"/>
    </w:pPr>
    <w:rPr>
      <w:sz w:val="22"/>
      <w:szCs w:val="20"/>
      <w:lang w:val="x-none" w:eastAsia="x-none"/>
    </w:rPr>
  </w:style>
  <w:style w:type="paragraph" w:styleId="BlockText">
    <w:name w:val="Block Text"/>
    <w:basedOn w:val="Normal"/>
    <w:semiHidden/>
    <w:pPr>
      <w:ind w:left="-720" w:right="-540"/>
    </w:pPr>
    <w:rPr>
      <w:rFonts w:cs="Arial"/>
      <w:sz w:val="22"/>
      <w:szCs w:val="22"/>
    </w:rPr>
  </w:style>
  <w:style w:type="paragraph" w:styleId="BodyText3">
    <w:name w:val="Body Text 3"/>
    <w:basedOn w:val="Normal"/>
    <w:semiHidden/>
    <w:pPr>
      <w:jc w:val="center"/>
    </w:pPr>
    <w:rPr>
      <w:rFonts w:cs="Arial"/>
      <w:b/>
      <w:sz w:val="56"/>
      <w:szCs w:val="22"/>
    </w:rPr>
  </w:style>
  <w:style w:type="character" w:styleId="Strong">
    <w:name w:val="Strong"/>
    <w:uiPriority w:val="22"/>
    <w:qFormat/>
    <w:rPr>
      <w:b/>
      <w:bCs/>
    </w:r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character" w:customStyle="1" w:styleId="Heading1Char">
    <w:name w:val="Heading 1 Char"/>
    <w:rPr>
      <w:rFonts w:ascii="Arial" w:hAnsi="Arial" w:cs="Arial"/>
      <w:b/>
      <w:bCs/>
      <w:color w:val="3D0076"/>
      <w:kern w:val="36"/>
      <w:sz w:val="36"/>
      <w:szCs w:val="36"/>
    </w:rPr>
  </w:style>
  <w:style w:type="paragraph" w:styleId="ListParagraph">
    <w:name w:val="List Paragraph"/>
    <w:basedOn w:val="Normal"/>
    <w:uiPriority w:val="34"/>
    <w:qFormat/>
    <w:pPr>
      <w:ind w:left="720"/>
    </w:pPr>
    <w:rPr>
      <w:szCs w:val="20"/>
    </w:rPr>
  </w:style>
  <w:style w:type="character" w:customStyle="1" w:styleId="HeaderChar">
    <w:name w:val="Header Char"/>
    <w:link w:val="Header"/>
    <w:rsid w:val="00CA729B"/>
    <w:rPr>
      <w:rFonts w:ascii="Arial" w:hAnsi="Arial"/>
      <w:sz w:val="16"/>
      <w:lang w:eastAsia="en-US"/>
    </w:rPr>
  </w:style>
  <w:style w:type="table" w:styleId="TableGrid">
    <w:name w:val="Table Grid"/>
    <w:basedOn w:val="TableNormal"/>
    <w:uiPriority w:val="39"/>
    <w:rsid w:val="00F93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985D31"/>
    <w:rPr>
      <w:rFonts w:ascii="Arial" w:hAnsi="Arial"/>
      <w:sz w:val="24"/>
      <w:lang w:eastAsia="en-US"/>
    </w:rPr>
  </w:style>
  <w:style w:type="paragraph" w:styleId="BalloonText">
    <w:name w:val="Balloon Text"/>
    <w:basedOn w:val="Normal"/>
    <w:link w:val="BalloonTextChar"/>
    <w:uiPriority w:val="99"/>
    <w:semiHidden/>
    <w:unhideWhenUsed/>
    <w:rsid w:val="000C49E1"/>
    <w:rPr>
      <w:rFonts w:ascii="Tahoma" w:hAnsi="Tahoma"/>
      <w:sz w:val="16"/>
      <w:szCs w:val="16"/>
      <w:lang w:val="x-none" w:eastAsia="x-none"/>
    </w:rPr>
  </w:style>
  <w:style w:type="character" w:customStyle="1" w:styleId="BalloonTextChar">
    <w:name w:val="Balloon Text Char"/>
    <w:link w:val="BalloonText"/>
    <w:uiPriority w:val="99"/>
    <w:semiHidden/>
    <w:rsid w:val="000C49E1"/>
    <w:rPr>
      <w:rFonts w:ascii="Tahoma" w:hAnsi="Tahoma" w:cs="Tahoma"/>
      <w:sz w:val="16"/>
      <w:szCs w:val="16"/>
    </w:rPr>
  </w:style>
  <w:style w:type="character" w:customStyle="1" w:styleId="Heading4Char">
    <w:name w:val="Heading 4 Char"/>
    <w:link w:val="Heading4"/>
    <w:rsid w:val="007A13F4"/>
    <w:rPr>
      <w:rFonts w:ascii="Arial" w:hAnsi="Arial"/>
      <w:b/>
      <w:bCs/>
      <w:sz w:val="36"/>
      <w:szCs w:val="28"/>
    </w:rPr>
  </w:style>
  <w:style w:type="character" w:customStyle="1" w:styleId="BodyTextIndentChar">
    <w:name w:val="Body Text Indent Char"/>
    <w:link w:val="BodyTextIndent"/>
    <w:rsid w:val="00ED7F15"/>
    <w:rPr>
      <w:rFonts w:ascii="Arial" w:hAnsi="Arial"/>
      <w:sz w:val="22"/>
    </w:rPr>
  </w:style>
  <w:style w:type="character" w:customStyle="1" w:styleId="A21">
    <w:name w:val="A2+1"/>
    <w:uiPriority w:val="99"/>
    <w:rsid w:val="001B3548"/>
    <w:rPr>
      <w:color w:val="000000"/>
      <w:sz w:val="22"/>
      <w:szCs w:val="22"/>
    </w:rPr>
  </w:style>
  <w:style w:type="paragraph" w:styleId="Title">
    <w:name w:val="Title"/>
    <w:basedOn w:val="Normal"/>
    <w:link w:val="TitleChar"/>
    <w:qFormat/>
    <w:rsid w:val="00926146"/>
    <w:pPr>
      <w:jc w:val="center"/>
    </w:pPr>
    <w:rPr>
      <w:rFonts w:ascii="Times New Roman" w:hAnsi="Times New Roman"/>
      <w:b/>
      <w:sz w:val="28"/>
      <w:szCs w:val="20"/>
      <w:u w:val="single"/>
      <w:lang w:val="x-none" w:eastAsia="en-US"/>
    </w:rPr>
  </w:style>
  <w:style w:type="character" w:customStyle="1" w:styleId="TitleChar">
    <w:name w:val="Title Char"/>
    <w:link w:val="Title"/>
    <w:rsid w:val="00926146"/>
    <w:rPr>
      <w:b/>
      <w:sz w:val="28"/>
      <w:u w:val="single"/>
      <w:lang w:eastAsia="en-US"/>
    </w:rPr>
  </w:style>
  <w:style w:type="paragraph" w:styleId="NoSpacing">
    <w:name w:val="No Spacing"/>
    <w:uiPriority w:val="1"/>
    <w:qFormat/>
    <w:rsid w:val="00A5781B"/>
    <w:rPr>
      <w:sz w:val="24"/>
      <w:szCs w:val="24"/>
      <w:lang w:eastAsia="en-US"/>
    </w:rPr>
  </w:style>
  <w:style w:type="character" w:styleId="Emphasis">
    <w:name w:val="Emphasis"/>
    <w:basedOn w:val="DefaultParagraphFont"/>
    <w:uiPriority w:val="20"/>
    <w:qFormat/>
    <w:rsid w:val="007C3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448">
      <w:bodyDiv w:val="1"/>
      <w:marLeft w:val="0"/>
      <w:marRight w:val="0"/>
      <w:marTop w:val="0"/>
      <w:marBottom w:val="0"/>
      <w:divBdr>
        <w:top w:val="none" w:sz="0" w:space="0" w:color="auto"/>
        <w:left w:val="none" w:sz="0" w:space="0" w:color="auto"/>
        <w:bottom w:val="none" w:sz="0" w:space="0" w:color="auto"/>
        <w:right w:val="none" w:sz="0" w:space="0" w:color="auto"/>
      </w:divBdr>
    </w:div>
    <w:div w:id="75591762">
      <w:bodyDiv w:val="1"/>
      <w:marLeft w:val="0"/>
      <w:marRight w:val="0"/>
      <w:marTop w:val="0"/>
      <w:marBottom w:val="0"/>
      <w:divBdr>
        <w:top w:val="none" w:sz="0" w:space="0" w:color="auto"/>
        <w:left w:val="none" w:sz="0" w:space="0" w:color="auto"/>
        <w:bottom w:val="none" w:sz="0" w:space="0" w:color="auto"/>
        <w:right w:val="none" w:sz="0" w:space="0" w:color="auto"/>
      </w:divBdr>
      <w:divsChild>
        <w:div w:id="1215921107">
          <w:marLeft w:val="0"/>
          <w:marRight w:val="0"/>
          <w:marTop w:val="0"/>
          <w:marBottom w:val="0"/>
          <w:divBdr>
            <w:top w:val="none" w:sz="0" w:space="0" w:color="auto"/>
            <w:left w:val="none" w:sz="0" w:space="0" w:color="auto"/>
            <w:bottom w:val="none" w:sz="0" w:space="0" w:color="auto"/>
            <w:right w:val="none" w:sz="0" w:space="0" w:color="auto"/>
          </w:divBdr>
          <w:divsChild>
            <w:div w:id="489563978">
              <w:marLeft w:val="0"/>
              <w:marRight w:val="0"/>
              <w:marTop w:val="0"/>
              <w:marBottom w:val="0"/>
              <w:divBdr>
                <w:top w:val="none" w:sz="0" w:space="0" w:color="auto"/>
                <w:left w:val="none" w:sz="0" w:space="0" w:color="auto"/>
                <w:bottom w:val="none" w:sz="0" w:space="0" w:color="auto"/>
                <w:right w:val="none" w:sz="0" w:space="0" w:color="auto"/>
              </w:divBdr>
              <w:divsChild>
                <w:div w:id="1519124964">
                  <w:marLeft w:val="0"/>
                  <w:marRight w:val="0"/>
                  <w:marTop w:val="0"/>
                  <w:marBottom w:val="0"/>
                  <w:divBdr>
                    <w:top w:val="none" w:sz="0" w:space="0" w:color="auto"/>
                    <w:left w:val="none" w:sz="0" w:space="0" w:color="auto"/>
                    <w:bottom w:val="none" w:sz="0" w:space="0" w:color="auto"/>
                    <w:right w:val="none" w:sz="0" w:space="0" w:color="auto"/>
                  </w:divBdr>
                  <w:divsChild>
                    <w:div w:id="1977637626">
                      <w:marLeft w:val="0"/>
                      <w:marRight w:val="0"/>
                      <w:marTop w:val="0"/>
                      <w:marBottom w:val="0"/>
                      <w:divBdr>
                        <w:top w:val="none" w:sz="0" w:space="0" w:color="auto"/>
                        <w:left w:val="none" w:sz="0" w:space="0" w:color="auto"/>
                        <w:bottom w:val="none" w:sz="0" w:space="0" w:color="auto"/>
                        <w:right w:val="none" w:sz="0" w:space="0" w:color="auto"/>
                      </w:divBdr>
                      <w:divsChild>
                        <w:div w:id="328337725">
                          <w:marLeft w:val="0"/>
                          <w:marRight w:val="0"/>
                          <w:marTop w:val="0"/>
                          <w:marBottom w:val="0"/>
                          <w:divBdr>
                            <w:top w:val="none" w:sz="0" w:space="0" w:color="auto"/>
                            <w:left w:val="none" w:sz="0" w:space="0" w:color="auto"/>
                            <w:bottom w:val="none" w:sz="0" w:space="0" w:color="auto"/>
                            <w:right w:val="none" w:sz="0" w:space="0" w:color="auto"/>
                          </w:divBdr>
                          <w:divsChild>
                            <w:div w:id="961420617">
                              <w:marLeft w:val="0"/>
                              <w:marRight w:val="0"/>
                              <w:marTop w:val="0"/>
                              <w:marBottom w:val="0"/>
                              <w:divBdr>
                                <w:top w:val="none" w:sz="0" w:space="0" w:color="auto"/>
                                <w:left w:val="none" w:sz="0" w:space="0" w:color="auto"/>
                                <w:bottom w:val="none" w:sz="0" w:space="0" w:color="auto"/>
                                <w:right w:val="none" w:sz="0" w:space="0" w:color="auto"/>
                              </w:divBdr>
                              <w:divsChild>
                                <w:div w:id="14356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470023">
      <w:bodyDiv w:val="1"/>
      <w:marLeft w:val="0"/>
      <w:marRight w:val="0"/>
      <w:marTop w:val="0"/>
      <w:marBottom w:val="0"/>
      <w:divBdr>
        <w:top w:val="none" w:sz="0" w:space="0" w:color="auto"/>
        <w:left w:val="none" w:sz="0" w:space="0" w:color="auto"/>
        <w:bottom w:val="none" w:sz="0" w:space="0" w:color="auto"/>
        <w:right w:val="none" w:sz="0" w:space="0" w:color="auto"/>
      </w:divBdr>
    </w:div>
    <w:div w:id="512496518">
      <w:bodyDiv w:val="1"/>
      <w:marLeft w:val="0"/>
      <w:marRight w:val="0"/>
      <w:marTop w:val="0"/>
      <w:marBottom w:val="0"/>
      <w:divBdr>
        <w:top w:val="none" w:sz="0" w:space="0" w:color="auto"/>
        <w:left w:val="none" w:sz="0" w:space="0" w:color="auto"/>
        <w:bottom w:val="none" w:sz="0" w:space="0" w:color="auto"/>
        <w:right w:val="none" w:sz="0" w:space="0" w:color="auto"/>
      </w:divBdr>
    </w:div>
    <w:div w:id="562255864">
      <w:bodyDiv w:val="1"/>
      <w:marLeft w:val="0"/>
      <w:marRight w:val="0"/>
      <w:marTop w:val="0"/>
      <w:marBottom w:val="0"/>
      <w:divBdr>
        <w:top w:val="none" w:sz="0" w:space="0" w:color="auto"/>
        <w:left w:val="none" w:sz="0" w:space="0" w:color="auto"/>
        <w:bottom w:val="none" w:sz="0" w:space="0" w:color="auto"/>
        <w:right w:val="none" w:sz="0" w:space="0" w:color="auto"/>
      </w:divBdr>
    </w:div>
    <w:div w:id="651565937">
      <w:bodyDiv w:val="1"/>
      <w:marLeft w:val="0"/>
      <w:marRight w:val="0"/>
      <w:marTop w:val="0"/>
      <w:marBottom w:val="0"/>
      <w:divBdr>
        <w:top w:val="none" w:sz="0" w:space="0" w:color="auto"/>
        <w:left w:val="none" w:sz="0" w:space="0" w:color="auto"/>
        <w:bottom w:val="none" w:sz="0" w:space="0" w:color="auto"/>
        <w:right w:val="none" w:sz="0" w:space="0" w:color="auto"/>
      </w:divBdr>
    </w:div>
    <w:div w:id="663315870">
      <w:bodyDiv w:val="1"/>
      <w:marLeft w:val="0"/>
      <w:marRight w:val="0"/>
      <w:marTop w:val="0"/>
      <w:marBottom w:val="0"/>
      <w:divBdr>
        <w:top w:val="none" w:sz="0" w:space="0" w:color="auto"/>
        <w:left w:val="none" w:sz="0" w:space="0" w:color="auto"/>
        <w:bottom w:val="none" w:sz="0" w:space="0" w:color="auto"/>
        <w:right w:val="none" w:sz="0" w:space="0" w:color="auto"/>
      </w:divBdr>
    </w:div>
    <w:div w:id="714962473">
      <w:bodyDiv w:val="1"/>
      <w:marLeft w:val="0"/>
      <w:marRight w:val="0"/>
      <w:marTop w:val="0"/>
      <w:marBottom w:val="0"/>
      <w:divBdr>
        <w:top w:val="none" w:sz="0" w:space="0" w:color="auto"/>
        <w:left w:val="none" w:sz="0" w:space="0" w:color="auto"/>
        <w:bottom w:val="none" w:sz="0" w:space="0" w:color="auto"/>
        <w:right w:val="none" w:sz="0" w:space="0" w:color="auto"/>
      </w:divBdr>
    </w:div>
    <w:div w:id="1039010283">
      <w:bodyDiv w:val="1"/>
      <w:marLeft w:val="0"/>
      <w:marRight w:val="0"/>
      <w:marTop w:val="0"/>
      <w:marBottom w:val="0"/>
      <w:divBdr>
        <w:top w:val="none" w:sz="0" w:space="0" w:color="auto"/>
        <w:left w:val="none" w:sz="0" w:space="0" w:color="auto"/>
        <w:bottom w:val="none" w:sz="0" w:space="0" w:color="auto"/>
        <w:right w:val="none" w:sz="0" w:space="0" w:color="auto"/>
      </w:divBdr>
    </w:div>
    <w:div w:id="1110273020">
      <w:bodyDiv w:val="1"/>
      <w:marLeft w:val="0"/>
      <w:marRight w:val="0"/>
      <w:marTop w:val="0"/>
      <w:marBottom w:val="0"/>
      <w:divBdr>
        <w:top w:val="none" w:sz="0" w:space="0" w:color="auto"/>
        <w:left w:val="none" w:sz="0" w:space="0" w:color="auto"/>
        <w:bottom w:val="none" w:sz="0" w:space="0" w:color="auto"/>
        <w:right w:val="none" w:sz="0" w:space="0" w:color="auto"/>
      </w:divBdr>
      <w:divsChild>
        <w:div w:id="971909728">
          <w:marLeft w:val="0"/>
          <w:marRight w:val="0"/>
          <w:marTop w:val="0"/>
          <w:marBottom w:val="0"/>
          <w:divBdr>
            <w:top w:val="none" w:sz="0" w:space="0" w:color="auto"/>
            <w:left w:val="none" w:sz="0" w:space="0" w:color="auto"/>
            <w:bottom w:val="none" w:sz="0" w:space="0" w:color="auto"/>
            <w:right w:val="none" w:sz="0" w:space="0" w:color="auto"/>
          </w:divBdr>
          <w:divsChild>
            <w:div w:id="478501599">
              <w:marLeft w:val="0"/>
              <w:marRight w:val="0"/>
              <w:marTop w:val="0"/>
              <w:marBottom w:val="0"/>
              <w:divBdr>
                <w:top w:val="none" w:sz="0" w:space="0" w:color="auto"/>
                <w:left w:val="none" w:sz="0" w:space="0" w:color="auto"/>
                <w:bottom w:val="none" w:sz="0" w:space="0" w:color="auto"/>
                <w:right w:val="none" w:sz="0" w:space="0" w:color="auto"/>
              </w:divBdr>
              <w:divsChild>
                <w:div w:id="268776045">
                  <w:marLeft w:val="0"/>
                  <w:marRight w:val="0"/>
                  <w:marTop w:val="0"/>
                  <w:marBottom w:val="0"/>
                  <w:divBdr>
                    <w:top w:val="none" w:sz="0" w:space="0" w:color="auto"/>
                    <w:left w:val="none" w:sz="0" w:space="0" w:color="auto"/>
                    <w:bottom w:val="none" w:sz="0" w:space="0" w:color="auto"/>
                    <w:right w:val="none" w:sz="0" w:space="0" w:color="auto"/>
                  </w:divBdr>
                  <w:divsChild>
                    <w:div w:id="574321469">
                      <w:marLeft w:val="0"/>
                      <w:marRight w:val="0"/>
                      <w:marTop w:val="0"/>
                      <w:marBottom w:val="0"/>
                      <w:divBdr>
                        <w:top w:val="none" w:sz="0" w:space="0" w:color="auto"/>
                        <w:left w:val="none" w:sz="0" w:space="0" w:color="auto"/>
                        <w:bottom w:val="none" w:sz="0" w:space="0" w:color="auto"/>
                        <w:right w:val="none" w:sz="0" w:space="0" w:color="auto"/>
                      </w:divBdr>
                      <w:divsChild>
                        <w:div w:id="841897110">
                          <w:marLeft w:val="0"/>
                          <w:marRight w:val="0"/>
                          <w:marTop w:val="0"/>
                          <w:marBottom w:val="0"/>
                          <w:divBdr>
                            <w:top w:val="none" w:sz="0" w:space="0" w:color="auto"/>
                            <w:left w:val="none" w:sz="0" w:space="0" w:color="auto"/>
                            <w:bottom w:val="none" w:sz="0" w:space="0" w:color="auto"/>
                            <w:right w:val="none" w:sz="0" w:space="0" w:color="auto"/>
                          </w:divBdr>
                          <w:divsChild>
                            <w:div w:id="1650861283">
                              <w:marLeft w:val="0"/>
                              <w:marRight w:val="0"/>
                              <w:marTop w:val="0"/>
                              <w:marBottom w:val="0"/>
                              <w:divBdr>
                                <w:top w:val="none" w:sz="0" w:space="0" w:color="auto"/>
                                <w:left w:val="none" w:sz="0" w:space="0" w:color="auto"/>
                                <w:bottom w:val="none" w:sz="0" w:space="0" w:color="auto"/>
                                <w:right w:val="none" w:sz="0" w:space="0" w:color="auto"/>
                              </w:divBdr>
                              <w:divsChild>
                                <w:div w:id="2046176368">
                                  <w:marLeft w:val="0"/>
                                  <w:marRight w:val="0"/>
                                  <w:marTop w:val="0"/>
                                  <w:marBottom w:val="0"/>
                                  <w:divBdr>
                                    <w:top w:val="none" w:sz="0" w:space="0" w:color="auto"/>
                                    <w:left w:val="none" w:sz="0" w:space="0" w:color="auto"/>
                                    <w:bottom w:val="none" w:sz="0" w:space="0" w:color="auto"/>
                                    <w:right w:val="none" w:sz="0" w:space="0" w:color="auto"/>
                                  </w:divBdr>
                                  <w:divsChild>
                                    <w:div w:id="6562595">
                                      <w:marLeft w:val="0"/>
                                      <w:marRight w:val="0"/>
                                      <w:marTop w:val="0"/>
                                      <w:marBottom w:val="0"/>
                                      <w:divBdr>
                                        <w:top w:val="none" w:sz="0" w:space="0" w:color="auto"/>
                                        <w:left w:val="none" w:sz="0" w:space="0" w:color="auto"/>
                                        <w:bottom w:val="none" w:sz="0" w:space="0" w:color="auto"/>
                                        <w:right w:val="none" w:sz="0" w:space="0" w:color="auto"/>
                                      </w:divBdr>
                                      <w:divsChild>
                                        <w:div w:id="321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78236">
      <w:bodyDiv w:val="1"/>
      <w:marLeft w:val="0"/>
      <w:marRight w:val="0"/>
      <w:marTop w:val="0"/>
      <w:marBottom w:val="0"/>
      <w:divBdr>
        <w:top w:val="none" w:sz="0" w:space="0" w:color="auto"/>
        <w:left w:val="none" w:sz="0" w:space="0" w:color="auto"/>
        <w:bottom w:val="none" w:sz="0" w:space="0" w:color="auto"/>
        <w:right w:val="none" w:sz="0" w:space="0" w:color="auto"/>
      </w:divBdr>
    </w:div>
    <w:div w:id="1321545364">
      <w:bodyDiv w:val="1"/>
      <w:marLeft w:val="0"/>
      <w:marRight w:val="0"/>
      <w:marTop w:val="0"/>
      <w:marBottom w:val="0"/>
      <w:divBdr>
        <w:top w:val="none" w:sz="0" w:space="0" w:color="auto"/>
        <w:left w:val="none" w:sz="0" w:space="0" w:color="auto"/>
        <w:bottom w:val="none" w:sz="0" w:space="0" w:color="auto"/>
        <w:right w:val="none" w:sz="0" w:space="0" w:color="auto"/>
      </w:divBdr>
    </w:div>
    <w:div w:id="1431701474">
      <w:bodyDiv w:val="1"/>
      <w:marLeft w:val="0"/>
      <w:marRight w:val="0"/>
      <w:marTop w:val="0"/>
      <w:marBottom w:val="0"/>
      <w:divBdr>
        <w:top w:val="none" w:sz="0" w:space="0" w:color="auto"/>
        <w:left w:val="none" w:sz="0" w:space="0" w:color="auto"/>
        <w:bottom w:val="none" w:sz="0" w:space="0" w:color="auto"/>
        <w:right w:val="none" w:sz="0" w:space="0" w:color="auto"/>
      </w:divBdr>
    </w:div>
    <w:div w:id="1433090677">
      <w:bodyDiv w:val="1"/>
      <w:marLeft w:val="0"/>
      <w:marRight w:val="0"/>
      <w:marTop w:val="0"/>
      <w:marBottom w:val="0"/>
      <w:divBdr>
        <w:top w:val="none" w:sz="0" w:space="0" w:color="auto"/>
        <w:left w:val="none" w:sz="0" w:space="0" w:color="auto"/>
        <w:bottom w:val="none" w:sz="0" w:space="0" w:color="auto"/>
        <w:right w:val="none" w:sz="0" w:space="0" w:color="auto"/>
      </w:divBdr>
    </w:div>
    <w:div w:id="1603030631">
      <w:bodyDiv w:val="1"/>
      <w:marLeft w:val="0"/>
      <w:marRight w:val="0"/>
      <w:marTop w:val="0"/>
      <w:marBottom w:val="0"/>
      <w:divBdr>
        <w:top w:val="none" w:sz="0" w:space="0" w:color="auto"/>
        <w:left w:val="none" w:sz="0" w:space="0" w:color="auto"/>
        <w:bottom w:val="none" w:sz="0" w:space="0" w:color="auto"/>
        <w:right w:val="none" w:sz="0" w:space="0" w:color="auto"/>
      </w:divBdr>
      <w:divsChild>
        <w:div w:id="1297757147">
          <w:marLeft w:val="0"/>
          <w:marRight w:val="0"/>
          <w:marTop w:val="0"/>
          <w:marBottom w:val="0"/>
          <w:divBdr>
            <w:top w:val="none" w:sz="0" w:space="0" w:color="auto"/>
            <w:left w:val="none" w:sz="0" w:space="0" w:color="auto"/>
            <w:bottom w:val="none" w:sz="0" w:space="0" w:color="auto"/>
            <w:right w:val="none" w:sz="0" w:space="0" w:color="auto"/>
          </w:divBdr>
          <w:divsChild>
            <w:div w:id="1939946812">
              <w:marLeft w:val="0"/>
              <w:marRight w:val="0"/>
              <w:marTop w:val="0"/>
              <w:marBottom w:val="360"/>
              <w:divBdr>
                <w:top w:val="single" w:sz="48" w:space="0" w:color="FFFFFF"/>
                <w:left w:val="none" w:sz="0" w:space="0" w:color="auto"/>
                <w:bottom w:val="none" w:sz="0" w:space="0" w:color="auto"/>
                <w:right w:val="none" w:sz="0" w:space="0" w:color="auto"/>
              </w:divBdr>
              <w:divsChild>
                <w:div w:id="412438640">
                  <w:marLeft w:val="0"/>
                  <w:marRight w:val="0"/>
                  <w:marTop w:val="0"/>
                  <w:marBottom w:val="0"/>
                  <w:divBdr>
                    <w:top w:val="none" w:sz="0" w:space="0" w:color="auto"/>
                    <w:left w:val="none" w:sz="0" w:space="0" w:color="auto"/>
                    <w:bottom w:val="none" w:sz="0" w:space="0" w:color="auto"/>
                    <w:right w:val="none" w:sz="0" w:space="0" w:color="auto"/>
                  </w:divBdr>
                  <w:divsChild>
                    <w:div w:id="478886957">
                      <w:marLeft w:val="150"/>
                      <w:marRight w:val="150"/>
                      <w:marTop w:val="0"/>
                      <w:marBottom w:val="0"/>
                      <w:divBdr>
                        <w:top w:val="none" w:sz="0" w:space="0" w:color="auto"/>
                        <w:left w:val="none" w:sz="0" w:space="0" w:color="auto"/>
                        <w:bottom w:val="none" w:sz="0" w:space="0" w:color="auto"/>
                        <w:right w:val="none" w:sz="0" w:space="0" w:color="auto"/>
                      </w:divBdr>
                      <w:divsChild>
                        <w:div w:id="700058689">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620183630">
      <w:bodyDiv w:val="1"/>
      <w:marLeft w:val="0"/>
      <w:marRight w:val="0"/>
      <w:marTop w:val="0"/>
      <w:marBottom w:val="0"/>
      <w:divBdr>
        <w:top w:val="none" w:sz="0" w:space="0" w:color="auto"/>
        <w:left w:val="none" w:sz="0" w:space="0" w:color="auto"/>
        <w:bottom w:val="none" w:sz="0" w:space="0" w:color="auto"/>
        <w:right w:val="none" w:sz="0" w:space="0" w:color="auto"/>
      </w:divBdr>
    </w:div>
    <w:div w:id="1649557566">
      <w:bodyDiv w:val="1"/>
      <w:marLeft w:val="0"/>
      <w:marRight w:val="0"/>
      <w:marTop w:val="0"/>
      <w:marBottom w:val="0"/>
      <w:divBdr>
        <w:top w:val="none" w:sz="0" w:space="0" w:color="auto"/>
        <w:left w:val="none" w:sz="0" w:space="0" w:color="auto"/>
        <w:bottom w:val="none" w:sz="0" w:space="0" w:color="auto"/>
        <w:right w:val="none" w:sz="0" w:space="0" w:color="auto"/>
      </w:divBdr>
    </w:div>
    <w:div w:id="1789354306">
      <w:bodyDiv w:val="1"/>
      <w:marLeft w:val="0"/>
      <w:marRight w:val="0"/>
      <w:marTop w:val="0"/>
      <w:marBottom w:val="0"/>
      <w:divBdr>
        <w:top w:val="none" w:sz="0" w:space="0" w:color="auto"/>
        <w:left w:val="none" w:sz="0" w:space="0" w:color="auto"/>
        <w:bottom w:val="none" w:sz="0" w:space="0" w:color="auto"/>
        <w:right w:val="none" w:sz="0" w:space="0" w:color="auto"/>
      </w:divBdr>
    </w:div>
    <w:div w:id="18708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albansdmat.co.uk/" TargetMode="External"/><Relationship Id="rId18" Type="http://schemas.openxmlformats.org/officeDocument/2006/relationships/hyperlink" Target="https://mansheadschool.co.uk/vacanc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mansheadschool.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hillmanb@manshead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hillmanb@mansheadschool.co.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FF8F-AB59-41DF-95CB-4DE765E1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5C21322C</Template>
  <TotalTime>0</TotalTime>
  <Pages>15</Pages>
  <Words>3628</Words>
  <Characters>20953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lpstr>
    </vt:vector>
  </TitlesOfParts>
  <Company>Garforth Community College</Company>
  <LinksUpToDate>false</LinksUpToDate>
  <CharactersWithSpaces>24532</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m.smith</dc:creator>
  <cp:keywords/>
  <cp:lastModifiedBy>B Hillman</cp:lastModifiedBy>
  <cp:revision>2</cp:revision>
  <cp:lastPrinted>2018-01-16T10:25:00Z</cp:lastPrinted>
  <dcterms:created xsi:type="dcterms:W3CDTF">2018-01-16T10:55:00Z</dcterms:created>
  <dcterms:modified xsi:type="dcterms:W3CDTF">2018-01-16T10:55:00Z</dcterms:modified>
</cp:coreProperties>
</file>