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5E" w:rsidRPr="00712F64" w:rsidRDefault="0071585E" w:rsidP="00712F64">
      <w:pPr>
        <w:pStyle w:val="NormalWeb"/>
        <w:spacing w:before="0" w:beforeAutospacing="0" w:after="0" w:afterAutospacing="0" w:line="252" w:lineRule="auto"/>
        <w:jc w:val="center"/>
        <w:rPr>
          <w:rFonts w:asciiTheme="minorHAnsi" w:hAnsiTheme="minorHAnsi" w:cs="Arial"/>
          <w:color w:val="000000"/>
          <w:sz w:val="36"/>
          <w:szCs w:val="36"/>
        </w:rPr>
      </w:pPr>
      <w:bookmarkStart w:id="0" w:name="_GoBack"/>
      <w:bookmarkEnd w:id="0"/>
      <w:r w:rsidRPr="00712F64">
        <w:rPr>
          <w:noProof/>
        </w:rPr>
        <w:drawing>
          <wp:inline distT="0" distB="0" distL="0" distR="0">
            <wp:extent cx="5731510" cy="1356116"/>
            <wp:effectExtent l="0" t="0" r="2540" b="0"/>
            <wp:docPr id="1" name="Picture 1" descr="Crest to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to Lef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56116"/>
                    </a:xfrm>
                    <a:prstGeom prst="rect">
                      <a:avLst/>
                    </a:prstGeom>
                    <a:noFill/>
                    <a:ln>
                      <a:noFill/>
                    </a:ln>
                  </pic:spPr>
                </pic:pic>
              </a:graphicData>
            </a:graphic>
          </wp:inline>
        </w:drawing>
      </w:r>
    </w:p>
    <w:p w:rsidR="0071585E" w:rsidRPr="00712F64" w:rsidRDefault="0071585E" w:rsidP="00712F64">
      <w:pPr>
        <w:pStyle w:val="NormalWeb"/>
        <w:spacing w:before="0" w:beforeAutospacing="0" w:after="0" w:afterAutospacing="0" w:line="252" w:lineRule="auto"/>
        <w:rPr>
          <w:rFonts w:ascii="Verdana" w:hAnsi="Verdana" w:cs="Arial"/>
          <w:color w:val="000000"/>
          <w:sz w:val="20"/>
          <w:szCs w:val="36"/>
        </w:rPr>
      </w:pPr>
    </w:p>
    <w:p w:rsidR="009827FE" w:rsidRPr="00712F64" w:rsidRDefault="009827FE" w:rsidP="00712F64">
      <w:pPr>
        <w:pStyle w:val="NormalWeb"/>
        <w:spacing w:before="0" w:beforeAutospacing="0" w:after="0" w:afterAutospacing="0" w:line="252" w:lineRule="auto"/>
        <w:jc w:val="center"/>
        <w:rPr>
          <w:rFonts w:ascii="Verdana" w:hAnsi="Verdana" w:cs="Arial"/>
          <w:b/>
          <w:color w:val="000000"/>
        </w:rPr>
      </w:pPr>
      <w:r w:rsidRPr="00712F64">
        <w:rPr>
          <w:rFonts w:ascii="Verdana" w:hAnsi="Verdana" w:cs="Arial"/>
          <w:b/>
          <w:color w:val="000000"/>
        </w:rPr>
        <w:t>Job Description</w:t>
      </w:r>
    </w:p>
    <w:p w:rsidR="009827FE" w:rsidRPr="00712F64" w:rsidRDefault="009827FE" w:rsidP="00712F64">
      <w:pPr>
        <w:pStyle w:val="NormalWeb"/>
        <w:spacing w:before="0" w:beforeAutospacing="0" w:after="0" w:afterAutospacing="0" w:line="252" w:lineRule="auto"/>
        <w:rPr>
          <w:rFonts w:ascii="Verdana" w:hAnsi="Verdana"/>
          <w:sz w:val="20"/>
          <w:szCs w:val="20"/>
        </w:rPr>
      </w:pPr>
      <w:r w:rsidRPr="00712F64">
        <w:rPr>
          <w:rFonts w:ascii="Verdana" w:hAnsi="Verdana" w:cs="Arial"/>
          <w:b/>
          <w:bCs/>
          <w:color w:val="000000"/>
          <w:sz w:val="20"/>
          <w:szCs w:val="20"/>
        </w:rPr>
        <w:t xml:space="preserve"> </w:t>
      </w:r>
    </w:p>
    <w:p w:rsidR="009827FE" w:rsidRPr="00712F64" w:rsidRDefault="009827FE" w:rsidP="00712F64">
      <w:pPr>
        <w:pStyle w:val="NormalWeb"/>
        <w:spacing w:before="0" w:beforeAutospacing="0" w:after="0" w:afterAutospacing="0" w:line="252" w:lineRule="auto"/>
        <w:rPr>
          <w:rFonts w:ascii="Verdana" w:hAnsi="Verdana"/>
          <w:sz w:val="20"/>
          <w:szCs w:val="20"/>
        </w:rPr>
      </w:pPr>
      <w:r w:rsidRPr="00712F64">
        <w:rPr>
          <w:rFonts w:ascii="Verdana" w:hAnsi="Verdana" w:cs="Arial"/>
          <w:b/>
          <w:bCs/>
          <w:color w:val="000000"/>
          <w:sz w:val="20"/>
          <w:szCs w:val="20"/>
        </w:rPr>
        <w:t xml:space="preserve">Post Title </w:t>
      </w:r>
      <w:r w:rsidRPr="00712F64">
        <w:rPr>
          <w:rStyle w:val="apple-tab-span"/>
          <w:rFonts w:ascii="Verdana" w:hAnsi="Verdana" w:cs="Arial"/>
          <w:b/>
          <w:bCs/>
          <w:color w:val="000000"/>
          <w:sz w:val="20"/>
          <w:szCs w:val="20"/>
        </w:rPr>
        <w:tab/>
      </w:r>
      <w:r w:rsidRPr="00712F64">
        <w:rPr>
          <w:rFonts w:ascii="Verdana" w:hAnsi="Verdana" w:cs="Arial"/>
          <w:color w:val="000000"/>
          <w:sz w:val="20"/>
          <w:szCs w:val="20"/>
        </w:rPr>
        <w:t xml:space="preserve">      </w:t>
      </w:r>
      <w:r w:rsidRPr="00712F64">
        <w:rPr>
          <w:rStyle w:val="apple-tab-span"/>
          <w:rFonts w:ascii="Verdana" w:hAnsi="Verdana" w:cs="Arial"/>
          <w:color w:val="000000"/>
          <w:sz w:val="20"/>
          <w:szCs w:val="20"/>
        </w:rPr>
        <w:tab/>
      </w:r>
      <w:r w:rsidRPr="00712F64">
        <w:rPr>
          <w:rFonts w:ascii="Verdana" w:hAnsi="Verdana" w:cs="Arial"/>
          <w:color w:val="000000"/>
          <w:sz w:val="20"/>
          <w:szCs w:val="20"/>
        </w:rPr>
        <w:t xml:space="preserve">Teacher of </w:t>
      </w:r>
      <w:r w:rsidR="00A70BD2" w:rsidRPr="00712F64">
        <w:rPr>
          <w:rFonts w:ascii="Verdana" w:hAnsi="Verdana" w:cs="Arial"/>
          <w:color w:val="000000"/>
          <w:sz w:val="20"/>
          <w:szCs w:val="20"/>
        </w:rPr>
        <w:t>Sociology and Criminology</w:t>
      </w:r>
    </w:p>
    <w:p w:rsidR="009827FE" w:rsidRPr="00712F64" w:rsidRDefault="009827FE" w:rsidP="00712F64">
      <w:pPr>
        <w:pStyle w:val="NormalWeb"/>
        <w:spacing w:before="0" w:beforeAutospacing="0" w:after="0" w:afterAutospacing="0" w:line="252" w:lineRule="auto"/>
        <w:rPr>
          <w:rFonts w:ascii="Verdana" w:hAnsi="Verdana"/>
          <w:sz w:val="20"/>
          <w:szCs w:val="20"/>
        </w:rPr>
      </w:pPr>
      <w:r w:rsidRPr="00712F64">
        <w:rPr>
          <w:rFonts w:ascii="Verdana" w:hAnsi="Verdana" w:cs="Arial"/>
          <w:color w:val="000000"/>
          <w:sz w:val="20"/>
          <w:szCs w:val="20"/>
        </w:rPr>
        <w:t xml:space="preserve"> </w:t>
      </w:r>
    </w:p>
    <w:p w:rsidR="009827FE" w:rsidRPr="00712F64" w:rsidRDefault="00712F64" w:rsidP="00712F64">
      <w:pPr>
        <w:pStyle w:val="NormalWeb"/>
        <w:spacing w:before="0" w:beforeAutospacing="0" w:after="0" w:afterAutospacing="0" w:line="252" w:lineRule="auto"/>
        <w:rPr>
          <w:rFonts w:ascii="Verdana" w:hAnsi="Verdana"/>
          <w:sz w:val="20"/>
          <w:szCs w:val="20"/>
        </w:rPr>
      </w:pPr>
      <w:r w:rsidRPr="00712F64">
        <w:rPr>
          <w:rFonts w:ascii="Verdana" w:hAnsi="Verdana" w:cs="Arial"/>
          <w:b/>
          <w:bCs/>
          <w:color w:val="000000"/>
          <w:sz w:val="20"/>
          <w:szCs w:val="20"/>
        </w:rPr>
        <w:t>Reporting T</w:t>
      </w:r>
      <w:r w:rsidR="009827FE" w:rsidRPr="00712F64">
        <w:rPr>
          <w:rFonts w:ascii="Verdana" w:hAnsi="Verdana" w:cs="Arial"/>
          <w:b/>
          <w:bCs/>
          <w:color w:val="000000"/>
          <w:sz w:val="20"/>
          <w:szCs w:val="20"/>
        </w:rPr>
        <w:t xml:space="preserve">o </w:t>
      </w:r>
      <w:r w:rsidR="009827FE" w:rsidRPr="00712F64">
        <w:rPr>
          <w:rFonts w:ascii="Verdana" w:hAnsi="Verdana" w:cs="Arial"/>
          <w:color w:val="000000"/>
          <w:sz w:val="20"/>
          <w:szCs w:val="20"/>
        </w:rPr>
        <w:t>      </w:t>
      </w:r>
      <w:r w:rsidR="009827FE" w:rsidRPr="00712F64">
        <w:rPr>
          <w:rStyle w:val="apple-tab-span"/>
          <w:rFonts w:ascii="Verdana" w:hAnsi="Verdana" w:cs="Arial"/>
          <w:color w:val="000000"/>
          <w:sz w:val="20"/>
          <w:szCs w:val="20"/>
        </w:rPr>
        <w:tab/>
      </w:r>
      <w:r w:rsidR="009827FE" w:rsidRPr="00712F64">
        <w:rPr>
          <w:rFonts w:ascii="Verdana" w:hAnsi="Verdana" w:cs="Arial"/>
          <w:color w:val="000000"/>
          <w:sz w:val="20"/>
          <w:szCs w:val="20"/>
        </w:rPr>
        <w:t>Head of Psychology</w:t>
      </w:r>
      <w:r w:rsidR="009827FE" w:rsidRPr="00712F64">
        <w:rPr>
          <w:rFonts w:ascii="Verdana" w:hAnsi="Verdana" w:cs="Arial"/>
          <w:b/>
          <w:bCs/>
          <w:color w:val="FF0000"/>
          <w:sz w:val="20"/>
          <w:szCs w:val="20"/>
        </w:rPr>
        <w:t xml:space="preserve"> </w:t>
      </w:r>
    </w:p>
    <w:p w:rsidR="009827FE" w:rsidRPr="00712F64" w:rsidRDefault="009827FE" w:rsidP="00712F64">
      <w:pPr>
        <w:pStyle w:val="NormalWeb"/>
        <w:spacing w:before="0" w:beforeAutospacing="0" w:after="0" w:afterAutospacing="0" w:line="252" w:lineRule="auto"/>
        <w:rPr>
          <w:rFonts w:ascii="Verdana" w:hAnsi="Verdana"/>
          <w:sz w:val="20"/>
          <w:szCs w:val="20"/>
        </w:rPr>
      </w:pPr>
      <w:r w:rsidRPr="00712F64">
        <w:rPr>
          <w:rFonts w:ascii="Verdana" w:hAnsi="Verdana" w:cs="Arial"/>
          <w:b/>
          <w:bCs/>
          <w:color w:val="000000"/>
          <w:sz w:val="20"/>
          <w:szCs w:val="20"/>
        </w:rPr>
        <w:t xml:space="preserve"> </w:t>
      </w:r>
    </w:p>
    <w:p w:rsidR="009827FE" w:rsidRPr="00712F64" w:rsidRDefault="009827FE" w:rsidP="00712F64">
      <w:pPr>
        <w:pStyle w:val="NormalWeb"/>
        <w:spacing w:before="0" w:beforeAutospacing="0" w:after="0" w:afterAutospacing="0" w:line="252" w:lineRule="auto"/>
        <w:rPr>
          <w:rFonts w:ascii="Verdana" w:hAnsi="Verdana"/>
          <w:sz w:val="20"/>
          <w:szCs w:val="20"/>
        </w:rPr>
      </w:pPr>
      <w:r w:rsidRPr="00712F64">
        <w:rPr>
          <w:rFonts w:ascii="Verdana" w:hAnsi="Verdana"/>
          <w:b/>
          <w:bCs/>
          <w:color w:val="000000"/>
          <w:sz w:val="20"/>
          <w:szCs w:val="20"/>
        </w:rPr>
        <w:t>Role Profile</w:t>
      </w:r>
    </w:p>
    <w:p w:rsidR="009827FE" w:rsidRPr="00712F64" w:rsidRDefault="009827FE" w:rsidP="00712F64">
      <w:pPr>
        <w:pStyle w:val="NormalWeb"/>
        <w:spacing w:before="0" w:beforeAutospacing="0" w:after="0" w:afterAutospacing="0" w:line="252" w:lineRule="auto"/>
        <w:rPr>
          <w:rFonts w:ascii="Verdana" w:hAnsi="Verdana"/>
          <w:sz w:val="20"/>
          <w:szCs w:val="20"/>
        </w:rPr>
      </w:pPr>
      <w:r w:rsidRPr="00712F64">
        <w:rPr>
          <w:rFonts w:ascii="Verdana" w:hAnsi="Verdana"/>
          <w:color w:val="000000"/>
          <w:sz w:val="20"/>
          <w:szCs w:val="20"/>
        </w:rPr>
        <w:t xml:space="preserve">The Teacher of </w:t>
      </w:r>
      <w:r w:rsidR="00A70BD2" w:rsidRPr="00712F64">
        <w:rPr>
          <w:rFonts w:ascii="Verdana" w:hAnsi="Verdana"/>
          <w:color w:val="000000"/>
          <w:sz w:val="20"/>
          <w:szCs w:val="20"/>
        </w:rPr>
        <w:t>Sociology and Criminology</w:t>
      </w:r>
      <w:r w:rsidRPr="00712F64">
        <w:rPr>
          <w:rFonts w:ascii="Verdana" w:hAnsi="Verdana"/>
          <w:color w:val="000000"/>
          <w:sz w:val="20"/>
          <w:szCs w:val="20"/>
        </w:rPr>
        <w:t xml:space="preserve"> is responsible for:</w:t>
      </w:r>
    </w:p>
    <w:p w:rsidR="009827FE" w:rsidRPr="00712F64" w:rsidRDefault="00712F64" w:rsidP="00712F64">
      <w:pPr>
        <w:pStyle w:val="NormalWeb"/>
        <w:numPr>
          <w:ilvl w:val="0"/>
          <w:numId w:val="3"/>
        </w:numPr>
        <w:spacing w:before="0" w:beforeAutospacing="0" w:after="0" w:afterAutospacing="0" w:line="252" w:lineRule="auto"/>
        <w:textAlignment w:val="baseline"/>
        <w:rPr>
          <w:rFonts w:ascii="Verdana" w:hAnsi="Verdana"/>
          <w:color w:val="000000"/>
          <w:sz w:val="20"/>
          <w:szCs w:val="20"/>
        </w:rPr>
      </w:pPr>
      <w:r w:rsidRPr="00712F64">
        <w:rPr>
          <w:rFonts w:ascii="Verdana" w:hAnsi="Verdana"/>
          <w:color w:val="000000"/>
          <w:sz w:val="20"/>
          <w:szCs w:val="20"/>
        </w:rPr>
        <w:t>Delivering the A L</w:t>
      </w:r>
      <w:r w:rsidR="009827FE" w:rsidRPr="00712F64">
        <w:rPr>
          <w:rFonts w:ascii="Verdana" w:hAnsi="Verdana"/>
          <w:color w:val="000000"/>
          <w:sz w:val="20"/>
          <w:szCs w:val="20"/>
        </w:rPr>
        <w:t xml:space="preserve">evel </w:t>
      </w:r>
      <w:r w:rsidR="00A70BD2" w:rsidRPr="00712F64">
        <w:rPr>
          <w:rFonts w:ascii="Verdana" w:hAnsi="Verdana"/>
          <w:color w:val="000000"/>
          <w:sz w:val="20"/>
          <w:szCs w:val="20"/>
        </w:rPr>
        <w:t>Sociology and Criminology</w:t>
      </w:r>
      <w:r w:rsidR="009827FE" w:rsidRPr="00712F64">
        <w:rPr>
          <w:rFonts w:ascii="Verdana" w:hAnsi="Verdana"/>
          <w:color w:val="000000"/>
          <w:sz w:val="20"/>
          <w:szCs w:val="20"/>
        </w:rPr>
        <w:t xml:space="preserve"> curriculum to the highest possible standard</w:t>
      </w:r>
    </w:p>
    <w:p w:rsidR="009827FE" w:rsidRPr="00712F64" w:rsidRDefault="009827FE" w:rsidP="00712F64">
      <w:pPr>
        <w:pStyle w:val="NormalWeb"/>
        <w:numPr>
          <w:ilvl w:val="0"/>
          <w:numId w:val="3"/>
        </w:numPr>
        <w:spacing w:before="0" w:beforeAutospacing="0" w:after="0" w:afterAutospacing="0" w:line="252" w:lineRule="auto"/>
        <w:textAlignment w:val="baseline"/>
        <w:rPr>
          <w:rFonts w:ascii="Verdana" w:hAnsi="Verdana"/>
          <w:color w:val="000000"/>
          <w:sz w:val="20"/>
          <w:szCs w:val="20"/>
        </w:rPr>
      </w:pPr>
      <w:r w:rsidRPr="00712F64">
        <w:rPr>
          <w:rFonts w:ascii="Verdana" w:hAnsi="Verdana"/>
          <w:color w:val="000000"/>
          <w:sz w:val="20"/>
          <w:szCs w:val="20"/>
        </w:rPr>
        <w:t>Supporting the stated aims of the College as given in the Staff Handbook and the College Development Plan</w:t>
      </w:r>
    </w:p>
    <w:p w:rsidR="009827FE" w:rsidRPr="00712F64" w:rsidRDefault="009827FE" w:rsidP="00712F64">
      <w:pPr>
        <w:pStyle w:val="NormalWeb"/>
        <w:numPr>
          <w:ilvl w:val="0"/>
          <w:numId w:val="3"/>
        </w:numPr>
        <w:spacing w:before="0" w:beforeAutospacing="0" w:after="0" w:afterAutospacing="0" w:line="252" w:lineRule="auto"/>
        <w:textAlignment w:val="baseline"/>
        <w:rPr>
          <w:rFonts w:ascii="Verdana" w:hAnsi="Verdana"/>
          <w:color w:val="000000"/>
          <w:sz w:val="20"/>
          <w:szCs w:val="20"/>
        </w:rPr>
      </w:pPr>
      <w:r w:rsidRPr="00712F64">
        <w:rPr>
          <w:rFonts w:ascii="Verdana" w:hAnsi="Verdana"/>
          <w:color w:val="000000"/>
          <w:sz w:val="20"/>
          <w:szCs w:val="20"/>
        </w:rPr>
        <w:t>Operating within the context of a boarding/day school</w:t>
      </w:r>
    </w:p>
    <w:p w:rsidR="009827FE" w:rsidRPr="00712F64" w:rsidRDefault="009827FE" w:rsidP="00712F64">
      <w:pPr>
        <w:pStyle w:val="NormalWeb"/>
        <w:numPr>
          <w:ilvl w:val="0"/>
          <w:numId w:val="3"/>
        </w:numPr>
        <w:spacing w:before="0" w:beforeAutospacing="0" w:after="0" w:afterAutospacing="0" w:line="252" w:lineRule="auto"/>
        <w:textAlignment w:val="baseline"/>
        <w:rPr>
          <w:rFonts w:ascii="Verdana" w:hAnsi="Verdana"/>
          <w:color w:val="000000"/>
          <w:sz w:val="20"/>
          <w:szCs w:val="20"/>
        </w:rPr>
      </w:pPr>
      <w:r w:rsidRPr="00712F64">
        <w:rPr>
          <w:rFonts w:ascii="Verdana" w:hAnsi="Verdana"/>
          <w:color w:val="000000"/>
          <w:sz w:val="20"/>
          <w:szCs w:val="20"/>
        </w:rPr>
        <w:t>Carrying out a share of school duties and extra-curricular activities, including games where appropriate</w:t>
      </w:r>
    </w:p>
    <w:p w:rsidR="009827FE" w:rsidRPr="00712F64" w:rsidRDefault="009827FE" w:rsidP="00712F64">
      <w:pPr>
        <w:pStyle w:val="NormalWeb"/>
        <w:spacing w:before="0" w:beforeAutospacing="0" w:after="0" w:afterAutospacing="0" w:line="252" w:lineRule="auto"/>
        <w:rPr>
          <w:rFonts w:ascii="Verdana" w:hAnsi="Verdana"/>
          <w:sz w:val="20"/>
          <w:szCs w:val="20"/>
        </w:rPr>
      </w:pPr>
      <w:r w:rsidRPr="00712F64">
        <w:rPr>
          <w:rFonts w:ascii="Verdana" w:hAnsi="Verdana"/>
          <w:b/>
          <w:bCs/>
          <w:color w:val="000000"/>
          <w:sz w:val="20"/>
          <w:szCs w:val="20"/>
        </w:rPr>
        <w:t xml:space="preserve"> </w:t>
      </w:r>
    </w:p>
    <w:p w:rsidR="009827FE" w:rsidRPr="00712F64" w:rsidRDefault="009827FE" w:rsidP="00712F64">
      <w:pPr>
        <w:pStyle w:val="NormalWeb"/>
        <w:spacing w:before="0" w:beforeAutospacing="0" w:after="0" w:afterAutospacing="0" w:line="252" w:lineRule="auto"/>
        <w:rPr>
          <w:rFonts w:ascii="Verdana" w:hAnsi="Verdana"/>
          <w:sz w:val="20"/>
          <w:szCs w:val="20"/>
        </w:rPr>
      </w:pPr>
      <w:r w:rsidRPr="00712F64">
        <w:rPr>
          <w:rFonts w:ascii="Verdana" w:hAnsi="Verdana"/>
          <w:b/>
          <w:bCs/>
          <w:color w:val="000000"/>
          <w:sz w:val="20"/>
          <w:szCs w:val="20"/>
        </w:rPr>
        <w:t>The key tasks of the role involve undertaking the duties detailed below.</w:t>
      </w:r>
    </w:p>
    <w:p w:rsidR="009827FE" w:rsidRPr="00712F64" w:rsidRDefault="009827FE" w:rsidP="00712F64">
      <w:pPr>
        <w:spacing w:line="252" w:lineRule="auto"/>
        <w:rPr>
          <w:rFonts w:ascii="Verdana" w:hAnsi="Verdana" w:cs="Arial"/>
          <w:b/>
          <w:sz w:val="20"/>
          <w:szCs w:val="20"/>
          <w:lang w:val="en-GB"/>
        </w:rPr>
      </w:pPr>
    </w:p>
    <w:p w:rsidR="009827FE" w:rsidRPr="00712F64" w:rsidRDefault="009827FE" w:rsidP="00712F64">
      <w:pPr>
        <w:spacing w:line="252" w:lineRule="auto"/>
        <w:rPr>
          <w:rFonts w:ascii="Verdana" w:hAnsi="Verdana" w:cs="Arial"/>
          <w:b/>
          <w:sz w:val="20"/>
          <w:szCs w:val="20"/>
          <w:lang w:val="en-GB"/>
        </w:rPr>
      </w:pPr>
      <w:r w:rsidRPr="00712F64">
        <w:rPr>
          <w:rFonts w:ascii="Verdana" w:hAnsi="Verdana" w:cs="Arial"/>
          <w:b/>
          <w:sz w:val="20"/>
          <w:szCs w:val="20"/>
          <w:lang w:val="en-GB"/>
        </w:rPr>
        <w:t>Essential Requirements</w:t>
      </w:r>
    </w:p>
    <w:p w:rsidR="009827FE" w:rsidRPr="00712F64" w:rsidRDefault="009827FE" w:rsidP="00712F64">
      <w:pPr>
        <w:pStyle w:val="Default"/>
        <w:numPr>
          <w:ilvl w:val="0"/>
          <w:numId w:val="1"/>
        </w:numPr>
        <w:tabs>
          <w:tab w:val="clear" w:pos="786"/>
        </w:tabs>
        <w:spacing w:line="252" w:lineRule="auto"/>
        <w:ind w:left="568" w:hanging="284"/>
        <w:rPr>
          <w:rFonts w:ascii="Verdana" w:hAnsi="Verdana"/>
          <w:bCs/>
          <w:color w:val="auto"/>
          <w:sz w:val="20"/>
          <w:szCs w:val="20"/>
        </w:rPr>
      </w:pPr>
      <w:r w:rsidRPr="00712F64">
        <w:rPr>
          <w:rFonts w:ascii="Verdana" w:hAnsi="Verdana"/>
          <w:bCs/>
          <w:color w:val="auto"/>
          <w:sz w:val="20"/>
          <w:szCs w:val="20"/>
        </w:rPr>
        <w:t xml:space="preserve">A degree in </w:t>
      </w:r>
      <w:r w:rsidR="00A70BD2" w:rsidRPr="00712F64">
        <w:rPr>
          <w:rFonts w:ascii="Verdana" w:hAnsi="Verdana"/>
          <w:bCs/>
          <w:color w:val="auto"/>
          <w:sz w:val="20"/>
          <w:szCs w:val="20"/>
        </w:rPr>
        <w:t>Sociology and Criminology</w:t>
      </w:r>
      <w:r w:rsidRPr="00712F64">
        <w:rPr>
          <w:rFonts w:ascii="Verdana" w:hAnsi="Verdana"/>
          <w:bCs/>
          <w:color w:val="auto"/>
          <w:sz w:val="20"/>
          <w:szCs w:val="20"/>
        </w:rPr>
        <w:t xml:space="preserve"> or closely related subject</w:t>
      </w:r>
      <w:r w:rsidR="004242E6" w:rsidRPr="00712F64">
        <w:rPr>
          <w:rFonts w:ascii="Verdana" w:hAnsi="Verdana"/>
          <w:bCs/>
          <w:color w:val="auto"/>
          <w:sz w:val="20"/>
          <w:szCs w:val="20"/>
        </w:rPr>
        <w:t xml:space="preserve">, with excellent </w:t>
      </w:r>
      <w:r w:rsidRPr="00712F64">
        <w:rPr>
          <w:rFonts w:ascii="Verdana" w:hAnsi="Verdana"/>
          <w:bCs/>
          <w:color w:val="auto"/>
          <w:sz w:val="20"/>
          <w:szCs w:val="20"/>
        </w:rPr>
        <w:t>subject knowledge</w:t>
      </w:r>
    </w:p>
    <w:p w:rsidR="009827FE" w:rsidRPr="00712F64" w:rsidRDefault="009827FE" w:rsidP="00712F64">
      <w:pPr>
        <w:pStyle w:val="Default"/>
        <w:numPr>
          <w:ilvl w:val="0"/>
          <w:numId w:val="1"/>
        </w:numPr>
        <w:tabs>
          <w:tab w:val="clear" w:pos="786"/>
        </w:tabs>
        <w:spacing w:line="252" w:lineRule="auto"/>
        <w:ind w:left="568" w:hanging="284"/>
        <w:rPr>
          <w:rFonts w:ascii="Verdana" w:hAnsi="Verdana"/>
          <w:bCs/>
          <w:color w:val="auto"/>
          <w:sz w:val="20"/>
          <w:szCs w:val="20"/>
        </w:rPr>
      </w:pPr>
      <w:r w:rsidRPr="00712F64">
        <w:rPr>
          <w:rFonts w:ascii="Verdana" w:hAnsi="Verdana"/>
          <w:bCs/>
          <w:color w:val="auto"/>
          <w:sz w:val="20"/>
          <w:szCs w:val="20"/>
        </w:rPr>
        <w:t>Excellent communication skills with pupils, parents and staff</w:t>
      </w:r>
    </w:p>
    <w:p w:rsidR="004242E6" w:rsidRPr="00712F64" w:rsidRDefault="004242E6" w:rsidP="00712F64">
      <w:pPr>
        <w:pStyle w:val="Default"/>
        <w:numPr>
          <w:ilvl w:val="0"/>
          <w:numId w:val="1"/>
        </w:numPr>
        <w:tabs>
          <w:tab w:val="clear" w:pos="786"/>
        </w:tabs>
        <w:spacing w:line="252" w:lineRule="auto"/>
        <w:ind w:left="568" w:hanging="284"/>
        <w:rPr>
          <w:rFonts w:ascii="Verdana" w:hAnsi="Verdana"/>
          <w:bCs/>
          <w:color w:val="auto"/>
          <w:sz w:val="20"/>
          <w:szCs w:val="20"/>
        </w:rPr>
      </w:pPr>
      <w:r w:rsidRPr="00712F64">
        <w:rPr>
          <w:rFonts w:ascii="Verdana" w:hAnsi="Verdana"/>
          <w:bCs/>
          <w:color w:val="auto"/>
          <w:sz w:val="20"/>
          <w:szCs w:val="20"/>
        </w:rPr>
        <w:t>Ability to implement</w:t>
      </w:r>
      <w:r w:rsidR="009827FE" w:rsidRPr="00712F64">
        <w:rPr>
          <w:rFonts w:ascii="Verdana" w:hAnsi="Verdana"/>
          <w:bCs/>
          <w:color w:val="auto"/>
          <w:sz w:val="20"/>
          <w:szCs w:val="20"/>
        </w:rPr>
        <w:t xml:space="preserve"> effective programmes of study</w:t>
      </w:r>
      <w:r w:rsidRPr="00712F64">
        <w:rPr>
          <w:rFonts w:ascii="Verdana" w:hAnsi="Verdana"/>
          <w:bCs/>
          <w:color w:val="auto"/>
          <w:sz w:val="20"/>
          <w:szCs w:val="20"/>
        </w:rPr>
        <w:t>, and engage in effective teaching,</w:t>
      </w:r>
      <w:r w:rsidR="009827FE" w:rsidRPr="00712F64">
        <w:rPr>
          <w:rFonts w:ascii="Verdana" w:hAnsi="Verdana"/>
          <w:bCs/>
          <w:color w:val="auto"/>
          <w:sz w:val="20"/>
          <w:szCs w:val="20"/>
        </w:rPr>
        <w:t xml:space="preserve"> in line with the examination specification requirements</w:t>
      </w:r>
      <w:r w:rsidRPr="00712F64">
        <w:rPr>
          <w:rFonts w:ascii="Verdana" w:hAnsi="Verdana"/>
          <w:bCs/>
          <w:color w:val="auto"/>
          <w:sz w:val="20"/>
          <w:szCs w:val="20"/>
        </w:rPr>
        <w:t xml:space="preserve"> and departmental schemes of work</w:t>
      </w:r>
    </w:p>
    <w:p w:rsidR="009827FE" w:rsidRPr="00712F64" w:rsidRDefault="009827FE" w:rsidP="00712F64">
      <w:pPr>
        <w:pStyle w:val="Default"/>
        <w:numPr>
          <w:ilvl w:val="0"/>
          <w:numId w:val="1"/>
        </w:numPr>
        <w:tabs>
          <w:tab w:val="clear" w:pos="786"/>
        </w:tabs>
        <w:spacing w:line="252" w:lineRule="auto"/>
        <w:ind w:left="568" w:hanging="284"/>
        <w:rPr>
          <w:rFonts w:ascii="Verdana" w:hAnsi="Verdana"/>
          <w:bCs/>
          <w:color w:val="auto"/>
          <w:sz w:val="20"/>
          <w:szCs w:val="20"/>
        </w:rPr>
      </w:pPr>
      <w:r w:rsidRPr="00712F64">
        <w:rPr>
          <w:rFonts w:ascii="Verdana" w:hAnsi="Verdana"/>
          <w:bCs/>
          <w:color w:val="auto"/>
          <w:sz w:val="20"/>
          <w:szCs w:val="20"/>
        </w:rPr>
        <w:t>Keep</w:t>
      </w:r>
      <w:r w:rsidR="004242E6" w:rsidRPr="00712F64">
        <w:rPr>
          <w:rFonts w:ascii="Verdana" w:hAnsi="Verdana"/>
          <w:bCs/>
          <w:color w:val="auto"/>
          <w:sz w:val="20"/>
          <w:szCs w:val="20"/>
        </w:rPr>
        <w:t>ing</w:t>
      </w:r>
      <w:r w:rsidRPr="00712F64">
        <w:rPr>
          <w:rFonts w:ascii="Verdana" w:hAnsi="Verdana"/>
          <w:bCs/>
          <w:color w:val="auto"/>
          <w:sz w:val="20"/>
          <w:szCs w:val="20"/>
        </w:rPr>
        <w:t xml:space="preserve"> abreast of relevant curricular and educational developments</w:t>
      </w:r>
    </w:p>
    <w:p w:rsidR="009827FE" w:rsidRPr="00712F64" w:rsidRDefault="009827FE" w:rsidP="00712F64">
      <w:pPr>
        <w:pStyle w:val="Default"/>
        <w:numPr>
          <w:ilvl w:val="0"/>
          <w:numId w:val="1"/>
        </w:numPr>
        <w:tabs>
          <w:tab w:val="clear" w:pos="786"/>
        </w:tabs>
        <w:spacing w:line="252" w:lineRule="auto"/>
        <w:ind w:left="568" w:hanging="284"/>
        <w:rPr>
          <w:rFonts w:ascii="Verdana" w:hAnsi="Verdana"/>
          <w:bCs/>
          <w:color w:val="auto"/>
          <w:sz w:val="20"/>
          <w:szCs w:val="20"/>
        </w:rPr>
      </w:pPr>
      <w:r w:rsidRPr="00712F64">
        <w:rPr>
          <w:rFonts w:ascii="Verdana" w:hAnsi="Verdana"/>
          <w:bCs/>
          <w:color w:val="auto"/>
          <w:sz w:val="20"/>
          <w:szCs w:val="20"/>
        </w:rPr>
        <w:t>Ability to contribute to the development of teaching and learning materials across the College</w:t>
      </w:r>
    </w:p>
    <w:p w:rsidR="004242E6" w:rsidRPr="00712F64" w:rsidRDefault="009827FE" w:rsidP="00712F64">
      <w:pPr>
        <w:pStyle w:val="Default"/>
        <w:numPr>
          <w:ilvl w:val="0"/>
          <w:numId w:val="1"/>
        </w:numPr>
        <w:tabs>
          <w:tab w:val="clear" w:pos="786"/>
        </w:tabs>
        <w:spacing w:line="252" w:lineRule="auto"/>
        <w:ind w:left="568" w:hanging="284"/>
        <w:rPr>
          <w:rFonts w:ascii="Verdana" w:hAnsi="Verdana"/>
          <w:bCs/>
          <w:color w:val="auto"/>
          <w:sz w:val="20"/>
          <w:szCs w:val="20"/>
        </w:rPr>
      </w:pPr>
      <w:r w:rsidRPr="00712F64">
        <w:rPr>
          <w:rFonts w:ascii="Verdana" w:hAnsi="Verdana"/>
          <w:bCs/>
          <w:color w:val="auto"/>
          <w:sz w:val="20"/>
          <w:szCs w:val="20"/>
        </w:rPr>
        <w:t>Enthusiastic and able to motivate and inspire pupils</w:t>
      </w:r>
      <w:r w:rsidR="004242E6" w:rsidRPr="00712F64">
        <w:rPr>
          <w:rFonts w:ascii="Verdana" w:hAnsi="Verdana"/>
          <w:bCs/>
          <w:color w:val="auto"/>
          <w:sz w:val="20"/>
          <w:szCs w:val="20"/>
        </w:rPr>
        <w:t>, together with setting high expectations for all pupils, to deepen their knowledge and understanding and to maximise their achievement</w:t>
      </w:r>
    </w:p>
    <w:p w:rsidR="009827FE" w:rsidRPr="00712F64" w:rsidRDefault="009827FE" w:rsidP="00712F64">
      <w:pPr>
        <w:pStyle w:val="Default"/>
        <w:numPr>
          <w:ilvl w:val="0"/>
          <w:numId w:val="1"/>
        </w:numPr>
        <w:tabs>
          <w:tab w:val="clear" w:pos="786"/>
        </w:tabs>
        <w:spacing w:line="252" w:lineRule="auto"/>
        <w:ind w:left="568" w:hanging="284"/>
        <w:rPr>
          <w:rFonts w:ascii="Verdana" w:hAnsi="Verdana"/>
          <w:bCs/>
          <w:color w:val="auto"/>
          <w:sz w:val="20"/>
          <w:szCs w:val="20"/>
        </w:rPr>
      </w:pPr>
      <w:r w:rsidRPr="00712F64">
        <w:rPr>
          <w:rFonts w:ascii="Verdana" w:hAnsi="Verdana"/>
          <w:bCs/>
          <w:color w:val="auto"/>
          <w:sz w:val="20"/>
          <w:szCs w:val="20"/>
        </w:rPr>
        <w:t>Good ICT skills</w:t>
      </w:r>
    </w:p>
    <w:p w:rsidR="009827FE" w:rsidRPr="00712F64" w:rsidRDefault="009827FE" w:rsidP="00712F64">
      <w:pPr>
        <w:pStyle w:val="Default"/>
        <w:numPr>
          <w:ilvl w:val="0"/>
          <w:numId w:val="1"/>
        </w:numPr>
        <w:tabs>
          <w:tab w:val="clear" w:pos="786"/>
        </w:tabs>
        <w:spacing w:line="252" w:lineRule="auto"/>
        <w:ind w:left="568" w:hanging="284"/>
        <w:rPr>
          <w:rFonts w:ascii="Verdana" w:hAnsi="Verdana"/>
          <w:bCs/>
          <w:color w:val="auto"/>
          <w:sz w:val="20"/>
          <w:szCs w:val="20"/>
        </w:rPr>
      </w:pPr>
      <w:r w:rsidRPr="00712F64">
        <w:rPr>
          <w:rFonts w:ascii="Verdana" w:hAnsi="Verdana"/>
          <w:bCs/>
          <w:color w:val="auto"/>
          <w:sz w:val="20"/>
          <w:szCs w:val="20"/>
        </w:rPr>
        <w:t>Ensure continuity, progression and cohesiveness in all teaching</w:t>
      </w:r>
      <w:r w:rsidR="004242E6" w:rsidRPr="00712F64">
        <w:rPr>
          <w:rFonts w:ascii="Verdana" w:hAnsi="Verdana"/>
          <w:bCs/>
          <w:color w:val="auto"/>
          <w:sz w:val="20"/>
          <w:szCs w:val="20"/>
        </w:rPr>
        <w:t xml:space="preserve">, using </w:t>
      </w:r>
      <w:r w:rsidRPr="00712F64">
        <w:rPr>
          <w:rFonts w:ascii="Verdana" w:hAnsi="Verdana"/>
          <w:bCs/>
          <w:color w:val="auto"/>
          <w:sz w:val="20"/>
          <w:szCs w:val="20"/>
        </w:rPr>
        <w:t>a variety of methods and approaches which differentiate and stimulate to match curricular objectives and the range of pupil needs, and ensure equal opportunity for all pupils</w:t>
      </w:r>
    </w:p>
    <w:p w:rsidR="009827FE" w:rsidRPr="00712F64" w:rsidRDefault="009827FE" w:rsidP="00712F64">
      <w:pPr>
        <w:pStyle w:val="Default"/>
        <w:numPr>
          <w:ilvl w:val="0"/>
          <w:numId w:val="1"/>
        </w:numPr>
        <w:tabs>
          <w:tab w:val="clear" w:pos="786"/>
        </w:tabs>
        <w:spacing w:line="252" w:lineRule="auto"/>
        <w:ind w:left="568" w:hanging="284"/>
        <w:rPr>
          <w:rFonts w:ascii="Verdana" w:hAnsi="Verdana"/>
          <w:bCs/>
          <w:color w:val="auto"/>
          <w:sz w:val="20"/>
          <w:szCs w:val="20"/>
        </w:rPr>
      </w:pPr>
      <w:r w:rsidRPr="00712F64">
        <w:rPr>
          <w:rFonts w:ascii="Verdana" w:hAnsi="Verdana"/>
          <w:bCs/>
          <w:color w:val="auto"/>
          <w:sz w:val="20"/>
          <w:szCs w:val="20"/>
        </w:rPr>
        <w:t xml:space="preserve">Set and mark </w:t>
      </w:r>
      <w:r w:rsidR="004242E6" w:rsidRPr="00712F64">
        <w:rPr>
          <w:rFonts w:ascii="Verdana" w:hAnsi="Verdana"/>
          <w:bCs/>
          <w:color w:val="auto"/>
          <w:sz w:val="20"/>
          <w:szCs w:val="20"/>
        </w:rPr>
        <w:t xml:space="preserve">prep regularly </w:t>
      </w:r>
      <w:r w:rsidRPr="00712F64">
        <w:rPr>
          <w:rFonts w:ascii="Verdana" w:hAnsi="Verdana"/>
          <w:bCs/>
          <w:color w:val="auto"/>
          <w:sz w:val="20"/>
          <w:szCs w:val="20"/>
        </w:rPr>
        <w:t xml:space="preserve">(in accordance with the College’s </w:t>
      </w:r>
      <w:r w:rsidR="004242E6" w:rsidRPr="00712F64">
        <w:rPr>
          <w:rFonts w:ascii="Verdana" w:hAnsi="Verdana"/>
          <w:bCs/>
          <w:color w:val="auto"/>
          <w:sz w:val="20"/>
          <w:szCs w:val="20"/>
        </w:rPr>
        <w:t>assessment</w:t>
      </w:r>
      <w:r w:rsidRPr="00712F64">
        <w:rPr>
          <w:rFonts w:ascii="Verdana" w:hAnsi="Verdana"/>
          <w:bCs/>
          <w:color w:val="auto"/>
          <w:sz w:val="20"/>
          <w:szCs w:val="20"/>
        </w:rPr>
        <w:t xml:space="preserve"> policy), to consolidate and extend learning and to encourage pupils to take responsibility for their own learning</w:t>
      </w:r>
    </w:p>
    <w:p w:rsidR="009827FE" w:rsidRPr="00712F64" w:rsidRDefault="009827FE" w:rsidP="00712F64">
      <w:pPr>
        <w:pStyle w:val="Default"/>
        <w:numPr>
          <w:ilvl w:val="0"/>
          <w:numId w:val="1"/>
        </w:numPr>
        <w:tabs>
          <w:tab w:val="clear" w:pos="786"/>
        </w:tabs>
        <w:spacing w:line="252" w:lineRule="auto"/>
        <w:ind w:left="568" w:hanging="284"/>
        <w:rPr>
          <w:rFonts w:ascii="Verdana" w:hAnsi="Verdana"/>
          <w:bCs/>
          <w:color w:val="auto"/>
          <w:sz w:val="20"/>
          <w:szCs w:val="20"/>
        </w:rPr>
      </w:pPr>
      <w:r w:rsidRPr="00712F64">
        <w:rPr>
          <w:rFonts w:ascii="Verdana" w:hAnsi="Verdana"/>
          <w:bCs/>
          <w:color w:val="auto"/>
          <w:sz w:val="20"/>
          <w:szCs w:val="20"/>
        </w:rPr>
        <w:t xml:space="preserve">Work with the Learning </w:t>
      </w:r>
      <w:r w:rsidR="00A70BD2" w:rsidRPr="00712F64">
        <w:rPr>
          <w:rFonts w:ascii="Verdana" w:hAnsi="Verdana"/>
          <w:bCs/>
          <w:color w:val="auto"/>
          <w:sz w:val="20"/>
          <w:szCs w:val="20"/>
        </w:rPr>
        <w:t>Development</w:t>
      </w:r>
      <w:r w:rsidRPr="00712F64">
        <w:rPr>
          <w:rFonts w:ascii="Verdana" w:hAnsi="Verdana"/>
          <w:bCs/>
          <w:color w:val="auto"/>
          <w:sz w:val="20"/>
          <w:szCs w:val="20"/>
        </w:rPr>
        <w:t xml:space="preserve"> staff</w:t>
      </w:r>
      <w:r w:rsidR="004242E6" w:rsidRPr="00712F64">
        <w:rPr>
          <w:rFonts w:ascii="Verdana" w:hAnsi="Verdana"/>
          <w:bCs/>
          <w:color w:val="auto"/>
          <w:sz w:val="20"/>
          <w:szCs w:val="20"/>
        </w:rPr>
        <w:t xml:space="preserve"> to support all pupils</w:t>
      </w:r>
    </w:p>
    <w:p w:rsidR="009827FE" w:rsidRPr="00712F64" w:rsidRDefault="00B3046A" w:rsidP="00712F64">
      <w:pPr>
        <w:pStyle w:val="Default"/>
        <w:numPr>
          <w:ilvl w:val="0"/>
          <w:numId w:val="1"/>
        </w:numPr>
        <w:tabs>
          <w:tab w:val="clear" w:pos="786"/>
        </w:tabs>
        <w:spacing w:line="252" w:lineRule="auto"/>
        <w:ind w:left="568" w:hanging="284"/>
        <w:rPr>
          <w:rFonts w:ascii="Verdana" w:hAnsi="Verdana"/>
          <w:bCs/>
          <w:color w:val="auto"/>
          <w:sz w:val="20"/>
          <w:szCs w:val="20"/>
        </w:rPr>
      </w:pPr>
      <w:r w:rsidRPr="00712F64">
        <w:rPr>
          <w:rFonts w:ascii="Verdana" w:hAnsi="Verdana"/>
          <w:bCs/>
          <w:color w:val="auto"/>
          <w:sz w:val="20"/>
          <w:szCs w:val="20"/>
        </w:rPr>
        <w:t>Set</w:t>
      </w:r>
      <w:r w:rsidR="009827FE" w:rsidRPr="00712F64">
        <w:rPr>
          <w:rFonts w:ascii="Verdana" w:hAnsi="Verdana"/>
          <w:bCs/>
          <w:color w:val="auto"/>
          <w:sz w:val="20"/>
          <w:szCs w:val="20"/>
        </w:rPr>
        <w:t xml:space="preserve"> positive management of behaviour in an environment of mutual respect that allows pupils to feel safe and secure and promotes their self-esteem</w:t>
      </w:r>
    </w:p>
    <w:p w:rsidR="009827FE" w:rsidRPr="00712F64" w:rsidRDefault="009827FE" w:rsidP="00712F64">
      <w:pPr>
        <w:pStyle w:val="Default"/>
        <w:numPr>
          <w:ilvl w:val="0"/>
          <w:numId w:val="1"/>
        </w:numPr>
        <w:tabs>
          <w:tab w:val="clear" w:pos="786"/>
        </w:tabs>
        <w:spacing w:line="252" w:lineRule="auto"/>
        <w:ind w:left="568" w:hanging="284"/>
        <w:rPr>
          <w:rFonts w:ascii="Verdana" w:hAnsi="Verdana"/>
          <w:bCs/>
          <w:color w:val="auto"/>
          <w:sz w:val="20"/>
          <w:szCs w:val="20"/>
        </w:rPr>
      </w:pPr>
      <w:r w:rsidRPr="00712F64">
        <w:rPr>
          <w:rFonts w:ascii="Verdana" w:hAnsi="Verdana"/>
          <w:bCs/>
          <w:color w:val="auto"/>
          <w:sz w:val="20"/>
          <w:szCs w:val="20"/>
        </w:rPr>
        <w:t>Support individual pupils and groups of pupils through attendance of such events as recitals, concerts, plays and major extra-curricular events</w:t>
      </w:r>
    </w:p>
    <w:p w:rsidR="009827FE" w:rsidRPr="00712F64" w:rsidRDefault="009827FE" w:rsidP="00712F64">
      <w:pPr>
        <w:pStyle w:val="Default"/>
        <w:numPr>
          <w:ilvl w:val="0"/>
          <w:numId w:val="1"/>
        </w:numPr>
        <w:tabs>
          <w:tab w:val="clear" w:pos="786"/>
        </w:tabs>
        <w:spacing w:line="252" w:lineRule="auto"/>
        <w:ind w:left="568" w:hanging="284"/>
        <w:rPr>
          <w:rFonts w:ascii="Verdana" w:hAnsi="Verdana"/>
          <w:bCs/>
          <w:color w:val="auto"/>
          <w:sz w:val="20"/>
          <w:szCs w:val="20"/>
        </w:rPr>
      </w:pPr>
      <w:r w:rsidRPr="00712F64">
        <w:rPr>
          <w:rFonts w:ascii="Verdana" w:hAnsi="Verdana"/>
          <w:bCs/>
          <w:color w:val="auto"/>
          <w:sz w:val="20"/>
          <w:szCs w:val="20"/>
        </w:rPr>
        <w:t>Attend special school events as reasonably directed by the Headmaster, including whole College and House assemblies</w:t>
      </w:r>
    </w:p>
    <w:p w:rsidR="0074760C" w:rsidRPr="00712F64" w:rsidRDefault="0074760C" w:rsidP="00712F64">
      <w:pPr>
        <w:pStyle w:val="Default"/>
        <w:numPr>
          <w:ilvl w:val="0"/>
          <w:numId w:val="1"/>
        </w:numPr>
        <w:tabs>
          <w:tab w:val="clear" w:pos="786"/>
        </w:tabs>
        <w:spacing w:line="252" w:lineRule="auto"/>
        <w:ind w:left="568" w:hanging="284"/>
        <w:rPr>
          <w:rFonts w:ascii="Verdana" w:hAnsi="Verdana"/>
          <w:bCs/>
          <w:color w:val="auto"/>
          <w:sz w:val="20"/>
          <w:szCs w:val="20"/>
        </w:rPr>
      </w:pPr>
      <w:r w:rsidRPr="00712F64">
        <w:rPr>
          <w:rFonts w:ascii="Verdana" w:hAnsi="Verdana"/>
          <w:sz w:val="20"/>
          <w:szCs w:val="20"/>
        </w:rPr>
        <w:t>Undertake academic tutorial respo</w:t>
      </w:r>
      <w:r w:rsidR="004242E6" w:rsidRPr="00712F64">
        <w:rPr>
          <w:rFonts w:ascii="Verdana" w:hAnsi="Verdana"/>
          <w:sz w:val="20"/>
          <w:szCs w:val="20"/>
        </w:rPr>
        <w:t>nsibilities</w:t>
      </w:r>
    </w:p>
    <w:p w:rsidR="0071585E" w:rsidRPr="00712F64" w:rsidRDefault="0071585E" w:rsidP="00712F64">
      <w:pPr>
        <w:pStyle w:val="Default"/>
        <w:spacing w:line="252" w:lineRule="auto"/>
        <w:rPr>
          <w:rFonts w:ascii="Verdana" w:hAnsi="Verdana"/>
          <w:bCs/>
          <w:color w:val="auto"/>
          <w:sz w:val="20"/>
          <w:szCs w:val="20"/>
        </w:rPr>
      </w:pPr>
    </w:p>
    <w:p w:rsidR="009827FE" w:rsidRPr="00712F64" w:rsidRDefault="009827FE" w:rsidP="00712F64">
      <w:pPr>
        <w:spacing w:line="252" w:lineRule="auto"/>
        <w:rPr>
          <w:rFonts w:ascii="Verdana" w:hAnsi="Verdana" w:cs="Arial"/>
          <w:sz w:val="20"/>
          <w:szCs w:val="20"/>
          <w:lang w:val="en-GB"/>
        </w:rPr>
      </w:pPr>
    </w:p>
    <w:p w:rsidR="00A70BD2" w:rsidRPr="00712F64" w:rsidRDefault="00A70BD2" w:rsidP="00712F64">
      <w:pPr>
        <w:pStyle w:val="Default"/>
        <w:spacing w:line="252" w:lineRule="auto"/>
        <w:rPr>
          <w:rFonts w:ascii="Verdana" w:hAnsi="Verdana"/>
          <w:b/>
          <w:bCs/>
          <w:sz w:val="20"/>
          <w:szCs w:val="20"/>
        </w:rPr>
      </w:pPr>
    </w:p>
    <w:p w:rsidR="009827FE" w:rsidRPr="00712F64" w:rsidRDefault="009827FE" w:rsidP="00712F64">
      <w:pPr>
        <w:pStyle w:val="Default"/>
        <w:spacing w:line="252" w:lineRule="auto"/>
        <w:rPr>
          <w:rFonts w:ascii="Verdana" w:hAnsi="Verdana"/>
          <w:b/>
          <w:bCs/>
          <w:sz w:val="20"/>
          <w:szCs w:val="20"/>
        </w:rPr>
      </w:pPr>
      <w:r w:rsidRPr="00712F64">
        <w:rPr>
          <w:rFonts w:ascii="Verdana" w:hAnsi="Verdana"/>
          <w:b/>
          <w:bCs/>
          <w:sz w:val="20"/>
          <w:szCs w:val="20"/>
        </w:rPr>
        <w:t>Monitoring, Assessment, Recording, Reporting, and Accountability</w:t>
      </w:r>
    </w:p>
    <w:p w:rsidR="0074760C" w:rsidRPr="00712F64" w:rsidRDefault="004242E6"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Responsible for</w:t>
      </w:r>
      <w:r w:rsidR="0074760C" w:rsidRPr="00712F64">
        <w:rPr>
          <w:rFonts w:ascii="Verdana" w:hAnsi="Verdana"/>
          <w:bCs/>
          <w:color w:val="auto"/>
          <w:sz w:val="20"/>
          <w:szCs w:val="20"/>
        </w:rPr>
        <w:t xml:space="preserve"> monitoring pupil progress</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Assess</w:t>
      </w:r>
      <w:r w:rsidR="004242E6" w:rsidRPr="00712F64">
        <w:rPr>
          <w:rFonts w:ascii="Verdana" w:hAnsi="Verdana"/>
          <w:bCs/>
          <w:color w:val="auto"/>
          <w:sz w:val="20"/>
          <w:szCs w:val="20"/>
        </w:rPr>
        <w:t>ing</w:t>
      </w:r>
      <w:r w:rsidRPr="00712F64">
        <w:rPr>
          <w:rFonts w:ascii="Verdana" w:hAnsi="Verdana"/>
          <w:bCs/>
          <w:color w:val="auto"/>
          <w:sz w:val="20"/>
          <w:szCs w:val="20"/>
        </w:rPr>
        <w:t xml:space="preserve"> pupils’ work frequently in line wit</w:t>
      </w:r>
      <w:r w:rsidR="0074760C" w:rsidRPr="00712F64">
        <w:rPr>
          <w:rFonts w:ascii="Verdana" w:hAnsi="Verdana"/>
          <w:bCs/>
          <w:color w:val="auto"/>
          <w:sz w:val="20"/>
          <w:szCs w:val="20"/>
        </w:rPr>
        <w:t>h departmental and school policies</w:t>
      </w:r>
      <w:r w:rsidRPr="00712F64">
        <w:rPr>
          <w:rFonts w:ascii="Verdana" w:hAnsi="Verdana"/>
          <w:bCs/>
          <w:color w:val="auto"/>
          <w:sz w:val="20"/>
          <w:szCs w:val="20"/>
        </w:rPr>
        <w:t xml:space="preserve"> and use the results to inform future planning, teaching and curricular development</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Be familiar with school assessment and reporting procedures and to prepare and present informative, helpful and accurate reports to parents</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Monitor unexplained absences or patterns of absence; which should be report</w:t>
      </w:r>
      <w:r w:rsidR="004242E6" w:rsidRPr="00712F64">
        <w:rPr>
          <w:rFonts w:ascii="Verdana" w:hAnsi="Verdana"/>
          <w:bCs/>
          <w:color w:val="auto"/>
          <w:sz w:val="20"/>
          <w:szCs w:val="20"/>
        </w:rPr>
        <w:t>ed immediately to the academic T</w:t>
      </w:r>
      <w:r w:rsidRPr="00712F64">
        <w:rPr>
          <w:rFonts w:ascii="Verdana" w:hAnsi="Verdana"/>
          <w:bCs/>
          <w:color w:val="auto"/>
          <w:sz w:val="20"/>
          <w:szCs w:val="20"/>
        </w:rPr>
        <w:t>utor or House staff</w:t>
      </w:r>
    </w:p>
    <w:p w:rsidR="009827FE" w:rsidRPr="00712F64" w:rsidRDefault="009827FE" w:rsidP="00712F64">
      <w:pPr>
        <w:pStyle w:val="Default"/>
        <w:spacing w:line="252" w:lineRule="auto"/>
        <w:rPr>
          <w:rFonts w:ascii="Verdana" w:hAnsi="Verdana"/>
          <w:sz w:val="20"/>
          <w:szCs w:val="20"/>
        </w:rPr>
      </w:pPr>
    </w:p>
    <w:p w:rsidR="009827FE" w:rsidRPr="00712F64" w:rsidRDefault="009827FE" w:rsidP="00712F64">
      <w:pPr>
        <w:pStyle w:val="Default"/>
        <w:spacing w:line="252" w:lineRule="auto"/>
        <w:rPr>
          <w:rFonts w:ascii="Verdana" w:hAnsi="Verdana"/>
          <w:b/>
          <w:bCs/>
          <w:sz w:val="20"/>
          <w:szCs w:val="20"/>
        </w:rPr>
      </w:pPr>
      <w:r w:rsidRPr="00712F64">
        <w:rPr>
          <w:rFonts w:ascii="Verdana" w:hAnsi="Verdana"/>
          <w:b/>
          <w:bCs/>
          <w:sz w:val="20"/>
          <w:szCs w:val="20"/>
        </w:rPr>
        <w:t>Professional Standards and Development</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Be a role model to pupils through personal presentation, dress and professional conduct</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Arrive in class, on or before the start of the lesson, and begin and end lessons on time</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Cover for absent colleagues as required and assist with examination invigilation as requested</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Co-operate with the employer in all matters concerning Health and Safety and specifically to take reasonable care of their own Health &amp; Safety, and that of any other persons who may be affected by their acts or omissions at work</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Be familiar with the College</w:t>
      </w:r>
      <w:r w:rsidR="0074760C" w:rsidRPr="00712F64">
        <w:rPr>
          <w:rFonts w:ascii="Verdana" w:hAnsi="Verdana"/>
          <w:bCs/>
          <w:color w:val="auto"/>
          <w:sz w:val="20"/>
          <w:szCs w:val="20"/>
        </w:rPr>
        <w:t>’s</w:t>
      </w:r>
      <w:r w:rsidRPr="00712F64">
        <w:rPr>
          <w:rFonts w:ascii="Verdana" w:hAnsi="Verdana"/>
          <w:bCs/>
          <w:color w:val="auto"/>
          <w:sz w:val="20"/>
          <w:szCs w:val="20"/>
        </w:rPr>
        <w:t xml:space="preserve"> and </w:t>
      </w:r>
      <w:r w:rsidR="0074760C" w:rsidRPr="00712F64">
        <w:rPr>
          <w:rFonts w:ascii="Verdana" w:hAnsi="Verdana"/>
          <w:bCs/>
          <w:color w:val="auto"/>
          <w:sz w:val="20"/>
          <w:szCs w:val="20"/>
        </w:rPr>
        <w:t>Psychology d</w:t>
      </w:r>
      <w:r w:rsidRPr="00712F64">
        <w:rPr>
          <w:rFonts w:ascii="Verdana" w:hAnsi="Verdana"/>
          <w:bCs/>
          <w:color w:val="auto"/>
          <w:sz w:val="20"/>
          <w:szCs w:val="20"/>
        </w:rPr>
        <w:t>epartment</w:t>
      </w:r>
      <w:r w:rsidR="0074760C" w:rsidRPr="00712F64">
        <w:rPr>
          <w:rFonts w:ascii="Verdana" w:hAnsi="Verdana"/>
          <w:bCs/>
          <w:color w:val="auto"/>
          <w:sz w:val="20"/>
          <w:szCs w:val="20"/>
        </w:rPr>
        <w:t>’s</w:t>
      </w:r>
      <w:r w:rsidRPr="00712F64">
        <w:rPr>
          <w:rFonts w:ascii="Verdana" w:hAnsi="Verdana"/>
          <w:bCs/>
          <w:color w:val="auto"/>
          <w:sz w:val="20"/>
          <w:szCs w:val="20"/>
        </w:rPr>
        <w:t xml:space="preserve"> handbooks and support all the College’s policies</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Establish effective working relationships with professional colleagues and associate staff</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 xml:space="preserve">Strive for personal and professional development through active involvement in the </w:t>
      </w:r>
      <w:r w:rsidR="0074760C" w:rsidRPr="00712F64">
        <w:rPr>
          <w:rFonts w:ascii="Verdana" w:hAnsi="Verdana"/>
          <w:bCs/>
          <w:color w:val="auto"/>
          <w:sz w:val="20"/>
          <w:szCs w:val="20"/>
        </w:rPr>
        <w:t>College’s</w:t>
      </w:r>
      <w:r w:rsidRPr="00712F64">
        <w:rPr>
          <w:rFonts w:ascii="Verdana" w:hAnsi="Verdana"/>
          <w:bCs/>
          <w:color w:val="auto"/>
          <w:sz w:val="20"/>
          <w:szCs w:val="20"/>
        </w:rPr>
        <w:t xml:space="preserve"> appraisal system and performance management procedures</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Liaise effectively with parents and with other agencies with responsibility for pupils’ education and welfare</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Be familiar with and implement the relevant requirements of the current SEN Code of Practice</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Consider the needs of all pupils within lessons (and to implement specialist advice) especially those who: have SEN; are gifted and talented; are not yet fluent in English</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Prepared to attend internal and external training days</w:t>
      </w:r>
    </w:p>
    <w:p w:rsidR="009827FE" w:rsidRPr="00712F64" w:rsidRDefault="009827FE" w:rsidP="00712F64">
      <w:pPr>
        <w:pStyle w:val="Default"/>
        <w:spacing w:line="252" w:lineRule="auto"/>
        <w:ind w:left="284"/>
        <w:rPr>
          <w:rFonts w:ascii="Verdana" w:hAnsi="Verdana"/>
          <w:bCs/>
          <w:color w:val="auto"/>
          <w:sz w:val="20"/>
          <w:szCs w:val="20"/>
        </w:rPr>
      </w:pPr>
    </w:p>
    <w:p w:rsidR="009827FE" w:rsidRPr="00712F64" w:rsidRDefault="009827FE" w:rsidP="00712F64">
      <w:pPr>
        <w:spacing w:line="252" w:lineRule="auto"/>
        <w:rPr>
          <w:rFonts w:ascii="Verdana" w:hAnsi="Verdana"/>
          <w:sz w:val="20"/>
          <w:szCs w:val="20"/>
          <w:lang w:val="en-GB"/>
        </w:rPr>
      </w:pPr>
      <w:r w:rsidRPr="00712F64">
        <w:rPr>
          <w:rFonts w:ascii="Verdana" w:hAnsi="Verdana" w:cs="Arial"/>
          <w:sz w:val="20"/>
          <w:szCs w:val="20"/>
          <w:lang w:val="en-GB"/>
        </w:rPr>
        <w:t>Any other duties as reasonable required by your Head of Department or member of the Senior Management Team</w:t>
      </w:r>
      <w:r w:rsidR="0074760C" w:rsidRPr="00712F64">
        <w:rPr>
          <w:rFonts w:ascii="Verdana" w:hAnsi="Verdana" w:cs="Arial"/>
          <w:sz w:val="20"/>
          <w:szCs w:val="20"/>
          <w:lang w:val="en-GB"/>
        </w:rPr>
        <w:t xml:space="preserve"> will also be expected. </w:t>
      </w:r>
      <w:r w:rsidR="0074760C" w:rsidRPr="00712F64">
        <w:rPr>
          <w:rFonts w:ascii="Verdana" w:hAnsi="Verdana"/>
          <w:sz w:val="20"/>
          <w:szCs w:val="20"/>
          <w:lang w:val="en-GB"/>
        </w:rPr>
        <w:t xml:space="preserve">This </w:t>
      </w:r>
      <w:r w:rsidRPr="00712F64">
        <w:rPr>
          <w:rFonts w:ascii="Verdana" w:hAnsi="Verdana"/>
          <w:sz w:val="20"/>
          <w:szCs w:val="20"/>
          <w:lang w:val="en-GB"/>
        </w:rPr>
        <w:t>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9827FE" w:rsidRPr="00712F64" w:rsidRDefault="009827FE" w:rsidP="00712F64">
      <w:pPr>
        <w:pStyle w:val="Default"/>
        <w:spacing w:after="29" w:line="252" w:lineRule="auto"/>
        <w:rPr>
          <w:rFonts w:ascii="Verdana" w:hAnsi="Verdana"/>
          <w:sz w:val="20"/>
          <w:szCs w:val="20"/>
        </w:rPr>
      </w:pPr>
    </w:p>
    <w:p w:rsidR="009827FE" w:rsidRPr="00712F64" w:rsidRDefault="009827FE" w:rsidP="00712F64">
      <w:pPr>
        <w:autoSpaceDE w:val="0"/>
        <w:autoSpaceDN w:val="0"/>
        <w:adjustRightInd w:val="0"/>
        <w:spacing w:line="252" w:lineRule="auto"/>
        <w:rPr>
          <w:rFonts w:ascii="Verdana" w:hAnsi="Verdana" w:cs="Arial"/>
          <w:b/>
          <w:sz w:val="20"/>
          <w:szCs w:val="20"/>
          <w:lang w:val="en-GB"/>
        </w:rPr>
      </w:pPr>
      <w:r w:rsidRPr="00712F64">
        <w:rPr>
          <w:rFonts w:ascii="Verdana" w:hAnsi="Verdana" w:cs="Arial"/>
          <w:b/>
          <w:sz w:val="20"/>
          <w:szCs w:val="20"/>
          <w:lang w:val="en-GB"/>
        </w:rPr>
        <w:t>Outline Salary and Conditions</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A competitive starting salary in accordance with experience and qualifications. Shiplake College has its own salary structure</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Teachers’ pension scheme is available</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Hours will be by agreement with successful candidate</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Free lunch and supper when on duty</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Free gym membership and use of the College open air swimming pool (summer)</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Childcare vouchers</w:t>
      </w:r>
    </w:p>
    <w:p w:rsidR="009827FE" w:rsidRPr="00712F64" w:rsidRDefault="009827F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Shiplake College complies with standard employment legislation regarding retirement</w:t>
      </w:r>
    </w:p>
    <w:p w:rsidR="0071585E" w:rsidRPr="00712F64" w:rsidRDefault="0071585E" w:rsidP="00712F64">
      <w:pPr>
        <w:pStyle w:val="Default"/>
        <w:numPr>
          <w:ilvl w:val="0"/>
          <w:numId w:val="2"/>
        </w:numPr>
        <w:spacing w:line="252" w:lineRule="auto"/>
        <w:ind w:left="568" w:hanging="284"/>
        <w:rPr>
          <w:rFonts w:ascii="Verdana" w:hAnsi="Verdana"/>
          <w:bCs/>
          <w:color w:val="auto"/>
          <w:sz w:val="20"/>
          <w:szCs w:val="20"/>
        </w:rPr>
      </w:pPr>
      <w:r w:rsidRPr="00712F64">
        <w:rPr>
          <w:rFonts w:ascii="Verdana" w:hAnsi="Verdana"/>
          <w:bCs/>
          <w:color w:val="auto"/>
          <w:sz w:val="20"/>
          <w:szCs w:val="20"/>
        </w:rPr>
        <w:t>Accommodation may be available onsite</w:t>
      </w:r>
    </w:p>
    <w:p w:rsidR="009827FE" w:rsidRPr="00712F64" w:rsidRDefault="009827FE" w:rsidP="00712F64">
      <w:pPr>
        <w:autoSpaceDE w:val="0"/>
        <w:autoSpaceDN w:val="0"/>
        <w:adjustRightInd w:val="0"/>
        <w:spacing w:line="252" w:lineRule="auto"/>
        <w:rPr>
          <w:rFonts w:ascii="Verdana" w:hAnsi="Verdana" w:cs="Arial"/>
          <w:sz w:val="20"/>
          <w:szCs w:val="20"/>
          <w:lang w:val="en-GB"/>
        </w:rPr>
      </w:pPr>
    </w:p>
    <w:p w:rsidR="00AF1A3B" w:rsidRPr="00712F64" w:rsidRDefault="009827FE" w:rsidP="00712F64">
      <w:pPr>
        <w:spacing w:line="252" w:lineRule="auto"/>
        <w:rPr>
          <w:rFonts w:ascii="Verdana" w:hAnsi="Verdana"/>
          <w:sz w:val="20"/>
          <w:szCs w:val="20"/>
          <w:lang w:val="en-GB"/>
        </w:rPr>
      </w:pPr>
      <w:r w:rsidRPr="00712F64">
        <w:rPr>
          <w:rFonts w:ascii="Verdana" w:hAnsi="Verdana" w:cs="Arial"/>
          <w:b/>
          <w:sz w:val="20"/>
          <w:szCs w:val="20"/>
          <w:lang w:val="en-GB"/>
        </w:rPr>
        <w:t>Shiplake College is committed to safeguarding and promoting the welfare of children. Applicants must be willing to undergo child protection screening appropriate to the post including checks with the Disclosure and Ba</w:t>
      </w:r>
      <w:r w:rsidR="00712F64" w:rsidRPr="00712F64">
        <w:rPr>
          <w:rFonts w:ascii="Verdana" w:hAnsi="Verdana" w:cs="Arial"/>
          <w:b/>
          <w:sz w:val="20"/>
          <w:szCs w:val="20"/>
          <w:lang w:val="en-GB"/>
        </w:rPr>
        <w:t>r</w:t>
      </w:r>
      <w:r w:rsidRPr="00712F64">
        <w:rPr>
          <w:rFonts w:ascii="Verdana" w:hAnsi="Verdana" w:cs="Arial"/>
          <w:b/>
          <w:sz w:val="20"/>
          <w:szCs w:val="20"/>
          <w:lang w:val="en-GB"/>
        </w:rPr>
        <w:t>ring Service. Shiplake College is an equal opportunities employer</w:t>
      </w:r>
      <w:r w:rsidR="00712F64" w:rsidRPr="00712F64">
        <w:rPr>
          <w:rFonts w:ascii="Verdana" w:hAnsi="Verdana" w:cs="Arial"/>
          <w:b/>
          <w:sz w:val="20"/>
          <w:szCs w:val="20"/>
          <w:lang w:val="en-GB"/>
        </w:rPr>
        <w:t>.</w:t>
      </w:r>
    </w:p>
    <w:sectPr w:rsidR="00AF1A3B" w:rsidRPr="00712F64" w:rsidSect="00712F6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85E" w:rsidRDefault="0071585E" w:rsidP="0071585E">
      <w:r>
        <w:separator/>
      </w:r>
    </w:p>
  </w:endnote>
  <w:endnote w:type="continuationSeparator" w:id="0">
    <w:p w:rsidR="0071585E" w:rsidRDefault="0071585E" w:rsidP="0071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85E" w:rsidRDefault="0071585E" w:rsidP="0071585E">
      <w:r>
        <w:separator/>
      </w:r>
    </w:p>
  </w:footnote>
  <w:footnote w:type="continuationSeparator" w:id="0">
    <w:p w:rsidR="0071585E" w:rsidRDefault="0071585E" w:rsidP="00715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E5CAA"/>
    <w:multiLevelType w:val="hybridMultilevel"/>
    <w:tmpl w:val="397EE11E"/>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E222D2"/>
    <w:multiLevelType w:val="hybridMultilevel"/>
    <w:tmpl w:val="17A0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47587"/>
    <w:multiLevelType w:val="multilevel"/>
    <w:tmpl w:val="39B4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FE"/>
    <w:rsid w:val="004242E6"/>
    <w:rsid w:val="00675245"/>
    <w:rsid w:val="00712F64"/>
    <w:rsid w:val="0071585E"/>
    <w:rsid w:val="0074760C"/>
    <w:rsid w:val="009827FE"/>
    <w:rsid w:val="00A70BD2"/>
    <w:rsid w:val="00AF1A3B"/>
    <w:rsid w:val="00B3046A"/>
    <w:rsid w:val="00E24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7373C-AE5A-413D-9648-FF050AB5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7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7F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9827FE"/>
    <w:pPr>
      <w:spacing w:before="100" w:beforeAutospacing="1" w:after="100" w:afterAutospacing="1"/>
    </w:pPr>
    <w:rPr>
      <w:lang w:val="en-GB" w:eastAsia="en-GB"/>
    </w:rPr>
  </w:style>
  <w:style w:type="character" w:customStyle="1" w:styleId="apple-tab-span">
    <w:name w:val="apple-tab-span"/>
    <w:basedOn w:val="DefaultParagraphFont"/>
    <w:rsid w:val="009827FE"/>
  </w:style>
  <w:style w:type="paragraph" w:styleId="Header">
    <w:name w:val="header"/>
    <w:basedOn w:val="Normal"/>
    <w:link w:val="HeaderChar"/>
    <w:uiPriority w:val="99"/>
    <w:unhideWhenUsed/>
    <w:rsid w:val="0071585E"/>
    <w:pPr>
      <w:tabs>
        <w:tab w:val="center" w:pos="4513"/>
        <w:tab w:val="right" w:pos="9026"/>
      </w:tabs>
    </w:pPr>
  </w:style>
  <w:style w:type="character" w:customStyle="1" w:styleId="HeaderChar">
    <w:name w:val="Header Char"/>
    <w:basedOn w:val="DefaultParagraphFont"/>
    <w:link w:val="Header"/>
    <w:uiPriority w:val="99"/>
    <w:rsid w:val="0071585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585E"/>
    <w:pPr>
      <w:tabs>
        <w:tab w:val="center" w:pos="4513"/>
        <w:tab w:val="right" w:pos="9026"/>
      </w:tabs>
    </w:pPr>
  </w:style>
  <w:style w:type="character" w:customStyle="1" w:styleId="FooterChar">
    <w:name w:val="Footer Char"/>
    <w:basedOn w:val="DefaultParagraphFont"/>
    <w:link w:val="Footer"/>
    <w:uiPriority w:val="99"/>
    <w:rsid w:val="0071585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B0FC9C95.dotm</Template>
  <TotalTime>0</TotalTime>
  <Pages>2</Pages>
  <Words>807</Words>
  <Characters>4601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Dr G</dc:creator>
  <cp:keywords/>
  <dc:description/>
  <cp:lastModifiedBy>Flynn, Mrs M</cp:lastModifiedBy>
  <cp:revision>2</cp:revision>
  <dcterms:created xsi:type="dcterms:W3CDTF">2020-01-09T12:06:00Z</dcterms:created>
  <dcterms:modified xsi:type="dcterms:W3CDTF">2020-01-09T12:06:00Z</dcterms:modified>
</cp:coreProperties>
</file>