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DE6" w:rsidRDefault="003814B8">
      <w:pPr>
        <w:jc w:val="right"/>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8240" behindDoc="0" locked="0" layoutInCell="1" allowOverlap="1">
            <wp:simplePos x="0" y="0"/>
            <wp:positionH relativeFrom="column">
              <wp:posOffset>4555490</wp:posOffset>
            </wp:positionH>
            <wp:positionV relativeFrom="paragraph">
              <wp:posOffset>-216535</wp:posOffset>
            </wp:positionV>
            <wp:extent cx="2009775" cy="790575"/>
            <wp:effectExtent l="0" t="0" r="0" b="0"/>
            <wp:wrapNone/>
            <wp:docPr id="1" name="Picture 1" descr="CRC colou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C coloure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7905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30DE6" w:rsidRDefault="00030DE6">
      <w:pPr>
        <w:pStyle w:val="Heading4"/>
        <w:rPr>
          <w:rFonts w:ascii="Arial" w:hAnsi="Arial" w:cs="Arial"/>
          <w:sz w:val="24"/>
          <w:szCs w:val="24"/>
        </w:rPr>
      </w:pPr>
      <w:r>
        <w:rPr>
          <w:rFonts w:ascii="Arial" w:hAnsi="Arial" w:cs="Arial"/>
          <w:sz w:val="24"/>
          <w:szCs w:val="24"/>
        </w:rPr>
        <w:t>JOB DESCRIPTION</w:t>
      </w:r>
    </w:p>
    <w:p w:rsidR="00030DE6" w:rsidRDefault="00030DE6">
      <w:pPr>
        <w:jc w:val="center"/>
        <w:rPr>
          <w:rFonts w:ascii="Arial" w:hAnsi="Arial" w:cs="Arial"/>
          <w:b/>
          <w:sz w:val="24"/>
          <w:szCs w:val="24"/>
          <w:u w:val="single"/>
        </w:rPr>
      </w:pPr>
    </w:p>
    <w:p w:rsidR="008A3487" w:rsidRPr="007A239E" w:rsidRDefault="00030DE6">
      <w:pPr>
        <w:rPr>
          <w:rFonts w:ascii="Arial" w:hAnsi="Arial" w:cs="Arial"/>
          <w:b/>
          <w:sz w:val="24"/>
          <w:szCs w:val="24"/>
        </w:rPr>
      </w:pPr>
      <w:r w:rsidRPr="007A239E">
        <w:rPr>
          <w:rFonts w:ascii="Arial" w:hAnsi="Arial" w:cs="Arial"/>
          <w:b/>
          <w:sz w:val="24"/>
          <w:szCs w:val="24"/>
        </w:rPr>
        <w:t>Job Title:</w:t>
      </w:r>
      <w:r w:rsidRPr="007A239E">
        <w:rPr>
          <w:rFonts w:ascii="Arial" w:hAnsi="Arial" w:cs="Arial"/>
          <w:b/>
          <w:sz w:val="24"/>
          <w:szCs w:val="24"/>
        </w:rPr>
        <w:tab/>
      </w:r>
      <w:r w:rsidRPr="007A239E">
        <w:rPr>
          <w:rFonts w:ascii="Arial" w:hAnsi="Arial" w:cs="Arial"/>
          <w:b/>
          <w:sz w:val="24"/>
          <w:szCs w:val="24"/>
        </w:rPr>
        <w:tab/>
      </w:r>
      <w:r w:rsidRPr="007A239E">
        <w:rPr>
          <w:rFonts w:ascii="Arial" w:hAnsi="Arial" w:cs="Arial"/>
          <w:b/>
          <w:sz w:val="24"/>
          <w:szCs w:val="24"/>
        </w:rPr>
        <w:tab/>
      </w:r>
      <w:r w:rsidR="008F5ED1" w:rsidRPr="007A239E">
        <w:rPr>
          <w:rFonts w:ascii="Arial" w:hAnsi="Arial" w:cs="Arial"/>
          <w:b/>
          <w:sz w:val="24"/>
          <w:szCs w:val="24"/>
        </w:rPr>
        <w:tab/>
      </w:r>
      <w:r w:rsidR="007C761D" w:rsidRPr="007A239E">
        <w:rPr>
          <w:rFonts w:ascii="Arial" w:hAnsi="Arial" w:cs="Arial"/>
          <w:b/>
          <w:sz w:val="24"/>
          <w:szCs w:val="24"/>
        </w:rPr>
        <w:t xml:space="preserve">Senior Administrator </w:t>
      </w:r>
    </w:p>
    <w:p w:rsidR="00030DE6" w:rsidRPr="007A239E" w:rsidRDefault="00030DE6">
      <w:pPr>
        <w:rPr>
          <w:rFonts w:ascii="Arial" w:hAnsi="Arial" w:cs="Arial"/>
          <w:sz w:val="24"/>
          <w:szCs w:val="24"/>
        </w:rPr>
      </w:pPr>
      <w:r w:rsidRPr="007A239E">
        <w:rPr>
          <w:rFonts w:ascii="Arial" w:hAnsi="Arial" w:cs="Arial"/>
          <w:b/>
          <w:sz w:val="24"/>
          <w:szCs w:val="24"/>
        </w:rPr>
        <w:t>Directorate:</w:t>
      </w:r>
      <w:r w:rsidRPr="007A239E">
        <w:rPr>
          <w:rFonts w:ascii="Arial" w:hAnsi="Arial" w:cs="Arial"/>
          <w:b/>
          <w:sz w:val="24"/>
          <w:szCs w:val="24"/>
        </w:rPr>
        <w:tab/>
      </w:r>
      <w:r w:rsidRPr="007A239E">
        <w:rPr>
          <w:rFonts w:ascii="Arial" w:hAnsi="Arial" w:cs="Arial"/>
          <w:b/>
          <w:sz w:val="24"/>
          <w:szCs w:val="24"/>
        </w:rPr>
        <w:tab/>
      </w:r>
      <w:r w:rsidRPr="007A239E">
        <w:rPr>
          <w:rFonts w:ascii="Arial" w:hAnsi="Arial" w:cs="Arial"/>
          <w:b/>
          <w:sz w:val="24"/>
          <w:szCs w:val="24"/>
        </w:rPr>
        <w:tab/>
      </w:r>
      <w:r w:rsidR="008F5ED1" w:rsidRPr="007A239E">
        <w:rPr>
          <w:rFonts w:ascii="Arial" w:hAnsi="Arial" w:cs="Arial"/>
          <w:b/>
          <w:sz w:val="24"/>
          <w:szCs w:val="24"/>
        </w:rPr>
        <w:tab/>
      </w:r>
      <w:r w:rsidR="002043B5" w:rsidRPr="007A239E">
        <w:rPr>
          <w:rFonts w:ascii="Arial" w:hAnsi="Arial" w:cs="Arial"/>
          <w:b/>
          <w:sz w:val="24"/>
          <w:szCs w:val="24"/>
        </w:rPr>
        <w:t>Learning</w:t>
      </w:r>
    </w:p>
    <w:p w:rsidR="00030DE6" w:rsidRPr="007A239E" w:rsidRDefault="00030DE6" w:rsidP="007C761D">
      <w:pPr>
        <w:pStyle w:val="Heading1"/>
        <w:ind w:left="3600" w:hanging="3600"/>
        <w:rPr>
          <w:rFonts w:ascii="Arial" w:hAnsi="Arial" w:cs="Arial"/>
          <w:szCs w:val="24"/>
        </w:rPr>
      </w:pPr>
      <w:r w:rsidRPr="007A239E">
        <w:rPr>
          <w:rFonts w:ascii="Arial" w:hAnsi="Arial" w:cs="Arial"/>
          <w:szCs w:val="24"/>
        </w:rPr>
        <w:t>Reporting To:</w:t>
      </w:r>
      <w:r w:rsidRPr="007A239E">
        <w:rPr>
          <w:rFonts w:ascii="Arial" w:hAnsi="Arial" w:cs="Arial"/>
          <w:szCs w:val="24"/>
        </w:rPr>
        <w:tab/>
      </w:r>
      <w:r w:rsidR="007C761D" w:rsidRPr="007A239E">
        <w:rPr>
          <w:rFonts w:ascii="Arial" w:hAnsi="Arial" w:cs="Arial"/>
          <w:szCs w:val="24"/>
        </w:rPr>
        <w:t>Curriculum Administration Manager</w:t>
      </w:r>
    </w:p>
    <w:p w:rsidR="00030DE6" w:rsidRPr="007A239E" w:rsidRDefault="007C761D">
      <w:pPr>
        <w:rPr>
          <w:rFonts w:ascii="Arial" w:hAnsi="Arial" w:cs="Arial"/>
          <w:b/>
          <w:sz w:val="24"/>
          <w:szCs w:val="24"/>
        </w:rPr>
      </w:pPr>
      <w:r w:rsidRPr="007A239E">
        <w:rPr>
          <w:rFonts w:ascii="Arial" w:hAnsi="Arial" w:cs="Arial"/>
          <w:b/>
          <w:sz w:val="24"/>
          <w:szCs w:val="24"/>
        </w:rPr>
        <w:t>Date JD produced/revised:</w:t>
      </w:r>
      <w:r w:rsidRPr="007A239E">
        <w:rPr>
          <w:rFonts w:ascii="Arial" w:hAnsi="Arial" w:cs="Arial"/>
          <w:b/>
          <w:sz w:val="24"/>
          <w:szCs w:val="24"/>
        </w:rPr>
        <w:tab/>
      </w:r>
      <w:r w:rsidR="006014BD">
        <w:rPr>
          <w:rFonts w:ascii="Arial" w:hAnsi="Arial" w:cs="Arial"/>
          <w:b/>
          <w:sz w:val="24"/>
          <w:szCs w:val="24"/>
        </w:rPr>
        <w:t>January 2017</w:t>
      </w:r>
    </w:p>
    <w:p w:rsidR="006232E1" w:rsidRPr="007A239E" w:rsidRDefault="006232E1">
      <w:pPr>
        <w:rPr>
          <w:rFonts w:ascii="Arial" w:hAnsi="Arial" w:cs="Arial"/>
          <w:b/>
          <w:sz w:val="24"/>
          <w:szCs w:val="24"/>
        </w:rPr>
      </w:pPr>
      <w:r w:rsidRPr="007A239E">
        <w:rPr>
          <w:rFonts w:ascii="Arial" w:hAnsi="Arial" w:cs="Arial"/>
          <w:b/>
          <w:sz w:val="24"/>
          <w:szCs w:val="24"/>
        </w:rPr>
        <w:t>Post Reference Number:</w:t>
      </w:r>
      <w:r w:rsidRPr="007A239E">
        <w:rPr>
          <w:rFonts w:ascii="Arial" w:hAnsi="Arial" w:cs="Arial"/>
          <w:b/>
          <w:sz w:val="24"/>
          <w:szCs w:val="24"/>
        </w:rPr>
        <w:tab/>
      </w:r>
      <w:r w:rsidRPr="007A239E">
        <w:rPr>
          <w:rFonts w:ascii="Arial" w:hAnsi="Arial" w:cs="Arial"/>
          <w:b/>
          <w:sz w:val="24"/>
          <w:szCs w:val="24"/>
        </w:rPr>
        <w:tab/>
      </w:r>
      <w:r w:rsidR="006014BD">
        <w:rPr>
          <w:rFonts w:ascii="Arial" w:hAnsi="Arial" w:cs="Arial"/>
          <w:b/>
          <w:sz w:val="24"/>
          <w:szCs w:val="24"/>
        </w:rPr>
        <w:t>SMT 324</w:t>
      </w:r>
    </w:p>
    <w:p w:rsidR="00030DE6" w:rsidRDefault="00030DE6">
      <w:pPr>
        <w:rPr>
          <w:rFonts w:ascii="Arial" w:hAnsi="Arial" w:cs="Arial"/>
          <w:b/>
          <w:bCs/>
          <w:sz w:val="22"/>
          <w:szCs w:val="22"/>
        </w:rPr>
      </w:pPr>
    </w:p>
    <w:p w:rsidR="007A239E" w:rsidRPr="00831AE9" w:rsidRDefault="007A239E">
      <w:pPr>
        <w:rPr>
          <w:rFonts w:ascii="Arial" w:hAnsi="Arial" w:cs="Arial"/>
          <w:b/>
          <w:bCs/>
          <w:sz w:val="22"/>
          <w:szCs w:val="22"/>
        </w:rPr>
      </w:pPr>
    </w:p>
    <w:p w:rsidR="00030DE6" w:rsidRPr="00831AE9" w:rsidRDefault="00030DE6">
      <w:pPr>
        <w:rPr>
          <w:rFonts w:ascii="Arial" w:hAnsi="Arial" w:cs="Arial"/>
          <w:b/>
          <w:bCs/>
          <w:sz w:val="22"/>
          <w:szCs w:val="22"/>
        </w:rPr>
      </w:pPr>
      <w:r w:rsidRPr="00831AE9">
        <w:rPr>
          <w:rFonts w:ascii="Arial" w:hAnsi="Arial" w:cs="Arial"/>
          <w:b/>
          <w:bCs/>
          <w:sz w:val="22"/>
          <w:szCs w:val="22"/>
        </w:rPr>
        <w:t>The primary</w:t>
      </w:r>
      <w:r w:rsidR="00566A90" w:rsidRPr="00831AE9">
        <w:rPr>
          <w:rFonts w:ascii="Arial" w:hAnsi="Arial" w:cs="Arial"/>
          <w:b/>
          <w:bCs/>
          <w:sz w:val="22"/>
          <w:szCs w:val="22"/>
        </w:rPr>
        <w:t xml:space="preserve"> purpose of this job role is to:</w:t>
      </w:r>
    </w:p>
    <w:p w:rsidR="00030DE6" w:rsidRPr="00831AE9" w:rsidRDefault="00030DE6">
      <w:pPr>
        <w:rPr>
          <w:rFonts w:ascii="Arial" w:hAnsi="Arial" w:cs="Arial"/>
          <w:b/>
          <w:bCs/>
          <w:sz w:val="22"/>
          <w:szCs w:val="22"/>
        </w:rPr>
      </w:pPr>
    </w:p>
    <w:p w:rsidR="007C761D" w:rsidRDefault="007C761D" w:rsidP="008174DC">
      <w:pPr>
        <w:numPr>
          <w:ilvl w:val="0"/>
          <w:numId w:val="1"/>
        </w:numPr>
        <w:tabs>
          <w:tab w:val="clear" w:pos="1080"/>
        </w:tabs>
        <w:ind w:left="426" w:hanging="426"/>
        <w:rPr>
          <w:rFonts w:ascii="Arial" w:hAnsi="Arial" w:cs="Arial"/>
          <w:bCs/>
          <w:sz w:val="22"/>
          <w:szCs w:val="22"/>
        </w:rPr>
      </w:pPr>
      <w:r w:rsidRPr="00831AE9">
        <w:rPr>
          <w:rFonts w:ascii="Arial" w:hAnsi="Arial" w:cs="Arial"/>
          <w:bCs/>
          <w:sz w:val="22"/>
          <w:szCs w:val="22"/>
        </w:rPr>
        <w:t>Provide a first-class clerical/administrative/secretarial/studen</w:t>
      </w:r>
      <w:r w:rsidR="006E76A9">
        <w:rPr>
          <w:rFonts w:ascii="Arial" w:hAnsi="Arial" w:cs="Arial"/>
          <w:bCs/>
          <w:sz w:val="22"/>
          <w:szCs w:val="22"/>
        </w:rPr>
        <w:t xml:space="preserve">t support service </w:t>
      </w:r>
      <w:r w:rsidR="001E019A">
        <w:rPr>
          <w:rFonts w:ascii="Arial" w:hAnsi="Arial" w:cs="Arial"/>
          <w:bCs/>
          <w:sz w:val="22"/>
          <w:szCs w:val="22"/>
        </w:rPr>
        <w:t>faculties</w:t>
      </w:r>
      <w:r w:rsidR="00C45E64">
        <w:rPr>
          <w:rFonts w:ascii="Arial" w:hAnsi="Arial" w:cs="Arial"/>
          <w:bCs/>
          <w:sz w:val="22"/>
          <w:szCs w:val="22"/>
        </w:rPr>
        <w:t xml:space="preserve"> </w:t>
      </w:r>
      <w:r w:rsidRPr="00831AE9">
        <w:rPr>
          <w:rFonts w:ascii="Arial" w:hAnsi="Arial" w:cs="Arial"/>
          <w:bCs/>
          <w:sz w:val="22"/>
          <w:szCs w:val="22"/>
        </w:rPr>
        <w:t xml:space="preserve">within the Directorate of </w:t>
      </w:r>
      <w:r w:rsidR="002043B5">
        <w:rPr>
          <w:rFonts w:ascii="Arial" w:hAnsi="Arial" w:cs="Arial"/>
          <w:bCs/>
          <w:sz w:val="22"/>
          <w:szCs w:val="22"/>
        </w:rPr>
        <w:t>Teaching &amp; Learning</w:t>
      </w:r>
      <w:r w:rsidR="00382630">
        <w:rPr>
          <w:rFonts w:ascii="Arial" w:hAnsi="Arial" w:cs="Arial"/>
          <w:bCs/>
          <w:sz w:val="22"/>
          <w:szCs w:val="22"/>
        </w:rPr>
        <w:t>.</w:t>
      </w:r>
    </w:p>
    <w:p w:rsidR="00382630" w:rsidRPr="00831AE9" w:rsidRDefault="00382630" w:rsidP="008174DC">
      <w:pPr>
        <w:numPr>
          <w:ilvl w:val="0"/>
          <w:numId w:val="1"/>
        </w:numPr>
        <w:tabs>
          <w:tab w:val="clear" w:pos="1080"/>
        </w:tabs>
        <w:ind w:left="426" w:hanging="426"/>
        <w:rPr>
          <w:rFonts w:ascii="Arial" w:hAnsi="Arial" w:cs="Arial"/>
          <w:bCs/>
          <w:sz w:val="22"/>
          <w:szCs w:val="22"/>
        </w:rPr>
      </w:pPr>
      <w:r>
        <w:rPr>
          <w:rFonts w:ascii="Arial" w:hAnsi="Arial" w:cs="Arial"/>
          <w:bCs/>
          <w:sz w:val="22"/>
          <w:szCs w:val="22"/>
        </w:rPr>
        <w:t>Support colleagues across Curriculum Administration.</w:t>
      </w:r>
    </w:p>
    <w:p w:rsidR="007C761D" w:rsidRDefault="007C761D" w:rsidP="008174DC">
      <w:pPr>
        <w:numPr>
          <w:ilvl w:val="0"/>
          <w:numId w:val="1"/>
        </w:numPr>
        <w:tabs>
          <w:tab w:val="clear" w:pos="1080"/>
        </w:tabs>
        <w:ind w:left="426" w:hanging="426"/>
        <w:rPr>
          <w:rFonts w:ascii="Arial" w:hAnsi="Arial" w:cs="Arial"/>
          <w:bCs/>
          <w:sz w:val="22"/>
          <w:szCs w:val="22"/>
        </w:rPr>
      </w:pPr>
      <w:r w:rsidRPr="00831AE9">
        <w:rPr>
          <w:rFonts w:ascii="Arial" w:hAnsi="Arial" w:cs="Arial"/>
          <w:bCs/>
          <w:sz w:val="22"/>
          <w:szCs w:val="22"/>
        </w:rPr>
        <w:t xml:space="preserve">Act as a </w:t>
      </w:r>
      <w:r w:rsidR="009E2CC8">
        <w:rPr>
          <w:rFonts w:ascii="Arial" w:hAnsi="Arial" w:cs="Arial"/>
          <w:bCs/>
          <w:sz w:val="22"/>
          <w:szCs w:val="22"/>
        </w:rPr>
        <w:t>central</w:t>
      </w:r>
      <w:r w:rsidRPr="00831AE9">
        <w:rPr>
          <w:rFonts w:ascii="Arial" w:hAnsi="Arial" w:cs="Arial"/>
          <w:bCs/>
          <w:sz w:val="22"/>
          <w:szCs w:val="22"/>
        </w:rPr>
        <w:t xml:space="preserve"> point of contact for </w:t>
      </w:r>
      <w:r w:rsidR="00382630">
        <w:rPr>
          <w:rFonts w:ascii="Arial" w:hAnsi="Arial" w:cs="Arial"/>
          <w:bCs/>
          <w:sz w:val="22"/>
          <w:szCs w:val="22"/>
        </w:rPr>
        <w:t xml:space="preserve">faculty enquires </w:t>
      </w:r>
      <w:r w:rsidR="009E2CC8">
        <w:rPr>
          <w:rFonts w:ascii="Arial" w:hAnsi="Arial" w:cs="Arial"/>
          <w:bCs/>
          <w:sz w:val="22"/>
          <w:szCs w:val="22"/>
        </w:rPr>
        <w:t>from external and internal customers.</w:t>
      </w:r>
    </w:p>
    <w:p w:rsidR="009E2CC8" w:rsidRPr="00831AE9" w:rsidRDefault="0055445D" w:rsidP="008174DC">
      <w:pPr>
        <w:numPr>
          <w:ilvl w:val="0"/>
          <w:numId w:val="1"/>
        </w:numPr>
        <w:tabs>
          <w:tab w:val="clear" w:pos="1080"/>
        </w:tabs>
        <w:ind w:left="426" w:hanging="426"/>
        <w:rPr>
          <w:rFonts w:ascii="Arial" w:hAnsi="Arial" w:cs="Arial"/>
          <w:bCs/>
          <w:sz w:val="22"/>
          <w:szCs w:val="22"/>
        </w:rPr>
      </w:pPr>
      <w:r>
        <w:rPr>
          <w:rFonts w:ascii="Arial" w:hAnsi="Arial" w:cs="Arial"/>
          <w:bCs/>
          <w:sz w:val="22"/>
          <w:szCs w:val="22"/>
        </w:rPr>
        <w:t>Provide</w:t>
      </w:r>
      <w:r w:rsidR="00C91367">
        <w:rPr>
          <w:rFonts w:ascii="Arial" w:hAnsi="Arial" w:cs="Arial"/>
          <w:bCs/>
          <w:sz w:val="22"/>
          <w:szCs w:val="22"/>
        </w:rPr>
        <w:t xml:space="preserve"> correct and timely collation</w:t>
      </w:r>
      <w:r w:rsidR="00231A08">
        <w:rPr>
          <w:rFonts w:ascii="Arial" w:hAnsi="Arial" w:cs="Arial"/>
          <w:bCs/>
          <w:sz w:val="22"/>
          <w:szCs w:val="22"/>
        </w:rPr>
        <w:t>/dissemination</w:t>
      </w:r>
      <w:r w:rsidR="00C91367">
        <w:rPr>
          <w:rFonts w:ascii="Arial" w:hAnsi="Arial" w:cs="Arial"/>
          <w:bCs/>
          <w:sz w:val="22"/>
          <w:szCs w:val="22"/>
        </w:rPr>
        <w:t xml:space="preserve"> of Teaching &amp; Learning data and information.</w:t>
      </w:r>
    </w:p>
    <w:p w:rsidR="003F6A44" w:rsidRPr="00831AE9" w:rsidRDefault="003F6A44" w:rsidP="00C91367">
      <w:pPr>
        <w:numPr>
          <w:ilvl w:val="0"/>
          <w:numId w:val="1"/>
        </w:numPr>
        <w:tabs>
          <w:tab w:val="clear" w:pos="1080"/>
        </w:tabs>
        <w:ind w:left="426" w:hanging="426"/>
        <w:rPr>
          <w:rFonts w:ascii="Arial" w:hAnsi="Arial" w:cs="Arial"/>
          <w:bCs/>
          <w:sz w:val="22"/>
          <w:szCs w:val="22"/>
        </w:rPr>
      </w:pPr>
      <w:r>
        <w:rPr>
          <w:rFonts w:ascii="Arial" w:hAnsi="Arial" w:cs="Arial"/>
          <w:bCs/>
          <w:sz w:val="22"/>
          <w:szCs w:val="22"/>
        </w:rPr>
        <w:t>Provide a high level of customer service to all service users.</w:t>
      </w:r>
    </w:p>
    <w:p w:rsidR="00030DE6" w:rsidRDefault="00030DE6">
      <w:pPr>
        <w:rPr>
          <w:rFonts w:ascii="Arial" w:hAnsi="Arial" w:cs="Arial"/>
          <w:b/>
          <w:bCs/>
          <w:sz w:val="22"/>
          <w:szCs w:val="22"/>
        </w:rPr>
      </w:pPr>
    </w:p>
    <w:p w:rsidR="007A239E" w:rsidRPr="00831AE9" w:rsidRDefault="007A239E" w:rsidP="00B06B11">
      <w:pPr>
        <w:rPr>
          <w:rFonts w:ascii="Arial" w:hAnsi="Arial" w:cs="Arial"/>
          <w:b/>
          <w:bCs/>
          <w:sz w:val="22"/>
          <w:szCs w:val="22"/>
        </w:rPr>
      </w:pPr>
    </w:p>
    <w:p w:rsidR="00030DE6" w:rsidRPr="00831AE9" w:rsidRDefault="00030DE6" w:rsidP="00B06B11">
      <w:pPr>
        <w:rPr>
          <w:rFonts w:ascii="Arial" w:hAnsi="Arial" w:cs="Arial"/>
          <w:b/>
          <w:bCs/>
          <w:sz w:val="22"/>
          <w:szCs w:val="22"/>
        </w:rPr>
      </w:pPr>
      <w:r w:rsidRPr="00831AE9">
        <w:rPr>
          <w:rFonts w:ascii="Arial" w:hAnsi="Arial" w:cs="Arial"/>
          <w:b/>
          <w:bCs/>
          <w:sz w:val="22"/>
          <w:szCs w:val="22"/>
        </w:rPr>
        <w:t>The primary duties, tasks and responsibilities of this job role are to</w:t>
      </w:r>
      <w:r w:rsidR="00566A90" w:rsidRPr="00831AE9">
        <w:rPr>
          <w:rFonts w:ascii="Arial" w:hAnsi="Arial" w:cs="Arial"/>
          <w:b/>
          <w:bCs/>
          <w:sz w:val="22"/>
          <w:szCs w:val="22"/>
        </w:rPr>
        <w:t>:</w:t>
      </w:r>
    </w:p>
    <w:p w:rsidR="008F5ED1" w:rsidRPr="00005FF6" w:rsidRDefault="008F5ED1" w:rsidP="00B06B11">
      <w:pPr>
        <w:rPr>
          <w:rFonts w:ascii="Arial" w:hAnsi="Arial" w:cs="Arial"/>
          <w:i/>
          <w:sz w:val="22"/>
          <w:szCs w:val="22"/>
        </w:rPr>
      </w:pPr>
    </w:p>
    <w:p w:rsidR="00382630" w:rsidRPr="00AC492C" w:rsidRDefault="00382630" w:rsidP="00B06B11">
      <w:pPr>
        <w:pStyle w:val="ListParagraph"/>
        <w:numPr>
          <w:ilvl w:val="0"/>
          <w:numId w:val="19"/>
        </w:numPr>
        <w:rPr>
          <w:rFonts w:ascii="Arial" w:hAnsi="Arial" w:cs="Arial"/>
          <w:b/>
          <w:bCs/>
          <w:i/>
          <w:sz w:val="22"/>
          <w:szCs w:val="22"/>
        </w:rPr>
      </w:pPr>
      <w:r w:rsidRPr="00AC492C">
        <w:rPr>
          <w:rFonts w:ascii="Arial" w:hAnsi="Arial" w:cs="Arial"/>
          <w:b/>
          <w:bCs/>
          <w:i/>
          <w:sz w:val="22"/>
          <w:szCs w:val="22"/>
        </w:rPr>
        <w:t xml:space="preserve">Provide a first-class clerical/administrative/secretarial/student support service to the </w:t>
      </w:r>
      <w:r w:rsidR="0000653B">
        <w:rPr>
          <w:rFonts w:ascii="Arial" w:hAnsi="Arial" w:cs="Arial"/>
          <w:b/>
          <w:bCs/>
          <w:i/>
          <w:sz w:val="22"/>
          <w:szCs w:val="22"/>
        </w:rPr>
        <w:t>faculties</w:t>
      </w:r>
      <w:r w:rsidRPr="00AC492C">
        <w:rPr>
          <w:rFonts w:ascii="Arial" w:hAnsi="Arial" w:cs="Arial"/>
          <w:b/>
          <w:bCs/>
          <w:i/>
          <w:sz w:val="22"/>
          <w:szCs w:val="22"/>
        </w:rPr>
        <w:t xml:space="preserve"> within the Directorate of Teaching &amp; Learning.</w:t>
      </w:r>
    </w:p>
    <w:p w:rsidR="00A92FF4" w:rsidRPr="00831AE9" w:rsidRDefault="00A92FF4" w:rsidP="00B06B11">
      <w:pPr>
        <w:jc w:val="both"/>
        <w:rPr>
          <w:rFonts w:ascii="Arial" w:hAnsi="Arial" w:cs="Arial"/>
          <w:sz w:val="22"/>
          <w:szCs w:val="22"/>
        </w:rPr>
      </w:pPr>
    </w:p>
    <w:p w:rsidR="007B1D0D" w:rsidRPr="00AC492C" w:rsidRDefault="007B1D0D" w:rsidP="00BA06BC">
      <w:pPr>
        <w:pStyle w:val="ListParagraph"/>
        <w:numPr>
          <w:ilvl w:val="1"/>
          <w:numId w:val="19"/>
        </w:numPr>
        <w:tabs>
          <w:tab w:val="left" w:pos="993"/>
        </w:tabs>
        <w:ind w:left="993" w:hanging="633"/>
        <w:rPr>
          <w:rFonts w:ascii="Arial" w:hAnsi="Arial" w:cs="Arial"/>
          <w:sz w:val="22"/>
          <w:szCs w:val="22"/>
        </w:rPr>
      </w:pPr>
      <w:r w:rsidRPr="00AC492C">
        <w:rPr>
          <w:rFonts w:ascii="Arial" w:hAnsi="Arial" w:cs="Arial"/>
          <w:sz w:val="22"/>
          <w:szCs w:val="22"/>
        </w:rPr>
        <w:t xml:space="preserve">Ensure that administration office phones </w:t>
      </w:r>
      <w:proofErr w:type="gramStart"/>
      <w:r w:rsidRPr="00AC492C">
        <w:rPr>
          <w:rFonts w:ascii="Arial" w:hAnsi="Arial" w:cs="Arial"/>
          <w:sz w:val="22"/>
          <w:szCs w:val="22"/>
        </w:rPr>
        <w:t>are answered</w:t>
      </w:r>
      <w:proofErr w:type="gramEnd"/>
      <w:r w:rsidRPr="00AC492C">
        <w:rPr>
          <w:rFonts w:ascii="Arial" w:hAnsi="Arial" w:cs="Arial"/>
          <w:sz w:val="22"/>
          <w:szCs w:val="22"/>
        </w:rPr>
        <w:t xml:space="preserve"> in a </w:t>
      </w:r>
      <w:r w:rsidR="00A6344A">
        <w:rPr>
          <w:rFonts w:ascii="Arial" w:hAnsi="Arial" w:cs="Arial"/>
          <w:sz w:val="22"/>
          <w:szCs w:val="22"/>
        </w:rPr>
        <w:t xml:space="preserve">professional and </w:t>
      </w:r>
      <w:r w:rsidRPr="00AC492C">
        <w:rPr>
          <w:rFonts w:ascii="Arial" w:hAnsi="Arial" w:cs="Arial"/>
          <w:sz w:val="22"/>
          <w:szCs w:val="22"/>
        </w:rPr>
        <w:t>timely manner, including colleagues</w:t>
      </w:r>
      <w:r w:rsidR="00054BC6">
        <w:rPr>
          <w:rFonts w:ascii="Arial" w:hAnsi="Arial" w:cs="Arial"/>
          <w:sz w:val="22"/>
          <w:szCs w:val="22"/>
        </w:rPr>
        <w:t>’</w:t>
      </w:r>
      <w:r w:rsidRPr="00AC492C">
        <w:rPr>
          <w:rFonts w:ascii="Arial" w:hAnsi="Arial" w:cs="Arial"/>
          <w:sz w:val="22"/>
          <w:szCs w:val="22"/>
        </w:rPr>
        <w:t xml:space="preserve"> </w:t>
      </w:r>
      <w:r w:rsidR="00A6344A">
        <w:rPr>
          <w:rFonts w:ascii="Arial" w:hAnsi="Arial" w:cs="Arial"/>
          <w:sz w:val="22"/>
          <w:szCs w:val="22"/>
        </w:rPr>
        <w:t xml:space="preserve">phones </w:t>
      </w:r>
      <w:r w:rsidR="00054BC6">
        <w:rPr>
          <w:rFonts w:ascii="Arial" w:hAnsi="Arial" w:cs="Arial"/>
          <w:sz w:val="22"/>
          <w:szCs w:val="22"/>
        </w:rPr>
        <w:t>when</w:t>
      </w:r>
      <w:r w:rsidRPr="00AC492C">
        <w:rPr>
          <w:rFonts w:ascii="Arial" w:hAnsi="Arial" w:cs="Arial"/>
          <w:sz w:val="22"/>
          <w:szCs w:val="22"/>
        </w:rPr>
        <w:t xml:space="preserve"> they are busy.</w:t>
      </w:r>
    </w:p>
    <w:p w:rsidR="00A6344A" w:rsidRPr="00AC492C" w:rsidRDefault="00A6344A" w:rsidP="00BA06BC">
      <w:pPr>
        <w:pStyle w:val="ListParagraph"/>
        <w:numPr>
          <w:ilvl w:val="1"/>
          <w:numId w:val="19"/>
        </w:numPr>
        <w:tabs>
          <w:tab w:val="left" w:pos="993"/>
        </w:tabs>
        <w:ind w:left="993" w:hanging="633"/>
        <w:rPr>
          <w:rFonts w:ascii="Arial" w:hAnsi="Arial" w:cs="Arial"/>
          <w:sz w:val="22"/>
          <w:szCs w:val="22"/>
        </w:rPr>
      </w:pPr>
      <w:r>
        <w:rPr>
          <w:rFonts w:ascii="Arial" w:hAnsi="Arial" w:cs="Arial"/>
          <w:sz w:val="22"/>
          <w:szCs w:val="22"/>
        </w:rPr>
        <w:t>Deal with student enquiries and requests for information in a professional and caring manner.</w:t>
      </w:r>
    </w:p>
    <w:p w:rsidR="00A6344A" w:rsidRDefault="00A6344A" w:rsidP="00BA06BC">
      <w:pPr>
        <w:pStyle w:val="ListParagraph"/>
        <w:numPr>
          <w:ilvl w:val="1"/>
          <w:numId w:val="19"/>
        </w:numPr>
        <w:tabs>
          <w:tab w:val="left" w:pos="993"/>
          <w:tab w:val="left" w:pos="1134"/>
        </w:tabs>
        <w:ind w:left="993" w:hanging="633"/>
        <w:rPr>
          <w:rFonts w:ascii="Arial" w:hAnsi="Arial" w:cs="Arial"/>
          <w:sz w:val="22"/>
          <w:szCs w:val="22"/>
        </w:rPr>
      </w:pPr>
      <w:r>
        <w:rPr>
          <w:rFonts w:ascii="Arial" w:hAnsi="Arial" w:cs="Arial"/>
          <w:sz w:val="22"/>
          <w:szCs w:val="22"/>
        </w:rPr>
        <w:t>Meet and greet visitors, when required.</w:t>
      </w:r>
    </w:p>
    <w:p w:rsidR="00A6344A" w:rsidRPr="00AC492C" w:rsidRDefault="00A6344A" w:rsidP="00BA06BC">
      <w:pPr>
        <w:pStyle w:val="ListParagraph"/>
        <w:numPr>
          <w:ilvl w:val="1"/>
          <w:numId w:val="19"/>
        </w:numPr>
        <w:tabs>
          <w:tab w:val="left" w:pos="993"/>
        </w:tabs>
        <w:ind w:left="993" w:hanging="633"/>
        <w:rPr>
          <w:rFonts w:ascii="Arial" w:hAnsi="Arial" w:cs="Arial"/>
          <w:sz w:val="22"/>
          <w:szCs w:val="22"/>
        </w:rPr>
      </w:pPr>
      <w:r w:rsidRPr="00AC492C">
        <w:rPr>
          <w:rFonts w:ascii="Arial" w:hAnsi="Arial" w:cs="Arial"/>
          <w:sz w:val="22"/>
          <w:szCs w:val="22"/>
        </w:rPr>
        <w:t>Pr</w:t>
      </w:r>
      <w:r>
        <w:rPr>
          <w:rFonts w:ascii="Arial" w:hAnsi="Arial" w:cs="Arial"/>
          <w:sz w:val="22"/>
          <w:szCs w:val="22"/>
        </w:rPr>
        <w:t>ovide</w:t>
      </w:r>
      <w:r w:rsidRPr="00AC492C">
        <w:rPr>
          <w:rFonts w:ascii="Arial" w:hAnsi="Arial" w:cs="Arial"/>
          <w:sz w:val="22"/>
          <w:szCs w:val="22"/>
        </w:rPr>
        <w:t xml:space="preserve"> accurate information to prospective customers ensuring that publicity and promotional materials </w:t>
      </w:r>
      <w:proofErr w:type="gramStart"/>
      <w:r w:rsidRPr="00AC492C">
        <w:rPr>
          <w:rFonts w:ascii="Arial" w:hAnsi="Arial" w:cs="Arial"/>
          <w:sz w:val="22"/>
          <w:szCs w:val="22"/>
        </w:rPr>
        <w:t>are provided</w:t>
      </w:r>
      <w:proofErr w:type="gramEnd"/>
      <w:r w:rsidRPr="00AC492C">
        <w:rPr>
          <w:rFonts w:ascii="Arial" w:hAnsi="Arial" w:cs="Arial"/>
          <w:sz w:val="22"/>
          <w:szCs w:val="22"/>
        </w:rPr>
        <w:t xml:space="preserve"> when requested. </w:t>
      </w:r>
    </w:p>
    <w:p w:rsidR="007B1D0D" w:rsidRPr="00AC492C" w:rsidRDefault="007B1D0D" w:rsidP="00BA06BC">
      <w:pPr>
        <w:pStyle w:val="ListParagraph"/>
        <w:numPr>
          <w:ilvl w:val="1"/>
          <w:numId w:val="19"/>
        </w:numPr>
        <w:tabs>
          <w:tab w:val="left" w:pos="993"/>
        </w:tabs>
        <w:ind w:left="993" w:hanging="633"/>
        <w:rPr>
          <w:rFonts w:ascii="Arial" w:hAnsi="Arial" w:cs="Arial"/>
          <w:sz w:val="22"/>
          <w:szCs w:val="22"/>
        </w:rPr>
      </w:pPr>
      <w:r w:rsidRPr="00AC492C">
        <w:rPr>
          <w:rFonts w:ascii="Arial" w:hAnsi="Arial" w:cs="Arial"/>
          <w:sz w:val="22"/>
          <w:szCs w:val="22"/>
        </w:rPr>
        <w:t xml:space="preserve">Provide </w:t>
      </w:r>
      <w:proofErr w:type="gramStart"/>
      <w:r w:rsidRPr="00AC492C">
        <w:rPr>
          <w:rFonts w:ascii="Arial" w:hAnsi="Arial" w:cs="Arial"/>
          <w:sz w:val="22"/>
          <w:szCs w:val="22"/>
        </w:rPr>
        <w:t>day to day</w:t>
      </w:r>
      <w:proofErr w:type="gramEnd"/>
      <w:r w:rsidRPr="00AC492C">
        <w:rPr>
          <w:rFonts w:ascii="Arial" w:hAnsi="Arial" w:cs="Arial"/>
          <w:sz w:val="22"/>
          <w:szCs w:val="22"/>
        </w:rPr>
        <w:t xml:space="preserve"> general administrat</w:t>
      </w:r>
      <w:r w:rsidR="001E019A">
        <w:rPr>
          <w:rFonts w:ascii="Arial" w:hAnsi="Arial" w:cs="Arial"/>
          <w:sz w:val="22"/>
          <w:szCs w:val="22"/>
        </w:rPr>
        <w:t>ion services to the faculties</w:t>
      </w:r>
      <w:r w:rsidRPr="00AC492C">
        <w:rPr>
          <w:rFonts w:ascii="Arial" w:hAnsi="Arial" w:cs="Arial"/>
          <w:sz w:val="22"/>
          <w:szCs w:val="22"/>
        </w:rPr>
        <w:t>.</w:t>
      </w:r>
    </w:p>
    <w:p w:rsidR="005A47D2" w:rsidRPr="00AC492C" w:rsidRDefault="009C6F09" w:rsidP="00BA06BC">
      <w:pPr>
        <w:pStyle w:val="ListParagraph"/>
        <w:numPr>
          <w:ilvl w:val="1"/>
          <w:numId w:val="19"/>
        </w:numPr>
        <w:tabs>
          <w:tab w:val="left" w:pos="993"/>
        </w:tabs>
        <w:ind w:left="993" w:hanging="633"/>
        <w:rPr>
          <w:rFonts w:ascii="Arial" w:hAnsi="Arial" w:cs="Arial"/>
          <w:sz w:val="22"/>
          <w:szCs w:val="22"/>
        </w:rPr>
      </w:pPr>
      <w:r>
        <w:rPr>
          <w:rFonts w:ascii="Arial" w:hAnsi="Arial" w:cs="Arial"/>
          <w:sz w:val="22"/>
          <w:szCs w:val="22"/>
        </w:rPr>
        <w:t>Provide administrative support to all faculty events</w:t>
      </w:r>
      <w:r w:rsidR="005A47D2" w:rsidRPr="00AC492C">
        <w:rPr>
          <w:rFonts w:ascii="Arial" w:hAnsi="Arial" w:cs="Arial"/>
          <w:sz w:val="22"/>
          <w:szCs w:val="22"/>
        </w:rPr>
        <w:t>.</w:t>
      </w:r>
    </w:p>
    <w:p w:rsidR="00A6344A" w:rsidRDefault="00A6344A" w:rsidP="00BA06BC">
      <w:pPr>
        <w:pStyle w:val="ListParagraph"/>
        <w:numPr>
          <w:ilvl w:val="1"/>
          <w:numId w:val="19"/>
        </w:numPr>
        <w:tabs>
          <w:tab w:val="left" w:pos="993"/>
        </w:tabs>
        <w:ind w:left="993" w:hanging="633"/>
        <w:rPr>
          <w:rFonts w:ascii="Arial" w:hAnsi="Arial" w:cs="Arial"/>
          <w:sz w:val="22"/>
          <w:szCs w:val="22"/>
        </w:rPr>
      </w:pPr>
      <w:r>
        <w:rPr>
          <w:rFonts w:ascii="Arial" w:hAnsi="Arial" w:cs="Arial"/>
          <w:sz w:val="22"/>
          <w:szCs w:val="22"/>
        </w:rPr>
        <w:t>Arrange</w:t>
      </w:r>
      <w:r w:rsidRPr="00AC492C">
        <w:rPr>
          <w:rFonts w:ascii="Arial" w:hAnsi="Arial" w:cs="Arial"/>
          <w:sz w:val="22"/>
          <w:szCs w:val="22"/>
        </w:rPr>
        <w:t xml:space="preserve"> and </w:t>
      </w:r>
      <w:r w:rsidR="00263AFB">
        <w:rPr>
          <w:rFonts w:ascii="Arial" w:hAnsi="Arial" w:cs="Arial"/>
          <w:sz w:val="22"/>
          <w:szCs w:val="22"/>
        </w:rPr>
        <w:t>support</w:t>
      </w:r>
      <w:r w:rsidRPr="00AC492C">
        <w:rPr>
          <w:rFonts w:ascii="Arial" w:hAnsi="Arial" w:cs="Arial"/>
          <w:sz w:val="22"/>
          <w:szCs w:val="22"/>
        </w:rPr>
        <w:t xml:space="preserve"> Open Days, Welcome Events, Taster Days and any other </w:t>
      </w:r>
      <w:r w:rsidRPr="00AC492C">
        <w:rPr>
          <w:rFonts w:ascii="Arial" w:hAnsi="Arial" w:cs="Arial"/>
          <w:i/>
          <w:sz w:val="22"/>
          <w:szCs w:val="22"/>
        </w:rPr>
        <w:t>ad hoc</w:t>
      </w:r>
      <w:r w:rsidRPr="00AC492C">
        <w:rPr>
          <w:rFonts w:ascii="Arial" w:hAnsi="Arial" w:cs="Arial"/>
          <w:sz w:val="22"/>
          <w:szCs w:val="22"/>
        </w:rPr>
        <w:t xml:space="preserve"> events throughout the </w:t>
      </w:r>
      <w:r w:rsidR="00263AFB">
        <w:rPr>
          <w:rFonts w:ascii="Arial" w:hAnsi="Arial" w:cs="Arial"/>
          <w:sz w:val="22"/>
          <w:szCs w:val="22"/>
        </w:rPr>
        <w:t>c</w:t>
      </w:r>
      <w:r w:rsidRPr="00AC492C">
        <w:rPr>
          <w:rFonts w:ascii="Arial" w:hAnsi="Arial" w:cs="Arial"/>
          <w:sz w:val="22"/>
          <w:szCs w:val="22"/>
        </w:rPr>
        <w:t xml:space="preserve">ollege calendar. </w:t>
      </w:r>
    </w:p>
    <w:p w:rsidR="00A92FF4" w:rsidRPr="00AC492C" w:rsidRDefault="007B1D0D" w:rsidP="00BA06BC">
      <w:pPr>
        <w:pStyle w:val="ListParagraph"/>
        <w:numPr>
          <w:ilvl w:val="1"/>
          <w:numId w:val="19"/>
        </w:numPr>
        <w:tabs>
          <w:tab w:val="left" w:pos="993"/>
        </w:tabs>
        <w:ind w:left="993" w:hanging="633"/>
        <w:rPr>
          <w:rFonts w:ascii="Arial" w:hAnsi="Arial" w:cs="Arial"/>
          <w:sz w:val="22"/>
          <w:szCs w:val="22"/>
        </w:rPr>
      </w:pPr>
      <w:r w:rsidRPr="00AC492C">
        <w:rPr>
          <w:rFonts w:ascii="Arial" w:hAnsi="Arial" w:cs="Arial"/>
          <w:sz w:val="22"/>
          <w:szCs w:val="22"/>
        </w:rPr>
        <w:t>Maintain</w:t>
      </w:r>
      <w:r w:rsidR="001A309E" w:rsidRPr="00AC492C">
        <w:rPr>
          <w:rFonts w:ascii="Arial" w:hAnsi="Arial" w:cs="Arial"/>
          <w:sz w:val="22"/>
          <w:szCs w:val="22"/>
        </w:rPr>
        <w:t xml:space="preserve"> student records and central filing system as required by the </w:t>
      </w:r>
      <w:r w:rsidR="005B3749" w:rsidRPr="00AC492C">
        <w:rPr>
          <w:rFonts w:ascii="Arial" w:hAnsi="Arial" w:cs="Arial"/>
          <w:sz w:val="22"/>
          <w:szCs w:val="22"/>
        </w:rPr>
        <w:t>Curriculum Administration Manager</w:t>
      </w:r>
      <w:r w:rsidR="003814B8" w:rsidRPr="00AC492C">
        <w:rPr>
          <w:rFonts w:ascii="Arial" w:hAnsi="Arial" w:cs="Arial"/>
          <w:sz w:val="22"/>
          <w:szCs w:val="22"/>
        </w:rPr>
        <w:t>, ensuring that inf</w:t>
      </w:r>
      <w:r w:rsidR="005E64D7" w:rsidRPr="00AC492C">
        <w:rPr>
          <w:rFonts w:ascii="Arial" w:hAnsi="Arial" w:cs="Arial"/>
          <w:sz w:val="22"/>
          <w:szCs w:val="22"/>
        </w:rPr>
        <w:t xml:space="preserve">ormation </w:t>
      </w:r>
      <w:proofErr w:type="gramStart"/>
      <w:r w:rsidR="005E64D7" w:rsidRPr="00AC492C">
        <w:rPr>
          <w:rFonts w:ascii="Arial" w:hAnsi="Arial" w:cs="Arial"/>
          <w:sz w:val="22"/>
          <w:szCs w:val="22"/>
        </w:rPr>
        <w:t>is kept</w:t>
      </w:r>
      <w:proofErr w:type="gramEnd"/>
      <w:r w:rsidR="005E64D7" w:rsidRPr="00AC492C">
        <w:rPr>
          <w:rFonts w:ascii="Arial" w:hAnsi="Arial" w:cs="Arial"/>
          <w:sz w:val="22"/>
          <w:szCs w:val="22"/>
        </w:rPr>
        <w:t xml:space="preserve"> up-to-date, </w:t>
      </w:r>
      <w:r w:rsidR="003814B8" w:rsidRPr="00AC492C">
        <w:rPr>
          <w:rFonts w:ascii="Arial" w:hAnsi="Arial" w:cs="Arial"/>
          <w:sz w:val="22"/>
          <w:szCs w:val="22"/>
        </w:rPr>
        <w:t>secure</w:t>
      </w:r>
      <w:r w:rsidR="005E64D7" w:rsidRPr="00AC492C">
        <w:rPr>
          <w:rFonts w:ascii="Arial" w:hAnsi="Arial" w:cs="Arial"/>
          <w:sz w:val="22"/>
          <w:szCs w:val="22"/>
        </w:rPr>
        <w:t xml:space="preserve"> and confidential</w:t>
      </w:r>
      <w:r w:rsidR="001A309E" w:rsidRPr="00AC492C">
        <w:rPr>
          <w:rFonts w:ascii="Arial" w:hAnsi="Arial" w:cs="Arial"/>
          <w:sz w:val="22"/>
          <w:szCs w:val="22"/>
        </w:rPr>
        <w:t xml:space="preserve">. </w:t>
      </w:r>
    </w:p>
    <w:p w:rsidR="00AD3C37" w:rsidRPr="00AC492C" w:rsidRDefault="009C6F09" w:rsidP="00BA06BC">
      <w:pPr>
        <w:pStyle w:val="ListParagraph"/>
        <w:numPr>
          <w:ilvl w:val="1"/>
          <w:numId w:val="19"/>
        </w:numPr>
        <w:tabs>
          <w:tab w:val="left" w:pos="993"/>
        </w:tabs>
        <w:ind w:left="993" w:hanging="633"/>
        <w:rPr>
          <w:rFonts w:ascii="Arial" w:hAnsi="Arial" w:cs="Arial"/>
          <w:sz w:val="22"/>
          <w:szCs w:val="22"/>
        </w:rPr>
      </w:pPr>
      <w:r>
        <w:rPr>
          <w:rFonts w:ascii="Arial" w:hAnsi="Arial" w:cs="Arial"/>
          <w:sz w:val="22"/>
          <w:szCs w:val="22"/>
        </w:rPr>
        <w:t>Input</w:t>
      </w:r>
      <w:r w:rsidR="001A309E" w:rsidRPr="00AC492C">
        <w:rPr>
          <w:rFonts w:ascii="Arial" w:hAnsi="Arial" w:cs="Arial"/>
          <w:sz w:val="22"/>
          <w:szCs w:val="22"/>
        </w:rPr>
        <w:t xml:space="preserve"> data onto central data systems to support </w:t>
      </w:r>
      <w:r w:rsidR="00237948" w:rsidRPr="00AC492C">
        <w:rPr>
          <w:rFonts w:ascii="Arial" w:hAnsi="Arial" w:cs="Arial"/>
          <w:sz w:val="22"/>
          <w:szCs w:val="22"/>
        </w:rPr>
        <w:t>d</w:t>
      </w:r>
      <w:r w:rsidR="001A309E" w:rsidRPr="00AC492C">
        <w:rPr>
          <w:rFonts w:ascii="Arial" w:hAnsi="Arial" w:cs="Arial"/>
          <w:sz w:val="22"/>
          <w:szCs w:val="22"/>
        </w:rPr>
        <w:t>irectorate operations</w:t>
      </w:r>
      <w:r w:rsidR="005B3749" w:rsidRPr="00AC492C">
        <w:rPr>
          <w:rFonts w:ascii="Arial" w:hAnsi="Arial" w:cs="Arial"/>
          <w:sz w:val="22"/>
          <w:szCs w:val="22"/>
        </w:rPr>
        <w:t xml:space="preserve"> including recording student</w:t>
      </w:r>
      <w:r w:rsidR="007A239E">
        <w:rPr>
          <w:rFonts w:ascii="Arial" w:hAnsi="Arial" w:cs="Arial"/>
          <w:sz w:val="22"/>
          <w:szCs w:val="22"/>
        </w:rPr>
        <w:t xml:space="preserve"> and staff absences</w:t>
      </w:r>
      <w:r w:rsidR="00262D0C" w:rsidRPr="00AC492C">
        <w:rPr>
          <w:rFonts w:ascii="Arial" w:hAnsi="Arial" w:cs="Arial"/>
          <w:sz w:val="22"/>
          <w:szCs w:val="22"/>
        </w:rPr>
        <w:t>.</w:t>
      </w:r>
      <w:r w:rsidR="001A309E" w:rsidRPr="00AC492C">
        <w:rPr>
          <w:rFonts w:ascii="Arial" w:hAnsi="Arial" w:cs="Arial"/>
          <w:sz w:val="22"/>
          <w:szCs w:val="22"/>
        </w:rPr>
        <w:t xml:space="preserve"> </w:t>
      </w:r>
    </w:p>
    <w:p w:rsidR="0083360D" w:rsidRPr="00AC492C" w:rsidRDefault="009C6F09" w:rsidP="00BA06BC">
      <w:pPr>
        <w:pStyle w:val="ListParagraph"/>
        <w:numPr>
          <w:ilvl w:val="1"/>
          <w:numId w:val="19"/>
        </w:numPr>
        <w:tabs>
          <w:tab w:val="left" w:pos="993"/>
        </w:tabs>
        <w:ind w:left="993" w:hanging="633"/>
        <w:rPr>
          <w:rFonts w:ascii="Arial" w:hAnsi="Arial" w:cs="Arial"/>
          <w:sz w:val="22"/>
          <w:szCs w:val="22"/>
        </w:rPr>
      </w:pPr>
      <w:r>
        <w:rPr>
          <w:rFonts w:ascii="Arial" w:hAnsi="Arial" w:cs="Arial"/>
          <w:sz w:val="22"/>
          <w:szCs w:val="22"/>
        </w:rPr>
        <w:t>Create</w:t>
      </w:r>
      <w:r w:rsidR="001A309E" w:rsidRPr="00AC492C">
        <w:rPr>
          <w:rFonts w:ascii="Arial" w:hAnsi="Arial" w:cs="Arial"/>
          <w:sz w:val="22"/>
          <w:szCs w:val="22"/>
        </w:rPr>
        <w:t xml:space="preserve"> reports</w:t>
      </w:r>
      <w:r w:rsidR="00C45E64" w:rsidRPr="00AC492C">
        <w:rPr>
          <w:rFonts w:ascii="Arial" w:hAnsi="Arial" w:cs="Arial"/>
          <w:sz w:val="22"/>
          <w:szCs w:val="22"/>
        </w:rPr>
        <w:t xml:space="preserve"> and spreadsheets</w:t>
      </w:r>
      <w:r w:rsidR="007B1D0D" w:rsidRPr="00AC492C">
        <w:rPr>
          <w:rFonts w:ascii="Arial" w:hAnsi="Arial" w:cs="Arial"/>
          <w:sz w:val="22"/>
          <w:szCs w:val="22"/>
        </w:rPr>
        <w:t>,</w:t>
      </w:r>
      <w:r w:rsidR="005B3749" w:rsidRPr="00AC492C">
        <w:rPr>
          <w:rFonts w:ascii="Arial" w:hAnsi="Arial" w:cs="Arial"/>
          <w:sz w:val="22"/>
          <w:szCs w:val="22"/>
        </w:rPr>
        <w:t xml:space="preserve"> exporting data where required from the</w:t>
      </w:r>
      <w:r w:rsidR="00C45E64" w:rsidRPr="00AC492C">
        <w:rPr>
          <w:rFonts w:ascii="Arial" w:hAnsi="Arial" w:cs="Arial"/>
          <w:sz w:val="22"/>
          <w:szCs w:val="22"/>
        </w:rPr>
        <w:t xml:space="preserve"> c</w:t>
      </w:r>
      <w:r w:rsidR="007A239E">
        <w:rPr>
          <w:rFonts w:ascii="Arial" w:hAnsi="Arial" w:cs="Arial"/>
          <w:sz w:val="22"/>
          <w:szCs w:val="22"/>
        </w:rPr>
        <w:t xml:space="preserve">ollege data systems, when </w:t>
      </w:r>
      <w:r w:rsidR="00A6344A">
        <w:rPr>
          <w:rFonts w:ascii="Arial" w:hAnsi="Arial" w:cs="Arial"/>
          <w:sz w:val="22"/>
          <w:szCs w:val="22"/>
        </w:rPr>
        <w:t>required</w:t>
      </w:r>
      <w:r w:rsidR="007A239E">
        <w:rPr>
          <w:rFonts w:ascii="Arial" w:hAnsi="Arial" w:cs="Arial"/>
          <w:sz w:val="22"/>
          <w:szCs w:val="22"/>
        </w:rPr>
        <w:t>.</w:t>
      </w:r>
      <w:r w:rsidR="001A309E" w:rsidRPr="00AC492C">
        <w:rPr>
          <w:rFonts w:ascii="Arial" w:hAnsi="Arial" w:cs="Arial"/>
          <w:sz w:val="22"/>
          <w:szCs w:val="22"/>
        </w:rPr>
        <w:t xml:space="preserve"> </w:t>
      </w:r>
    </w:p>
    <w:p w:rsidR="00AD3C37" w:rsidRPr="00AC492C" w:rsidRDefault="00237948" w:rsidP="00BA06BC">
      <w:pPr>
        <w:pStyle w:val="ListParagraph"/>
        <w:numPr>
          <w:ilvl w:val="1"/>
          <w:numId w:val="19"/>
        </w:numPr>
        <w:tabs>
          <w:tab w:val="left" w:pos="993"/>
        </w:tabs>
        <w:ind w:left="993" w:hanging="633"/>
        <w:rPr>
          <w:rFonts w:ascii="Arial" w:hAnsi="Arial" w:cs="Arial"/>
          <w:sz w:val="22"/>
          <w:szCs w:val="22"/>
        </w:rPr>
      </w:pPr>
      <w:r w:rsidRPr="00AC492C">
        <w:rPr>
          <w:rFonts w:ascii="Arial" w:hAnsi="Arial" w:cs="Arial"/>
          <w:sz w:val="22"/>
          <w:szCs w:val="22"/>
        </w:rPr>
        <w:t>Produc</w:t>
      </w:r>
      <w:r w:rsidR="007A239E">
        <w:rPr>
          <w:rFonts w:ascii="Arial" w:hAnsi="Arial" w:cs="Arial"/>
          <w:sz w:val="22"/>
          <w:szCs w:val="22"/>
        </w:rPr>
        <w:t>e</w:t>
      </w:r>
      <w:r w:rsidRPr="00AC492C">
        <w:rPr>
          <w:rFonts w:ascii="Arial" w:hAnsi="Arial" w:cs="Arial"/>
          <w:sz w:val="22"/>
          <w:szCs w:val="22"/>
        </w:rPr>
        <w:t xml:space="preserve"> letters and other ad-hoc documents</w:t>
      </w:r>
      <w:r w:rsidR="00A6344A">
        <w:rPr>
          <w:rFonts w:ascii="Arial" w:hAnsi="Arial" w:cs="Arial"/>
          <w:sz w:val="22"/>
          <w:szCs w:val="22"/>
        </w:rPr>
        <w:t xml:space="preserve"> to a high standard</w:t>
      </w:r>
      <w:r w:rsidR="00CF0806" w:rsidRPr="00AC492C">
        <w:rPr>
          <w:rFonts w:ascii="Arial" w:hAnsi="Arial" w:cs="Arial"/>
          <w:sz w:val="22"/>
          <w:szCs w:val="22"/>
        </w:rPr>
        <w:t xml:space="preserve">. </w:t>
      </w:r>
    </w:p>
    <w:p w:rsidR="00AD3C37" w:rsidRDefault="008174DC" w:rsidP="00BA06BC">
      <w:pPr>
        <w:pStyle w:val="ListParagraph"/>
        <w:numPr>
          <w:ilvl w:val="1"/>
          <w:numId w:val="19"/>
        </w:numPr>
        <w:tabs>
          <w:tab w:val="left" w:pos="993"/>
        </w:tabs>
        <w:ind w:left="993" w:hanging="633"/>
        <w:rPr>
          <w:rFonts w:ascii="Arial" w:hAnsi="Arial" w:cs="Arial"/>
          <w:sz w:val="22"/>
          <w:szCs w:val="22"/>
        </w:rPr>
      </w:pPr>
      <w:r w:rsidRPr="00AC492C">
        <w:rPr>
          <w:rFonts w:ascii="Arial" w:hAnsi="Arial" w:cs="Arial"/>
          <w:sz w:val="22"/>
          <w:szCs w:val="22"/>
        </w:rPr>
        <w:t>Collection and d</w:t>
      </w:r>
      <w:r w:rsidR="00EE290A" w:rsidRPr="00AC492C">
        <w:rPr>
          <w:rFonts w:ascii="Arial" w:hAnsi="Arial" w:cs="Arial"/>
          <w:sz w:val="22"/>
          <w:szCs w:val="22"/>
        </w:rPr>
        <w:t xml:space="preserve">istribution of </w:t>
      </w:r>
      <w:r w:rsidR="00237948" w:rsidRPr="00AC492C">
        <w:rPr>
          <w:rFonts w:ascii="Arial" w:hAnsi="Arial" w:cs="Arial"/>
          <w:sz w:val="22"/>
          <w:szCs w:val="22"/>
        </w:rPr>
        <w:t>f</w:t>
      </w:r>
      <w:r w:rsidR="002043B5" w:rsidRPr="00AC492C">
        <w:rPr>
          <w:rFonts w:ascii="Arial" w:hAnsi="Arial" w:cs="Arial"/>
          <w:sz w:val="22"/>
          <w:szCs w:val="22"/>
        </w:rPr>
        <w:t>aculty</w:t>
      </w:r>
      <w:r w:rsidR="00EE290A" w:rsidRPr="00AC492C">
        <w:rPr>
          <w:rFonts w:ascii="Arial" w:hAnsi="Arial" w:cs="Arial"/>
          <w:sz w:val="22"/>
          <w:szCs w:val="22"/>
        </w:rPr>
        <w:t xml:space="preserve"> post. </w:t>
      </w:r>
    </w:p>
    <w:p w:rsidR="00AD3C37" w:rsidRPr="007A239E" w:rsidRDefault="0055445D" w:rsidP="00BA06BC">
      <w:pPr>
        <w:pStyle w:val="ListParagraph"/>
        <w:numPr>
          <w:ilvl w:val="1"/>
          <w:numId w:val="19"/>
        </w:numPr>
        <w:tabs>
          <w:tab w:val="left" w:pos="993"/>
        </w:tabs>
        <w:ind w:left="993" w:hanging="633"/>
        <w:rPr>
          <w:rFonts w:ascii="Arial" w:hAnsi="Arial" w:cs="Arial"/>
          <w:sz w:val="22"/>
          <w:szCs w:val="22"/>
        </w:rPr>
      </w:pPr>
      <w:r w:rsidRPr="007A239E">
        <w:rPr>
          <w:rFonts w:ascii="Arial" w:hAnsi="Arial" w:cs="Arial"/>
          <w:sz w:val="22"/>
          <w:szCs w:val="22"/>
        </w:rPr>
        <w:t xml:space="preserve">Work collaboratively with colleagues across other faculties to ensure that cover </w:t>
      </w:r>
      <w:proofErr w:type="gramStart"/>
      <w:r w:rsidRPr="007A239E">
        <w:rPr>
          <w:rFonts w:ascii="Arial" w:hAnsi="Arial" w:cs="Arial"/>
          <w:sz w:val="22"/>
          <w:szCs w:val="22"/>
        </w:rPr>
        <w:t>is provided</w:t>
      </w:r>
      <w:proofErr w:type="gramEnd"/>
      <w:r w:rsidRPr="007A239E">
        <w:rPr>
          <w:rFonts w:ascii="Arial" w:hAnsi="Arial" w:cs="Arial"/>
          <w:sz w:val="22"/>
          <w:szCs w:val="22"/>
        </w:rPr>
        <w:t xml:space="preserve"> in all faculties at all times.</w:t>
      </w:r>
    </w:p>
    <w:p w:rsidR="003814B8" w:rsidRPr="00AC492C" w:rsidRDefault="00501D21" w:rsidP="00BA06BC">
      <w:pPr>
        <w:pStyle w:val="ListParagraph"/>
        <w:numPr>
          <w:ilvl w:val="1"/>
          <w:numId w:val="19"/>
        </w:numPr>
        <w:tabs>
          <w:tab w:val="left" w:pos="993"/>
        </w:tabs>
        <w:ind w:left="993" w:hanging="633"/>
        <w:rPr>
          <w:rFonts w:ascii="Arial" w:hAnsi="Arial" w:cs="Arial"/>
          <w:sz w:val="22"/>
          <w:szCs w:val="22"/>
        </w:rPr>
      </w:pPr>
      <w:r w:rsidRPr="00AC492C">
        <w:rPr>
          <w:rFonts w:ascii="Arial" w:hAnsi="Arial" w:cs="Arial"/>
          <w:sz w:val="22"/>
          <w:szCs w:val="22"/>
        </w:rPr>
        <w:t xml:space="preserve">Work independently within the constraints of the job role to </w:t>
      </w:r>
      <w:proofErr w:type="spellStart"/>
      <w:r w:rsidRPr="00AC492C">
        <w:rPr>
          <w:rFonts w:ascii="Arial" w:hAnsi="Arial" w:cs="Arial"/>
          <w:sz w:val="22"/>
          <w:szCs w:val="22"/>
        </w:rPr>
        <w:t>co ordinate</w:t>
      </w:r>
      <w:proofErr w:type="spellEnd"/>
      <w:r w:rsidRPr="00AC492C">
        <w:rPr>
          <w:rFonts w:ascii="Arial" w:hAnsi="Arial" w:cs="Arial"/>
          <w:sz w:val="22"/>
          <w:szCs w:val="22"/>
        </w:rPr>
        <w:t xml:space="preserve"> workload in order to meet </w:t>
      </w:r>
      <w:r w:rsidR="00237948" w:rsidRPr="00AC492C">
        <w:rPr>
          <w:rFonts w:ascii="Arial" w:hAnsi="Arial" w:cs="Arial"/>
          <w:sz w:val="22"/>
          <w:szCs w:val="22"/>
        </w:rPr>
        <w:t>f</w:t>
      </w:r>
      <w:r w:rsidRPr="00AC492C">
        <w:rPr>
          <w:rFonts w:ascii="Arial" w:hAnsi="Arial" w:cs="Arial"/>
          <w:sz w:val="22"/>
          <w:szCs w:val="22"/>
        </w:rPr>
        <w:t xml:space="preserve">aculty and </w:t>
      </w:r>
      <w:r w:rsidR="00237948" w:rsidRPr="00AC492C">
        <w:rPr>
          <w:rFonts w:ascii="Arial" w:hAnsi="Arial" w:cs="Arial"/>
          <w:sz w:val="22"/>
          <w:szCs w:val="22"/>
        </w:rPr>
        <w:t>d</w:t>
      </w:r>
      <w:r w:rsidRPr="00AC492C">
        <w:rPr>
          <w:rFonts w:ascii="Arial" w:hAnsi="Arial" w:cs="Arial"/>
          <w:sz w:val="22"/>
          <w:szCs w:val="22"/>
        </w:rPr>
        <w:t>irectorate priorities</w:t>
      </w:r>
      <w:r w:rsidR="003814B8" w:rsidRPr="00AC492C">
        <w:rPr>
          <w:rFonts w:ascii="Arial" w:hAnsi="Arial" w:cs="Arial"/>
          <w:sz w:val="22"/>
          <w:szCs w:val="22"/>
        </w:rPr>
        <w:t>.</w:t>
      </w:r>
    </w:p>
    <w:p w:rsidR="007A239E" w:rsidRDefault="00382630" w:rsidP="00BA06BC">
      <w:pPr>
        <w:pStyle w:val="ListParagraph"/>
        <w:numPr>
          <w:ilvl w:val="1"/>
          <w:numId w:val="19"/>
        </w:numPr>
        <w:tabs>
          <w:tab w:val="left" w:pos="993"/>
        </w:tabs>
        <w:ind w:left="993" w:hanging="633"/>
        <w:rPr>
          <w:rFonts w:ascii="Arial" w:hAnsi="Arial" w:cs="Arial"/>
          <w:sz w:val="22"/>
          <w:szCs w:val="22"/>
        </w:rPr>
      </w:pPr>
      <w:r w:rsidRPr="00AC492C">
        <w:rPr>
          <w:rFonts w:ascii="Arial" w:hAnsi="Arial" w:cs="Arial"/>
          <w:sz w:val="22"/>
          <w:szCs w:val="22"/>
        </w:rPr>
        <w:t>Attend and participate in Curriculum Administration Team Meetings.</w:t>
      </w:r>
    </w:p>
    <w:p w:rsidR="00281396" w:rsidRDefault="007A239E" w:rsidP="00BA06BC">
      <w:pPr>
        <w:pStyle w:val="ListParagraph"/>
        <w:numPr>
          <w:ilvl w:val="1"/>
          <w:numId w:val="19"/>
        </w:numPr>
        <w:tabs>
          <w:tab w:val="left" w:pos="993"/>
        </w:tabs>
        <w:ind w:left="993" w:hanging="633"/>
        <w:rPr>
          <w:rFonts w:ascii="Arial" w:hAnsi="Arial" w:cs="Arial"/>
          <w:sz w:val="22"/>
          <w:szCs w:val="22"/>
        </w:rPr>
      </w:pPr>
      <w:r>
        <w:rPr>
          <w:rFonts w:ascii="Arial" w:hAnsi="Arial" w:cs="Arial"/>
          <w:sz w:val="22"/>
          <w:szCs w:val="22"/>
        </w:rPr>
        <w:t>Order stock for facult</w:t>
      </w:r>
      <w:r w:rsidR="001E019A">
        <w:rPr>
          <w:rFonts w:ascii="Arial" w:hAnsi="Arial" w:cs="Arial"/>
          <w:sz w:val="22"/>
          <w:szCs w:val="22"/>
        </w:rPr>
        <w:t>ies</w:t>
      </w:r>
      <w:r>
        <w:rPr>
          <w:rFonts w:ascii="Arial" w:hAnsi="Arial" w:cs="Arial"/>
          <w:sz w:val="22"/>
          <w:szCs w:val="22"/>
        </w:rPr>
        <w:t xml:space="preserve">, where </w:t>
      </w:r>
      <w:r w:rsidR="00A6344A">
        <w:rPr>
          <w:rFonts w:ascii="Arial" w:hAnsi="Arial" w:cs="Arial"/>
          <w:sz w:val="22"/>
          <w:szCs w:val="22"/>
        </w:rPr>
        <w:t>required</w:t>
      </w:r>
      <w:r>
        <w:rPr>
          <w:rFonts w:ascii="Arial" w:hAnsi="Arial" w:cs="Arial"/>
          <w:sz w:val="22"/>
          <w:szCs w:val="22"/>
        </w:rPr>
        <w:t>.</w:t>
      </w:r>
    </w:p>
    <w:p w:rsidR="00A6344A" w:rsidRPr="007A239E" w:rsidRDefault="00A6344A" w:rsidP="00BA06BC">
      <w:pPr>
        <w:pStyle w:val="ListParagraph"/>
        <w:numPr>
          <w:ilvl w:val="1"/>
          <w:numId w:val="19"/>
        </w:numPr>
        <w:tabs>
          <w:tab w:val="left" w:pos="993"/>
        </w:tabs>
        <w:ind w:left="993" w:hanging="633"/>
        <w:rPr>
          <w:rFonts w:ascii="Arial" w:hAnsi="Arial" w:cs="Arial"/>
          <w:sz w:val="22"/>
          <w:szCs w:val="22"/>
        </w:rPr>
      </w:pPr>
      <w:r w:rsidRPr="007A239E">
        <w:rPr>
          <w:rFonts w:ascii="Arial" w:hAnsi="Arial" w:cs="Arial"/>
          <w:sz w:val="22"/>
          <w:szCs w:val="22"/>
        </w:rPr>
        <w:t xml:space="preserve">Carry out ad-hoc tasks and duties as agreed with Curriculum Administration Manager. </w:t>
      </w:r>
    </w:p>
    <w:p w:rsidR="00382630" w:rsidRPr="00281396" w:rsidRDefault="00382630" w:rsidP="00B06B11">
      <w:pPr>
        <w:tabs>
          <w:tab w:val="left" w:pos="993"/>
        </w:tabs>
        <w:ind w:left="360"/>
        <w:rPr>
          <w:rFonts w:ascii="Arial" w:hAnsi="Arial" w:cs="Arial"/>
          <w:sz w:val="22"/>
          <w:szCs w:val="22"/>
        </w:rPr>
      </w:pPr>
    </w:p>
    <w:p w:rsidR="00382630" w:rsidRPr="00AC492C" w:rsidRDefault="00382630" w:rsidP="00B06B11">
      <w:pPr>
        <w:pStyle w:val="ListParagraph"/>
        <w:numPr>
          <w:ilvl w:val="0"/>
          <w:numId w:val="19"/>
        </w:numPr>
        <w:tabs>
          <w:tab w:val="left" w:pos="851"/>
        </w:tabs>
        <w:rPr>
          <w:rFonts w:ascii="Arial" w:hAnsi="Arial" w:cs="Arial"/>
          <w:b/>
          <w:i/>
          <w:sz w:val="22"/>
          <w:szCs w:val="22"/>
        </w:rPr>
      </w:pPr>
      <w:r w:rsidRPr="00AC492C">
        <w:rPr>
          <w:rFonts w:ascii="Arial" w:hAnsi="Arial" w:cs="Arial"/>
          <w:b/>
          <w:i/>
          <w:sz w:val="22"/>
          <w:szCs w:val="22"/>
        </w:rPr>
        <w:t>Support colleagues across Curriculum Administration</w:t>
      </w:r>
    </w:p>
    <w:p w:rsidR="00005FF6" w:rsidRPr="00AC492C" w:rsidRDefault="00163DF8" w:rsidP="00B06B11">
      <w:pPr>
        <w:pStyle w:val="ListParagraph"/>
        <w:numPr>
          <w:ilvl w:val="1"/>
          <w:numId w:val="19"/>
        </w:numPr>
        <w:tabs>
          <w:tab w:val="left" w:pos="851"/>
        </w:tabs>
        <w:ind w:left="851" w:hanging="491"/>
        <w:rPr>
          <w:rFonts w:ascii="Arial" w:hAnsi="Arial" w:cs="Arial"/>
          <w:sz w:val="22"/>
          <w:szCs w:val="22"/>
        </w:rPr>
      </w:pPr>
      <w:r w:rsidRPr="00AC492C">
        <w:rPr>
          <w:rFonts w:ascii="Arial" w:hAnsi="Arial" w:cs="Arial"/>
          <w:sz w:val="22"/>
          <w:szCs w:val="22"/>
        </w:rPr>
        <w:t>Provide cover for faculties where a colleague is absent.</w:t>
      </w:r>
    </w:p>
    <w:p w:rsidR="007A239E" w:rsidRDefault="00163DF8" w:rsidP="00B06B11">
      <w:pPr>
        <w:pStyle w:val="ListParagraph"/>
        <w:numPr>
          <w:ilvl w:val="1"/>
          <w:numId w:val="19"/>
        </w:numPr>
        <w:tabs>
          <w:tab w:val="left" w:pos="851"/>
        </w:tabs>
        <w:ind w:left="851" w:hanging="491"/>
        <w:rPr>
          <w:rFonts w:ascii="Arial" w:hAnsi="Arial" w:cs="Arial"/>
          <w:sz w:val="22"/>
          <w:szCs w:val="22"/>
        </w:rPr>
      </w:pPr>
      <w:r w:rsidRPr="00AC492C">
        <w:rPr>
          <w:rFonts w:ascii="Arial" w:hAnsi="Arial" w:cs="Arial"/>
          <w:sz w:val="22"/>
          <w:szCs w:val="22"/>
        </w:rPr>
        <w:t xml:space="preserve">Provide support to colleagues </w:t>
      </w:r>
      <w:r w:rsidR="007B1D0D" w:rsidRPr="00AC492C">
        <w:rPr>
          <w:rFonts w:ascii="Arial" w:hAnsi="Arial" w:cs="Arial"/>
          <w:sz w:val="22"/>
          <w:szCs w:val="22"/>
        </w:rPr>
        <w:t>when workload dictates.</w:t>
      </w:r>
    </w:p>
    <w:p w:rsidR="007A239E" w:rsidRPr="00674FFE" w:rsidRDefault="00BA06BC" w:rsidP="00FC666D">
      <w:pPr>
        <w:pStyle w:val="ListParagraph"/>
        <w:numPr>
          <w:ilvl w:val="1"/>
          <w:numId w:val="19"/>
        </w:numPr>
        <w:tabs>
          <w:tab w:val="left" w:pos="851"/>
        </w:tabs>
        <w:ind w:left="851" w:hanging="491"/>
        <w:rPr>
          <w:rFonts w:ascii="Arial" w:hAnsi="Arial" w:cs="Arial"/>
          <w:sz w:val="22"/>
          <w:szCs w:val="22"/>
        </w:rPr>
      </w:pPr>
      <w:r w:rsidRPr="00674FFE">
        <w:rPr>
          <w:rFonts w:ascii="Arial" w:hAnsi="Arial" w:cs="Arial"/>
          <w:sz w:val="22"/>
          <w:szCs w:val="22"/>
        </w:rPr>
        <w:t>Work as a team, assisting and supporting colleagues in Curriculum Operations.</w:t>
      </w:r>
      <w:r w:rsidR="007A239E" w:rsidRPr="00674FFE">
        <w:rPr>
          <w:rFonts w:ascii="Arial" w:hAnsi="Arial" w:cs="Arial"/>
          <w:sz w:val="22"/>
          <w:szCs w:val="22"/>
        </w:rPr>
        <w:br w:type="page"/>
      </w:r>
    </w:p>
    <w:p w:rsidR="00163DF8" w:rsidRPr="007A239E" w:rsidRDefault="00163DF8" w:rsidP="00B06B11">
      <w:pPr>
        <w:tabs>
          <w:tab w:val="left" w:pos="851"/>
        </w:tabs>
        <w:ind w:left="360"/>
        <w:rPr>
          <w:rFonts w:ascii="Arial" w:hAnsi="Arial" w:cs="Arial"/>
          <w:sz w:val="22"/>
          <w:szCs w:val="22"/>
        </w:rPr>
      </w:pPr>
    </w:p>
    <w:p w:rsidR="0055445D" w:rsidRPr="00AC492C" w:rsidRDefault="0055445D" w:rsidP="00B06B11">
      <w:pPr>
        <w:pStyle w:val="ListParagraph"/>
        <w:numPr>
          <w:ilvl w:val="0"/>
          <w:numId w:val="19"/>
        </w:numPr>
        <w:tabs>
          <w:tab w:val="left" w:pos="851"/>
        </w:tabs>
        <w:rPr>
          <w:rFonts w:ascii="Arial" w:hAnsi="Arial" w:cs="Arial"/>
          <w:b/>
          <w:bCs/>
          <w:i/>
          <w:sz w:val="22"/>
          <w:szCs w:val="22"/>
        </w:rPr>
      </w:pPr>
      <w:r w:rsidRPr="00AC492C">
        <w:rPr>
          <w:rFonts w:ascii="Arial" w:hAnsi="Arial" w:cs="Arial"/>
          <w:b/>
          <w:bCs/>
          <w:i/>
          <w:sz w:val="22"/>
          <w:szCs w:val="22"/>
        </w:rPr>
        <w:t xml:space="preserve">Act as a central point of contact </w:t>
      </w:r>
      <w:r w:rsidR="00382630" w:rsidRPr="00AC492C">
        <w:rPr>
          <w:rFonts w:ascii="Arial" w:hAnsi="Arial" w:cs="Arial"/>
          <w:b/>
          <w:bCs/>
          <w:i/>
          <w:sz w:val="22"/>
          <w:szCs w:val="22"/>
        </w:rPr>
        <w:t>for faculty</w:t>
      </w:r>
      <w:r w:rsidRPr="00AC492C">
        <w:rPr>
          <w:rFonts w:ascii="Arial" w:hAnsi="Arial" w:cs="Arial"/>
          <w:b/>
          <w:bCs/>
          <w:i/>
          <w:sz w:val="22"/>
          <w:szCs w:val="22"/>
        </w:rPr>
        <w:t xml:space="preserve"> enquiries from external and internal customers.</w:t>
      </w:r>
    </w:p>
    <w:p w:rsidR="00382630" w:rsidRPr="00AC492C" w:rsidRDefault="00382630" w:rsidP="00B06B11">
      <w:pPr>
        <w:pStyle w:val="ListParagraph"/>
        <w:numPr>
          <w:ilvl w:val="1"/>
          <w:numId w:val="19"/>
        </w:numPr>
        <w:tabs>
          <w:tab w:val="left" w:pos="851"/>
        </w:tabs>
        <w:ind w:left="851" w:hanging="491"/>
        <w:rPr>
          <w:rFonts w:ascii="Arial" w:hAnsi="Arial" w:cs="Arial"/>
          <w:bCs/>
          <w:sz w:val="22"/>
          <w:szCs w:val="22"/>
        </w:rPr>
      </w:pPr>
      <w:r w:rsidRPr="00AC492C">
        <w:rPr>
          <w:rFonts w:ascii="Arial" w:hAnsi="Arial" w:cs="Arial"/>
          <w:bCs/>
          <w:sz w:val="22"/>
          <w:szCs w:val="22"/>
        </w:rPr>
        <w:t>Provide information</w:t>
      </w:r>
      <w:r w:rsidR="00B06B11">
        <w:rPr>
          <w:rFonts w:ascii="Arial" w:hAnsi="Arial" w:cs="Arial"/>
          <w:bCs/>
          <w:sz w:val="22"/>
          <w:szCs w:val="22"/>
        </w:rPr>
        <w:t>,</w:t>
      </w:r>
      <w:r w:rsidRPr="00AC492C">
        <w:rPr>
          <w:rFonts w:ascii="Arial" w:hAnsi="Arial" w:cs="Arial"/>
          <w:bCs/>
          <w:sz w:val="22"/>
          <w:szCs w:val="22"/>
        </w:rPr>
        <w:t xml:space="preserve"> </w:t>
      </w:r>
      <w:r w:rsidR="00B06B11">
        <w:rPr>
          <w:rFonts w:ascii="Arial" w:hAnsi="Arial" w:cs="Arial"/>
          <w:bCs/>
          <w:sz w:val="22"/>
          <w:szCs w:val="22"/>
        </w:rPr>
        <w:t>in a professional and helpful manner,</w:t>
      </w:r>
      <w:r w:rsidR="00B06B11" w:rsidRPr="00AC492C">
        <w:rPr>
          <w:rFonts w:ascii="Arial" w:hAnsi="Arial" w:cs="Arial"/>
          <w:bCs/>
          <w:sz w:val="22"/>
          <w:szCs w:val="22"/>
        </w:rPr>
        <w:t xml:space="preserve"> </w:t>
      </w:r>
      <w:r w:rsidRPr="00AC492C">
        <w:rPr>
          <w:rFonts w:ascii="Arial" w:hAnsi="Arial" w:cs="Arial"/>
          <w:bCs/>
          <w:sz w:val="22"/>
          <w:szCs w:val="22"/>
        </w:rPr>
        <w:t>as requested by internal and external customers, within the confines of data protection.</w:t>
      </w:r>
    </w:p>
    <w:p w:rsidR="00382630" w:rsidRPr="00AC492C" w:rsidRDefault="007B1D0D" w:rsidP="00B06B11">
      <w:pPr>
        <w:pStyle w:val="ListParagraph"/>
        <w:numPr>
          <w:ilvl w:val="1"/>
          <w:numId w:val="19"/>
        </w:numPr>
        <w:tabs>
          <w:tab w:val="left" w:pos="851"/>
        </w:tabs>
        <w:ind w:left="851" w:hanging="491"/>
        <w:rPr>
          <w:rFonts w:ascii="Arial" w:hAnsi="Arial" w:cs="Arial"/>
          <w:bCs/>
          <w:sz w:val="22"/>
          <w:szCs w:val="22"/>
        </w:rPr>
      </w:pPr>
      <w:r w:rsidRPr="00AC492C">
        <w:rPr>
          <w:rFonts w:ascii="Arial" w:hAnsi="Arial" w:cs="Arial"/>
          <w:bCs/>
          <w:sz w:val="22"/>
          <w:szCs w:val="22"/>
        </w:rPr>
        <w:t>Be a point of contact</w:t>
      </w:r>
      <w:r w:rsidR="001E019A">
        <w:rPr>
          <w:rFonts w:ascii="Arial" w:hAnsi="Arial" w:cs="Arial"/>
          <w:bCs/>
          <w:sz w:val="22"/>
          <w:szCs w:val="22"/>
        </w:rPr>
        <w:t xml:space="preserve"> for all enquiries to faculties</w:t>
      </w:r>
      <w:r w:rsidR="00382630" w:rsidRPr="00AC492C">
        <w:rPr>
          <w:rFonts w:ascii="Arial" w:hAnsi="Arial" w:cs="Arial"/>
          <w:bCs/>
          <w:sz w:val="22"/>
          <w:szCs w:val="22"/>
        </w:rPr>
        <w:t xml:space="preserve"> from </w:t>
      </w:r>
      <w:r w:rsidRPr="00AC492C">
        <w:rPr>
          <w:rFonts w:ascii="Arial" w:hAnsi="Arial" w:cs="Arial"/>
          <w:bCs/>
          <w:sz w:val="22"/>
          <w:szCs w:val="22"/>
        </w:rPr>
        <w:t xml:space="preserve">internal and </w:t>
      </w:r>
      <w:r w:rsidR="00382630" w:rsidRPr="00AC492C">
        <w:rPr>
          <w:rFonts w:ascii="Arial" w:hAnsi="Arial" w:cs="Arial"/>
          <w:bCs/>
          <w:sz w:val="22"/>
          <w:szCs w:val="22"/>
        </w:rPr>
        <w:t xml:space="preserve">external customers, </w:t>
      </w:r>
      <w:r w:rsidR="00B06B11">
        <w:rPr>
          <w:rFonts w:ascii="Arial" w:hAnsi="Arial" w:cs="Arial"/>
          <w:bCs/>
          <w:sz w:val="22"/>
          <w:szCs w:val="22"/>
        </w:rPr>
        <w:t>responding in a professional and helpful manner,</w:t>
      </w:r>
    </w:p>
    <w:p w:rsidR="00382630" w:rsidRPr="00AC492C" w:rsidRDefault="00382630" w:rsidP="00B06B11">
      <w:pPr>
        <w:pStyle w:val="ListParagraph"/>
        <w:numPr>
          <w:ilvl w:val="1"/>
          <w:numId w:val="19"/>
        </w:numPr>
        <w:tabs>
          <w:tab w:val="left" w:pos="851"/>
        </w:tabs>
        <w:ind w:left="851" w:hanging="491"/>
        <w:rPr>
          <w:rFonts w:ascii="Arial" w:hAnsi="Arial" w:cs="Arial"/>
          <w:bCs/>
          <w:sz w:val="22"/>
          <w:szCs w:val="22"/>
        </w:rPr>
      </w:pPr>
      <w:r w:rsidRPr="00AC492C">
        <w:rPr>
          <w:rFonts w:ascii="Arial" w:hAnsi="Arial" w:cs="Arial"/>
          <w:bCs/>
          <w:sz w:val="22"/>
          <w:szCs w:val="22"/>
        </w:rPr>
        <w:t xml:space="preserve">Provide </w:t>
      </w:r>
      <w:r w:rsidR="007B1D0D" w:rsidRPr="00AC492C">
        <w:rPr>
          <w:rFonts w:ascii="Arial" w:hAnsi="Arial" w:cs="Arial"/>
          <w:bCs/>
          <w:sz w:val="22"/>
          <w:szCs w:val="22"/>
        </w:rPr>
        <w:t xml:space="preserve">course and </w:t>
      </w:r>
      <w:r w:rsidRPr="00AC492C">
        <w:rPr>
          <w:rFonts w:ascii="Arial" w:hAnsi="Arial" w:cs="Arial"/>
          <w:bCs/>
          <w:sz w:val="22"/>
          <w:szCs w:val="22"/>
        </w:rPr>
        <w:t xml:space="preserve">faculty information </w:t>
      </w:r>
      <w:r w:rsidR="00B06B11" w:rsidRPr="00AC492C">
        <w:rPr>
          <w:rFonts w:ascii="Arial" w:hAnsi="Arial" w:cs="Arial"/>
          <w:sz w:val="22"/>
          <w:szCs w:val="22"/>
        </w:rPr>
        <w:t>for internal and external enquiries</w:t>
      </w:r>
      <w:r w:rsidR="00B06B11">
        <w:rPr>
          <w:rFonts w:ascii="Arial" w:hAnsi="Arial" w:cs="Arial"/>
          <w:sz w:val="22"/>
          <w:szCs w:val="22"/>
        </w:rPr>
        <w:t>,</w:t>
      </w:r>
      <w:r w:rsidR="00B06B11" w:rsidRPr="00AC492C">
        <w:rPr>
          <w:rFonts w:ascii="Arial" w:hAnsi="Arial" w:cs="Arial"/>
          <w:sz w:val="22"/>
          <w:szCs w:val="22"/>
        </w:rPr>
        <w:t xml:space="preserve"> proactively assistin</w:t>
      </w:r>
      <w:r w:rsidR="00B06B11">
        <w:rPr>
          <w:rFonts w:ascii="Arial" w:hAnsi="Arial" w:cs="Arial"/>
          <w:sz w:val="22"/>
          <w:szCs w:val="22"/>
        </w:rPr>
        <w:t>g staff, students and visitors.</w:t>
      </w:r>
    </w:p>
    <w:p w:rsidR="007B1D0D" w:rsidRPr="00B06B11" w:rsidRDefault="007B1D0D" w:rsidP="00B06B11">
      <w:pPr>
        <w:tabs>
          <w:tab w:val="left" w:pos="851"/>
        </w:tabs>
        <w:ind w:left="360"/>
        <w:rPr>
          <w:rFonts w:ascii="Arial" w:hAnsi="Arial" w:cs="Arial"/>
          <w:sz w:val="22"/>
          <w:szCs w:val="22"/>
        </w:rPr>
      </w:pPr>
    </w:p>
    <w:p w:rsidR="0055445D" w:rsidRPr="00AC492C" w:rsidRDefault="0055445D" w:rsidP="00B06B11">
      <w:pPr>
        <w:pStyle w:val="ListParagraph"/>
        <w:numPr>
          <w:ilvl w:val="0"/>
          <w:numId w:val="19"/>
        </w:numPr>
        <w:rPr>
          <w:rFonts w:ascii="Arial" w:hAnsi="Arial" w:cs="Arial"/>
          <w:b/>
          <w:bCs/>
          <w:i/>
          <w:sz w:val="22"/>
          <w:szCs w:val="22"/>
        </w:rPr>
      </w:pPr>
      <w:r w:rsidRPr="00AC492C">
        <w:rPr>
          <w:rFonts w:ascii="Arial" w:hAnsi="Arial" w:cs="Arial"/>
          <w:b/>
          <w:bCs/>
          <w:i/>
          <w:sz w:val="22"/>
          <w:szCs w:val="22"/>
        </w:rPr>
        <w:t>Provide correct and timely collation/dissemination of Teaching &amp; Learning data and information.</w:t>
      </w:r>
    </w:p>
    <w:p w:rsidR="00005FF6" w:rsidRPr="00AC492C" w:rsidRDefault="00005FF6" w:rsidP="00B06B11">
      <w:pPr>
        <w:pStyle w:val="ListParagraph"/>
        <w:numPr>
          <w:ilvl w:val="1"/>
          <w:numId w:val="19"/>
        </w:numPr>
        <w:rPr>
          <w:rFonts w:ascii="Arial" w:hAnsi="Arial" w:cs="Arial"/>
          <w:bCs/>
          <w:sz w:val="22"/>
          <w:szCs w:val="22"/>
        </w:rPr>
      </w:pPr>
      <w:r w:rsidRPr="00AC492C">
        <w:rPr>
          <w:rFonts w:ascii="Arial" w:hAnsi="Arial" w:cs="Arial"/>
          <w:bCs/>
          <w:sz w:val="22"/>
          <w:szCs w:val="22"/>
        </w:rPr>
        <w:t xml:space="preserve">Ensure that all services users </w:t>
      </w:r>
      <w:proofErr w:type="gramStart"/>
      <w:r w:rsidRPr="00AC492C">
        <w:rPr>
          <w:rFonts w:ascii="Arial" w:hAnsi="Arial" w:cs="Arial"/>
          <w:bCs/>
          <w:sz w:val="22"/>
          <w:szCs w:val="22"/>
        </w:rPr>
        <w:t>are advised</w:t>
      </w:r>
      <w:proofErr w:type="gramEnd"/>
      <w:r w:rsidRPr="00AC492C">
        <w:rPr>
          <w:rFonts w:ascii="Arial" w:hAnsi="Arial" w:cs="Arial"/>
          <w:bCs/>
          <w:sz w:val="22"/>
          <w:szCs w:val="22"/>
        </w:rPr>
        <w:t xml:space="preserve"> of </w:t>
      </w:r>
      <w:r w:rsidR="00263AFB">
        <w:rPr>
          <w:rFonts w:ascii="Arial" w:hAnsi="Arial" w:cs="Arial"/>
          <w:bCs/>
          <w:sz w:val="22"/>
          <w:szCs w:val="22"/>
        </w:rPr>
        <w:t>C</w:t>
      </w:r>
      <w:r w:rsidRPr="00AC492C">
        <w:rPr>
          <w:rFonts w:ascii="Arial" w:hAnsi="Arial" w:cs="Arial"/>
          <w:bCs/>
          <w:sz w:val="22"/>
          <w:szCs w:val="22"/>
        </w:rPr>
        <w:t xml:space="preserve">urriculum </w:t>
      </w:r>
      <w:r w:rsidR="00263AFB">
        <w:rPr>
          <w:rFonts w:ascii="Arial" w:hAnsi="Arial" w:cs="Arial"/>
          <w:bCs/>
          <w:sz w:val="22"/>
          <w:szCs w:val="22"/>
        </w:rPr>
        <w:t>O</w:t>
      </w:r>
      <w:r w:rsidRPr="00AC492C">
        <w:rPr>
          <w:rFonts w:ascii="Arial" w:hAnsi="Arial" w:cs="Arial"/>
          <w:bCs/>
          <w:sz w:val="22"/>
          <w:szCs w:val="22"/>
        </w:rPr>
        <w:t xml:space="preserve">peration requirements in </w:t>
      </w:r>
      <w:r w:rsidR="00263AFB">
        <w:rPr>
          <w:rFonts w:ascii="Arial" w:hAnsi="Arial" w:cs="Arial"/>
          <w:bCs/>
          <w:sz w:val="22"/>
          <w:szCs w:val="22"/>
        </w:rPr>
        <w:t xml:space="preserve">a </w:t>
      </w:r>
      <w:r w:rsidRPr="00AC492C">
        <w:rPr>
          <w:rFonts w:ascii="Arial" w:hAnsi="Arial" w:cs="Arial"/>
          <w:bCs/>
          <w:sz w:val="22"/>
          <w:szCs w:val="22"/>
        </w:rPr>
        <w:t>timely manner.</w:t>
      </w:r>
    </w:p>
    <w:p w:rsidR="00005FF6" w:rsidRPr="00AC492C" w:rsidRDefault="00005FF6" w:rsidP="00B06B11">
      <w:pPr>
        <w:pStyle w:val="ListParagraph"/>
        <w:numPr>
          <w:ilvl w:val="1"/>
          <w:numId w:val="19"/>
        </w:numPr>
        <w:rPr>
          <w:rFonts w:ascii="Arial" w:hAnsi="Arial" w:cs="Arial"/>
          <w:bCs/>
          <w:sz w:val="22"/>
          <w:szCs w:val="22"/>
        </w:rPr>
      </w:pPr>
      <w:r w:rsidRPr="00AC492C">
        <w:rPr>
          <w:rFonts w:ascii="Arial" w:hAnsi="Arial" w:cs="Arial"/>
          <w:bCs/>
          <w:sz w:val="22"/>
          <w:szCs w:val="22"/>
        </w:rPr>
        <w:t>Collect i</w:t>
      </w:r>
      <w:r w:rsidR="0000653B">
        <w:rPr>
          <w:rFonts w:ascii="Arial" w:hAnsi="Arial" w:cs="Arial"/>
          <w:bCs/>
          <w:sz w:val="22"/>
          <w:szCs w:val="22"/>
        </w:rPr>
        <w:t>nformation required from faculties</w:t>
      </w:r>
      <w:r w:rsidRPr="00AC492C">
        <w:rPr>
          <w:rFonts w:ascii="Arial" w:hAnsi="Arial" w:cs="Arial"/>
          <w:bCs/>
          <w:sz w:val="22"/>
          <w:szCs w:val="22"/>
        </w:rPr>
        <w:t xml:space="preserve"> to support curriculum operations in a timely manner.</w:t>
      </w:r>
    </w:p>
    <w:p w:rsidR="00005FF6" w:rsidRPr="00AC492C" w:rsidRDefault="00005FF6" w:rsidP="00B06B11">
      <w:pPr>
        <w:pStyle w:val="ListParagraph"/>
        <w:numPr>
          <w:ilvl w:val="1"/>
          <w:numId w:val="19"/>
        </w:numPr>
        <w:rPr>
          <w:rFonts w:ascii="Arial" w:hAnsi="Arial" w:cs="Arial"/>
          <w:bCs/>
          <w:sz w:val="22"/>
          <w:szCs w:val="22"/>
        </w:rPr>
      </w:pPr>
      <w:r w:rsidRPr="00AC492C">
        <w:rPr>
          <w:rFonts w:ascii="Arial" w:hAnsi="Arial" w:cs="Arial"/>
          <w:bCs/>
          <w:sz w:val="22"/>
          <w:szCs w:val="22"/>
        </w:rPr>
        <w:t xml:space="preserve">Ensure accurate information </w:t>
      </w:r>
      <w:proofErr w:type="gramStart"/>
      <w:r w:rsidRPr="00AC492C">
        <w:rPr>
          <w:rFonts w:ascii="Arial" w:hAnsi="Arial" w:cs="Arial"/>
          <w:bCs/>
          <w:sz w:val="22"/>
          <w:szCs w:val="22"/>
        </w:rPr>
        <w:t>is uploaded</w:t>
      </w:r>
      <w:proofErr w:type="gramEnd"/>
      <w:r w:rsidRPr="00AC492C">
        <w:rPr>
          <w:rFonts w:ascii="Arial" w:hAnsi="Arial" w:cs="Arial"/>
          <w:bCs/>
          <w:sz w:val="22"/>
          <w:szCs w:val="22"/>
        </w:rPr>
        <w:t xml:space="preserve"> to central spreadsheet/databases within required timeframes.</w:t>
      </w:r>
    </w:p>
    <w:p w:rsidR="00005FF6" w:rsidRPr="00AC492C" w:rsidRDefault="00005FF6" w:rsidP="00B06B11">
      <w:pPr>
        <w:pStyle w:val="ListParagraph"/>
        <w:numPr>
          <w:ilvl w:val="1"/>
          <w:numId w:val="19"/>
        </w:numPr>
        <w:rPr>
          <w:rFonts w:ascii="Arial" w:hAnsi="Arial" w:cs="Arial"/>
          <w:bCs/>
          <w:sz w:val="22"/>
          <w:szCs w:val="22"/>
        </w:rPr>
      </w:pPr>
      <w:r w:rsidRPr="00AC492C">
        <w:rPr>
          <w:rFonts w:ascii="Arial" w:hAnsi="Arial" w:cs="Arial"/>
          <w:bCs/>
          <w:sz w:val="22"/>
          <w:szCs w:val="22"/>
        </w:rPr>
        <w:t>Review and update information regularly.</w:t>
      </w:r>
    </w:p>
    <w:p w:rsidR="00005FF6" w:rsidRDefault="00005FF6" w:rsidP="00B06B11">
      <w:pPr>
        <w:pStyle w:val="ListParagraph"/>
        <w:numPr>
          <w:ilvl w:val="1"/>
          <w:numId w:val="19"/>
        </w:numPr>
        <w:rPr>
          <w:rFonts w:ascii="Arial" w:hAnsi="Arial" w:cs="Arial"/>
          <w:bCs/>
          <w:sz w:val="22"/>
          <w:szCs w:val="22"/>
        </w:rPr>
      </w:pPr>
      <w:r w:rsidRPr="00AC492C">
        <w:rPr>
          <w:rFonts w:ascii="Arial" w:hAnsi="Arial" w:cs="Arial"/>
          <w:bCs/>
          <w:sz w:val="22"/>
          <w:szCs w:val="22"/>
        </w:rPr>
        <w:t xml:space="preserve">Advise all service users of changes to data/information </w:t>
      </w:r>
      <w:r w:rsidR="007B1D0D" w:rsidRPr="00AC492C">
        <w:rPr>
          <w:rFonts w:ascii="Arial" w:hAnsi="Arial" w:cs="Arial"/>
          <w:bCs/>
          <w:sz w:val="22"/>
          <w:szCs w:val="22"/>
        </w:rPr>
        <w:t>when</w:t>
      </w:r>
      <w:r w:rsidRPr="00AC492C">
        <w:rPr>
          <w:rFonts w:ascii="Arial" w:hAnsi="Arial" w:cs="Arial"/>
          <w:bCs/>
          <w:sz w:val="22"/>
          <w:szCs w:val="22"/>
        </w:rPr>
        <w:t xml:space="preserve"> required.</w:t>
      </w:r>
    </w:p>
    <w:p w:rsidR="00005FF6" w:rsidRPr="00B06B11" w:rsidRDefault="00005FF6" w:rsidP="00B06B11">
      <w:pPr>
        <w:ind w:left="426"/>
        <w:rPr>
          <w:rFonts w:ascii="Arial" w:hAnsi="Arial" w:cs="Arial"/>
          <w:bCs/>
          <w:sz w:val="22"/>
          <w:szCs w:val="22"/>
        </w:rPr>
      </w:pPr>
    </w:p>
    <w:p w:rsidR="007B1D0D" w:rsidRPr="00AC492C" w:rsidRDefault="007B1D0D" w:rsidP="00B06B11">
      <w:pPr>
        <w:pStyle w:val="ListParagraph"/>
        <w:numPr>
          <w:ilvl w:val="0"/>
          <w:numId w:val="19"/>
        </w:numPr>
        <w:rPr>
          <w:rFonts w:ascii="Arial" w:hAnsi="Arial" w:cs="Arial"/>
          <w:b/>
          <w:bCs/>
          <w:i/>
          <w:sz w:val="22"/>
          <w:szCs w:val="22"/>
        </w:rPr>
      </w:pPr>
      <w:r w:rsidRPr="00AC492C">
        <w:rPr>
          <w:rFonts w:ascii="Arial" w:hAnsi="Arial" w:cs="Arial"/>
          <w:b/>
          <w:bCs/>
          <w:i/>
          <w:sz w:val="22"/>
          <w:szCs w:val="22"/>
        </w:rPr>
        <w:t>Provide a high level of customer service to all service users.</w:t>
      </w:r>
    </w:p>
    <w:p w:rsidR="00AC492C" w:rsidRPr="00AC492C" w:rsidRDefault="00AC492C" w:rsidP="00B06B11">
      <w:pPr>
        <w:pStyle w:val="ListParagraph"/>
        <w:numPr>
          <w:ilvl w:val="1"/>
          <w:numId w:val="19"/>
        </w:numPr>
        <w:rPr>
          <w:rFonts w:ascii="Arial" w:hAnsi="Arial" w:cs="Arial"/>
          <w:sz w:val="22"/>
          <w:szCs w:val="22"/>
        </w:rPr>
      </w:pPr>
      <w:r>
        <w:rPr>
          <w:rFonts w:ascii="Arial" w:hAnsi="Arial" w:cs="Arial"/>
          <w:sz w:val="22"/>
          <w:szCs w:val="22"/>
        </w:rPr>
        <w:t>Deal</w:t>
      </w:r>
      <w:r w:rsidRPr="00AC492C">
        <w:rPr>
          <w:rFonts w:ascii="Arial" w:hAnsi="Arial" w:cs="Arial"/>
          <w:sz w:val="22"/>
          <w:szCs w:val="22"/>
        </w:rPr>
        <w:t xml:space="preserve"> with telephone</w:t>
      </w:r>
      <w:r w:rsidR="00281396">
        <w:rPr>
          <w:rFonts w:ascii="Arial" w:hAnsi="Arial" w:cs="Arial"/>
          <w:sz w:val="22"/>
          <w:szCs w:val="22"/>
        </w:rPr>
        <w:t>, email</w:t>
      </w:r>
      <w:r w:rsidRPr="00AC492C">
        <w:rPr>
          <w:rFonts w:ascii="Arial" w:hAnsi="Arial" w:cs="Arial"/>
          <w:sz w:val="22"/>
          <w:szCs w:val="22"/>
        </w:rPr>
        <w:t xml:space="preserve"> </w:t>
      </w:r>
      <w:r>
        <w:rPr>
          <w:rFonts w:ascii="Arial" w:hAnsi="Arial" w:cs="Arial"/>
          <w:sz w:val="22"/>
          <w:szCs w:val="22"/>
        </w:rPr>
        <w:t>and face-to-face enquiries</w:t>
      </w:r>
      <w:r w:rsidRPr="00AC492C">
        <w:rPr>
          <w:rFonts w:ascii="Arial" w:hAnsi="Arial" w:cs="Arial"/>
          <w:sz w:val="22"/>
          <w:szCs w:val="22"/>
        </w:rPr>
        <w:t xml:space="preserve"> in an efficient</w:t>
      </w:r>
      <w:r w:rsidR="00281396">
        <w:rPr>
          <w:rFonts w:ascii="Arial" w:hAnsi="Arial" w:cs="Arial"/>
          <w:sz w:val="22"/>
          <w:szCs w:val="22"/>
        </w:rPr>
        <w:t>, professional</w:t>
      </w:r>
      <w:r w:rsidRPr="00AC492C">
        <w:rPr>
          <w:rFonts w:ascii="Arial" w:hAnsi="Arial" w:cs="Arial"/>
          <w:sz w:val="22"/>
          <w:szCs w:val="22"/>
        </w:rPr>
        <w:t xml:space="preserve"> </w:t>
      </w:r>
      <w:r>
        <w:rPr>
          <w:rFonts w:ascii="Arial" w:hAnsi="Arial" w:cs="Arial"/>
          <w:sz w:val="22"/>
          <w:szCs w:val="22"/>
        </w:rPr>
        <w:t>and customer-friendly manner.</w:t>
      </w:r>
    </w:p>
    <w:p w:rsidR="00AC492C" w:rsidRPr="00AC492C" w:rsidRDefault="00AC492C" w:rsidP="00B06B11">
      <w:pPr>
        <w:pStyle w:val="ListParagraph"/>
        <w:numPr>
          <w:ilvl w:val="1"/>
          <w:numId w:val="19"/>
        </w:numPr>
        <w:tabs>
          <w:tab w:val="left" w:pos="1134"/>
        </w:tabs>
        <w:rPr>
          <w:rFonts w:ascii="Arial" w:hAnsi="Arial" w:cs="Arial"/>
          <w:sz w:val="22"/>
          <w:szCs w:val="22"/>
        </w:rPr>
      </w:pPr>
      <w:r w:rsidRPr="00AC492C">
        <w:rPr>
          <w:rFonts w:ascii="Arial" w:hAnsi="Arial" w:cs="Arial"/>
          <w:sz w:val="22"/>
          <w:szCs w:val="22"/>
        </w:rPr>
        <w:t xml:space="preserve">Act as first point of contact for </w:t>
      </w:r>
      <w:r w:rsidR="0000653B">
        <w:rPr>
          <w:rFonts w:ascii="Arial" w:hAnsi="Arial" w:cs="Arial"/>
          <w:sz w:val="22"/>
          <w:szCs w:val="22"/>
        </w:rPr>
        <w:t>faculties</w:t>
      </w:r>
      <w:r w:rsidRPr="00AC492C">
        <w:rPr>
          <w:rFonts w:ascii="Arial" w:hAnsi="Arial" w:cs="Arial"/>
          <w:sz w:val="22"/>
          <w:szCs w:val="22"/>
        </w:rPr>
        <w:t xml:space="preserve"> and Curriculum Operations</w:t>
      </w:r>
      <w:r>
        <w:rPr>
          <w:rFonts w:ascii="Arial" w:hAnsi="Arial" w:cs="Arial"/>
          <w:sz w:val="22"/>
          <w:szCs w:val="22"/>
        </w:rPr>
        <w:t>.</w:t>
      </w:r>
    </w:p>
    <w:p w:rsidR="009C6F09" w:rsidRPr="009C6F09" w:rsidRDefault="009C6F09" w:rsidP="00B06B11">
      <w:pPr>
        <w:pStyle w:val="ListParagraph"/>
        <w:numPr>
          <w:ilvl w:val="1"/>
          <w:numId w:val="19"/>
        </w:numPr>
        <w:rPr>
          <w:rFonts w:ascii="Arial" w:hAnsi="Arial" w:cs="Arial"/>
          <w:sz w:val="22"/>
          <w:szCs w:val="22"/>
        </w:rPr>
      </w:pPr>
      <w:r>
        <w:rPr>
          <w:rFonts w:ascii="Arial" w:hAnsi="Arial" w:cs="Arial"/>
          <w:sz w:val="22"/>
          <w:szCs w:val="22"/>
        </w:rPr>
        <w:t>Ensure</w:t>
      </w:r>
      <w:r w:rsidRPr="009C6F09">
        <w:rPr>
          <w:rFonts w:ascii="Arial" w:hAnsi="Arial" w:cs="Arial"/>
          <w:sz w:val="22"/>
          <w:szCs w:val="22"/>
        </w:rPr>
        <w:t xml:space="preserve"> that all learners, visitors, customers and </w:t>
      </w:r>
      <w:r w:rsidR="00263AFB">
        <w:rPr>
          <w:rFonts w:ascii="Arial" w:hAnsi="Arial" w:cs="Arial"/>
          <w:sz w:val="22"/>
          <w:szCs w:val="22"/>
        </w:rPr>
        <w:t>staff</w:t>
      </w:r>
      <w:r w:rsidRPr="009C6F09">
        <w:rPr>
          <w:rFonts w:ascii="Arial" w:hAnsi="Arial" w:cs="Arial"/>
          <w:sz w:val="22"/>
          <w:szCs w:val="22"/>
        </w:rPr>
        <w:t xml:space="preserve"> receive a high standard of customer service. </w:t>
      </w:r>
    </w:p>
    <w:p w:rsidR="007B1D0D" w:rsidRPr="00AC492C" w:rsidRDefault="007B1D0D" w:rsidP="00B06B11">
      <w:pPr>
        <w:pStyle w:val="ListParagraph"/>
        <w:numPr>
          <w:ilvl w:val="1"/>
          <w:numId w:val="19"/>
        </w:numPr>
        <w:tabs>
          <w:tab w:val="left" w:pos="1134"/>
        </w:tabs>
        <w:rPr>
          <w:rFonts w:ascii="Arial" w:hAnsi="Arial" w:cs="Arial"/>
          <w:sz w:val="22"/>
          <w:szCs w:val="22"/>
        </w:rPr>
      </w:pPr>
      <w:r w:rsidRPr="00AC492C">
        <w:rPr>
          <w:rFonts w:ascii="Arial" w:hAnsi="Arial" w:cs="Arial"/>
          <w:sz w:val="22"/>
          <w:szCs w:val="22"/>
        </w:rPr>
        <w:t xml:space="preserve">Ensure all enquiries and complaints </w:t>
      </w:r>
      <w:proofErr w:type="gramStart"/>
      <w:r w:rsidRPr="00AC492C">
        <w:rPr>
          <w:rFonts w:ascii="Arial" w:hAnsi="Arial" w:cs="Arial"/>
          <w:sz w:val="22"/>
          <w:szCs w:val="22"/>
        </w:rPr>
        <w:t>are seen through</w:t>
      </w:r>
      <w:proofErr w:type="gramEnd"/>
      <w:r w:rsidRPr="00AC492C">
        <w:rPr>
          <w:rFonts w:ascii="Arial" w:hAnsi="Arial" w:cs="Arial"/>
          <w:sz w:val="22"/>
          <w:szCs w:val="22"/>
        </w:rPr>
        <w:t xml:space="preserve"> to conclusion</w:t>
      </w:r>
      <w:r w:rsidR="00AC492C" w:rsidRPr="00AC492C">
        <w:rPr>
          <w:rFonts w:ascii="Arial" w:hAnsi="Arial" w:cs="Arial"/>
          <w:sz w:val="22"/>
          <w:szCs w:val="22"/>
        </w:rPr>
        <w:t>,</w:t>
      </w:r>
      <w:r w:rsidRPr="00AC492C">
        <w:rPr>
          <w:rFonts w:ascii="Arial" w:hAnsi="Arial" w:cs="Arial"/>
          <w:sz w:val="22"/>
          <w:szCs w:val="22"/>
        </w:rPr>
        <w:t xml:space="preserve"> where possible.</w:t>
      </w:r>
    </w:p>
    <w:p w:rsidR="007B1D0D" w:rsidRPr="00AC492C" w:rsidRDefault="007B1D0D" w:rsidP="00B06B11">
      <w:pPr>
        <w:pStyle w:val="ListParagraph"/>
        <w:numPr>
          <w:ilvl w:val="1"/>
          <w:numId w:val="19"/>
        </w:numPr>
        <w:tabs>
          <w:tab w:val="left" w:pos="1134"/>
        </w:tabs>
        <w:rPr>
          <w:rFonts w:ascii="Arial" w:hAnsi="Arial" w:cs="Arial"/>
          <w:sz w:val="22"/>
          <w:szCs w:val="22"/>
        </w:rPr>
      </w:pPr>
      <w:r w:rsidRPr="00AC492C">
        <w:rPr>
          <w:rFonts w:ascii="Arial" w:hAnsi="Arial" w:cs="Arial"/>
          <w:sz w:val="22"/>
          <w:szCs w:val="22"/>
        </w:rPr>
        <w:t xml:space="preserve">Escalate complaints to the appropriate </w:t>
      </w:r>
      <w:r w:rsidR="00AC492C" w:rsidRPr="00AC492C">
        <w:rPr>
          <w:rFonts w:ascii="Arial" w:hAnsi="Arial" w:cs="Arial"/>
          <w:sz w:val="22"/>
          <w:szCs w:val="22"/>
        </w:rPr>
        <w:t>level, where required.</w:t>
      </w:r>
    </w:p>
    <w:p w:rsidR="00AC492C" w:rsidRDefault="00AC492C" w:rsidP="00B06B11">
      <w:pPr>
        <w:pStyle w:val="ListParagraph"/>
        <w:numPr>
          <w:ilvl w:val="1"/>
          <w:numId w:val="19"/>
        </w:numPr>
        <w:tabs>
          <w:tab w:val="left" w:pos="1134"/>
        </w:tabs>
        <w:rPr>
          <w:rFonts w:ascii="Arial" w:hAnsi="Arial" w:cs="Arial"/>
          <w:sz w:val="22"/>
          <w:szCs w:val="22"/>
        </w:rPr>
      </w:pPr>
      <w:r w:rsidRPr="00AC492C">
        <w:rPr>
          <w:rFonts w:ascii="Arial" w:hAnsi="Arial" w:cs="Arial"/>
          <w:sz w:val="22"/>
          <w:szCs w:val="22"/>
        </w:rPr>
        <w:t>Respond in a helpful and prompt manner, even when you are unable to help.</w:t>
      </w:r>
    </w:p>
    <w:p w:rsidR="00AC492C" w:rsidRPr="00AC492C" w:rsidRDefault="00AC492C" w:rsidP="00B06B11">
      <w:pPr>
        <w:pStyle w:val="ListParagraph"/>
        <w:numPr>
          <w:ilvl w:val="1"/>
          <w:numId w:val="19"/>
        </w:numPr>
        <w:tabs>
          <w:tab w:val="left" w:pos="1134"/>
        </w:tabs>
        <w:rPr>
          <w:rFonts w:ascii="Arial" w:hAnsi="Arial" w:cs="Arial"/>
          <w:sz w:val="22"/>
          <w:szCs w:val="22"/>
        </w:rPr>
      </w:pPr>
      <w:r w:rsidRPr="00AC492C">
        <w:rPr>
          <w:rFonts w:ascii="Arial" w:hAnsi="Arial" w:cs="Arial"/>
          <w:sz w:val="22"/>
          <w:szCs w:val="22"/>
        </w:rPr>
        <w:t>Actively promote college services where possible.</w:t>
      </w:r>
    </w:p>
    <w:p w:rsidR="00BA06BC" w:rsidRDefault="00054BC6" w:rsidP="00BA06BC">
      <w:pPr>
        <w:pStyle w:val="ListParagraph"/>
        <w:numPr>
          <w:ilvl w:val="1"/>
          <w:numId w:val="19"/>
        </w:numPr>
        <w:rPr>
          <w:rFonts w:ascii="Arial" w:hAnsi="Arial" w:cs="Arial"/>
          <w:bCs/>
          <w:sz w:val="22"/>
          <w:szCs w:val="22"/>
        </w:rPr>
      </w:pPr>
      <w:r>
        <w:rPr>
          <w:rFonts w:ascii="Arial" w:hAnsi="Arial" w:cs="Arial"/>
          <w:sz w:val="22"/>
          <w:szCs w:val="22"/>
        </w:rPr>
        <w:t>Treat all service users with respect and patience.</w:t>
      </w:r>
      <w:r w:rsidR="00BA06BC" w:rsidRPr="00BA06BC">
        <w:rPr>
          <w:rFonts w:ascii="Arial" w:hAnsi="Arial" w:cs="Arial"/>
          <w:bCs/>
          <w:sz w:val="22"/>
          <w:szCs w:val="22"/>
        </w:rPr>
        <w:t xml:space="preserve"> </w:t>
      </w:r>
    </w:p>
    <w:p w:rsidR="00054BC6" w:rsidRPr="00054BC6" w:rsidRDefault="00054BC6" w:rsidP="00B06B11">
      <w:pPr>
        <w:tabs>
          <w:tab w:val="left" w:pos="1134"/>
        </w:tabs>
        <w:ind w:left="360"/>
        <w:rPr>
          <w:rFonts w:ascii="Arial" w:hAnsi="Arial" w:cs="Arial"/>
          <w:sz w:val="22"/>
          <w:szCs w:val="22"/>
        </w:rPr>
      </w:pPr>
    </w:p>
    <w:p w:rsidR="00D728E2" w:rsidRPr="002C284B" w:rsidRDefault="00D728E2" w:rsidP="00B06B11">
      <w:pPr>
        <w:pStyle w:val="ListParagraph"/>
        <w:numPr>
          <w:ilvl w:val="0"/>
          <w:numId w:val="19"/>
        </w:numPr>
        <w:rPr>
          <w:rFonts w:ascii="Arial" w:hAnsi="Arial" w:cs="Arial"/>
          <w:b/>
          <w:i/>
          <w:sz w:val="22"/>
          <w:szCs w:val="22"/>
        </w:rPr>
      </w:pPr>
      <w:r w:rsidRPr="002C284B">
        <w:rPr>
          <w:rFonts w:ascii="Arial" w:hAnsi="Arial" w:cs="Arial"/>
          <w:b/>
          <w:i/>
          <w:sz w:val="22"/>
          <w:szCs w:val="22"/>
        </w:rPr>
        <w:t>Health and Safety</w:t>
      </w:r>
    </w:p>
    <w:p w:rsidR="00674FFE" w:rsidRDefault="00D728E2" w:rsidP="00674FFE">
      <w:pPr>
        <w:numPr>
          <w:ilvl w:val="1"/>
          <w:numId w:val="19"/>
        </w:numPr>
        <w:rPr>
          <w:rFonts w:ascii="Arial" w:hAnsi="Arial" w:cs="Arial"/>
          <w:sz w:val="22"/>
          <w:szCs w:val="22"/>
        </w:rPr>
      </w:pPr>
      <w:r w:rsidRPr="002C284B">
        <w:rPr>
          <w:rFonts w:ascii="Arial" w:hAnsi="Arial" w:cs="Arial"/>
          <w:sz w:val="22"/>
          <w:szCs w:val="22"/>
        </w:rPr>
        <w:t xml:space="preserve">To act in a safe manner at all times and in accordance with the College’s health and safety policies and practices to ensure the health and safety of oneself, staff, learners and visitors to the College. </w:t>
      </w:r>
    </w:p>
    <w:p w:rsidR="00674FFE" w:rsidRPr="00263AFB" w:rsidRDefault="00674FFE" w:rsidP="00674FFE">
      <w:pPr>
        <w:numPr>
          <w:ilvl w:val="1"/>
          <w:numId w:val="19"/>
        </w:numPr>
        <w:rPr>
          <w:rFonts w:ascii="Arial" w:hAnsi="Arial" w:cs="Arial"/>
          <w:sz w:val="22"/>
          <w:szCs w:val="22"/>
        </w:rPr>
      </w:pPr>
      <w:r w:rsidRPr="00263AFB">
        <w:rPr>
          <w:rFonts w:ascii="Arial" w:hAnsi="Arial"/>
          <w:sz w:val="22"/>
          <w:szCs w:val="22"/>
        </w:rPr>
        <w:t xml:space="preserve">To follow college procedure in the safeguarding of all learners, ensuring that data protection regulations </w:t>
      </w:r>
      <w:proofErr w:type="gramStart"/>
      <w:r w:rsidRPr="00263AFB">
        <w:rPr>
          <w:rFonts w:ascii="Arial" w:hAnsi="Arial"/>
          <w:sz w:val="22"/>
          <w:szCs w:val="22"/>
        </w:rPr>
        <w:t>are adhered</w:t>
      </w:r>
      <w:proofErr w:type="gramEnd"/>
      <w:r w:rsidRPr="00263AFB">
        <w:rPr>
          <w:rFonts w:ascii="Arial" w:hAnsi="Arial"/>
          <w:sz w:val="22"/>
          <w:szCs w:val="22"/>
        </w:rPr>
        <w:t xml:space="preserve"> to.</w:t>
      </w:r>
    </w:p>
    <w:p w:rsidR="00674FFE" w:rsidRPr="00263AFB" w:rsidRDefault="00674FFE" w:rsidP="00674FFE">
      <w:pPr>
        <w:numPr>
          <w:ilvl w:val="1"/>
          <w:numId w:val="19"/>
        </w:numPr>
        <w:rPr>
          <w:rFonts w:ascii="Arial" w:hAnsi="Arial" w:cs="Arial"/>
          <w:sz w:val="22"/>
          <w:szCs w:val="22"/>
        </w:rPr>
      </w:pPr>
      <w:r w:rsidRPr="00263AFB">
        <w:rPr>
          <w:rFonts w:ascii="Arial" w:hAnsi="Arial"/>
          <w:sz w:val="22"/>
          <w:szCs w:val="22"/>
        </w:rPr>
        <w:t>Attend mandatory training.</w:t>
      </w:r>
    </w:p>
    <w:p w:rsidR="00054BC6" w:rsidRPr="00054BC6" w:rsidRDefault="00054BC6" w:rsidP="00B06B11">
      <w:pPr>
        <w:ind w:left="360"/>
        <w:rPr>
          <w:rFonts w:ascii="Arial" w:hAnsi="Arial" w:cs="Arial"/>
          <w:sz w:val="22"/>
          <w:szCs w:val="22"/>
        </w:rPr>
      </w:pPr>
    </w:p>
    <w:p w:rsidR="00D728E2" w:rsidRPr="002C284B" w:rsidRDefault="00D728E2" w:rsidP="00B06B11">
      <w:pPr>
        <w:pStyle w:val="ListParagraph"/>
        <w:numPr>
          <w:ilvl w:val="0"/>
          <w:numId w:val="19"/>
        </w:numPr>
        <w:rPr>
          <w:rFonts w:ascii="Arial" w:hAnsi="Arial" w:cs="Arial"/>
          <w:b/>
          <w:i/>
          <w:sz w:val="22"/>
          <w:szCs w:val="22"/>
        </w:rPr>
      </w:pPr>
      <w:r w:rsidRPr="002C284B">
        <w:rPr>
          <w:rFonts w:ascii="Arial" w:hAnsi="Arial" w:cs="Arial"/>
          <w:b/>
          <w:i/>
          <w:sz w:val="22"/>
          <w:szCs w:val="22"/>
        </w:rPr>
        <w:t>Other Duties</w:t>
      </w:r>
    </w:p>
    <w:p w:rsidR="006E234D" w:rsidRDefault="00D728E2" w:rsidP="006E234D">
      <w:pPr>
        <w:numPr>
          <w:ilvl w:val="1"/>
          <w:numId w:val="19"/>
        </w:numPr>
        <w:rPr>
          <w:rFonts w:ascii="Arial" w:hAnsi="Arial" w:cs="Arial"/>
          <w:sz w:val="22"/>
          <w:szCs w:val="22"/>
        </w:rPr>
      </w:pPr>
      <w:r w:rsidRPr="006E76A9">
        <w:rPr>
          <w:rFonts w:ascii="Arial" w:hAnsi="Arial" w:cs="Arial"/>
          <w:sz w:val="22"/>
          <w:szCs w:val="22"/>
        </w:rPr>
        <w:t xml:space="preserve">To work collaboratively with colleagues to maximise the efficiency and effectiveness of </w:t>
      </w:r>
      <w:r w:rsidR="005D4A86">
        <w:rPr>
          <w:rFonts w:ascii="Arial" w:hAnsi="Arial" w:cs="Arial"/>
          <w:sz w:val="22"/>
          <w:szCs w:val="22"/>
        </w:rPr>
        <w:t>c</w:t>
      </w:r>
      <w:r w:rsidRPr="006E76A9">
        <w:rPr>
          <w:rFonts w:ascii="Arial" w:hAnsi="Arial" w:cs="Arial"/>
          <w:sz w:val="22"/>
          <w:szCs w:val="22"/>
        </w:rPr>
        <w:t xml:space="preserve">ollege and </w:t>
      </w:r>
      <w:r w:rsidR="005D4A86">
        <w:rPr>
          <w:rFonts w:ascii="Arial" w:hAnsi="Arial" w:cs="Arial"/>
          <w:sz w:val="22"/>
          <w:szCs w:val="22"/>
        </w:rPr>
        <w:t>d</w:t>
      </w:r>
      <w:r w:rsidRPr="006E76A9">
        <w:rPr>
          <w:rFonts w:ascii="Arial" w:hAnsi="Arial" w:cs="Arial"/>
          <w:sz w:val="22"/>
          <w:szCs w:val="22"/>
        </w:rPr>
        <w:t xml:space="preserve">irectorate operations. </w:t>
      </w:r>
    </w:p>
    <w:p w:rsidR="006E234D" w:rsidRPr="006E234D" w:rsidRDefault="006E234D" w:rsidP="006E234D">
      <w:pPr>
        <w:numPr>
          <w:ilvl w:val="1"/>
          <w:numId w:val="19"/>
        </w:numPr>
        <w:rPr>
          <w:rFonts w:ascii="Arial" w:hAnsi="Arial" w:cs="Arial"/>
          <w:sz w:val="22"/>
          <w:szCs w:val="22"/>
        </w:rPr>
      </w:pPr>
      <w:r>
        <w:rPr>
          <w:rFonts w:ascii="Arial" w:hAnsi="Arial" w:cs="Arial"/>
          <w:sz w:val="24"/>
          <w:szCs w:val="24"/>
        </w:rPr>
        <w:t>A</w:t>
      </w:r>
      <w:r w:rsidRPr="00065856">
        <w:rPr>
          <w:rFonts w:ascii="Arial" w:hAnsi="Arial" w:cs="Arial"/>
          <w:sz w:val="24"/>
          <w:szCs w:val="24"/>
        </w:rPr>
        <w:t>ctively advance equality of opportunity and foster good relations within the College community</w:t>
      </w:r>
      <w:r>
        <w:rPr>
          <w:rFonts w:ascii="Arial" w:hAnsi="Arial" w:cs="Arial"/>
          <w:sz w:val="24"/>
          <w:szCs w:val="24"/>
        </w:rPr>
        <w:t>.</w:t>
      </w:r>
    </w:p>
    <w:p w:rsidR="006E234D" w:rsidRPr="008F5ED1" w:rsidRDefault="006E234D" w:rsidP="006E234D">
      <w:pPr>
        <w:numPr>
          <w:ilvl w:val="0"/>
          <w:numId w:val="19"/>
        </w:numPr>
        <w:rPr>
          <w:rFonts w:ascii="Arial" w:hAnsi="Arial" w:cs="Arial"/>
          <w:sz w:val="24"/>
          <w:szCs w:val="24"/>
        </w:rPr>
      </w:pPr>
      <w:r>
        <w:rPr>
          <w:rFonts w:ascii="Arial" w:hAnsi="Arial" w:cs="Arial"/>
          <w:sz w:val="24"/>
          <w:szCs w:val="24"/>
        </w:rPr>
        <w:t>A</w:t>
      </w:r>
      <w:r w:rsidRPr="006E1CFA">
        <w:rPr>
          <w:rFonts w:ascii="Arial" w:hAnsi="Arial" w:cs="Arial"/>
          <w:sz w:val="24"/>
          <w:szCs w:val="24"/>
        </w:rPr>
        <w:t>dhere to College equal opportunities policies, procedures and practices.</w:t>
      </w:r>
    </w:p>
    <w:p w:rsidR="006E76A9" w:rsidRPr="00674FFE" w:rsidRDefault="006E76A9" w:rsidP="006E234D">
      <w:pPr>
        <w:ind w:left="792"/>
        <w:rPr>
          <w:rFonts w:ascii="Arial" w:hAnsi="Arial" w:cs="Arial"/>
          <w:sz w:val="22"/>
          <w:szCs w:val="22"/>
        </w:rPr>
      </w:pPr>
    </w:p>
    <w:p w:rsidR="00054BC6" w:rsidRDefault="00054BC6" w:rsidP="00B06B11">
      <w:pPr>
        <w:rPr>
          <w:rFonts w:ascii="Arial" w:hAnsi="Arial" w:cs="Arial"/>
          <w:sz w:val="22"/>
          <w:szCs w:val="22"/>
          <w:lang w:val="en-US"/>
        </w:rPr>
      </w:pPr>
      <w:r>
        <w:rPr>
          <w:rFonts w:ascii="Arial" w:hAnsi="Arial" w:cs="Arial"/>
          <w:sz w:val="22"/>
          <w:szCs w:val="22"/>
        </w:rPr>
        <w:br w:type="page"/>
      </w:r>
    </w:p>
    <w:p w:rsidR="00030DE6" w:rsidRPr="00831AE9" w:rsidRDefault="00030DE6">
      <w:pPr>
        <w:pStyle w:val="Header"/>
        <w:tabs>
          <w:tab w:val="clear" w:pos="4153"/>
          <w:tab w:val="clear" w:pos="8306"/>
        </w:tabs>
        <w:rPr>
          <w:rFonts w:ascii="Arial" w:hAnsi="Arial" w:cs="Arial"/>
          <w:sz w:val="22"/>
          <w:szCs w:val="22"/>
        </w:rPr>
      </w:pPr>
    </w:p>
    <w:p w:rsidR="00B90027" w:rsidRPr="00831AE9" w:rsidRDefault="00B90027">
      <w:pPr>
        <w:rPr>
          <w:rFonts w:ascii="Arial" w:hAnsi="Arial" w:cs="Arial"/>
          <w:sz w:val="22"/>
          <w:szCs w:val="22"/>
        </w:rPr>
      </w:pPr>
    </w:p>
    <w:p w:rsidR="00030DE6" w:rsidRPr="00831AE9" w:rsidRDefault="00030DE6">
      <w:pPr>
        <w:rPr>
          <w:rFonts w:ascii="Arial" w:hAnsi="Arial" w:cs="Arial"/>
          <w:b/>
          <w:sz w:val="22"/>
          <w:szCs w:val="22"/>
        </w:rPr>
      </w:pPr>
      <w:r w:rsidRPr="00831AE9">
        <w:rPr>
          <w:rFonts w:ascii="Arial" w:hAnsi="Arial" w:cs="Arial"/>
          <w:b/>
          <w:sz w:val="22"/>
          <w:szCs w:val="22"/>
        </w:rPr>
        <w:t>Special conditions or working arrangeme</w:t>
      </w:r>
      <w:r w:rsidR="00566A90" w:rsidRPr="00831AE9">
        <w:rPr>
          <w:rFonts w:ascii="Arial" w:hAnsi="Arial" w:cs="Arial"/>
          <w:b/>
          <w:sz w:val="22"/>
          <w:szCs w:val="22"/>
        </w:rPr>
        <w:t>nts applicable to this role are:</w:t>
      </w:r>
    </w:p>
    <w:p w:rsidR="00030DE6" w:rsidRPr="00572F84" w:rsidRDefault="00030DE6">
      <w:pPr>
        <w:rPr>
          <w:rFonts w:ascii="Arial" w:hAnsi="Arial" w:cs="Arial"/>
          <w:b/>
          <w:sz w:val="22"/>
          <w:szCs w:val="22"/>
        </w:rPr>
      </w:pPr>
    </w:p>
    <w:p w:rsidR="006E76A9" w:rsidRPr="00572F84" w:rsidRDefault="00572F84" w:rsidP="006E76A9">
      <w:pPr>
        <w:pStyle w:val="BodyText2"/>
        <w:jc w:val="left"/>
        <w:rPr>
          <w:sz w:val="22"/>
          <w:szCs w:val="22"/>
        </w:rPr>
      </w:pPr>
      <w:r w:rsidRPr="00572F84">
        <w:rPr>
          <w:sz w:val="22"/>
          <w:szCs w:val="22"/>
        </w:rPr>
        <w:t xml:space="preserve">This post </w:t>
      </w:r>
      <w:proofErr w:type="gramStart"/>
      <w:r w:rsidRPr="00572F84">
        <w:rPr>
          <w:sz w:val="22"/>
          <w:szCs w:val="22"/>
        </w:rPr>
        <w:t>is defined</w:t>
      </w:r>
      <w:proofErr w:type="gramEnd"/>
      <w:r w:rsidRPr="00572F84">
        <w:rPr>
          <w:sz w:val="22"/>
          <w:szCs w:val="22"/>
        </w:rPr>
        <w:t xml:space="preserve"> as regulated activity. </w:t>
      </w:r>
      <w:r w:rsidR="006E76A9" w:rsidRPr="00572F84">
        <w:rPr>
          <w:sz w:val="22"/>
          <w:szCs w:val="22"/>
        </w:rPr>
        <w:t xml:space="preserve">The </w:t>
      </w:r>
      <w:proofErr w:type="spellStart"/>
      <w:r w:rsidR="006E76A9" w:rsidRPr="00572F84">
        <w:rPr>
          <w:sz w:val="22"/>
          <w:szCs w:val="22"/>
        </w:rPr>
        <w:t>postholder</w:t>
      </w:r>
      <w:proofErr w:type="spellEnd"/>
      <w:r w:rsidR="006E76A9" w:rsidRPr="00572F84">
        <w:rPr>
          <w:sz w:val="22"/>
          <w:szCs w:val="22"/>
        </w:rPr>
        <w:t xml:space="preserve"> is required to hold an enhanced </w:t>
      </w:r>
      <w:r w:rsidR="0013132B" w:rsidRPr="00572F84">
        <w:rPr>
          <w:sz w:val="22"/>
          <w:szCs w:val="22"/>
        </w:rPr>
        <w:t>DBS</w:t>
      </w:r>
      <w:r w:rsidR="006E76A9" w:rsidRPr="00572F84">
        <w:rPr>
          <w:sz w:val="22"/>
          <w:szCs w:val="22"/>
        </w:rPr>
        <w:t xml:space="preserve"> disclosure check deemed acceptable to the </w:t>
      </w:r>
      <w:r w:rsidR="006014BD">
        <w:rPr>
          <w:sz w:val="22"/>
          <w:szCs w:val="22"/>
        </w:rPr>
        <w:t>College.</w:t>
      </w:r>
    </w:p>
    <w:p w:rsidR="006E76A9" w:rsidRPr="00572F84" w:rsidRDefault="006E76A9" w:rsidP="006E76A9">
      <w:pPr>
        <w:pStyle w:val="BodyText2"/>
        <w:jc w:val="left"/>
        <w:rPr>
          <w:sz w:val="22"/>
          <w:szCs w:val="22"/>
        </w:rPr>
      </w:pPr>
    </w:p>
    <w:p w:rsidR="006E76A9" w:rsidRPr="00572F84" w:rsidRDefault="006E76A9" w:rsidP="006E76A9">
      <w:pPr>
        <w:pStyle w:val="NormalWeb"/>
        <w:spacing w:before="0" w:beforeAutospacing="0" w:after="0" w:afterAutospacing="0"/>
        <w:rPr>
          <w:rFonts w:ascii="Arial" w:hAnsi="Arial" w:cs="Arial"/>
          <w:sz w:val="22"/>
          <w:szCs w:val="22"/>
        </w:rPr>
      </w:pPr>
      <w:r w:rsidRPr="00572F84">
        <w:rPr>
          <w:rFonts w:ascii="Arial" w:hAnsi="Arial" w:cs="Arial"/>
          <w:sz w:val="22"/>
          <w:szCs w:val="22"/>
        </w:rPr>
        <w:t xml:space="preserve">The </w:t>
      </w:r>
      <w:r w:rsidR="00C45E64" w:rsidRPr="00572F84">
        <w:rPr>
          <w:rFonts w:ascii="Arial" w:hAnsi="Arial" w:cs="Arial"/>
          <w:sz w:val="22"/>
          <w:szCs w:val="22"/>
        </w:rPr>
        <w:t>c</w:t>
      </w:r>
      <w:r w:rsidRPr="00572F84">
        <w:rPr>
          <w:rFonts w:ascii="Arial" w:hAnsi="Arial" w:cs="Arial"/>
          <w:sz w:val="22"/>
          <w:szCs w:val="22"/>
        </w:rPr>
        <w:t>ollege is committed to safeguarding and promoting the welfare of children and vulnerable adults and expects all employees and volunteers to share this commitment.</w:t>
      </w:r>
    </w:p>
    <w:p w:rsidR="006E76A9" w:rsidRPr="00572F84" w:rsidRDefault="006E76A9" w:rsidP="006E76A9">
      <w:pPr>
        <w:rPr>
          <w:rFonts w:ascii="Arial" w:hAnsi="Arial" w:cs="Arial"/>
          <w:sz w:val="22"/>
          <w:szCs w:val="22"/>
          <w:lang w:val="en-US"/>
        </w:rPr>
      </w:pPr>
    </w:p>
    <w:p w:rsidR="006E76A9" w:rsidRPr="00572F84" w:rsidRDefault="006E76A9" w:rsidP="006E76A9">
      <w:pPr>
        <w:rPr>
          <w:rFonts w:ascii="Arial" w:hAnsi="Arial" w:cs="Arial"/>
          <w:sz w:val="22"/>
          <w:szCs w:val="22"/>
        </w:rPr>
      </w:pPr>
      <w:r w:rsidRPr="00572F84">
        <w:rPr>
          <w:rFonts w:ascii="Arial" w:hAnsi="Arial" w:cs="Arial"/>
          <w:sz w:val="22"/>
          <w:szCs w:val="22"/>
        </w:rPr>
        <w:t>Please note that this job description is current as at the date shown above.  In consultation with you, it is liable to change to reflect changes in the job.</w:t>
      </w:r>
    </w:p>
    <w:p w:rsidR="006A4EFF" w:rsidRDefault="006A4EFF" w:rsidP="009767CB">
      <w:pPr>
        <w:jc w:val="both"/>
        <w:rPr>
          <w:sz w:val="24"/>
          <w:szCs w:val="24"/>
        </w:rPr>
      </w:pPr>
    </w:p>
    <w:p w:rsidR="00054BC6" w:rsidRDefault="00054BC6" w:rsidP="009767C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6"/>
        <w:gridCol w:w="5066"/>
      </w:tblGrid>
      <w:tr w:rsidR="006A4EFF" w:rsidTr="00E16B2E">
        <w:trPr>
          <w:trHeight w:val="848"/>
        </w:trPr>
        <w:tc>
          <w:tcPr>
            <w:tcW w:w="5066" w:type="dxa"/>
            <w:shd w:val="clear" w:color="auto" w:fill="BFBFBF"/>
            <w:vAlign w:val="center"/>
          </w:tcPr>
          <w:p w:rsidR="006A4EFF" w:rsidRDefault="006A4EFF" w:rsidP="00566A90">
            <w:r>
              <w:rPr>
                <w:rFonts w:ascii="Arial" w:hAnsi="Arial" w:cs="Arial"/>
                <w:b/>
                <w:sz w:val="32"/>
                <w:szCs w:val="32"/>
              </w:rPr>
              <w:t>Terms and Conditions</w:t>
            </w:r>
          </w:p>
        </w:tc>
        <w:tc>
          <w:tcPr>
            <w:tcW w:w="5066" w:type="dxa"/>
            <w:shd w:val="clear" w:color="auto" w:fill="BFBFBF"/>
            <w:vAlign w:val="center"/>
          </w:tcPr>
          <w:p w:rsidR="006A4EFF" w:rsidRDefault="006A4EFF" w:rsidP="00566A90">
            <w:pPr>
              <w:rPr>
                <w:rFonts w:ascii="Arial" w:hAnsi="Arial"/>
                <w:b/>
                <w:sz w:val="32"/>
                <w:szCs w:val="32"/>
              </w:rPr>
            </w:pPr>
            <w:r>
              <w:rPr>
                <w:rFonts w:ascii="Arial" w:hAnsi="Arial"/>
                <w:b/>
                <w:sz w:val="32"/>
                <w:szCs w:val="32"/>
              </w:rPr>
              <w:t>Details</w:t>
            </w:r>
          </w:p>
        </w:tc>
      </w:tr>
      <w:tr w:rsidR="006A4EFF" w:rsidTr="00566A90">
        <w:trPr>
          <w:trHeight w:val="680"/>
        </w:trPr>
        <w:tc>
          <w:tcPr>
            <w:tcW w:w="5066" w:type="dxa"/>
            <w:vAlign w:val="center"/>
          </w:tcPr>
          <w:p w:rsidR="006A4EFF" w:rsidRDefault="006A4EFF" w:rsidP="00566A90">
            <w:pPr>
              <w:rPr>
                <w:sz w:val="24"/>
                <w:szCs w:val="24"/>
              </w:rPr>
            </w:pPr>
            <w:r>
              <w:rPr>
                <w:rFonts w:ascii="Arial" w:hAnsi="Arial" w:cs="Arial"/>
                <w:b/>
                <w:sz w:val="24"/>
                <w:szCs w:val="24"/>
              </w:rPr>
              <w:t>Salary Scale</w:t>
            </w:r>
          </w:p>
        </w:tc>
        <w:tc>
          <w:tcPr>
            <w:tcW w:w="5066" w:type="dxa"/>
            <w:vAlign w:val="center"/>
          </w:tcPr>
          <w:p w:rsidR="006A4EFF" w:rsidRPr="00B0024E" w:rsidRDefault="00B0024E" w:rsidP="00566A90">
            <w:pPr>
              <w:rPr>
                <w:rFonts w:ascii="Arial" w:hAnsi="Arial" w:cs="Arial"/>
                <w:sz w:val="24"/>
                <w:szCs w:val="24"/>
              </w:rPr>
            </w:pPr>
            <w:r w:rsidRPr="00B0024E">
              <w:rPr>
                <w:rFonts w:ascii="Arial" w:hAnsi="Arial" w:cs="Arial"/>
                <w:sz w:val="24"/>
                <w:szCs w:val="24"/>
              </w:rPr>
              <w:t>APT&amp;C Scale 4</w:t>
            </w:r>
          </w:p>
        </w:tc>
      </w:tr>
      <w:tr w:rsidR="006A4EFF" w:rsidTr="00566A90">
        <w:trPr>
          <w:trHeight w:val="680"/>
        </w:trPr>
        <w:tc>
          <w:tcPr>
            <w:tcW w:w="5066" w:type="dxa"/>
            <w:vAlign w:val="center"/>
          </w:tcPr>
          <w:p w:rsidR="006A4EFF" w:rsidRDefault="006A4EFF" w:rsidP="00566A90">
            <w:pPr>
              <w:rPr>
                <w:rFonts w:ascii="Arial" w:hAnsi="Arial" w:cs="Arial"/>
                <w:b/>
                <w:sz w:val="24"/>
                <w:szCs w:val="24"/>
              </w:rPr>
            </w:pPr>
            <w:r>
              <w:rPr>
                <w:rFonts w:ascii="Arial" w:hAnsi="Arial" w:cs="Arial"/>
                <w:b/>
                <w:sz w:val="24"/>
                <w:szCs w:val="24"/>
              </w:rPr>
              <w:t>Salary</w:t>
            </w:r>
            <w:r w:rsidR="00566A90">
              <w:rPr>
                <w:rFonts w:ascii="Arial" w:hAnsi="Arial" w:cs="Arial"/>
                <w:b/>
                <w:sz w:val="24"/>
                <w:szCs w:val="24"/>
              </w:rPr>
              <w:t>:</w:t>
            </w:r>
            <w:r w:rsidR="00566A90">
              <w:rPr>
                <w:rFonts w:ascii="Arial" w:hAnsi="Arial" w:cs="Arial"/>
                <w:b/>
                <w:i/>
              </w:rPr>
              <w:t xml:space="preserve"> (to be pro rata</w:t>
            </w:r>
            <w:r w:rsidRPr="00566A90">
              <w:rPr>
                <w:rFonts w:ascii="Arial" w:hAnsi="Arial" w:cs="Arial"/>
                <w:b/>
                <w:i/>
              </w:rPr>
              <w:t xml:space="preserve"> if part-time)</w:t>
            </w:r>
          </w:p>
        </w:tc>
        <w:tc>
          <w:tcPr>
            <w:tcW w:w="5066" w:type="dxa"/>
            <w:vAlign w:val="center"/>
          </w:tcPr>
          <w:p w:rsidR="006A4EFF" w:rsidRPr="00B0024E" w:rsidRDefault="006E76A9" w:rsidP="00EB1A6A">
            <w:pPr>
              <w:rPr>
                <w:rFonts w:ascii="Arial" w:hAnsi="Arial" w:cs="Arial"/>
                <w:sz w:val="24"/>
                <w:szCs w:val="24"/>
              </w:rPr>
            </w:pPr>
            <w:r>
              <w:rPr>
                <w:rFonts w:ascii="Arial" w:hAnsi="Arial" w:cs="Arial"/>
                <w:sz w:val="24"/>
                <w:szCs w:val="24"/>
              </w:rPr>
              <w:t>£</w:t>
            </w:r>
            <w:r w:rsidR="00EB1A6A">
              <w:rPr>
                <w:rFonts w:ascii="Arial" w:hAnsi="Arial" w:cs="Arial"/>
                <w:sz w:val="24"/>
                <w:szCs w:val="24"/>
              </w:rPr>
              <w:t>18,048</w:t>
            </w:r>
            <w:r>
              <w:rPr>
                <w:rFonts w:ascii="Arial" w:hAnsi="Arial" w:cs="Arial"/>
                <w:sz w:val="24"/>
                <w:szCs w:val="24"/>
              </w:rPr>
              <w:t xml:space="preserve"> </w:t>
            </w:r>
            <w:r w:rsidR="006E234D">
              <w:rPr>
                <w:rFonts w:ascii="Arial" w:hAnsi="Arial" w:cs="Arial"/>
                <w:sz w:val="24"/>
                <w:szCs w:val="24"/>
              </w:rPr>
              <w:t>– £20,111</w:t>
            </w:r>
            <w:r w:rsidR="00572F84">
              <w:rPr>
                <w:rFonts w:ascii="Arial" w:hAnsi="Arial" w:cs="Arial"/>
                <w:sz w:val="24"/>
                <w:szCs w:val="24"/>
              </w:rPr>
              <w:t xml:space="preserve"> p.a. </w:t>
            </w:r>
          </w:p>
        </w:tc>
      </w:tr>
      <w:tr w:rsidR="006A4EFF" w:rsidTr="00566A90">
        <w:trPr>
          <w:trHeight w:val="680"/>
        </w:trPr>
        <w:tc>
          <w:tcPr>
            <w:tcW w:w="5066" w:type="dxa"/>
            <w:vAlign w:val="center"/>
          </w:tcPr>
          <w:p w:rsidR="006A4EFF" w:rsidRDefault="006A4EFF" w:rsidP="00566A90">
            <w:pPr>
              <w:rPr>
                <w:rFonts w:ascii="Arial" w:hAnsi="Arial" w:cs="Arial"/>
                <w:b/>
                <w:sz w:val="24"/>
                <w:szCs w:val="24"/>
              </w:rPr>
            </w:pPr>
            <w:r>
              <w:rPr>
                <w:rFonts w:ascii="Arial" w:hAnsi="Arial" w:cs="Arial"/>
                <w:b/>
                <w:sz w:val="24"/>
                <w:szCs w:val="24"/>
              </w:rPr>
              <w:t>Superannuation Scheme:</w:t>
            </w:r>
          </w:p>
        </w:tc>
        <w:tc>
          <w:tcPr>
            <w:tcW w:w="5066" w:type="dxa"/>
            <w:vAlign w:val="center"/>
          </w:tcPr>
          <w:p w:rsidR="006A4EFF" w:rsidRPr="00B0024E" w:rsidRDefault="00B0024E" w:rsidP="00566A90">
            <w:pPr>
              <w:rPr>
                <w:rFonts w:ascii="Arial" w:hAnsi="Arial" w:cs="Arial"/>
                <w:sz w:val="24"/>
                <w:szCs w:val="24"/>
              </w:rPr>
            </w:pPr>
            <w:r>
              <w:rPr>
                <w:rFonts w:ascii="Arial" w:hAnsi="Arial" w:cs="Arial"/>
                <w:sz w:val="24"/>
                <w:szCs w:val="24"/>
              </w:rPr>
              <w:t>Local Government Pension Scheme</w:t>
            </w:r>
          </w:p>
        </w:tc>
      </w:tr>
      <w:tr w:rsidR="006A4EFF" w:rsidTr="00566A90">
        <w:trPr>
          <w:trHeight w:val="680"/>
        </w:trPr>
        <w:tc>
          <w:tcPr>
            <w:tcW w:w="5066" w:type="dxa"/>
            <w:vAlign w:val="center"/>
          </w:tcPr>
          <w:p w:rsidR="006A4EFF" w:rsidRDefault="006A4EFF" w:rsidP="00566A90">
            <w:pPr>
              <w:rPr>
                <w:rFonts w:ascii="Arial" w:hAnsi="Arial" w:cs="Arial"/>
                <w:b/>
                <w:sz w:val="24"/>
                <w:szCs w:val="24"/>
              </w:rPr>
            </w:pPr>
            <w:r>
              <w:rPr>
                <w:rFonts w:ascii="Arial" w:hAnsi="Arial" w:cs="Arial"/>
                <w:b/>
                <w:sz w:val="24"/>
                <w:szCs w:val="24"/>
              </w:rPr>
              <w:t>Number of hours to be worked per week</w:t>
            </w:r>
          </w:p>
        </w:tc>
        <w:tc>
          <w:tcPr>
            <w:tcW w:w="5066" w:type="dxa"/>
            <w:vAlign w:val="center"/>
          </w:tcPr>
          <w:p w:rsidR="006A4EFF" w:rsidRPr="00B0024E" w:rsidRDefault="006014BD" w:rsidP="00566A90">
            <w:pPr>
              <w:rPr>
                <w:rFonts w:ascii="Arial" w:hAnsi="Arial" w:cs="Arial"/>
                <w:sz w:val="24"/>
                <w:szCs w:val="24"/>
              </w:rPr>
            </w:pPr>
            <w:r>
              <w:rPr>
                <w:rFonts w:ascii="Arial" w:hAnsi="Arial" w:cs="Arial"/>
                <w:sz w:val="24"/>
                <w:szCs w:val="24"/>
              </w:rPr>
              <w:t>37</w:t>
            </w:r>
          </w:p>
        </w:tc>
      </w:tr>
      <w:tr w:rsidR="006A4EFF" w:rsidTr="00566A90">
        <w:trPr>
          <w:trHeight w:val="680"/>
        </w:trPr>
        <w:tc>
          <w:tcPr>
            <w:tcW w:w="5066" w:type="dxa"/>
            <w:vAlign w:val="center"/>
          </w:tcPr>
          <w:p w:rsidR="006A4EFF" w:rsidRDefault="006A4EFF" w:rsidP="00566A90">
            <w:pPr>
              <w:rPr>
                <w:rFonts w:ascii="Arial" w:hAnsi="Arial" w:cs="Arial"/>
                <w:b/>
                <w:sz w:val="24"/>
                <w:szCs w:val="24"/>
              </w:rPr>
            </w:pPr>
            <w:r>
              <w:rPr>
                <w:rFonts w:ascii="Arial" w:hAnsi="Arial" w:cs="Arial"/>
                <w:b/>
                <w:sz w:val="24"/>
                <w:szCs w:val="24"/>
              </w:rPr>
              <w:t>Full year or term time only contract</w:t>
            </w:r>
          </w:p>
        </w:tc>
        <w:tc>
          <w:tcPr>
            <w:tcW w:w="5066" w:type="dxa"/>
            <w:vAlign w:val="center"/>
          </w:tcPr>
          <w:p w:rsidR="006A4EFF" w:rsidRPr="00B0024E" w:rsidRDefault="00251A0D" w:rsidP="006E76A9">
            <w:pPr>
              <w:rPr>
                <w:rFonts w:ascii="Arial" w:hAnsi="Arial" w:cs="Arial"/>
                <w:sz w:val="24"/>
                <w:szCs w:val="24"/>
              </w:rPr>
            </w:pPr>
            <w:r>
              <w:rPr>
                <w:rFonts w:ascii="Arial" w:hAnsi="Arial" w:cs="Arial"/>
                <w:sz w:val="24"/>
                <w:szCs w:val="24"/>
              </w:rPr>
              <w:t>Full year</w:t>
            </w:r>
          </w:p>
        </w:tc>
      </w:tr>
      <w:tr w:rsidR="006A4EFF" w:rsidTr="00566A90">
        <w:trPr>
          <w:trHeight w:val="680"/>
        </w:trPr>
        <w:tc>
          <w:tcPr>
            <w:tcW w:w="5066" w:type="dxa"/>
            <w:vAlign w:val="center"/>
          </w:tcPr>
          <w:p w:rsidR="006A4EFF" w:rsidRDefault="006A4EFF" w:rsidP="00566A90">
            <w:pPr>
              <w:rPr>
                <w:rFonts w:ascii="Arial" w:hAnsi="Arial" w:cs="Arial"/>
                <w:b/>
                <w:sz w:val="24"/>
                <w:szCs w:val="24"/>
              </w:rPr>
            </w:pPr>
            <w:r>
              <w:rPr>
                <w:rFonts w:ascii="Arial" w:hAnsi="Arial" w:cs="Arial"/>
                <w:b/>
                <w:sz w:val="24"/>
                <w:szCs w:val="24"/>
              </w:rPr>
              <w:t>Contract type</w:t>
            </w:r>
          </w:p>
        </w:tc>
        <w:tc>
          <w:tcPr>
            <w:tcW w:w="5066" w:type="dxa"/>
            <w:vAlign w:val="center"/>
          </w:tcPr>
          <w:p w:rsidR="006A4EFF" w:rsidRPr="00B0024E" w:rsidRDefault="006E76A9" w:rsidP="00572F84">
            <w:pPr>
              <w:rPr>
                <w:rFonts w:ascii="Arial" w:hAnsi="Arial" w:cs="Arial"/>
                <w:sz w:val="24"/>
                <w:szCs w:val="24"/>
              </w:rPr>
            </w:pPr>
            <w:r>
              <w:rPr>
                <w:rFonts w:ascii="Arial" w:hAnsi="Arial" w:cs="Arial"/>
                <w:sz w:val="24"/>
                <w:szCs w:val="24"/>
              </w:rPr>
              <w:t>APT&amp;C –</w:t>
            </w:r>
            <w:r w:rsidR="006014BD">
              <w:rPr>
                <w:rFonts w:ascii="Arial" w:hAnsi="Arial" w:cs="Arial"/>
                <w:sz w:val="24"/>
                <w:szCs w:val="24"/>
              </w:rPr>
              <w:t xml:space="preserve"> </w:t>
            </w:r>
            <w:r>
              <w:rPr>
                <w:rFonts w:ascii="Arial" w:hAnsi="Arial" w:cs="Arial"/>
                <w:sz w:val="24"/>
                <w:szCs w:val="24"/>
              </w:rPr>
              <w:t xml:space="preserve">Permanent </w:t>
            </w:r>
          </w:p>
        </w:tc>
      </w:tr>
      <w:tr w:rsidR="006A4EFF" w:rsidTr="00566A90">
        <w:trPr>
          <w:trHeight w:val="680"/>
        </w:trPr>
        <w:tc>
          <w:tcPr>
            <w:tcW w:w="5066" w:type="dxa"/>
            <w:vAlign w:val="center"/>
          </w:tcPr>
          <w:p w:rsidR="006A4EFF" w:rsidRDefault="006A4EFF" w:rsidP="00566A90">
            <w:pPr>
              <w:rPr>
                <w:rFonts w:ascii="Arial" w:hAnsi="Arial" w:cs="Arial"/>
                <w:b/>
                <w:sz w:val="24"/>
                <w:szCs w:val="24"/>
              </w:rPr>
            </w:pPr>
            <w:r>
              <w:rPr>
                <w:rFonts w:ascii="Arial" w:hAnsi="Arial" w:cs="Arial"/>
                <w:b/>
                <w:sz w:val="24"/>
                <w:szCs w:val="24"/>
              </w:rPr>
              <w:t xml:space="preserve">Annual Leave Entitlement </w:t>
            </w:r>
          </w:p>
        </w:tc>
        <w:tc>
          <w:tcPr>
            <w:tcW w:w="5066" w:type="dxa"/>
            <w:vAlign w:val="center"/>
          </w:tcPr>
          <w:p w:rsidR="006A4EFF" w:rsidRPr="00B0024E" w:rsidRDefault="00251A0D" w:rsidP="000A7D6B">
            <w:pPr>
              <w:rPr>
                <w:rFonts w:ascii="Arial" w:hAnsi="Arial" w:cs="Arial"/>
                <w:sz w:val="24"/>
                <w:szCs w:val="24"/>
              </w:rPr>
            </w:pPr>
            <w:r>
              <w:rPr>
                <w:rFonts w:ascii="Arial" w:hAnsi="Arial" w:cs="Arial"/>
                <w:sz w:val="24"/>
                <w:szCs w:val="24"/>
              </w:rPr>
              <w:t>25 days</w:t>
            </w:r>
            <w:r w:rsidR="00FF69EB">
              <w:rPr>
                <w:rFonts w:ascii="Arial" w:hAnsi="Arial" w:cs="Arial"/>
                <w:sz w:val="24"/>
                <w:szCs w:val="24"/>
              </w:rPr>
              <w:t xml:space="preserve"> </w:t>
            </w:r>
            <w:r w:rsidR="00572F84">
              <w:rPr>
                <w:rFonts w:ascii="Arial" w:hAnsi="Arial" w:cs="Arial"/>
                <w:sz w:val="24"/>
                <w:szCs w:val="24"/>
              </w:rPr>
              <w:t xml:space="preserve">per annum </w:t>
            </w:r>
          </w:p>
        </w:tc>
      </w:tr>
    </w:tbl>
    <w:p w:rsidR="00345281" w:rsidRDefault="00345281">
      <w:pPr>
        <w:ind w:left="720" w:hanging="720"/>
        <w:jc w:val="both"/>
      </w:pPr>
    </w:p>
    <w:p w:rsidR="00F235B7" w:rsidRDefault="00F235B7" w:rsidP="00345281">
      <w:pPr>
        <w:ind w:left="426"/>
        <w:jc w:val="center"/>
        <w:sectPr w:rsidR="00F235B7" w:rsidSect="005D4A86">
          <w:footerReference w:type="default" r:id="rId9"/>
          <w:pgSz w:w="11907" w:h="16840" w:code="9"/>
          <w:pgMar w:top="851" w:right="851" w:bottom="851" w:left="851" w:header="709" w:footer="709" w:gutter="0"/>
          <w:cols w:space="720"/>
        </w:sectPr>
      </w:pPr>
    </w:p>
    <w:p w:rsidR="00345281" w:rsidRPr="009E7C95" w:rsidRDefault="00345281" w:rsidP="00345281">
      <w:pPr>
        <w:ind w:left="426"/>
        <w:jc w:val="center"/>
        <w:rPr>
          <w:rFonts w:ascii="Verdana" w:hAnsi="Verdana"/>
        </w:rPr>
      </w:pPr>
      <w:r>
        <w:rPr>
          <w:rFonts w:ascii="Arial" w:hAnsi="Arial" w:cs="Arial"/>
          <w:b/>
          <w:sz w:val="28"/>
          <w:szCs w:val="28"/>
        </w:rPr>
        <w:lastRenderedPageBreak/>
        <w:t>EMPLOYEE PROFILE</w:t>
      </w:r>
    </w:p>
    <w:p w:rsidR="00345281" w:rsidRDefault="00345281" w:rsidP="00345281">
      <w:pPr>
        <w:ind w:left="720" w:hanging="720"/>
        <w:jc w:val="both"/>
      </w:pP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856"/>
        <w:gridCol w:w="2552"/>
        <w:gridCol w:w="2009"/>
      </w:tblGrid>
      <w:tr w:rsidR="00345281" w:rsidTr="00C17FBC">
        <w:trPr>
          <w:trHeight w:val="1182"/>
        </w:trPr>
        <w:tc>
          <w:tcPr>
            <w:tcW w:w="1985" w:type="dxa"/>
            <w:shd w:val="clear" w:color="auto" w:fill="A6A6A6"/>
            <w:vAlign w:val="center"/>
          </w:tcPr>
          <w:p w:rsidR="00345281" w:rsidRPr="00FA10B5" w:rsidRDefault="00345281" w:rsidP="004C1EE4">
            <w:pPr>
              <w:pStyle w:val="Heading1"/>
              <w:spacing w:before="60" w:afterLines="60" w:after="144"/>
              <w:jc w:val="center"/>
              <w:rPr>
                <w:rFonts w:ascii="Arial" w:hAnsi="Arial" w:cs="Arial"/>
                <w:sz w:val="20"/>
              </w:rPr>
            </w:pPr>
            <w:r w:rsidRPr="00FA10B5">
              <w:rPr>
                <w:rFonts w:ascii="Arial" w:hAnsi="Arial" w:cs="Arial"/>
                <w:sz w:val="20"/>
              </w:rPr>
              <w:t>ATTRIBUTES</w:t>
            </w:r>
          </w:p>
        </w:tc>
        <w:tc>
          <w:tcPr>
            <w:tcW w:w="3856" w:type="dxa"/>
            <w:shd w:val="clear" w:color="auto" w:fill="A0A0A0"/>
            <w:vAlign w:val="center"/>
          </w:tcPr>
          <w:p w:rsidR="00345281" w:rsidRPr="00FA10B5" w:rsidRDefault="00345281" w:rsidP="004C1EE4">
            <w:pPr>
              <w:spacing w:before="60" w:afterLines="60" w:after="144"/>
              <w:jc w:val="center"/>
              <w:rPr>
                <w:rFonts w:ascii="Arial" w:hAnsi="Arial" w:cs="Arial"/>
                <w:b/>
                <w:bCs/>
              </w:rPr>
            </w:pPr>
            <w:r w:rsidRPr="00FA10B5">
              <w:rPr>
                <w:rFonts w:ascii="Arial" w:hAnsi="Arial" w:cs="Arial"/>
                <w:b/>
              </w:rPr>
              <w:t>ESSENTIAL ATTRIBUTES CANDIDATES MUST HAVE ON ENTERING THE ROLE</w:t>
            </w:r>
          </w:p>
        </w:tc>
        <w:tc>
          <w:tcPr>
            <w:tcW w:w="2552" w:type="dxa"/>
            <w:shd w:val="clear" w:color="auto" w:fill="A0A0A0"/>
            <w:vAlign w:val="center"/>
          </w:tcPr>
          <w:p w:rsidR="00345281" w:rsidRPr="00FA10B5" w:rsidRDefault="00345281" w:rsidP="004C1EE4">
            <w:pPr>
              <w:spacing w:before="60" w:afterLines="60" w:after="144"/>
              <w:jc w:val="center"/>
              <w:rPr>
                <w:rFonts w:ascii="Arial" w:hAnsi="Arial" w:cs="Arial"/>
                <w:b/>
                <w:bCs/>
              </w:rPr>
            </w:pPr>
            <w:r w:rsidRPr="00FA10B5">
              <w:rPr>
                <w:rFonts w:ascii="Arial" w:hAnsi="Arial" w:cs="Arial"/>
                <w:b/>
                <w:bCs/>
              </w:rPr>
              <w:t>ADDITIONAL KEY ATTRIBUTES ALREADY HELD OR TO BE DEVELOPED TO PERFORM  THE ROLE</w:t>
            </w:r>
          </w:p>
        </w:tc>
        <w:tc>
          <w:tcPr>
            <w:tcW w:w="2009" w:type="dxa"/>
            <w:shd w:val="clear" w:color="auto" w:fill="A0A0A0"/>
            <w:vAlign w:val="center"/>
          </w:tcPr>
          <w:p w:rsidR="00345281" w:rsidRPr="00FA10B5" w:rsidRDefault="00345281" w:rsidP="004C1EE4">
            <w:pPr>
              <w:spacing w:before="60" w:afterLines="60" w:after="144"/>
              <w:jc w:val="center"/>
              <w:rPr>
                <w:rFonts w:ascii="Arial" w:hAnsi="Arial" w:cs="Arial"/>
                <w:b/>
                <w:bCs/>
              </w:rPr>
            </w:pPr>
            <w:r w:rsidRPr="00FA10B5">
              <w:rPr>
                <w:rFonts w:ascii="Arial" w:hAnsi="Arial" w:cs="Arial"/>
                <w:b/>
                <w:bCs/>
              </w:rPr>
              <w:t>ASSESSMENT METHOD</w:t>
            </w:r>
          </w:p>
          <w:p w:rsidR="00345281" w:rsidRPr="00FA10B5" w:rsidRDefault="00F235B7" w:rsidP="004C1EE4">
            <w:pPr>
              <w:spacing w:before="60" w:afterLines="60" w:after="144"/>
              <w:jc w:val="center"/>
              <w:rPr>
                <w:rFonts w:ascii="Arial" w:hAnsi="Arial" w:cs="Arial"/>
                <w:b/>
                <w:bCs/>
              </w:rPr>
            </w:pPr>
            <w:r w:rsidRPr="00FA10B5">
              <w:rPr>
                <w:rFonts w:ascii="Arial" w:hAnsi="Arial" w:cs="Arial"/>
                <w:b/>
                <w:bCs/>
              </w:rPr>
              <w:t>e</w:t>
            </w:r>
            <w:r w:rsidR="006E76A9">
              <w:rPr>
                <w:rFonts w:ascii="Arial" w:hAnsi="Arial" w:cs="Arial"/>
                <w:b/>
                <w:bCs/>
              </w:rPr>
              <w:t>.</w:t>
            </w:r>
            <w:r w:rsidRPr="00FA10B5">
              <w:rPr>
                <w:rFonts w:ascii="Arial" w:hAnsi="Arial" w:cs="Arial"/>
                <w:b/>
                <w:bCs/>
              </w:rPr>
              <w:t>g</w:t>
            </w:r>
            <w:r w:rsidR="006E76A9">
              <w:rPr>
                <w:rFonts w:ascii="Arial" w:hAnsi="Arial" w:cs="Arial"/>
                <w:b/>
                <w:bCs/>
              </w:rPr>
              <w:t>.</w:t>
            </w:r>
            <w:r w:rsidR="00345281" w:rsidRPr="00FA10B5">
              <w:rPr>
                <w:rFonts w:ascii="Arial" w:hAnsi="Arial" w:cs="Arial"/>
                <w:b/>
                <w:bCs/>
              </w:rPr>
              <w:t xml:space="preserve"> application form, interview, tests</w:t>
            </w:r>
          </w:p>
        </w:tc>
      </w:tr>
      <w:tr w:rsidR="00345281" w:rsidTr="00C17FBC">
        <w:trPr>
          <w:trHeight w:val="454"/>
        </w:trPr>
        <w:tc>
          <w:tcPr>
            <w:tcW w:w="1985" w:type="dxa"/>
            <w:shd w:val="clear" w:color="auto" w:fill="A6A6A6"/>
          </w:tcPr>
          <w:p w:rsidR="00345281" w:rsidRPr="006C6595" w:rsidRDefault="00345281" w:rsidP="006C6595">
            <w:pPr>
              <w:spacing w:after="120"/>
              <w:rPr>
                <w:rFonts w:ascii="Arial" w:hAnsi="Arial" w:cs="Arial"/>
                <w:b/>
                <w:bCs/>
                <w:sz w:val="22"/>
                <w:szCs w:val="22"/>
              </w:rPr>
            </w:pPr>
            <w:r w:rsidRPr="006C6595">
              <w:rPr>
                <w:rFonts w:ascii="Arial" w:hAnsi="Arial" w:cs="Arial"/>
                <w:b/>
                <w:bCs/>
                <w:sz w:val="22"/>
                <w:szCs w:val="22"/>
              </w:rPr>
              <w:t>Qualifications</w:t>
            </w:r>
          </w:p>
        </w:tc>
        <w:tc>
          <w:tcPr>
            <w:tcW w:w="3856" w:type="dxa"/>
          </w:tcPr>
          <w:p w:rsidR="00BE179B" w:rsidRDefault="00BE179B" w:rsidP="00BE179B">
            <w:pPr>
              <w:overflowPunct w:val="0"/>
              <w:autoSpaceDE w:val="0"/>
              <w:autoSpaceDN w:val="0"/>
              <w:adjustRightInd w:val="0"/>
              <w:spacing w:after="120"/>
              <w:textAlignment w:val="baseline"/>
              <w:rPr>
                <w:rFonts w:ascii="Arial" w:hAnsi="Arial" w:cs="Arial"/>
                <w:sz w:val="22"/>
                <w:szCs w:val="22"/>
              </w:rPr>
            </w:pPr>
            <w:r w:rsidRPr="006C6595">
              <w:rPr>
                <w:rFonts w:ascii="Arial" w:hAnsi="Arial" w:cs="Arial"/>
                <w:sz w:val="22"/>
                <w:szCs w:val="22"/>
              </w:rPr>
              <w:t xml:space="preserve">Office Administration </w:t>
            </w:r>
            <w:r>
              <w:rPr>
                <w:rFonts w:ascii="Arial" w:hAnsi="Arial" w:cs="Arial"/>
                <w:sz w:val="22"/>
                <w:szCs w:val="22"/>
              </w:rPr>
              <w:t>qualification (or willingness to undertake level 3 Business Admin qualification)</w:t>
            </w:r>
          </w:p>
          <w:p w:rsidR="00345281" w:rsidRPr="00263AFB" w:rsidRDefault="00345281" w:rsidP="00BE179B">
            <w:pPr>
              <w:overflowPunct w:val="0"/>
              <w:autoSpaceDE w:val="0"/>
              <w:autoSpaceDN w:val="0"/>
              <w:adjustRightInd w:val="0"/>
              <w:spacing w:after="120"/>
              <w:textAlignment w:val="baseline"/>
              <w:rPr>
                <w:rFonts w:ascii="Arial" w:hAnsi="Arial" w:cs="Arial"/>
                <w:sz w:val="22"/>
                <w:szCs w:val="22"/>
              </w:rPr>
            </w:pPr>
          </w:p>
        </w:tc>
        <w:tc>
          <w:tcPr>
            <w:tcW w:w="2552" w:type="dxa"/>
          </w:tcPr>
          <w:p w:rsidR="00345281" w:rsidRPr="00136341" w:rsidRDefault="00345281" w:rsidP="006C6595">
            <w:pPr>
              <w:pStyle w:val="Header"/>
              <w:spacing w:after="120"/>
              <w:rPr>
                <w:rFonts w:ascii="Arial" w:hAnsi="Arial" w:cs="Arial"/>
                <w:sz w:val="22"/>
                <w:szCs w:val="22"/>
              </w:rPr>
            </w:pPr>
          </w:p>
        </w:tc>
        <w:tc>
          <w:tcPr>
            <w:tcW w:w="2009" w:type="dxa"/>
          </w:tcPr>
          <w:p w:rsidR="00345281" w:rsidRDefault="00345281" w:rsidP="006C6595">
            <w:pPr>
              <w:spacing w:after="120"/>
              <w:rPr>
                <w:rFonts w:ascii="Arial" w:hAnsi="Arial" w:cs="Arial"/>
                <w:sz w:val="22"/>
                <w:szCs w:val="22"/>
              </w:rPr>
            </w:pPr>
            <w:r w:rsidRPr="00136341">
              <w:rPr>
                <w:rFonts w:ascii="Arial" w:hAnsi="Arial" w:cs="Arial"/>
                <w:sz w:val="22"/>
                <w:szCs w:val="22"/>
              </w:rPr>
              <w:t>Application form</w:t>
            </w:r>
          </w:p>
          <w:p w:rsidR="00345281" w:rsidRDefault="00345281" w:rsidP="006C6595">
            <w:pPr>
              <w:spacing w:after="120"/>
              <w:rPr>
                <w:rFonts w:ascii="Arial" w:hAnsi="Arial" w:cs="Arial"/>
                <w:sz w:val="22"/>
                <w:szCs w:val="22"/>
              </w:rPr>
            </w:pPr>
            <w:r w:rsidRPr="00136341">
              <w:rPr>
                <w:rFonts w:ascii="Arial" w:hAnsi="Arial" w:cs="Arial"/>
                <w:sz w:val="22"/>
                <w:szCs w:val="22"/>
              </w:rPr>
              <w:t>Interview</w:t>
            </w:r>
          </w:p>
          <w:p w:rsidR="00345281" w:rsidRPr="00136341" w:rsidRDefault="00345281" w:rsidP="006C6595">
            <w:pPr>
              <w:spacing w:after="120"/>
              <w:rPr>
                <w:rFonts w:ascii="Arial" w:hAnsi="Arial" w:cs="Arial"/>
                <w:sz w:val="22"/>
                <w:szCs w:val="22"/>
              </w:rPr>
            </w:pPr>
            <w:r w:rsidRPr="00136341">
              <w:rPr>
                <w:rFonts w:ascii="Arial" w:hAnsi="Arial" w:cs="Arial"/>
                <w:sz w:val="22"/>
                <w:szCs w:val="22"/>
              </w:rPr>
              <w:t>Certificates</w:t>
            </w:r>
          </w:p>
        </w:tc>
      </w:tr>
      <w:tr w:rsidR="00345281" w:rsidTr="00C17FBC">
        <w:trPr>
          <w:trHeight w:val="715"/>
        </w:trPr>
        <w:tc>
          <w:tcPr>
            <w:tcW w:w="1985" w:type="dxa"/>
            <w:shd w:val="clear" w:color="auto" w:fill="A6A6A6"/>
          </w:tcPr>
          <w:p w:rsidR="00345281" w:rsidRPr="006C6595" w:rsidRDefault="00345281" w:rsidP="006C6595">
            <w:pPr>
              <w:spacing w:after="120"/>
              <w:rPr>
                <w:rFonts w:ascii="Arial" w:hAnsi="Arial" w:cs="Arial"/>
                <w:b/>
                <w:bCs/>
                <w:sz w:val="22"/>
                <w:szCs w:val="22"/>
              </w:rPr>
            </w:pPr>
            <w:r w:rsidRPr="006C6595">
              <w:rPr>
                <w:rFonts w:ascii="Arial" w:hAnsi="Arial" w:cs="Arial"/>
                <w:b/>
                <w:bCs/>
                <w:sz w:val="22"/>
                <w:szCs w:val="22"/>
              </w:rPr>
              <w:t>Related experience</w:t>
            </w:r>
          </w:p>
        </w:tc>
        <w:tc>
          <w:tcPr>
            <w:tcW w:w="3856" w:type="dxa"/>
          </w:tcPr>
          <w:p w:rsidR="00345281" w:rsidRPr="006C6595" w:rsidRDefault="00BE179B" w:rsidP="00BE179B">
            <w:pPr>
              <w:spacing w:after="120"/>
              <w:rPr>
                <w:rFonts w:ascii="Arial" w:hAnsi="Arial" w:cs="Arial"/>
                <w:sz w:val="22"/>
                <w:szCs w:val="22"/>
              </w:rPr>
            </w:pPr>
            <w:r>
              <w:rPr>
                <w:rFonts w:ascii="Arial" w:hAnsi="Arial" w:cs="Arial"/>
                <w:sz w:val="22"/>
                <w:szCs w:val="22"/>
              </w:rPr>
              <w:t>Significant</w:t>
            </w:r>
            <w:r w:rsidR="00263AFB">
              <w:rPr>
                <w:rFonts w:ascii="Arial" w:hAnsi="Arial" w:cs="Arial"/>
                <w:sz w:val="22"/>
                <w:szCs w:val="22"/>
              </w:rPr>
              <w:t xml:space="preserve"> </w:t>
            </w:r>
            <w:r w:rsidR="00136C96" w:rsidRPr="006C6595">
              <w:rPr>
                <w:rFonts w:ascii="Arial" w:hAnsi="Arial" w:cs="Arial"/>
                <w:sz w:val="22"/>
                <w:szCs w:val="22"/>
              </w:rPr>
              <w:t>experience working in a</w:t>
            </w:r>
            <w:r w:rsidR="00572F84">
              <w:rPr>
                <w:rFonts w:ascii="Arial" w:hAnsi="Arial" w:cs="Arial"/>
                <w:sz w:val="22"/>
                <w:szCs w:val="22"/>
              </w:rPr>
              <w:t>n</w:t>
            </w:r>
            <w:r w:rsidR="006E76A9" w:rsidRPr="006C6595">
              <w:rPr>
                <w:rFonts w:ascii="Arial" w:hAnsi="Arial" w:cs="Arial"/>
                <w:sz w:val="22"/>
                <w:szCs w:val="22"/>
              </w:rPr>
              <w:t xml:space="preserve"> administrati</w:t>
            </w:r>
            <w:r w:rsidR="00D402CD" w:rsidRPr="006C6595">
              <w:rPr>
                <w:rFonts w:ascii="Arial" w:hAnsi="Arial" w:cs="Arial"/>
                <w:sz w:val="22"/>
                <w:szCs w:val="22"/>
              </w:rPr>
              <w:t>ve</w:t>
            </w:r>
            <w:r w:rsidR="006E76A9" w:rsidRPr="006C6595">
              <w:rPr>
                <w:rFonts w:ascii="Arial" w:hAnsi="Arial" w:cs="Arial"/>
                <w:sz w:val="22"/>
                <w:szCs w:val="22"/>
              </w:rPr>
              <w:t xml:space="preserve"> role.</w:t>
            </w:r>
          </w:p>
        </w:tc>
        <w:tc>
          <w:tcPr>
            <w:tcW w:w="2552" w:type="dxa"/>
          </w:tcPr>
          <w:p w:rsidR="00345281" w:rsidRPr="006C6595" w:rsidRDefault="00345281" w:rsidP="006C6595">
            <w:pPr>
              <w:spacing w:after="120"/>
              <w:rPr>
                <w:rFonts w:ascii="Arial" w:hAnsi="Arial" w:cs="Arial"/>
                <w:sz w:val="22"/>
                <w:szCs w:val="22"/>
              </w:rPr>
            </w:pPr>
          </w:p>
        </w:tc>
        <w:tc>
          <w:tcPr>
            <w:tcW w:w="2009" w:type="dxa"/>
          </w:tcPr>
          <w:p w:rsidR="00345281" w:rsidRDefault="00345281" w:rsidP="006C6595">
            <w:pPr>
              <w:spacing w:after="120"/>
              <w:rPr>
                <w:rFonts w:ascii="Arial" w:hAnsi="Arial" w:cs="Arial"/>
                <w:sz w:val="22"/>
                <w:szCs w:val="22"/>
              </w:rPr>
            </w:pPr>
            <w:r>
              <w:rPr>
                <w:rFonts w:ascii="Arial" w:hAnsi="Arial" w:cs="Arial"/>
                <w:sz w:val="22"/>
                <w:szCs w:val="22"/>
              </w:rPr>
              <w:t>Application f</w:t>
            </w:r>
            <w:r w:rsidRPr="00136341">
              <w:rPr>
                <w:rFonts w:ascii="Arial" w:hAnsi="Arial" w:cs="Arial"/>
                <w:sz w:val="22"/>
                <w:szCs w:val="22"/>
              </w:rPr>
              <w:t>orm</w:t>
            </w:r>
          </w:p>
          <w:p w:rsidR="00345281" w:rsidRPr="00136341" w:rsidRDefault="00345281" w:rsidP="006C6595">
            <w:pPr>
              <w:spacing w:after="120"/>
              <w:rPr>
                <w:rFonts w:ascii="Arial" w:hAnsi="Arial" w:cs="Arial"/>
                <w:sz w:val="22"/>
                <w:szCs w:val="22"/>
              </w:rPr>
            </w:pPr>
            <w:r w:rsidRPr="00136341">
              <w:rPr>
                <w:rFonts w:ascii="Arial" w:hAnsi="Arial" w:cs="Arial"/>
                <w:sz w:val="22"/>
                <w:szCs w:val="22"/>
              </w:rPr>
              <w:t>Interview</w:t>
            </w:r>
          </w:p>
        </w:tc>
      </w:tr>
      <w:tr w:rsidR="00345281" w:rsidTr="00C17FBC">
        <w:trPr>
          <w:trHeight w:val="715"/>
        </w:trPr>
        <w:tc>
          <w:tcPr>
            <w:tcW w:w="1985" w:type="dxa"/>
            <w:shd w:val="clear" w:color="auto" w:fill="A6A6A6"/>
          </w:tcPr>
          <w:p w:rsidR="00345281" w:rsidRPr="006C6595" w:rsidRDefault="00345281" w:rsidP="006C6595">
            <w:pPr>
              <w:spacing w:after="120"/>
              <w:rPr>
                <w:rFonts w:ascii="Arial" w:hAnsi="Arial" w:cs="Arial"/>
                <w:b/>
                <w:bCs/>
                <w:sz w:val="22"/>
                <w:szCs w:val="22"/>
              </w:rPr>
            </w:pPr>
            <w:r w:rsidRPr="006C6595">
              <w:rPr>
                <w:rFonts w:ascii="Arial" w:hAnsi="Arial" w:cs="Arial"/>
                <w:b/>
                <w:bCs/>
                <w:sz w:val="22"/>
                <w:szCs w:val="22"/>
              </w:rPr>
              <w:t>Special Circumstances</w:t>
            </w:r>
          </w:p>
        </w:tc>
        <w:tc>
          <w:tcPr>
            <w:tcW w:w="3856" w:type="dxa"/>
          </w:tcPr>
          <w:p w:rsidR="00345281" w:rsidRPr="006C6595" w:rsidRDefault="00345281" w:rsidP="006C6595">
            <w:pPr>
              <w:spacing w:after="120"/>
              <w:rPr>
                <w:rFonts w:ascii="Arial" w:hAnsi="Arial" w:cs="Arial"/>
                <w:sz w:val="22"/>
                <w:szCs w:val="22"/>
              </w:rPr>
            </w:pPr>
            <w:r w:rsidRPr="006C6595">
              <w:rPr>
                <w:rFonts w:ascii="Arial" w:hAnsi="Arial" w:cs="Arial"/>
                <w:sz w:val="22"/>
                <w:szCs w:val="22"/>
              </w:rPr>
              <w:t xml:space="preserve">Willing to work occasional </w:t>
            </w:r>
            <w:r w:rsidR="00136C96" w:rsidRPr="006C6595">
              <w:rPr>
                <w:rFonts w:ascii="Arial" w:hAnsi="Arial" w:cs="Arial"/>
                <w:sz w:val="22"/>
                <w:szCs w:val="22"/>
              </w:rPr>
              <w:t>e</w:t>
            </w:r>
            <w:r w:rsidRPr="006C6595">
              <w:rPr>
                <w:rFonts w:ascii="Arial" w:hAnsi="Arial" w:cs="Arial"/>
                <w:sz w:val="22"/>
                <w:szCs w:val="22"/>
              </w:rPr>
              <w:t xml:space="preserve">vening/weekends to participate </w:t>
            </w:r>
            <w:r w:rsidR="00D402CD" w:rsidRPr="006C6595">
              <w:rPr>
                <w:rFonts w:ascii="Arial" w:hAnsi="Arial" w:cs="Arial"/>
                <w:sz w:val="22"/>
                <w:szCs w:val="22"/>
              </w:rPr>
              <w:t>in c</w:t>
            </w:r>
            <w:r w:rsidRPr="006C6595">
              <w:rPr>
                <w:rFonts w:ascii="Arial" w:hAnsi="Arial" w:cs="Arial"/>
                <w:sz w:val="22"/>
                <w:szCs w:val="22"/>
              </w:rPr>
              <w:t>ollege Open Days, Welcome Events, Taster Days and other similar events.</w:t>
            </w:r>
          </w:p>
        </w:tc>
        <w:tc>
          <w:tcPr>
            <w:tcW w:w="2552" w:type="dxa"/>
          </w:tcPr>
          <w:p w:rsidR="00345281" w:rsidRPr="006C6595" w:rsidRDefault="00447413" w:rsidP="006C6595">
            <w:pPr>
              <w:spacing w:after="120"/>
              <w:rPr>
                <w:rFonts w:ascii="Arial" w:hAnsi="Arial" w:cs="Arial"/>
                <w:sz w:val="22"/>
                <w:szCs w:val="22"/>
              </w:rPr>
            </w:pPr>
            <w:r w:rsidRPr="006C6595">
              <w:rPr>
                <w:rFonts w:ascii="Arial" w:hAnsi="Arial" w:cs="Arial"/>
                <w:sz w:val="22"/>
                <w:szCs w:val="22"/>
              </w:rPr>
              <w:t>Willing to undertake further training to meet role requirements</w:t>
            </w:r>
          </w:p>
        </w:tc>
        <w:tc>
          <w:tcPr>
            <w:tcW w:w="2009" w:type="dxa"/>
          </w:tcPr>
          <w:p w:rsidR="00345281" w:rsidRDefault="00345281" w:rsidP="006C6595">
            <w:pPr>
              <w:spacing w:after="120"/>
              <w:rPr>
                <w:rFonts w:ascii="Arial" w:hAnsi="Arial" w:cs="Arial"/>
                <w:sz w:val="22"/>
                <w:szCs w:val="22"/>
              </w:rPr>
            </w:pPr>
            <w:r w:rsidRPr="00136341">
              <w:rPr>
                <w:rFonts w:ascii="Arial" w:hAnsi="Arial" w:cs="Arial"/>
                <w:sz w:val="22"/>
                <w:szCs w:val="22"/>
              </w:rPr>
              <w:t>Interview</w:t>
            </w:r>
          </w:p>
          <w:p w:rsidR="00345281" w:rsidRPr="00136341" w:rsidRDefault="00345281" w:rsidP="006C6595">
            <w:pPr>
              <w:spacing w:after="120"/>
              <w:rPr>
                <w:rFonts w:ascii="Arial" w:hAnsi="Arial" w:cs="Arial"/>
                <w:sz w:val="22"/>
                <w:szCs w:val="22"/>
              </w:rPr>
            </w:pPr>
          </w:p>
        </w:tc>
      </w:tr>
      <w:tr w:rsidR="00345281" w:rsidTr="00C17FBC">
        <w:tc>
          <w:tcPr>
            <w:tcW w:w="1985" w:type="dxa"/>
            <w:shd w:val="clear" w:color="auto" w:fill="A6A6A6"/>
          </w:tcPr>
          <w:p w:rsidR="00345281" w:rsidRPr="006C6595" w:rsidRDefault="00345281" w:rsidP="006C6595">
            <w:pPr>
              <w:spacing w:after="120"/>
              <w:rPr>
                <w:rFonts w:ascii="Arial" w:hAnsi="Arial" w:cs="Arial"/>
                <w:b/>
                <w:bCs/>
                <w:sz w:val="22"/>
                <w:szCs w:val="22"/>
              </w:rPr>
            </w:pPr>
            <w:r w:rsidRPr="006C6595">
              <w:rPr>
                <w:rFonts w:ascii="Arial" w:hAnsi="Arial" w:cs="Arial"/>
                <w:b/>
                <w:bCs/>
                <w:sz w:val="22"/>
                <w:szCs w:val="22"/>
              </w:rPr>
              <w:t>Knowledge, skills and abilities</w:t>
            </w:r>
          </w:p>
        </w:tc>
        <w:tc>
          <w:tcPr>
            <w:tcW w:w="3856" w:type="dxa"/>
          </w:tcPr>
          <w:p w:rsidR="00345281" w:rsidRPr="006C6595" w:rsidRDefault="00BE179B" w:rsidP="006C6595">
            <w:pPr>
              <w:spacing w:after="120"/>
              <w:rPr>
                <w:rFonts w:ascii="Arial" w:hAnsi="Arial" w:cs="Arial"/>
                <w:caps/>
                <w:sz w:val="22"/>
                <w:szCs w:val="22"/>
              </w:rPr>
            </w:pPr>
            <w:r>
              <w:rPr>
                <w:rFonts w:ascii="Arial" w:hAnsi="Arial" w:cs="Arial"/>
                <w:sz w:val="22"/>
                <w:szCs w:val="22"/>
              </w:rPr>
              <w:t>Be</w:t>
            </w:r>
            <w:r w:rsidR="006C6595" w:rsidRPr="006C6595">
              <w:rPr>
                <w:rFonts w:ascii="Arial" w:hAnsi="Arial" w:cs="Arial"/>
                <w:sz w:val="22"/>
                <w:szCs w:val="22"/>
              </w:rPr>
              <w:t xml:space="preserve"> a</w:t>
            </w:r>
            <w:r w:rsidR="00345281" w:rsidRPr="006C6595">
              <w:rPr>
                <w:rFonts w:ascii="Arial" w:hAnsi="Arial" w:cs="Arial"/>
                <w:sz w:val="22"/>
                <w:szCs w:val="22"/>
              </w:rPr>
              <w:t xml:space="preserve">ble to produce work to a high standard using </w:t>
            </w:r>
            <w:r w:rsidR="00A27829" w:rsidRPr="006C6595">
              <w:rPr>
                <w:rFonts w:ascii="Arial" w:hAnsi="Arial" w:cs="Arial"/>
                <w:sz w:val="22"/>
                <w:szCs w:val="22"/>
              </w:rPr>
              <w:t xml:space="preserve">the following </w:t>
            </w:r>
            <w:r w:rsidR="00345281" w:rsidRPr="006C6595">
              <w:rPr>
                <w:rFonts w:ascii="Arial" w:hAnsi="Arial" w:cs="Arial"/>
                <w:sz w:val="22"/>
                <w:szCs w:val="22"/>
              </w:rPr>
              <w:t>Microsoft Office applications</w:t>
            </w:r>
            <w:r w:rsidR="00447413" w:rsidRPr="006C6595">
              <w:rPr>
                <w:rFonts w:ascii="Arial" w:hAnsi="Arial" w:cs="Arial"/>
                <w:sz w:val="22"/>
                <w:szCs w:val="22"/>
              </w:rPr>
              <w:t>:</w:t>
            </w:r>
            <w:r w:rsidR="00345281" w:rsidRPr="006C6595">
              <w:rPr>
                <w:rFonts w:ascii="Arial" w:hAnsi="Arial" w:cs="Arial"/>
                <w:sz w:val="22"/>
                <w:szCs w:val="22"/>
              </w:rPr>
              <w:t xml:space="preserve"> </w:t>
            </w:r>
          </w:p>
          <w:p w:rsidR="00F235B7" w:rsidRPr="006C6595" w:rsidRDefault="00345281" w:rsidP="006C6595">
            <w:pPr>
              <w:rPr>
                <w:rFonts w:ascii="Arial" w:hAnsi="Arial" w:cs="Arial"/>
                <w:caps/>
                <w:sz w:val="22"/>
                <w:szCs w:val="22"/>
              </w:rPr>
            </w:pPr>
            <w:r w:rsidRPr="006C6595">
              <w:rPr>
                <w:rFonts w:ascii="Arial" w:hAnsi="Arial" w:cs="Arial"/>
                <w:sz w:val="22"/>
                <w:szCs w:val="22"/>
              </w:rPr>
              <w:t xml:space="preserve">Word </w:t>
            </w:r>
          </w:p>
          <w:p w:rsidR="00345281" w:rsidRPr="006C6595" w:rsidRDefault="00345281" w:rsidP="006C6595">
            <w:pPr>
              <w:rPr>
                <w:rFonts w:ascii="Arial" w:hAnsi="Arial" w:cs="Arial"/>
                <w:caps/>
                <w:sz w:val="22"/>
                <w:szCs w:val="22"/>
              </w:rPr>
            </w:pPr>
            <w:r w:rsidRPr="006C6595">
              <w:rPr>
                <w:rFonts w:ascii="Arial" w:hAnsi="Arial" w:cs="Arial"/>
                <w:sz w:val="22"/>
                <w:szCs w:val="22"/>
              </w:rPr>
              <w:t xml:space="preserve">Excel </w:t>
            </w:r>
          </w:p>
          <w:p w:rsidR="00345281" w:rsidRPr="006C6595" w:rsidRDefault="00C45E64" w:rsidP="006C6595">
            <w:pPr>
              <w:rPr>
                <w:rFonts w:ascii="Arial" w:hAnsi="Arial" w:cs="Arial"/>
                <w:caps/>
                <w:sz w:val="22"/>
                <w:szCs w:val="22"/>
              </w:rPr>
            </w:pPr>
            <w:r w:rsidRPr="006C6595">
              <w:rPr>
                <w:rFonts w:ascii="Arial" w:hAnsi="Arial" w:cs="Arial"/>
                <w:sz w:val="22"/>
                <w:szCs w:val="22"/>
              </w:rPr>
              <w:t>Outlook</w:t>
            </w:r>
          </w:p>
          <w:p w:rsidR="006C6595" w:rsidRPr="006C6595" w:rsidRDefault="005933C8" w:rsidP="006C6595">
            <w:pPr>
              <w:spacing w:after="120"/>
              <w:rPr>
                <w:rFonts w:ascii="Arial" w:hAnsi="Arial" w:cs="Arial"/>
                <w:caps/>
                <w:sz w:val="22"/>
                <w:szCs w:val="22"/>
              </w:rPr>
            </w:pPr>
            <w:r w:rsidRPr="006C6595">
              <w:rPr>
                <w:rFonts w:ascii="Arial" w:hAnsi="Arial" w:cs="Arial"/>
                <w:sz w:val="22"/>
                <w:szCs w:val="22"/>
              </w:rPr>
              <w:t>PowerPoint</w:t>
            </w:r>
          </w:p>
          <w:p w:rsidR="00345281" w:rsidRPr="006C6595" w:rsidRDefault="00345281" w:rsidP="006C6595">
            <w:pPr>
              <w:spacing w:after="120"/>
              <w:rPr>
                <w:rFonts w:ascii="Arial" w:hAnsi="Arial" w:cs="Arial"/>
                <w:sz w:val="22"/>
                <w:szCs w:val="22"/>
              </w:rPr>
            </w:pPr>
            <w:r w:rsidRPr="006C6595">
              <w:rPr>
                <w:rFonts w:ascii="Arial" w:hAnsi="Arial" w:cs="Arial"/>
                <w:sz w:val="22"/>
                <w:szCs w:val="22"/>
              </w:rPr>
              <w:t xml:space="preserve">Excellent communication </w:t>
            </w:r>
            <w:r w:rsidR="00F235B7" w:rsidRPr="006C6595">
              <w:rPr>
                <w:rFonts w:ascii="Arial" w:hAnsi="Arial" w:cs="Arial"/>
                <w:sz w:val="22"/>
                <w:szCs w:val="22"/>
              </w:rPr>
              <w:t xml:space="preserve">(oral and written) </w:t>
            </w:r>
            <w:r w:rsidRPr="006C6595">
              <w:rPr>
                <w:rFonts w:ascii="Arial" w:hAnsi="Arial" w:cs="Arial"/>
                <w:sz w:val="22"/>
                <w:szCs w:val="22"/>
              </w:rPr>
              <w:t>and interpersonal skills</w:t>
            </w:r>
            <w:r w:rsidR="00136A56">
              <w:rPr>
                <w:rFonts w:ascii="Arial" w:hAnsi="Arial" w:cs="Arial"/>
                <w:sz w:val="22"/>
                <w:szCs w:val="22"/>
              </w:rPr>
              <w:t>,</w:t>
            </w:r>
            <w:r w:rsidRPr="006C6595">
              <w:rPr>
                <w:rFonts w:ascii="Arial" w:hAnsi="Arial" w:cs="Arial"/>
                <w:sz w:val="22"/>
                <w:szCs w:val="22"/>
              </w:rPr>
              <w:t xml:space="preserve"> with a </w:t>
            </w:r>
            <w:r w:rsidR="00136A56">
              <w:rPr>
                <w:rFonts w:ascii="Arial" w:hAnsi="Arial" w:cs="Arial"/>
                <w:sz w:val="22"/>
                <w:szCs w:val="22"/>
              </w:rPr>
              <w:t>friendly and professional</w:t>
            </w:r>
            <w:r w:rsidRPr="006C6595">
              <w:rPr>
                <w:rFonts w:ascii="Arial" w:hAnsi="Arial" w:cs="Arial"/>
                <w:sz w:val="22"/>
                <w:szCs w:val="22"/>
              </w:rPr>
              <w:t xml:space="preserve"> telephone manner.</w:t>
            </w:r>
          </w:p>
          <w:p w:rsidR="00345281" w:rsidRPr="006C6595" w:rsidRDefault="00345281" w:rsidP="006C6595">
            <w:pPr>
              <w:spacing w:after="120"/>
              <w:rPr>
                <w:rFonts w:ascii="Arial" w:hAnsi="Arial" w:cs="Arial"/>
                <w:caps/>
                <w:sz w:val="22"/>
                <w:szCs w:val="22"/>
              </w:rPr>
            </w:pPr>
            <w:r w:rsidRPr="006C6595">
              <w:rPr>
                <w:rFonts w:ascii="Arial" w:hAnsi="Arial" w:cs="Arial"/>
                <w:sz w:val="22"/>
                <w:szCs w:val="22"/>
              </w:rPr>
              <w:t>Can produce accurate work within given timescale</w:t>
            </w:r>
            <w:r w:rsidR="00B06B11">
              <w:rPr>
                <w:rFonts w:ascii="Arial" w:hAnsi="Arial" w:cs="Arial"/>
                <w:sz w:val="22"/>
                <w:szCs w:val="22"/>
              </w:rPr>
              <w:t xml:space="preserve"> with good attention to detail.</w:t>
            </w:r>
          </w:p>
          <w:p w:rsidR="00C17FBC" w:rsidRDefault="00345281" w:rsidP="00C17FBC">
            <w:pPr>
              <w:spacing w:after="120"/>
              <w:rPr>
                <w:rFonts w:ascii="Arial" w:hAnsi="Arial" w:cs="Arial"/>
                <w:sz w:val="22"/>
                <w:szCs w:val="22"/>
              </w:rPr>
            </w:pPr>
            <w:r w:rsidRPr="006C6595">
              <w:rPr>
                <w:rFonts w:ascii="Arial" w:hAnsi="Arial" w:cs="Arial"/>
                <w:sz w:val="22"/>
                <w:szCs w:val="22"/>
              </w:rPr>
              <w:t>Able to prioritise task</w:t>
            </w:r>
            <w:r w:rsidR="00447413" w:rsidRPr="006C6595">
              <w:rPr>
                <w:rFonts w:ascii="Arial" w:hAnsi="Arial" w:cs="Arial"/>
                <w:sz w:val="22"/>
                <w:szCs w:val="22"/>
              </w:rPr>
              <w:t>s</w:t>
            </w:r>
            <w:r w:rsidRPr="006C6595">
              <w:rPr>
                <w:rFonts w:ascii="Arial" w:hAnsi="Arial" w:cs="Arial"/>
                <w:sz w:val="22"/>
                <w:szCs w:val="22"/>
              </w:rPr>
              <w:t xml:space="preserve"> and demands</w:t>
            </w:r>
            <w:r w:rsidR="00F235B7" w:rsidRPr="006C6595">
              <w:rPr>
                <w:rFonts w:ascii="Arial" w:hAnsi="Arial" w:cs="Arial"/>
                <w:sz w:val="22"/>
                <w:szCs w:val="22"/>
              </w:rPr>
              <w:t xml:space="preserve"> and work under pressure.</w:t>
            </w:r>
            <w:r w:rsidR="00C17FBC">
              <w:rPr>
                <w:rFonts w:ascii="Arial" w:hAnsi="Arial" w:cs="Arial"/>
                <w:sz w:val="22"/>
                <w:szCs w:val="22"/>
              </w:rPr>
              <w:t xml:space="preserve"> </w:t>
            </w:r>
          </w:p>
          <w:p w:rsidR="00345281" w:rsidRPr="006C6595" w:rsidRDefault="00C17FBC" w:rsidP="00C17FBC">
            <w:pPr>
              <w:spacing w:after="120"/>
              <w:rPr>
                <w:rFonts w:ascii="Arial" w:hAnsi="Arial" w:cs="Arial"/>
                <w:sz w:val="22"/>
                <w:szCs w:val="22"/>
              </w:rPr>
            </w:pPr>
            <w:r>
              <w:rPr>
                <w:rFonts w:ascii="Arial" w:hAnsi="Arial" w:cs="Arial"/>
                <w:sz w:val="22"/>
                <w:szCs w:val="22"/>
              </w:rPr>
              <w:t>C</w:t>
            </w:r>
            <w:r w:rsidRPr="00846A20">
              <w:rPr>
                <w:rFonts w:ascii="Arial" w:hAnsi="Arial" w:cs="Arial"/>
                <w:sz w:val="22"/>
                <w:szCs w:val="22"/>
              </w:rPr>
              <w:t>an work as an effective member of a tea</w:t>
            </w:r>
            <w:r>
              <w:rPr>
                <w:rFonts w:ascii="Arial" w:hAnsi="Arial" w:cs="Arial"/>
                <w:sz w:val="22"/>
                <w:szCs w:val="22"/>
              </w:rPr>
              <w:t>m, but also happy to work alone.</w:t>
            </w:r>
          </w:p>
        </w:tc>
        <w:tc>
          <w:tcPr>
            <w:tcW w:w="2552" w:type="dxa"/>
          </w:tcPr>
          <w:p w:rsidR="0083360D" w:rsidRPr="006C6595" w:rsidRDefault="005933C8" w:rsidP="006C6595">
            <w:pPr>
              <w:spacing w:after="120"/>
              <w:rPr>
                <w:rFonts w:ascii="Arial" w:hAnsi="Arial" w:cs="Arial"/>
                <w:sz w:val="22"/>
                <w:szCs w:val="22"/>
              </w:rPr>
            </w:pPr>
            <w:r w:rsidRPr="006C6595">
              <w:rPr>
                <w:rFonts w:ascii="Arial" w:hAnsi="Arial" w:cs="Arial"/>
                <w:sz w:val="22"/>
                <w:szCs w:val="22"/>
              </w:rPr>
              <w:t>SharePoint</w:t>
            </w:r>
          </w:p>
          <w:p w:rsidR="006C6595" w:rsidRPr="006C6595" w:rsidRDefault="006C6595" w:rsidP="006C6595">
            <w:pPr>
              <w:spacing w:after="120"/>
              <w:rPr>
                <w:rFonts w:ascii="Arial" w:hAnsi="Arial" w:cs="Arial"/>
                <w:sz w:val="22"/>
                <w:szCs w:val="22"/>
              </w:rPr>
            </w:pPr>
            <w:r w:rsidRPr="006C6595">
              <w:rPr>
                <w:rFonts w:ascii="Arial" w:hAnsi="Arial" w:cs="Arial"/>
                <w:sz w:val="22"/>
                <w:szCs w:val="22"/>
              </w:rPr>
              <w:t>Educat</w:t>
            </w:r>
            <w:bookmarkStart w:id="0" w:name="_GoBack"/>
            <w:bookmarkEnd w:id="0"/>
            <w:r w:rsidRPr="006C6595">
              <w:rPr>
                <w:rFonts w:ascii="Arial" w:hAnsi="Arial" w:cs="Arial"/>
                <w:sz w:val="22"/>
                <w:szCs w:val="22"/>
              </w:rPr>
              <w:t>ional databases</w:t>
            </w:r>
          </w:p>
        </w:tc>
        <w:tc>
          <w:tcPr>
            <w:tcW w:w="2009" w:type="dxa"/>
          </w:tcPr>
          <w:p w:rsidR="00345281" w:rsidRDefault="00345281" w:rsidP="006C6595">
            <w:pPr>
              <w:spacing w:after="120"/>
              <w:rPr>
                <w:rFonts w:ascii="Arial" w:hAnsi="Arial" w:cs="Arial"/>
                <w:sz w:val="22"/>
                <w:szCs w:val="22"/>
              </w:rPr>
            </w:pPr>
            <w:r w:rsidRPr="00136341">
              <w:rPr>
                <w:rFonts w:ascii="Arial" w:hAnsi="Arial" w:cs="Arial"/>
                <w:sz w:val="22"/>
                <w:szCs w:val="22"/>
              </w:rPr>
              <w:t>Interview</w:t>
            </w:r>
          </w:p>
          <w:p w:rsidR="00345281" w:rsidRDefault="00345281" w:rsidP="006C6595">
            <w:pPr>
              <w:spacing w:after="120"/>
              <w:rPr>
                <w:rFonts w:ascii="Arial" w:hAnsi="Arial" w:cs="Arial"/>
                <w:sz w:val="22"/>
                <w:szCs w:val="22"/>
              </w:rPr>
            </w:pPr>
            <w:r w:rsidRPr="00136341">
              <w:rPr>
                <w:rFonts w:ascii="Arial" w:hAnsi="Arial" w:cs="Arial"/>
                <w:sz w:val="22"/>
                <w:szCs w:val="22"/>
              </w:rPr>
              <w:t>References</w:t>
            </w:r>
          </w:p>
          <w:p w:rsidR="00345281" w:rsidRPr="00136341" w:rsidRDefault="00345281" w:rsidP="00572F84">
            <w:pPr>
              <w:spacing w:after="120"/>
              <w:rPr>
                <w:rFonts w:ascii="Arial" w:hAnsi="Arial" w:cs="Arial"/>
                <w:sz w:val="22"/>
                <w:szCs w:val="22"/>
              </w:rPr>
            </w:pPr>
            <w:r w:rsidRPr="00136341">
              <w:rPr>
                <w:rFonts w:ascii="Arial" w:hAnsi="Arial" w:cs="Arial"/>
                <w:sz w:val="22"/>
                <w:szCs w:val="22"/>
              </w:rPr>
              <w:t>T</w:t>
            </w:r>
          </w:p>
        </w:tc>
      </w:tr>
      <w:tr w:rsidR="00345281" w:rsidTr="00C17FBC">
        <w:trPr>
          <w:trHeight w:val="708"/>
        </w:trPr>
        <w:tc>
          <w:tcPr>
            <w:tcW w:w="1985" w:type="dxa"/>
            <w:shd w:val="clear" w:color="auto" w:fill="A6A6A6"/>
          </w:tcPr>
          <w:p w:rsidR="00345281" w:rsidRPr="006C6595" w:rsidRDefault="00345281" w:rsidP="006C6595">
            <w:pPr>
              <w:spacing w:after="120"/>
              <w:rPr>
                <w:rFonts w:ascii="Arial" w:hAnsi="Arial" w:cs="Arial"/>
                <w:b/>
                <w:bCs/>
                <w:sz w:val="22"/>
                <w:szCs w:val="22"/>
              </w:rPr>
            </w:pPr>
            <w:r w:rsidRPr="006C6595">
              <w:rPr>
                <w:rFonts w:ascii="Arial" w:hAnsi="Arial" w:cs="Arial"/>
                <w:b/>
                <w:bCs/>
                <w:sz w:val="22"/>
                <w:szCs w:val="22"/>
              </w:rPr>
              <w:t>Disposition and approach</w:t>
            </w:r>
          </w:p>
        </w:tc>
        <w:tc>
          <w:tcPr>
            <w:tcW w:w="3856" w:type="dxa"/>
          </w:tcPr>
          <w:p w:rsidR="00345281" w:rsidRDefault="00345281" w:rsidP="006C6595">
            <w:pPr>
              <w:spacing w:after="120"/>
              <w:rPr>
                <w:rFonts w:ascii="Arial" w:hAnsi="Arial" w:cs="Arial"/>
                <w:sz w:val="22"/>
                <w:szCs w:val="22"/>
              </w:rPr>
            </w:pPr>
            <w:r>
              <w:rPr>
                <w:rFonts w:ascii="Arial" w:hAnsi="Arial" w:cs="Arial"/>
                <w:sz w:val="22"/>
                <w:szCs w:val="22"/>
              </w:rPr>
              <w:t>R</w:t>
            </w:r>
            <w:r w:rsidRPr="00136341">
              <w:rPr>
                <w:rFonts w:ascii="Arial" w:hAnsi="Arial" w:cs="Arial"/>
                <w:sz w:val="22"/>
                <w:szCs w:val="22"/>
              </w:rPr>
              <w:t>eliable</w:t>
            </w:r>
            <w:r w:rsidR="00C17FBC">
              <w:rPr>
                <w:rFonts w:ascii="Arial" w:hAnsi="Arial" w:cs="Arial"/>
                <w:sz w:val="22"/>
                <w:szCs w:val="22"/>
              </w:rPr>
              <w:t xml:space="preserve">, </w:t>
            </w:r>
            <w:r>
              <w:rPr>
                <w:rFonts w:ascii="Arial" w:hAnsi="Arial" w:cs="Arial"/>
                <w:sz w:val="22"/>
                <w:szCs w:val="22"/>
              </w:rPr>
              <w:t>c</w:t>
            </w:r>
            <w:r w:rsidRPr="00136341">
              <w:rPr>
                <w:rFonts w:ascii="Arial" w:hAnsi="Arial" w:cs="Arial"/>
                <w:sz w:val="22"/>
                <w:szCs w:val="22"/>
              </w:rPr>
              <w:t>onscientious</w:t>
            </w:r>
            <w:r w:rsidR="00C17FBC">
              <w:rPr>
                <w:rFonts w:ascii="Arial" w:hAnsi="Arial" w:cs="Arial"/>
                <w:sz w:val="22"/>
                <w:szCs w:val="22"/>
              </w:rPr>
              <w:t>, friendly and approachable.</w:t>
            </w:r>
          </w:p>
          <w:p w:rsidR="00345281" w:rsidRDefault="00C17FBC" w:rsidP="006C6595">
            <w:pPr>
              <w:spacing w:after="120"/>
              <w:rPr>
                <w:rFonts w:ascii="Arial" w:hAnsi="Arial" w:cs="Arial"/>
                <w:sz w:val="22"/>
                <w:szCs w:val="22"/>
              </w:rPr>
            </w:pPr>
            <w:r>
              <w:rPr>
                <w:rFonts w:ascii="Arial" w:hAnsi="Arial" w:cs="Arial"/>
                <w:sz w:val="22"/>
                <w:szCs w:val="22"/>
              </w:rPr>
              <w:t>Maintains professional standards at all times.</w:t>
            </w:r>
          </w:p>
          <w:p w:rsidR="00830EB5" w:rsidRDefault="00C17FBC" w:rsidP="006C6595">
            <w:pPr>
              <w:spacing w:after="120"/>
              <w:rPr>
                <w:rFonts w:ascii="Arial" w:hAnsi="Arial" w:cs="Arial"/>
                <w:sz w:val="22"/>
                <w:szCs w:val="22"/>
              </w:rPr>
            </w:pPr>
            <w:r>
              <w:rPr>
                <w:rFonts w:ascii="Arial" w:hAnsi="Arial" w:cs="Arial"/>
                <w:sz w:val="22"/>
                <w:szCs w:val="22"/>
              </w:rPr>
              <w:t>Patient, understanding and pro-active in customer care.</w:t>
            </w:r>
          </w:p>
          <w:p w:rsidR="006E234D" w:rsidRPr="00572F84" w:rsidRDefault="006E234D" w:rsidP="006E234D">
            <w:pPr>
              <w:rPr>
                <w:rFonts w:ascii="Arial" w:hAnsi="Arial" w:cs="Arial"/>
                <w:sz w:val="22"/>
                <w:szCs w:val="22"/>
                <w:lang w:val="en"/>
              </w:rPr>
            </w:pPr>
            <w:r w:rsidRPr="00572F84">
              <w:rPr>
                <w:rFonts w:ascii="Arial" w:hAnsi="Arial" w:cs="Arial"/>
                <w:sz w:val="22"/>
                <w:szCs w:val="22"/>
                <w:lang w:val="en"/>
              </w:rPr>
              <w:t xml:space="preserve">To promote and safeguard the welfare of children and vulnerable Adults. </w:t>
            </w:r>
          </w:p>
          <w:p w:rsidR="006E234D" w:rsidRPr="00572F84" w:rsidRDefault="006E234D" w:rsidP="006E234D">
            <w:pPr>
              <w:rPr>
                <w:rFonts w:ascii="Arial" w:hAnsi="Arial" w:cs="Arial"/>
                <w:sz w:val="22"/>
                <w:szCs w:val="22"/>
                <w:lang w:val="en"/>
              </w:rPr>
            </w:pPr>
          </w:p>
          <w:p w:rsidR="006E234D" w:rsidRPr="00572F84" w:rsidRDefault="006E234D" w:rsidP="006E234D">
            <w:pPr>
              <w:rPr>
                <w:rFonts w:ascii="Arial" w:hAnsi="Arial" w:cs="Arial"/>
                <w:sz w:val="22"/>
                <w:szCs w:val="22"/>
              </w:rPr>
            </w:pPr>
            <w:r w:rsidRPr="00572F84">
              <w:rPr>
                <w:rFonts w:ascii="Arial" w:hAnsi="Arial" w:cs="Arial"/>
                <w:sz w:val="22"/>
                <w:szCs w:val="22"/>
              </w:rPr>
              <w:t>Commitment to equality &amp; diversity.</w:t>
            </w:r>
          </w:p>
          <w:p w:rsidR="00C17FBC" w:rsidRPr="006A669E" w:rsidRDefault="00C17FBC" w:rsidP="00C17FBC">
            <w:pPr>
              <w:spacing w:after="120"/>
              <w:rPr>
                <w:rFonts w:ascii="Arial" w:hAnsi="Arial" w:cs="Arial"/>
                <w:sz w:val="22"/>
                <w:szCs w:val="22"/>
              </w:rPr>
            </w:pPr>
          </w:p>
        </w:tc>
        <w:tc>
          <w:tcPr>
            <w:tcW w:w="2552" w:type="dxa"/>
          </w:tcPr>
          <w:p w:rsidR="00345281" w:rsidRDefault="00136A56" w:rsidP="006C6595">
            <w:pPr>
              <w:spacing w:after="120"/>
              <w:rPr>
                <w:rFonts w:ascii="Arial" w:hAnsi="Arial" w:cs="Arial"/>
                <w:sz w:val="22"/>
                <w:szCs w:val="22"/>
              </w:rPr>
            </w:pPr>
            <w:r>
              <w:rPr>
                <w:rFonts w:ascii="Arial" w:hAnsi="Arial" w:cs="Arial"/>
                <w:sz w:val="22"/>
                <w:szCs w:val="22"/>
              </w:rPr>
              <w:t>Equality and diversity training</w:t>
            </w:r>
          </w:p>
          <w:p w:rsidR="00136A56" w:rsidRPr="006C6595" w:rsidRDefault="00136A56" w:rsidP="006C6595">
            <w:pPr>
              <w:spacing w:after="120"/>
              <w:rPr>
                <w:rFonts w:ascii="Arial" w:hAnsi="Arial" w:cs="Arial"/>
                <w:sz w:val="22"/>
                <w:szCs w:val="22"/>
              </w:rPr>
            </w:pPr>
            <w:r>
              <w:rPr>
                <w:rFonts w:ascii="Arial" w:hAnsi="Arial" w:cs="Arial"/>
                <w:sz w:val="22"/>
                <w:szCs w:val="22"/>
              </w:rPr>
              <w:t>Safeguarding training</w:t>
            </w:r>
          </w:p>
        </w:tc>
        <w:tc>
          <w:tcPr>
            <w:tcW w:w="2009" w:type="dxa"/>
          </w:tcPr>
          <w:p w:rsidR="00345281" w:rsidRPr="00136341" w:rsidRDefault="00345281" w:rsidP="006C6595">
            <w:pPr>
              <w:spacing w:after="120"/>
              <w:rPr>
                <w:rFonts w:ascii="Arial" w:hAnsi="Arial" w:cs="Arial"/>
                <w:sz w:val="22"/>
                <w:szCs w:val="22"/>
              </w:rPr>
            </w:pPr>
            <w:r w:rsidRPr="00136341">
              <w:rPr>
                <w:rFonts w:ascii="Arial" w:hAnsi="Arial" w:cs="Arial"/>
                <w:sz w:val="22"/>
                <w:szCs w:val="22"/>
              </w:rPr>
              <w:t>Interview</w:t>
            </w:r>
          </w:p>
          <w:p w:rsidR="00345281" w:rsidRPr="00136341" w:rsidRDefault="00345281" w:rsidP="006C6595">
            <w:pPr>
              <w:spacing w:after="120"/>
              <w:rPr>
                <w:rFonts w:ascii="Arial" w:hAnsi="Arial" w:cs="Arial"/>
                <w:sz w:val="22"/>
                <w:szCs w:val="22"/>
              </w:rPr>
            </w:pPr>
            <w:r w:rsidRPr="00136341">
              <w:rPr>
                <w:rFonts w:ascii="Arial" w:hAnsi="Arial" w:cs="Arial"/>
                <w:sz w:val="22"/>
                <w:szCs w:val="22"/>
              </w:rPr>
              <w:t>References</w:t>
            </w:r>
          </w:p>
        </w:tc>
      </w:tr>
    </w:tbl>
    <w:p w:rsidR="006A4EFF" w:rsidRDefault="006A4EFF" w:rsidP="00345281">
      <w:pPr>
        <w:jc w:val="both"/>
      </w:pPr>
    </w:p>
    <w:sectPr w:rsidR="006A4EFF" w:rsidSect="00F235B7">
      <w:pgSz w:w="11907" w:h="16840" w:code="9"/>
      <w:pgMar w:top="567" w:right="851" w:bottom="567"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60D" w:rsidRDefault="0083360D">
      <w:r>
        <w:separator/>
      </w:r>
    </w:p>
  </w:endnote>
  <w:endnote w:type="continuationSeparator" w:id="0">
    <w:p w:rsidR="0083360D" w:rsidRDefault="0083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60D" w:rsidRPr="004C5A13" w:rsidRDefault="0083360D" w:rsidP="004C5A13">
    <w:pPr>
      <w:pStyle w:val="Footer"/>
      <w:tabs>
        <w:tab w:val="clear" w:pos="4153"/>
        <w:tab w:val="clear" w:pos="8306"/>
        <w:tab w:val="right" w:pos="9923"/>
      </w:tabs>
      <w:rPr>
        <w:rFonts w:ascii="Arial" w:hAnsi="Arial" w:cs="Arial"/>
        <w:sz w:val="16"/>
        <w:szCs w:val="16"/>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60D" w:rsidRDefault="0083360D">
      <w:r>
        <w:separator/>
      </w:r>
    </w:p>
  </w:footnote>
  <w:footnote w:type="continuationSeparator" w:id="0">
    <w:p w:rsidR="0083360D" w:rsidRDefault="00833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DC0"/>
    <w:multiLevelType w:val="hybridMultilevel"/>
    <w:tmpl w:val="2C1A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F69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DF3E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BC109F"/>
    <w:multiLevelType w:val="hybridMultilevel"/>
    <w:tmpl w:val="FB50E842"/>
    <w:lvl w:ilvl="0" w:tplc="6D0E293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508ED"/>
    <w:multiLevelType w:val="multilevel"/>
    <w:tmpl w:val="2384EC6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E5B3150"/>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2E761A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442FF8"/>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3BD77318"/>
    <w:multiLevelType w:val="hybridMultilevel"/>
    <w:tmpl w:val="68A8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7339A9"/>
    <w:multiLevelType w:val="hybridMultilevel"/>
    <w:tmpl w:val="94B68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B42215"/>
    <w:multiLevelType w:val="hybridMultilevel"/>
    <w:tmpl w:val="9BD237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58357C"/>
    <w:multiLevelType w:val="hybridMultilevel"/>
    <w:tmpl w:val="E5F44308"/>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12" w15:restartNumberingAfterBreak="0">
    <w:nsid w:val="41DF3FB9"/>
    <w:multiLevelType w:val="hybridMultilevel"/>
    <w:tmpl w:val="A866E1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F50C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4C283D"/>
    <w:multiLevelType w:val="hybridMultilevel"/>
    <w:tmpl w:val="C706E3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DAE62D1"/>
    <w:multiLevelType w:val="multilevel"/>
    <w:tmpl w:val="88C8D6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FE0C2A"/>
    <w:multiLevelType w:val="hybridMultilevel"/>
    <w:tmpl w:val="CB3C60C6"/>
    <w:lvl w:ilvl="0" w:tplc="D3A6391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25F3E5D"/>
    <w:multiLevelType w:val="hybridMultilevel"/>
    <w:tmpl w:val="68BA17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4C4B96"/>
    <w:multiLevelType w:val="hybridMultilevel"/>
    <w:tmpl w:val="151052C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EC09E6"/>
    <w:multiLevelType w:val="multilevel"/>
    <w:tmpl w:val="82B874EA"/>
    <w:lvl w:ilvl="0">
      <w:start w:val="1"/>
      <w:numFmt w:val="decimal"/>
      <w:lvlText w:val="%1."/>
      <w:lvlJc w:val="left"/>
      <w:pPr>
        <w:ind w:left="720" w:hanging="360"/>
      </w:pPr>
      <w:rPr>
        <w:rFonts w:hint="default"/>
      </w:rPr>
    </w:lvl>
    <w:lvl w:ilvl="1">
      <w:start w:val="5"/>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671017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E6370D"/>
    <w:multiLevelType w:val="hybridMultilevel"/>
    <w:tmpl w:val="64FC86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396283"/>
    <w:multiLevelType w:val="hybridMultilevel"/>
    <w:tmpl w:val="554EEB4A"/>
    <w:lvl w:ilvl="0" w:tplc="BF86F57C">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4"/>
  </w:num>
  <w:num w:numId="3">
    <w:abstractNumId w:val="18"/>
  </w:num>
  <w:num w:numId="4">
    <w:abstractNumId w:val="14"/>
  </w:num>
  <w:num w:numId="5">
    <w:abstractNumId w:val="11"/>
  </w:num>
  <w:num w:numId="6">
    <w:abstractNumId w:val="12"/>
  </w:num>
  <w:num w:numId="7">
    <w:abstractNumId w:val="15"/>
  </w:num>
  <w:num w:numId="8">
    <w:abstractNumId w:val="19"/>
  </w:num>
  <w:num w:numId="9">
    <w:abstractNumId w:val="9"/>
  </w:num>
  <w:num w:numId="10">
    <w:abstractNumId w:val="10"/>
  </w:num>
  <w:num w:numId="11">
    <w:abstractNumId w:val="17"/>
  </w:num>
  <w:num w:numId="12">
    <w:abstractNumId w:val="21"/>
  </w:num>
  <w:num w:numId="13">
    <w:abstractNumId w:val="22"/>
  </w:num>
  <w:num w:numId="14">
    <w:abstractNumId w:val="13"/>
  </w:num>
  <w:num w:numId="15">
    <w:abstractNumId w:val="1"/>
  </w:num>
  <w:num w:numId="16">
    <w:abstractNumId w:val="5"/>
  </w:num>
  <w:num w:numId="17">
    <w:abstractNumId w:val="6"/>
  </w:num>
  <w:num w:numId="18">
    <w:abstractNumId w:val="7"/>
  </w:num>
  <w:num w:numId="19">
    <w:abstractNumId w:val="20"/>
  </w:num>
  <w:num w:numId="20">
    <w:abstractNumId w:val="8"/>
  </w:num>
  <w:num w:numId="21">
    <w:abstractNumId w:val="0"/>
  </w:num>
  <w:num w:numId="22">
    <w:abstractNumId w:val="2"/>
  </w:num>
  <w:num w:numId="2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A0"/>
    <w:rsid w:val="00005FF6"/>
    <w:rsid w:val="0000653B"/>
    <w:rsid w:val="00030DE6"/>
    <w:rsid w:val="00035AB0"/>
    <w:rsid w:val="00054BC6"/>
    <w:rsid w:val="000A7D6B"/>
    <w:rsid w:val="000B0188"/>
    <w:rsid w:val="000B622E"/>
    <w:rsid w:val="00102C10"/>
    <w:rsid w:val="00120F99"/>
    <w:rsid w:val="00123A8A"/>
    <w:rsid w:val="0013132B"/>
    <w:rsid w:val="00136A56"/>
    <w:rsid w:val="00136B84"/>
    <w:rsid w:val="00136C96"/>
    <w:rsid w:val="001537CB"/>
    <w:rsid w:val="00163DF8"/>
    <w:rsid w:val="00166CA6"/>
    <w:rsid w:val="001849C0"/>
    <w:rsid w:val="001862A1"/>
    <w:rsid w:val="00195099"/>
    <w:rsid w:val="001A309E"/>
    <w:rsid w:val="001E019A"/>
    <w:rsid w:val="001E15D4"/>
    <w:rsid w:val="001F3C7C"/>
    <w:rsid w:val="002043B5"/>
    <w:rsid w:val="00231A08"/>
    <w:rsid w:val="00237948"/>
    <w:rsid w:val="0024456A"/>
    <w:rsid w:val="00251A0D"/>
    <w:rsid w:val="00262D0C"/>
    <w:rsid w:val="00263AFB"/>
    <w:rsid w:val="00274402"/>
    <w:rsid w:val="00281396"/>
    <w:rsid w:val="002B3521"/>
    <w:rsid w:val="002C284B"/>
    <w:rsid w:val="002D3085"/>
    <w:rsid w:val="00303873"/>
    <w:rsid w:val="00345281"/>
    <w:rsid w:val="003814B8"/>
    <w:rsid w:val="00382630"/>
    <w:rsid w:val="003C27B4"/>
    <w:rsid w:val="003D3402"/>
    <w:rsid w:val="003E106E"/>
    <w:rsid w:val="003E7D83"/>
    <w:rsid w:val="003F0C46"/>
    <w:rsid w:val="003F6A44"/>
    <w:rsid w:val="00410FDF"/>
    <w:rsid w:val="00447413"/>
    <w:rsid w:val="0047306E"/>
    <w:rsid w:val="0047383B"/>
    <w:rsid w:val="004761AC"/>
    <w:rsid w:val="004C1EE4"/>
    <w:rsid w:val="004C5A13"/>
    <w:rsid w:val="004D4B07"/>
    <w:rsid w:val="004D7306"/>
    <w:rsid w:val="00501D21"/>
    <w:rsid w:val="00525F3C"/>
    <w:rsid w:val="00541A13"/>
    <w:rsid w:val="0055445D"/>
    <w:rsid w:val="00566A90"/>
    <w:rsid w:val="00572F84"/>
    <w:rsid w:val="005933C8"/>
    <w:rsid w:val="005A47D2"/>
    <w:rsid w:val="005B3749"/>
    <w:rsid w:val="005D4A86"/>
    <w:rsid w:val="005D7CC8"/>
    <w:rsid w:val="005E64D7"/>
    <w:rsid w:val="006014BD"/>
    <w:rsid w:val="006232E1"/>
    <w:rsid w:val="0065193E"/>
    <w:rsid w:val="00674FFE"/>
    <w:rsid w:val="00681851"/>
    <w:rsid w:val="0068384D"/>
    <w:rsid w:val="006A4EFF"/>
    <w:rsid w:val="006A669E"/>
    <w:rsid w:val="006C6595"/>
    <w:rsid w:val="006E234D"/>
    <w:rsid w:val="006E76A9"/>
    <w:rsid w:val="007351D6"/>
    <w:rsid w:val="007A239E"/>
    <w:rsid w:val="007B1D0D"/>
    <w:rsid w:val="007C3151"/>
    <w:rsid w:val="007C761D"/>
    <w:rsid w:val="008174DC"/>
    <w:rsid w:val="00817622"/>
    <w:rsid w:val="00830EB5"/>
    <w:rsid w:val="00831AE9"/>
    <w:rsid w:val="0083360D"/>
    <w:rsid w:val="008A3487"/>
    <w:rsid w:val="008E3AA1"/>
    <w:rsid w:val="008F5ED1"/>
    <w:rsid w:val="009155B4"/>
    <w:rsid w:val="009707B8"/>
    <w:rsid w:val="00974EA7"/>
    <w:rsid w:val="009767CB"/>
    <w:rsid w:val="009C3733"/>
    <w:rsid w:val="009C6F09"/>
    <w:rsid w:val="009E2CC8"/>
    <w:rsid w:val="00A27829"/>
    <w:rsid w:val="00A6344A"/>
    <w:rsid w:val="00A92FF4"/>
    <w:rsid w:val="00AB0D58"/>
    <w:rsid w:val="00AC492C"/>
    <w:rsid w:val="00AD3C37"/>
    <w:rsid w:val="00AD6E4C"/>
    <w:rsid w:val="00AF3949"/>
    <w:rsid w:val="00AF75FA"/>
    <w:rsid w:val="00B0024E"/>
    <w:rsid w:val="00B0302F"/>
    <w:rsid w:val="00B06B11"/>
    <w:rsid w:val="00B607DB"/>
    <w:rsid w:val="00B90027"/>
    <w:rsid w:val="00B93AA0"/>
    <w:rsid w:val="00BA06BC"/>
    <w:rsid w:val="00BE179B"/>
    <w:rsid w:val="00BE3708"/>
    <w:rsid w:val="00BF7590"/>
    <w:rsid w:val="00C17FBC"/>
    <w:rsid w:val="00C2709D"/>
    <w:rsid w:val="00C45E64"/>
    <w:rsid w:val="00C46018"/>
    <w:rsid w:val="00C737A4"/>
    <w:rsid w:val="00C91367"/>
    <w:rsid w:val="00CF0806"/>
    <w:rsid w:val="00D0197D"/>
    <w:rsid w:val="00D402CD"/>
    <w:rsid w:val="00D728E2"/>
    <w:rsid w:val="00DA15AA"/>
    <w:rsid w:val="00DB2516"/>
    <w:rsid w:val="00DC0848"/>
    <w:rsid w:val="00E16B2E"/>
    <w:rsid w:val="00E53BA6"/>
    <w:rsid w:val="00EA4829"/>
    <w:rsid w:val="00EB1A6A"/>
    <w:rsid w:val="00EE290A"/>
    <w:rsid w:val="00F235B7"/>
    <w:rsid w:val="00F64B96"/>
    <w:rsid w:val="00F70B49"/>
    <w:rsid w:val="00FA10B5"/>
    <w:rsid w:val="00FF6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AEC39"/>
  <w15:docId w15:val="{A40FB4AE-A19F-4C63-B3BE-BA982DE3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099"/>
    <w:rPr>
      <w:lang w:eastAsia="en-US"/>
    </w:rPr>
  </w:style>
  <w:style w:type="paragraph" w:styleId="Heading1">
    <w:name w:val="heading 1"/>
    <w:basedOn w:val="Normal"/>
    <w:next w:val="Normal"/>
    <w:qFormat/>
    <w:rsid w:val="00195099"/>
    <w:pPr>
      <w:keepNext/>
      <w:outlineLvl w:val="0"/>
    </w:pPr>
    <w:rPr>
      <w:b/>
      <w:sz w:val="24"/>
      <w:lang w:val="en-US"/>
    </w:rPr>
  </w:style>
  <w:style w:type="paragraph" w:styleId="Heading2">
    <w:name w:val="heading 2"/>
    <w:basedOn w:val="Normal"/>
    <w:next w:val="Normal"/>
    <w:qFormat/>
    <w:rsid w:val="00195099"/>
    <w:pPr>
      <w:keepNext/>
      <w:ind w:left="-284" w:firstLine="1"/>
      <w:outlineLvl w:val="1"/>
    </w:pPr>
    <w:rPr>
      <w:b/>
      <w:sz w:val="24"/>
    </w:rPr>
  </w:style>
  <w:style w:type="paragraph" w:styleId="Heading3">
    <w:name w:val="heading 3"/>
    <w:basedOn w:val="Normal"/>
    <w:next w:val="Normal"/>
    <w:qFormat/>
    <w:rsid w:val="00195099"/>
    <w:pPr>
      <w:keepNext/>
      <w:tabs>
        <w:tab w:val="left" w:pos="0"/>
      </w:tabs>
      <w:ind w:left="540" w:hanging="540"/>
      <w:outlineLvl w:val="2"/>
    </w:pPr>
    <w:rPr>
      <w:b/>
      <w:sz w:val="24"/>
    </w:rPr>
  </w:style>
  <w:style w:type="paragraph" w:styleId="Heading4">
    <w:name w:val="heading 4"/>
    <w:basedOn w:val="Normal"/>
    <w:next w:val="Normal"/>
    <w:qFormat/>
    <w:rsid w:val="00195099"/>
    <w:pPr>
      <w:keepNext/>
      <w:jc w:val="center"/>
      <w:outlineLvl w:val="3"/>
    </w:pPr>
    <w:rPr>
      <w:b/>
      <w:sz w:val="28"/>
    </w:rPr>
  </w:style>
  <w:style w:type="paragraph" w:styleId="Heading5">
    <w:name w:val="heading 5"/>
    <w:basedOn w:val="Normal"/>
    <w:next w:val="Normal"/>
    <w:qFormat/>
    <w:rsid w:val="00195099"/>
    <w:pPr>
      <w:keepNext/>
      <w:outlineLvl w:val="4"/>
    </w:pPr>
    <w:rPr>
      <w:b/>
      <w:sz w:val="22"/>
    </w:rPr>
  </w:style>
  <w:style w:type="paragraph" w:styleId="Heading6">
    <w:name w:val="heading 6"/>
    <w:basedOn w:val="Normal"/>
    <w:next w:val="Normal"/>
    <w:qFormat/>
    <w:rsid w:val="00195099"/>
    <w:pPr>
      <w:keepNext/>
      <w:outlineLvl w:val="5"/>
    </w:pPr>
    <w:rPr>
      <w:rFonts w:ascii="Arial" w:hAnsi="Arial" w:cs="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5099"/>
    <w:pPr>
      <w:tabs>
        <w:tab w:val="center" w:pos="4153"/>
        <w:tab w:val="right" w:pos="8306"/>
      </w:tabs>
    </w:pPr>
    <w:rPr>
      <w:sz w:val="24"/>
      <w:lang w:val="en-US"/>
    </w:rPr>
  </w:style>
  <w:style w:type="paragraph" w:styleId="Footer">
    <w:name w:val="footer"/>
    <w:basedOn w:val="Normal"/>
    <w:rsid w:val="00195099"/>
    <w:pPr>
      <w:tabs>
        <w:tab w:val="center" w:pos="4153"/>
        <w:tab w:val="right" w:pos="8306"/>
      </w:tabs>
    </w:pPr>
    <w:rPr>
      <w:sz w:val="24"/>
      <w:lang w:val="en-US"/>
    </w:rPr>
  </w:style>
  <w:style w:type="paragraph" w:styleId="BodyText">
    <w:name w:val="Body Text"/>
    <w:basedOn w:val="Normal"/>
    <w:rsid w:val="00195099"/>
    <w:rPr>
      <w:sz w:val="24"/>
    </w:rPr>
  </w:style>
  <w:style w:type="paragraph" w:styleId="BodyTextIndent2">
    <w:name w:val="Body Text Indent 2"/>
    <w:basedOn w:val="Normal"/>
    <w:rsid w:val="00195099"/>
    <w:pPr>
      <w:ind w:left="284" w:hanging="284"/>
    </w:pPr>
    <w:rPr>
      <w:sz w:val="24"/>
    </w:rPr>
  </w:style>
  <w:style w:type="paragraph" w:styleId="BodyTextIndent3">
    <w:name w:val="Body Text Indent 3"/>
    <w:basedOn w:val="Normal"/>
    <w:rsid w:val="00195099"/>
    <w:pPr>
      <w:ind w:left="284" w:hanging="284"/>
      <w:jc w:val="both"/>
    </w:pPr>
    <w:rPr>
      <w:sz w:val="24"/>
    </w:rPr>
  </w:style>
  <w:style w:type="paragraph" w:styleId="BodyTextIndent">
    <w:name w:val="Body Text Indent"/>
    <w:basedOn w:val="Normal"/>
    <w:rsid w:val="00195099"/>
    <w:pPr>
      <w:ind w:left="709" w:hanging="709"/>
    </w:pPr>
    <w:rPr>
      <w:sz w:val="24"/>
    </w:rPr>
  </w:style>
  <w:style w:type="paragraph" w:styleId="BodyText2">
    <w:name w:val="Body Text 2"/>
    <w:basedOn w:val="Normal"/>
    <w:rsid w:val="00195099"/>
    <w:pPr>
      <w:jc w:val="both"/>
    </w:pPr>
    <w:rPr>
      <w:rFonts w:ascii="Arial" w:hAnsi="Arial" w:cs="Arial"/>
      <w:sz w:val="24"/>
      <w:szCs w:val="24"/>
    </w:rPr>
  </w:style>
  <w:style w:type="paragraph" w:styleId="BalloonText">
    <w:name w:val="Balloon Text"/>
    <w:basedOn w:val="Normal"/>
    <w:semiHidden/>
    <w:rsid w:val="00525F3C"/>
    <w:rPr>
      <w:rFonts w:ascii="Tahoma" w:hAnsi="Tahoma" w:cs="Tahoma"/>
      <w:sz w:val="16"/>
      <w:szCs w:val="16"/>
    </w:rPr>
  </w:style>
  <w:style w:type="paragraph" w:styleId="NormalWeb">
    <w:name w:val="Normal (Web)"/>
    <w:basedOn w:val="Normal"/>
    <w:rsid w:val="006E76A9"/>
    <w:pPr>
      <w:spacing w:before="100" w:beforeAutospacing="1" w:after="100" w:afterAutospacing="1"/>
    </w:pPr>
    <w:rPr>
      <w:sz w:val="24"/>
      <w:szCs w:val="24"/>
      <w:lang w:val="en-US"/>
    </w:rPr>
  </w:style>
  <w:style w:type="paragraph" w:styleId="ListParagraph">
    <w:name w:val="List Paragraph"/>
    <w:basedOn w:val="Normal"/>
    <w:uiPriority w:val="34"/>
    <w:qFormat/>
    <w:rsid w:val="00833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FF234-3BFA-49D0-BC74-B9C94594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1129</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Cambridge Regional College</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Cambridge Regional College</dc:creator>
  <cp:keywords/>
  <dc:description/>
  <cp:lastModifiedBy>Wong, Martha-Maude</cp:lastModifiedBy>
  <cp:revision>2</cp:revision>
  <cp:lastPrinted>2015-06-10T14:37:00Z</cp:lastPrinted>
  <dcterms:created xsi:type="dcterms:W3CDTF">2018-01-12T12:26:00Z</dcterms:created>
  <dcterms:modified xsi:type="dcterms:W3CDTF">2018-01-12T12:26:00Z</dcterms:modified>
</cp:coreProperties>
</file>