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7AE" w:rsidRPr="00EA7BFB" w:rsidRDefault="00EA7BFB" w:rsidP="00EA7BFB"/>
    <w:p w:rsidR="00EA7BFB" w:rsidRPr="00EA7BFB" w:rsidRDefault="00EA7BFB" w:rsidP="00EA7BFB">
      <w:pPr>
        <w:pStyle w:val="Default"/>
        <w:rPr>
          <w:rStyle w:val="Heading2Char"/>
          <w:rFonts w:asciiTheme="minorHAnsi" w:eastAsia="Calibri" w:hAnsiTheme="minorHAnsi" w:cstheme="minorHAnsi"/>
          <w:szCs w:val="20"/>
          <w:u w:val="none"/>
        </w:rPr>
      </w:pPr>
    </w:p>
    <w:p w:rsidR="00EA7BFB" w:rsidRPr="00EA7BFB" w:rsidRDefault="00EA7BFB" w:rsidP="00EA7BFB">
      <w:pPr>
        <w:pStyle w:val="Default"/>
        <w:rPr>
          <w:rStyle w:val="Heading2Char"/>
          <w:rFonts w:asciiTheme="minorHAnsi" w:eastAsia="Calibri" w:hAnsiTheme="minorHAnsi" w:cstheme="minorHAnsi"/>
          <w:szCs w:val="20"/>
          <w:u w:val="none"/>
        </w:rPr>
      </w:pPr>
      <w:r w:rsidRPr="00EA7BFB">
        <w:rPr>
          <w:rStyle w:val="Heading2Char"/>
          <w:rFonts w:asciiTheme="minorHAnsi" w:eastAsia="Calibri" w:hAnsiTheme="minorHAnsi" w:cstheme="minorHAnsi"/>
          <w:szCs w:val="20"/>
          <w:u w:val="none"/>
        </w:rPr>
        <w:t>Application Process</w:t>
      </w:r>
    </w:p>
    <w:p w:rsidR="00EA7BFB" w:rsidRPr="00EA7BFB" w:rsidRDefault="00EA7BFB" w:rsidP="00EA7BFB">
      <w:pPr>
        <w:pStyle w:val="Default"/>
        <w:rPr>
          <w:rStyle w:val="Heading2Char"/>
          <w:rFonts w:asciiTheme="minorHAnsi" w:eastAsia="Calibri" w:hAnsiTheme="minorHAnsi" w:cstheme="minorHAnsi"/>
          <w:b w:val="0"/>
          <w:szCs w:val="20"/>
          <w:u w:val="none"/>
        </w:rPr>
      </w:pPr>
    </w:p>
    <w:p w:rsidR="00EA7BFB" w:rsidRPr="00EA7BFB" w:rsidRDefault="00EA7BFB" w:rsidP="00EA7BFB">
      <w:pPr>
        <w:pStyle w:val="Default"/>
        <w:rPr>
          <w:rStyle w:val="Heading2Char"/>
          <w:rFonts w:asciiTheme="minorHAnsi" w:eastAsia="Calibri" w:hAnsiTheme="minorHAnsi" w:cstheme="minorHAnsi"/>
          <w:b w:val="0"/>
          <w:szCs w:val="20"/>
          <w:u w:val="none"/>
        </w:rPr>
      </w:pPr>
      <w:r w:rsidRPr="00EA7BFB">
        <w:rPr>
          <w:rStyle w:val="Heading2Char"/>
          <w:rFonts w:asciiTheme="minorHAnsi" w:eastAsia="Calibri" w:hAnsiTheme="minorHAnsi" w:cstheme="minorHAnsi"/>
          <w:b w:val="0"/>
          <w:szCs w:val="20"/>
          <w:u w:val="none"/>
        </w:rPr>
        <w:t>Vice Principal required for September 2020</w:t>
      </w:r>
    </w:p>
    <w:p w:rsidR="00EA7BFB" w:rsidRPr="00EA7BFB" w:rsidRDefault="00EA7BFB" w:rsidP="00EA7BFB">
      <w:pPr>
        <w:pStyle w:val="Default"/>
        <w:rPr>
          <w:rStyle w:val="Heading2Char"/>
          <w:rFonts w:asciiTheme="minorHAnsi" w:eastAsia="Calibri" w:hAnsiTheme="minorHAnsi" w:cstheme="minorHAnsi"/>
          <w:b w:val="0"/>
          <w:szCs w:val="20"/>
          <w:u w:val="none"/>
        </w:rPr>
      </w:pPr>
      <w:r w:rsidRPr="00EA7BFB">
        <w:rPr>
          <w:rStyle w:val="Heading2Char"/>
          <w:rFonts w:asciiTheme="minorHAnsi" w:eastAsia="Calibri" w:hAnsiTheme="minorHAnsi" w:cstheme="minorHAnsi"/>
          <w:b w:val="0"/>
          <w:szCs w:val="20"/>
          <w:u w:val="none"/>
        </w:rPr>
        <w:t>Salary Range L16-L20, Fringe</w:t>
      </w:r>
    </w:p>
    <w:p w:rsidR="00EA7BFB" w:rsidRPr="00EA7BFB" w:rsidRDefault="00EA7BFB" w:rsidP="00EA7BFB">
      <w:pPr>
        <w:pStyle w:val="Default"/>
        <w:rPr>
          <w:rStyle w:val="Heading2Char"/>
          <w:rFonts w:asciiTheme="minorHAnsi" w:eastAsia="Calibri" w:hAnsiTheme="minorHAnsi" w:cstheme="minorHAnsi"/>
          <w:b w:val="0"/>
          <w:szCs w:val="20"/>
          <w:u w:val="none"/>
        </w:rPr>
      </w:pPr>
    </w:p>
    <w:p w:rsidR="00EA7BFB" w:rsidRPr="00EA7BFB" w:rsidRDefault="00EA7BFB" w:rsidP="00EA7BFB">
      <w:pPr>
        <w:pStyle w:val="Default"/>
        <w:rPr>
          <w:rStyle w:val="Heading2Char"/>
          <w:rFonts w:asciiTheme="minorHAnsi" w:eastAsia="Calibri" w:hAnsiTheme="minorHAnsi" w:cstheme="minorHAnsi"/>
          <w:b w:val="0"/>
          <w:szCs w:val="20"/>
          <w:u w:val="none"/>
        </w:rPr>
      </w:pPr>
      <w:r w:rsidRPr="00EA7BFB">
        <w:rPr>
          <w:rStyle w:val="Heading2Char"/>
          <w:rFonts w:asciiTheme="minorHAnsi" w:eastAsia="Calibri" w:hAnsiTheme="minorHAnsi" w:cstheme="minorHAnsi"/>
          <w:b w:val="0"/>
          <w:szCs w:val="20"/>
          <w:u w:val="none"/>
        </w:rPr>
        <w:t>The closing date for applications is 9am on Monday 10 February 2020.  Candidates will be informed of the outcome by email after shortlisting.</w:t>
      </w:r>
    </w:p>
    <w:p w:rsidR="00EA7BFB" w:rsidRPr="00EA7BFB" w:rsidRDefault="00EA7BFB" w:rsidP="00EA7BFB">
      <w:pPr>
        <w:pStyle w:val="Default"/>
        <w:rPr>
          <w:rStyle w:val="Heading2Char"/>
          <w:rFonts w:asciiTheme="minorHAnsi" w:eastAsia="Calibri" w:hAnsiTheme="minorHAnsi" w:cstheme="minorHAnsi"/>
          <w:b w:val="0"/>
          <w:szCs w:val="20"/>
          <w:u w:val="none"/>
        </w:rPr>
      </w:pPr>
    </w:p>
    <w:p w:rsidR="00EA7BFB" w:rsidRPr="00EA7BFB" w:rsidRDefault="00EA7BFB" w:rsidP="00EA7BFB">
      <w:pPr>
        <w:pStyle w:val="Default"/>
        <w:rPr>
          <w:rStyle w:val="Heading2Char"/>
          <w:rFonts w:asciiTheme="minorHAnsi" w:eastAsia="Calibri" w:hAnsiTheme="minorHAnsi" w:cstheme="minorHAnsi"/>
          <w:b w:val="0"/>
          <w:szCs w:val="20"/>
          <w:u w:val="none"/>
        </w:rPr>
      </w:pPr>
      <w:r w:rsidRPr="00EA7BFB">
        <w:rPr>
          <w:rStyle w:val="Heading2Char"/>
          <w:rFonts w:asciiTheme="minorHAnsi" w:eastAsia="Calibri" w:hAnsiTheme="minorHAnsi" w:cstheme="minorHAnsi"/>
          <w:b w:val="0"/>
          <w:szCs w:val="20"/>
          <w:u w:val="none"/>
        </w:rPr>
        <w:t xml:space="preserve">References will be requested as soon as shortlisting has taken place. </w:t>
      </w:r>
    </w:p>
    <w:p w:rsidR="00EA7BFB" w:rsidRPr="00EA7BFB" w:rsidRDefault="00EA7BFB" w:rsidP="00EA7BFB">
      <w:pPr>
        <w:pStyle w:val="Default"/>
        <w:rPr>
          <w:rStyle w:val="Heading2Char"/>
          <w:rFonts w:asciiTheme="minorHAnsi" w:eastAsia="Calibri" w:hAnsiTheme="minorHAnsi" w:cstheme="minorHAnsi"/>
          <w:b w:val="0"/>
          <w:szCs w:val="20"/>
          <w:u w:val="none"/>
        </w:rPr>
      </w:pPr>
    </w:p>
    <w:p w:rsidR="00EA7BFB" w:rsidRPr="00EA7BFB" w:rsidRDefault="00EA7BFB" w:rsidP="00EA7BFB">
      <w:pPr>
        <w:pStyle w:val="Default"/>
        <w:rPr>
          <w:rStyle w:val="Heading2Char"/>
          <w:rFonts w:asciiTheme="minorHAnsi" w:eastAsia="Calibri" w:hAnsiTheme="minorHAnsi" w:cstheme="minorHAnsi"/>
          <w:b w:val="0"/>
          <w:szCs w:val="20"/>
          <w:u w:val="none"/>
        </w:rPr>
      </w:pPr>
      <w:r w:rsidRPr="00EA7BFB">
        <w:rPr>
          <w:rStyle w:val="Heading2Char"/>
          <w:rFonts w:asciiTheme="minorHAnsi" w:eastAsia="Calibri" w:hAnsiTheme="minorHAnsi" w:cstheme="minorHAnsi"/>
          <w:b w:val="0"/>
          <w:szCs w:val="20"/>
          <w:u w:val="none"/>
        </w:rPr>
        <w:t>Interviews will be held on Thursday 13 February 2020. The appointment will be subject to satisfactory references being received as well as the usual statutory and non-statutory checks.</w:t>
      </w:r>
    </w:p>
    <w:p w:rsidR="00EA7BFB" w:rsidRPr="00EA7BFB" w:rsidRDefault="00EA7BFB" w:rsidP="00EA7BFB">
      <w:pPr>
        <w:pStyle w:val="Default"/>
        <w:rPr>
          <w:rStyle w:val="Heading2Char"/>
          <w:rFonts w:asciiTheme="minorHAnsi" w:eastAsia="Calibri" w:hAnsiTheme="minorHAnsi" w:cstheme="minorHAnsi"/>
          <w:b w:val="0"/>
          <w:szCs w:val="20"/>
          <w:u w:val="none"/>
        </w:rPr>
      </w:pPr>
    </w:p>
    <w:p w:rsidR="00EA7BFB" w:rsidRPr="00EA7BFB" w:rsidRDefault="00EA7BFB" w:rsidP="00EA7BFB">
      <w:pPr>
        <w:pStyle w:val="Default"/>
        <w:rPr>
          <w:rStyle w:val="Heading2Char"/>
          <w:rFonts w:asciiTheme="minorHAnsi" w:eastAsia="Calibri" w:hAnsiTheme="minorHAnsi" w:cstheme="minorHAnsi"/>
          <w:szCs w:val="20"/>
          <w:u w:val="none"/>
        </w:rPr>
      </w:pPr>
      <w:r w:rsidRPr="00EA7BFB">
        <w:rPr>
          <w:rStyle w:val="Heading2Char"/>
          <w:rFonts w:asciiTheme="minorHAnsi" w:eastAsia="Calibri" w:hAnsiTheme="minorHAnsi" w:cstheme="minorHAnsi"/>
          <w:szCs w:val="20"/>
          <w:u w:val="none"/>
        </w:rPr>
        <w:t>More Information</w:t>
      </w:r>
    </w:p>
    <w:p w:rsidR="00EA7BFB" w:rsidRPr="00EA7BFB" w:rsidRDefault="00EA7BFB" w:rsidP="00EA7BFB">
      <w:pPr>
        <w:pStyle w:val="Default"/>
        <w:rPr>
          <w:rStyle w:val="Heading2Char"/>
          <w:rFonts w:asciiTheme="minorHAnsi" w:eastAsia="Calibri" w:hAnsiTheme="minorHAnsi" w:cstheme="minorHAnsi"/>
          <w:b w:val="0"/>
          <w:szCs w:val="20"/>
          <w:u w:val="none"/>
        </w:rPr>
      </w:pPr>
    </w:p>
    <w:p w:rsidR="00EA7BFB" w:rsidRPr="00EA7BFB" w:rsidRDefault="00EA7BFB" w:rsidP="00EA7BFB">
      <w:pPr>
        <w:pStyle w:val="Default"/>
        <w:rPr>
          <w:rStyle w:val="Heading2Char"/>
          <w:rFonts w:asciiTheme="minorHAnsi" w:eastAsia="Calibri" w:hAnsiTheme="minorHAnsi" w:cstheme="minorHAnsi"/>
          <w:b w:val="0"/>
          <w:szCs w:val="20"/>
          <w:u w:val="none"/>
        </w:rPr>
      </w:pPr>
      <w:r w:rsidRPr="00EA7BFB">
        <w:rPr>
          <w:rStyle w:val="Heading2Char"/>
          <w:rFonts w:asciiTheme="minorHAnsi" w:eastAsia="Calibri" w:hAnsiTheme="minorHAnsi" w:cstheme="minorHAnsi"/>
          <w:b w:val="0"/>
          <w:szCs w:val="20"/>
          <w:u w:val="none"/>
        </w:rPr>
        <w:t>For an informal discussion or to arrange a school visit, in the first instance please contact Helen Parsonage, HR Manager on 01932 338570.</w:t>
      </w:r>
    </w:p>
    <w:p w:rsidR="00EA7BFB" w:rsidRPr="00EA7BFB" w:rsidRDefault="00EA7BFB" w:rsidP="00EA7BFB">
      <w:pPr>
        <w:pStyle w:val="Default"/>
        <w:rPr>
          <w:rStyle w:val="Heading2Char"/>
          <w:rFonts w:asciiTheme="minorHAnsi" w:eastAsia="Calibri" w:hAnsiTheme="minorHAnsi" w:cstheme="minorHAnsi"/>
          <w:b w:val="0"/>
          <w:szCs w:val="20"/>
          <w:u w:val="none"/>
        </w:rPr>
      </w:pPr>
    </w:p>
    <w:p w:rsidR="00EA7BFB" w:rsidRPr="00EA7BFB" w:rsidRDefault="00EA7BFB" w:rsidP="00EA7BFB">
      <w:pPr>
        <w:pStyle w:val="Default"/>
        <w:rPr>
          <w:rStyle w:val="Heading2Char"/>
          <w:rFonts w:asciiTheme="minorHAnsi" w:eastAsia="Calibri" w:hAnsiTheme="minorHAnsi" w:cstheme="minorHAnsi"/>
          <w:szCs w:val="20"/>
          <w:u w:val="none"/>
        </w:rPr>
      </w:pPr>
      <w:r w:rsidRPr="00EA7BFB">
        <w:rPr>
          <w:rStyle w:val="Heading2Char"/>
          <w:rFonts w:asciiTheme="minorHAnsi" w:eastAsia="Calibri" w:hAnsiTheme="minorHAnsi" w:cstheme="minorHAnsi"/>
          <w:szCs w:val="20"/>
          <w:u w:val="none"/>
        </w:rPr>
        <w:t>Applications</w:t>
      </w:r>
    </w:p>
    <w:p w:rsidR="00EA7BFB" w:rsidRPr="00EA7BFB" w:rsidRDefault="00EA7BFB" w:rsidP="00EA7BFB">
      <w:pPr>
        <w:pStyle w:val="Default"/>
        <w:rPr>
          <w:rStyle w:val="Heading2Char"/>
          <w:rFonts w:asciiTheme="minorHAnsi" w:eastAsia="Calibri" w:hAnsiTheme="minorHAnsi" w:cstheme="minorHAnsi"/>
          <w:b w:val="0"/>
          <w:szCs w:val="20"/>
          <w:u w:val="none"/>
        </w:rPr>
      </w:pPr>
    </w:p>
    <w:p w:rsidR="00EA7BFB" w:rsidRPr="00EA7BFB" w:rsidRDefault="00EA7BFB" w:rsidP="00EA7BFB">
      <w:pPr>
        <w:pStyle w:val="Default"/>
        <w:rPr>
          <w:rStyle w:val="Heading2Char"/>
          <w:rFonts w:asciiTheme="minorHAnsi" w:eastAsia="Calibri" w:hAnsiTheme="minorHAnsi" w:cstheme="minorHAnsi"/>
          <w:b w:val="0"/>
          <w:szCs w:val="20"/>
          <w:u w:val="none"/>
        </w:rPr>
      </w:pPr>
      <w:r w:rsidRPr="00EA7BFB">
        <w:rPr>
          <w:rStyle w:val="Heading2Char"/>
          <w:rFonts w:asciiTheme="minorHAnsi" w:eastAsia="Calibri" w:hAnsiTheme="minorHAnsi" w:cstheme="minorHAnsi"/>
          <w:b w:val="0"/>
          <w:szCs w:val="20"/>
          <w:u w:val="none"/>
        </w:rPr>
        <w:t>Please complete the Teaching &amp; Leadership Posts Application Form and submit it together with your personal statement. Your personal statement should be no more than 2 sides of A4 and should outline how your experiences to date will equip you for this post and how you have lead and managed change to raise standards in your current school. As well as addressing how you fulfil the requirements detailed in the person specification.</w:t>
      </w:r>
    </w:p>
    <w:p w:rsidR="00EA7BFB" w:rsidRPr="00EA7BFB" w:rsidRDefault="00EA7BFB" w:rsidP="00EA7BFB">
      <w:pPr>
        <w:pStyle w:val="Default"/>
        <w:rPr>
          <w:rStyle w:val="Heading2Char"/>
          <w:rFonts w:asciiTheme="minorHAnsi" w:eastAsia="Calibri" w:hAnsiTheme="minorHAnsi" w:cstheme="minorHAnsi"/>
          <w:b w:val="0"/>
          <w:szCs w:val="20"/>
          <w:u w:val="none"/>
        </w:rPr>
      </w:pPr>
    </w:p>
    <w:p w:rsidR="00EA7BFB" w:rsidRPr="00EA7BFB" w:rsidRDefault="00EA7BFB" w:rsidP="00EA7BFB">
      <w:pPr>
        <w:pStyle w:val="Default"/>
        <w:rPr>
          <w:rStyle w:val="Heading2Char"/>
          <w:rFonts w:asciiTheme="minorHAnsi" w:eastAsia="Calibri" w:hAnsiTheme="minorHAnsi" w:cstheme="minorHAnsi"/>
          <w:b w:val="0"/>
          <w:szCs w:val="20"/>
          <w:u w:val="none"/>
        </w:rPr>
      </w:pPr>
      <w:r w:rsidRPr="00EA7BFB">
        <w:rPr>
          <w:rStyle w:val="Heading2Char"/>
          <w:rFonts w:asciiTheme="minorHAnsi" w:eastAsia="Calibri" w:hAnsiTheme="minorHAnsi" w:cstheme="minorHAnsi"/>
          <w:b w:val="0"/>
          <w:szCs w:val="20"/>
          <w:u w:val="none"/>
        </w:rPr>
        <w:t xml:space="preserve">Completed applications should be returned to Mrs H Parsonage by email </w:t>
      </w:r>
      <w:hyperlink r:id="rId6" w:history="1">
        <w:r w:rsidRPr="00EA7BFB">
          <w:rPr>
            <w:rStyle w:val="Hyperlink"/>
            <w:rFonts w:asciiTheme="minorHAnsi" w:hAnsiTheme="minorHAnsi" w:cstheme="minorHAnsi"/>
            <w:sz w:val="22"/>
            <w:szCs w:val="20"/>
            <w:u w:val="none"/>
          </w:rPr>
          <w:t>parsonageh@fullbrook.surrey.sch.uk</w:t>
        </w:r>
      </w:hyperlink>
      <w:r w:rsidRPr="00EA7BFB">
        <w:rPr>
          <w:rStyle w:val="Heading2Char"/>
          <w:rFonts w:asciiTheme="minorHAnsi" w:eastAsia="Calibri" w:hAnsiTheme="minorHAnsi" w:cstheme="minorHAnsi"/>
          <w:b w:val="0"/>
          <w:szCs w:val="20"/>
          <w:u w:val="none"/>
        </w:rPr>
        <w:t xml:space="preserve"> or via post to Mrs H Parsonage, HR Officer, Fullbrook School, </w:t>
      </w:r>
      <w:proofErr w:type="spellStart"/>
      <w:r w:rsidRPr="00EA7BFB">
        <w:rPr>
          <w:rStyle w:val="Heading2Char"/>
          <w:rFonts w:asciiTheme="minorHAnsi" w:eastAsia="Calibri" w:hAnsiTheme="minorHAnsi" w:cstheme="minorHAnsi"/>
          <w:b w:val="0"/>
          <w:szCs w:val="20"/>
          <w:u w:val="none"/>
        </w:rPr>
        <w:t>Selsdon</w:t>
      </w:r>
      <w:proofErr w:type="spellEnd"/>
      <w:r w:rsidRPr="00EA7BFB">
        <w:rPr>
          <w:rStyle w:val="Heading2Char"/>
          <w:rFonts w:asciiTheme="minorHAnsi" w:eastAsia="Calibri" w:hAnsiTheme="minorHAnsi" w:cstheme="minorHAnsi"/>
          <w:b w:val="0"/>
          <w:szCs w:val="20"/>
          <w:u w:val="none"/>
        </w:rPr>
        <w:t xml:space="preserve"> Road, New</w:t>
      </w:r>
      <w:bookmarkStart w:id="0" w:name="_GoBack"/>
      <w:bookmarkEnd w:id="0"/>
      <w:r w:rsidRPr="00EA7BFB">
        <w:rPr>
          <w:rStyle w:val="Heading2Char"/>
          <w:rFonts w:asciiTheme="minorHAnsi" w:eastAsia="Calibri" w:hAnsiTheme="minorHAnsi" w:cstheme="minorHAnsi"/>
          <w:b w:val="0"/>
          <w:szCs w:val="20"/>
          <w:u w:val="none"/>
        </w:rPr>
        <w:t xml:space="preserve"> Haw, Surrey KT15 3HW.</w:t>
      </w:r>
    </w:p>
    <w:p w:rsidR="00EA7BFB" w:rsidRPr="00EA7BFB" w:rsidRDefault="00EA7BFB" w:rsidP="00EA7BFB">
      <w:pPr>
        <w:pStyle w:val="Default"/>
        <w:rPr>
          <w:rStyle w:val="Heading2Char"/>
          <w:rFonts w:asciiTheme="minorHAnsi" w:eastAsia="Calibri" w:hAnsiTheme="minorHAnsi" w:cstheme="minorHAnsi"/>
          <w:b w:val="0"/>
          <w:szCs w:val="20"/>
          <w:u w:val="none"/>
        </w:rPr>
      </w:pPr>
    </w:p>
    <w:p w:rsidR="00EA7BFB" w:rsidRPr="00EA7BFB" w:rsidRDefault="00EA7BFB" w:rsidP="00EA7BFB">
      <w:r w:rsidRPr="00EA7BFB">
        <w:rPr>
          <w:rStyle w:val="Heading2Char"/>
          <w:rFonts w:asciiTheme="minorHAnsi" w:hAnsiTheme="minorHAnsi" w:cstheme="minorHAnsi"/>
          <w:b w:val="0"/>
          <w:u w:val="none"/>
        </w:rPr>
        <w:t>An email will be sent to shortlisted candidates with full details of the interview pr</w:t>
      </w:r>
      <w:r>
        <w:rPr>
          <w:rStyle w:val="Heading2Char"/>
          <w:rFonts w:asciiTheme="minorHAnsi" w:hAnsiTheme="minorHAnsi" w:cstheme="minorHAnsi"/>
          <w:b w:val="0"/>
          <w:u w:val="none"/>
        </w:rPr>
        <w:t>ocess.</w:t>
      </w:r>
    </w:p>
    <w:sectPr w:rsidR="00EA7BFB" w:rsidRPr="00EA7BF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BFB" w:rsidRDefault="00EA7BFB" w:rsidP="00EA7BFB">
      <w:r>
        <w:separator/>
      </w:r>
    </w:p>
  </w:endnote>
  <w:endnote w:type="continuationSeparator" w:id="0">
    <w:p w:rsidR="00EA7BFB" w:rsidRDefault="00EA7BFB" w:rsidP="00EA7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BFB" w:rsidRDefault="00EA7BFB" w:rsidP="00EA7BFB">
      <w:r>
        <w:separator/>
      </w:r>
    </w:p>
  </w:footnote>
  <w:footnote w:type="continuationSeparator" w:id="0">
    <w:p w:rsidR="00EA7BFB" w:rsidRDefault="00EA7BFB" w:rsidP="00EA7B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BFB" w:rsidRDefault="00EA7BFB">
    <w:pPr>
      <w:pStyle w:val="Header"/>
    </w:pPr>
    <w:r>
      <w:rPr>
        <w:noProof/>
        <w:lang w:eastAsia="en-GB"/>
      </w:rPr>
      <w:drawing>
        <wp:anchor distT="0" distB="0" distL="114300" distR="114300" simplePos="0" relativeHeight="251659264" behindDoc="1" locked="0" layoutInCell="1" allowOverlap="1" wp14:anchorId="699A1D7D" wp14:editId="586A4523">
          <wp:simplePos x="0" y="0"/>
          <wp:positionH relativeFrom="margin">
            <wp:posOffset>-600075</wp:posOffset>
          </wp:positionH>
          <wp:positionV relativeFrom="paragraph">
            <wp:posOffset>-248285</wp:posOffset>
          </wp:positionV>
          <wp:extent cx="6657340" cy="1170305"/>
          <wp:effectExtent l="0" t="0" r="0" b="0"/>
          <wp:wrapTight wrapText="bothSides">
            <wp:wrapPolygon edited="0">
              <wp:start x="1051" y="0"/>
              <wp:lineTo x="680" y="352"/>
              <wp:lineTo x="0" y="4219"/>
              <wp:lineTo x="0" y="10196"/>
              <wp:lineTo x="62" y="11954"/>
              <wp:lineTo x="247" y="14416"/>
              <wp:lineTo x="556" y="16877"/>
              <wp:lineTo x="556" y="17580"/>
              <wp:lineTo x="1545" y="21096"/>
              <wp:lineTo x="1731" y="21096"/>
              <wp:lineTo x="2781" y="21096"/>
              <wp:lineTo x="3585" y="21096"/>
              <wp:lineTo x="3709" y="20041"/>
              <wp:lineTo x="3276" y="16877"/>
              <wp:lineTo x="21509" y="14064"/>
              <wp:lineTo x="21509" y="1055"/>
              <wp:lineTo x="1607" y="0"/>
              <wp:lineTo x="105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7340" cy="1170305"/>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BFB"/>
    <w:rsid w:val="00344907"/>
    <w:rsid w:val="00E51E2F"/>
    <w:rsid w:val="00EA7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3FAE65-6CA9-4B65-A041-83F3489C8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BFB"/>
    <w:pPr>
      <w:widowControl w:val="0"/>
      <w:spacing w:after="0" w:line="240" w:lineRule="auto"/>
    </w:pPr>
    <w:rPr>
      <w:rFonts w:ascii="Arial" w:eastAsia="Times New Roman" w:hAnsi="Arial" w:cs="Arial"/>
      <w:sz w:val="24"/>
      <w:szCs w:val="20"/>
    </w:rPr>
  </w:style>
  <w:style w:type="paragraph" w:styleId="Heading2">
    <w:name w:val="heading 2"/>
    <w:basedOn w:val="Normal"/>
    <w:next w:val="Normal"/>
    <w:link w:val="Heading2Char"/>
    <w:autoRedefine/>
    <w:qFormat/>
    <w:rsid w:val="00EA7BFB"/>
    <w:pPr>
      <w:keepNext/>
      <w:spacing w:before="120" w:after="120"/>
      <w:ind w:left="426"/>
      <w:outlineLvl w:val="1"/>
    </w:pPr>
    <w:rPr>
      <w:b/>
      <w:bCs/>
      <w:iCs/>
      <w:sz w:val="22"/>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7BFB"/>
    <w:pPr>
      <w:widowControl/>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A7BFB"/>
  </w:style>
  <w:style w:type="paragraph" w:styleId="Footer">
    <w:name w:val="footer"/>
    <w:basedOn w:val="Normal"/>
    <w:link w:val="FooterChar"/>
    <w:uiPriority w:val="99"/>
    <w:unhideWhenUsed/>
    <w:rsid w:val="00EA7BFB"/>
    <w:pPr>
      <w:widowControl/>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A7BFB"/>
  </w:style>
  <w:style w:type="character" w:customStyle="1" w:styleId="Heading2Char">
    <w:name w:val="Heading 2 Char"/>
    <w:basedOn w:val="DefaultParagraphFont"/>
    <w:link w:val="Heading2"/>
    <w:rsid w:val="00EA7BFB"/>
    <w:rPr>
      <w:rFonts w:ascii="Arial" w:eastAsia="Times New Roman" w:hAnsi="Arial" w:cs="Arial"/>
      <w:b/>
      <w:bCs/>
      <w:iCs/>
      <w:szCs w:val="28"/>
      <w:u w:val="single"/>
    </w:rPr>
  </w:style>
  <w:style w:type="character" w:styleId="Hyperlink">
    <w:name w:val="Hyperlink"/>
    <w:rsid w:val="00EA7BFB"/>
    <w:rPr>
      <w:color w:val="0000FF"/>
      <w:u w:val="single"/>
    </w:rPr>
  </w:style>
  <w:style w:type="paragraph" w:customStyle="1" w:styleId="Default">
    <w:name w:val="Default"/>
    <w:rsid w:val="00EA7BFB"/>
    <w:pPr>
      <w:autoSpaceDE w:val="0"/>
      <w:autoSpaceDN w:val="0"/>
      <w:adjustRightInd w:val="0"/>
      <w:spacing w:after="0" w:line="240" w:lineRule="auto"/>
    </w:pPr>
    <w:rPr>
      <w:rFonts w:ascii="Tahoma" w:eastAsia="Calibri"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rsonageh@fullbrook.surrey.sch.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217</Words>
  <Characters>1243</Characters>
  <Application>Microsoft Office Word</Application>
  <DocSecurity>0</DocSecurity>
  <Lines>10</Lines>
  <Paragraphs>2</Paragraphs>
  <ScaleCrop>false</ScaleCrop>
  <Company>RM Education</Company>
  <LinksUpToDate>false</LinksUpToDate>
  <CharactersWithSpaces>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 Parsonage</dc:creator>
  <cp:keywords/>
  <dc:description/>
  <cp:lastModifiedBy>Mrs H Parsonage</cp:lastModifiedBy>
  <cp:revision>1</cp:revision>
  <dcterms:created xsi:type="dcterms:W3CDTF">2020-01-23T16:34:00Z</dcterms:created>
  <dcterms:modified xsi:type="dcterms:W3CDTF">2020-01-23T16:36:00Z</dcterms:modified>
</cp:coreProperties>
</file>