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-914"/>
        <w:tblW w:w="10740" w:type="dxa"/>
        <w:tblLook w:val="04A0"/>
      </w:tblPr>
      <w:tblGrid>
        <w:gridCol w:w="10740"/>
      </w:tblGrid>
      <w:tr w:rsidR="00984B79" w:rsidTr="00984B79">
        <w:tc>
          <w:tcPr>
            <w:tcW w:w="10740" w:type="dxa"/>
            <w:shd w:val="clear" w:color="auto" w:fill="D9D9D9" w:themeFill="background1" w:themeFillShade="D9"/>
          </w:tcPr>
          <w:p w:rsidR="00984B79" w:rsidRDefault="000F038E" w:rsidP="00984B79"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posOffset>200921</wp:posOffset>
                  </wp:positionH>
                  <wp:positionV relativeFrom="page">
                    <wp:posOffset>126365</wp:posOffset>
                  </wp:positionV>
                  <wp:extent cx="619125" cy="571500"/>
                  <wp:effectExtent l="19050" t="0" r="9525" b="0"/>
                  <wp:wrapNone/>
                  <wp:docPr id="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5715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  <w:p w:rsidR="00984B79" w:rsidRDefault="00984B79" w:rsidP="00984B79">
            <w:pPr>
              <w:jc w:val="center"/>
              <w:rPr>
                <w:b/>
                <w:sz w:val="32"/>
                <w:szCs w:val="32"/>
              </w:rPr>
            </w:pPr>
            <w:r w:rsidRPr="00984B79">
              <w:rPr>
                <w:b/>
                <w:sz w:val="32"/>
                <w:szCs w:val="32"/>
              </w:rPr>
              <w:t>CASTELL ALUN HIGH SCHOOL</w:t>
            </w:r>
          </w:p>
          <w:p w:rsidR="00984B79" w:rsidRPr="00984B79" w:rsidRDefault="00244E67" w:rsidP="00984B7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ROLE PROFILE</w:t>
            </w:r>
          </w:p>
          <w:p w:rsidR="00984B79" w:rsidRDefault="00984B79" w:rsidP="00984B79"/>
        </w:tc>
      </w:tr>
      <w:tr w:rsidR="00984B79" w:rsidTr="00984B79">
        <w:tc>
          <w:tcPr>
            <w:tcW w:w="10740" w:type="dxa"/>
          </w:tcPr>
          <w:p w:rsidR="00984B79" w:rsidRDefault="00984B79" w:rsidP="00984B79"/>
          <w:p w:rsidR="007D45F3" w:rsidRPr="007D45F3" w:rsidRDefault="007D45F3" w:rsidP="00984B79">
            <w:r>
              <w:rPr>
                <w:b/>
              </w:rPr>
              <w:t xml:space="preserve">Name :    </w:t>
            </w:r>
            <w:r w:rsidR="00190C14">
              <w:t xml:space="preserve">   </w:t>
            </w:r>
          </w:p>
          <w:p w:rsidR="009246CA" w:rsidRPr="009246CA" w:rsidRDefault="00984B79" w:rsidP="00984B79">
            <w:r w:rsidRPr="008C573A">
              <w:rPr>
                <w:b/>
              </w:rPr>
              <w:t>Job Title :</w:t>
            </w:r>
            <w:r w:rsidR="00494229">
              <w:t xml:space="preserve">  Cover Supervisor</w:t>
            </w:r>
            <w:r>
              <w:t xml:space="preserve">                                </w:t>
            </w:r>
            <w:r w:rsidR="002A4B75">
              <w:t xml:space="preserve">          </w:t>
            </w:r>
            <w:r>
              <w:t xml:space="preserve">  </w:t>
            </w:r>
            <w:r w:rsidR="00494229">
              <w:t xml:space="preserve">                                    </w:t>
            </w:r>
            <w:r w:rsidRPr="008C573A">
              <w:rPr>
                <w:b/>
              </w:rPr>
              <w:t>Reporting to :</w:t>
            </w:r>
            <w:r w:rsidR="002A4B75">
              <w:t xml:space="preserve"> Assistant </w:t>
            </w:r>
            <w:proofErr w:type="spellStart"/>
            <w:r w:rsidR="002A4B75">
              <w:t>Headteacher</w:t>
            </w:r>
            <w:proofErr w:type="spellEnd"/>
            <w:r w:rsidR="002A4B75">
              <w:t xml:space="preserve"> </w:t>
            </w:r>
          </w:p>
          <w:p w:rsidR="009246CA" w:rsidRPr="007D45F3" w:rsidRDefault="00EA3377" w:rsidP="00984B79">
            <w:pPr>
              <w:rPr>
                <w:b/>
              </w:rPr>
            </w:pPr>
            <w:r>
              <w:rPr>
                <w:b/>
              </w:rPr>
              <w:t xml:space="preserve">Profile :   </w:t>
            </w:r>
            <w:r w:rsidR="00494229">
              <w:t xml:space="preserve">  1.3 Learning Support 3</w:t>
            </w:r>
            <w:r w:rsidR="002A4B75">
              <w:t xml:space="preserve">    </w:t>
            </w:r>
            <w:r w:rsidR="007D45F3">
              <w:rPr>
                <w:b/>
              </w:rPr>
              <w:t xml:space="preserve">                                   </w:t>
            </w:r>
            <w:r w:rsidR="00494229">
              <w:rPr>
                <w:b/>
              </w:rPr>
              <w:t xml:space="preserve">                               </w:t>
            </w:r>
            <w:r w:rsidR="007D45F3">
              <w:rPr>
                <w:b/>
              </w:rPr>
              <w:t xml:space="preserve">Contract : </w:t>
            </w:r>
            <w:r w:rsidR="007D45F3">
              <w:t xml:space="preserve">Term Time Only – </w:t>
            </w:r>
          </w:p>
        </w:tc>
      </w:tr>
      <w:tr w:rsidR="00984B79" w:rsidTr="00984B79">
        <w:tc>
          <w:tcPr>
            <w:tcW w:w="10740" w:type="dxa"/>
            <w:shd w:val="clear" w:color="auto" w:fill="D9D9D9" w:themeFill="background1" w:themeFillShade="D9"/>
          </w:tcPr>
          <w:p w:rsidR="00984B79" w:rsidRDefault="00984B79" w:rsidP="00984B79"/>
          <w:p w:rsidR="00984B79" w:rsidRPr="008C573A" w:rsidRDefault="00984B79" w:rsidP="00984B79">
            <w:pPr>
              <w:rPr>
                <w:b/>
              </w:rPr>
            </w:pPr>
            <w:r w:rsidRPr="008C573A">
              <w:rPr>
                <w:b/>
              </w:rPr>
              <w:t>JOB PURPOSE</w:t>
            </w:r>
          </w:p>
          <w:p w:rsidR="00984B79" w:rsidRDefault="00984B79" w:rsidP="00984B79"/>
        </w:tc>
      </w:tr>
      <w:tr w:rsidR="00984B79" w:rsidTr="00984B79">
        <w:tc>
          <w:tcPr>
            <w:tcW w:w="10740" w:type="dxa"/>
          </w:tcPr>
          <w:p w:rsidR="00984B79" w:rsidRDefault="00984B79" w:rsidP="00984B79"/>
          <w:p w:rsidR="00984B79" w:rsidRDefault="00494229" w:rsidP="00984B79">
            <w:r>
              <w:t xml:space="preserve">To work under the </w:t>
            </w:r>
            <w:r w:rsidR="00102793">
              <w:t xml:space="preserve">guidance of teaching </w:t>
            </w:r>
            <w:r>
              <w:t xml:space="preserve">staff and within an agreed system of supervision, to implement agreed work programmes with individuals /groups, in or out of the classroom.  This could include those requiring detailed and specialist knowledge in particular areas and will involve assisting the teacher in the whole planning cycle and the management/preparation of resources.  Staff may also supervise whole classes occasionally during the short-term absence of teachers.  The primary focus will be to maintain good order and to keep students on task.  </w:t>
            </w:r>
            <w:proofErr w:type="spellStart"/>
            <w:r>
              <w:t>Postholders</w:t>
            </w:r>
            <w:proofErr w:type="spellEnd"/>
            <w:r>
              <w:t xml:space="preserve"> will need to respond to questions and generally assist students to undertake set activities</w:t>
            </w:r>
            <w:r w:rsidR="00A51D02">
              <w:t xml:space="preserve">. </w:t>
            </w:r>
          </w:p>
          <w:p w:rsidR="00EA3377" w:rsidRDefault="00EA3377" w:rsidP="00922037"/>
        </w:tc>
      </w:tr>
      <w:tr w:rsidR="00984B79" w:rsidTr="00984B79">
        <w:tc>
          <w:tcPr>
            <w:tcW w:w="10740" w:type="dxa"/>
            <w:shd w:val="clear" w:color="auto" w:fill="D9D9D9" w:themeFill="background1" w:themeFillShade="D9"/>
          </w:tcPr>
          <w:p w:rsidR="00984B79" w:rsidRPr="008C573A" w:rsidRDefault="00984B79" w:rsidP="00984B79">
            <w:pPr>
              <w:tabs>
                <w:tab w:val="left" w:pos="960"/>
              </w:tabs>
              <w:rPr>
                <w:b/>
              </w:rPr>
            </w:pPr>
            <w:r w:rsidRPr="008C573A">
              <w:rPr>
                <w:b/>
              </w:rPr>
              <w:tab/>
            </w:r>
          </w:p>
          <w:p w:rsidR="00984B79" w:rsidRPr="008C573A" w:rsidRDefault="00984B79" w:rsidP="00984B79">
            <w:pPr>
              <w:rPr>
                <w:b/>
              </w:rPr>
            </w:pPr>
            <w:r w:rsidRPr="008C573A">
              <w:rPr>
                <w:b/>
              </w:rPr>
              <w:t>KEY RESPONSIBILITIES</w:t>
            </w:r>
          </w:p>
          <w:p w:rsidR="00984B79" w:rsidRDefault="00984B79" w:rsidP="00984B79"/>
        </w:tc>
      </w:tr>
      <w:tr w:rsidR="00984B79" w:rsidTr="00984B79">
        <w:tc>
          <w:tcPr>
            <w:tcW w:w="10740" w:type="dxa"/>
          </w:tcPr>
          <w:p w:rsidR="00984B79" w:rsidRDefault="00984B79" w:rsidP="00984B79"/>
          <w:p w:rsidR="00984B79" w:rsidRDefault="00A51D02" w:rsidP="00984B79">
            <w:r>
              <w:t>Support for Students</w:t>
            </w:r>
            <w:r w:rsidR="00984B79">
              <w:t xml:space="preserve"> :</w:t>
            </w:r>
          </w:p>
          <w:p w:rsidR="008E0A23" w:rsidRDefault="008E0A23" w:rsidP="008E0A23">
            <w:pPr>
              <w:pStyle w:val="ListParagraph"/>
              <w:numPr>
                <w:ilvl w:val="0"/>
                <w:numId w:val="5"/>
              </w:numPr>
              <w:rPr>
                <w:rFonts w:cs="Arial"/>
              </w:rPr>
            </w:pPr>
            <w:r w:rsidRPr="008E0A23">
              <w:rPr>
                <w:rFonts w:cs="Arial"/>
              </w:rPr>
              <w:t xml:space="preserve">Use specialist (curricular / learning) skills / training / experience to support </w:t>
            </w:r>
            <w:r>
              <w:rPr>
                <w:rFonts w:cs="Arial"/>
              </w:rPr>
              <w:t>students</w:t>
            </w:r>
          </w:p>
          <w:p w:rsidR="008E0A23" w:rsidRDefault="008E0A23" w:rsidP="008E0A23">
            <w:pPr>
              <w:pStyle w:val="ListParagraph"/>
              <w:numPr>
                <w:ilvl w:val="0"/>
                <w:numId w:val="5"/>
              </w:numPr>
              <w:rPr>
                <w:rFonts w:cs="Arial"/>
              </w:rPr>
            </w:pPr>
            <w:r w:rsidRPr="008E0A23">
              <w:rPr>
                <w:rFonts w:cs="Arial"/>
              </w:rPr>
              <w:t>Set challenging and demanding expectations and promote self esteem and independence</w:t>
            </w:r>
          </w:p>
          <w:p w:rsidR="008E0A23" w:rsidRDefault="008E0A23" w:rsidP="008E0A23">
            <w:pPr>
              <w:pStyle w:val="ListParagraph"/>
              <w:numPr>
                <w:ilvl w:val="0"/>
                <w:numId w:val="5"/>
              </w:numPr>
              <w:rPr>
                <w:rFonts w:cs="Arial"/>
              </w:rPr>
            </w:pPr>
            <w:r w:rsidRPr="008E0A23">
              <w:rPr>
                <w:rFonts w:cs="Arial"/>
              </w:rPr>
              <w:t>Assist  with the development and implementation of IEPs</w:t>
            </w:r>
          </w:p>
          <w:p w:rsidR="008E0A23" w:rsidRDefault="008E0A23" w:rsidP="008E0A23">
            <w:pPr>
              <w:pStyle w:val="ListParagraph"/>
              <w:numPr>
                <w:ilvl w:val="0"/>
                <w:numId w:val="5"/>
              </w:numPr>
              <w:rPr>
                <w:rFonts w:cs="Arial"/>
              </w:rPr>
            </w:pPr>
            <w:r w:rsidRPr="008E0A23">
              <w:rPr>
                <w:rFonts w:cs="Arial"/>
              </w:rPr>
              <w:t>Establish productive w</w:t>
            </w:r>
            <w:r>
              <w:rPr>
                <w:rFonts w:cs="Arial"/>
              </w:rPr>
              <w:t>orking relationships with students</w:t>
            </w:r>
            <w:r w:rsidRPr="008E0A23">
              <w:rPr>
                <w:rFonts w:cs="Arial"/>
              </w:rPr>
              <w:t>, acting as a role model and setting high expectations</w:t>
            </w:r>
          </w:p>
          <w:p w:rsidR="008E0A23" w:rsidRDefault="008E0A23" w:rsidP="008E0A23">
            <w:pPr>
              <w:pStyle w:val="ListParagraph"/>
              <w:numPr>
                <w:ilvl w:val="0"/>
                <w:numId w:val="5"/>
              </w:numPr>
              <w:rPr>
                <w:rFonts w:cs="Arial"/>
              </w:rPr>
            </w:pPr>
            <w:r w:rsidRPr="008E0A23">
              <w:rPr>
                <w:rFonts w:cs="Arial"/>
              </w:rPr>
              <w:t>Promote the inclusi</w:t>
            </w:r>
            <w:r>
              <w:rPr>
                <w:rFonts w:cs="Arial"/>
              </w:rPr>
              <w:t xml:space="preserve">on and acceptance of all students </w:t>
            </w:r>
            <w:r w:rsidRPr="008E0A23">
              <w:rPr>
                <w:rFonts w:cs="Arial"/>
              </w:rPr>
              <w:t>within the classroom</w:t>
            </w:r>
          </w:p>
          <w:p w:rsidR="008E0A23" w:rsidRDefault="008E0A23" w:rsidP="008E0A23">
            <w:pPr>
              <w:pStyle w:val="ListParagraph"/>
              <w:numPr>
                <w:ilvl w:val="0"/>
                <w:numId w:val="5"/>
              </w:numPr>
              <w:rPr>
                <w:rFonts w:cs="Arial"/>
              </w:rPr>
            </w:pPr>
            <w:r>
              <w:rPr>
                <w:rFonts w:cs="Arial"/>
              </w:rPr>
              <w:t>Support students</w:t>
            </w:r>
            <w:r w:rsidRPr="008E0A23">
              <w:rPr>
                <w:rFonts w:cs="Arial"/>
              </w:rPr>
              <w:t xml:space="preserve"> consistently whilst recognising and responding to their individual needs</w:t>
            </w:r>
          </w:p>
          <w:p w:rsidR="008E0A23" w:rsidRDefault="008E0A23" w:rsidP="008E0A23">
            <w:pPr>
              <w:pStyle w:val="ListParagraph"/>
              <w:numPr>
                <w:ilvl w:val="0"/>
                <w:numId w:val="5"/>
              </w:numPr>
              <w:rPr>
                <w:rFonts w:cs="Arial"/>
              </w:rPr>
            </w:pPr>
            <w:r>
              <w:rPr>
                <w:rFonts w:cs="Arial"/>
              </w:rPr>
              <w:t>Encourage students</w:t>
            </w:r>
            <w:r w:rsidRPr="008E0A23">
              <w:rPr>
                <w:rFonts w:cs="Arial"/>
              </w:rPr>
              <w:t xml:space="preserve"> to interact and work co-operatively w</w:t>
            </w:r>
            <w:r>
              <w:rPr>
                <w:rFonts w:cs="Arial"/>
              </w:rPr>
              <w:t>ith others and engage all students</w:t>
            </w:r>
            <w:r w:rsidRPr="008E0A23">
              <w:rPr>
                <w:rFonts w:cs="Arial"/>
              </w:rPr>
              <w:t xml:space="preserve"> in activities </w:t>
            </w:r>
          </w:p>
          <w:p w:rsidR="008E0A23" w:rsidRDefault="008E0A23" w:rsidP="008E0A23">
            <w:pPr>
              <w:pStyle w:val="ListParagraph"/>
              <w:numPr>
                <w:ilvl w:val="0"/>
                <w:numId w:val="5"/>
              </w:numPr>
              <w:rPr>
                <w:rFonts w:cs="Arial"/>
              </w:rPr>
            </w:pPr>
            <w:r w:rsidRPr="008E0A23">
              <w:rPr>
                <w:rFonts w:cs="Arial"/>
              </w:rPr>
              <w:t>Promote independence and employ strategies to recognise and reward achievement of self-reliance</w:t>
            </w:r>
          </w:p>
          <w:p w:rsidR="008E0A23" w:rsidRDefault="008E0A23" w:rsidP="008E0A23">
            <w:pPr>
              <w:pStyle w:val="ListParagraph"/>
              <w:numPr>
                <w:ilvl w:val="0"/>
                <w:numId w:val="5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Provide feedback to students </w:t>
            </w:r>
            <w:r w:rsidRPr="008E0A23">
              <w:rPr>
                <w:rFonts w:cs="Arial"/>
              </w:rPr>
              <w:t>in relation to progress and achievement</w:t>
            </w:r>
          </w:p>
          <w:p w:rsidR="00984B79" w:rsidRDefault="00D80308" w:rsidP="00984B79">
            <w:r>
              <w:t>Support for</w:t>
            </w:r>
            <w:r w:rsidR="008E0A23">
              <w:t xml:space="preserve"> the</w:t>
            </w:r>
            <w:r>
              <w:t xml:space="preserve"> Teacher</w:t>
            </w:r>
            <w:r w:rsidR="00984B79">
              <w:t xml:space="preserve"> :</w:t>
            </w:r>
          </w:p>
          <w:p w:rsidR="005F6FD5" w:rsidRDefault="005F6FD5" w:rsidP="005F6FD5">
            <w:pPr>
              <w:pStyle w:val="ListParagraph"/>
              <w:numPr>
                <w:ilvl w:val="0"/>
                <w:numId w:val="7"/>
              </w:numPr>
              <w:rPr>
                <w:rFonts w:cs="Arial"/>
              </w:rPr>
            </w:pPr>
            <w:r w:rsidRPr="005F6FD5">
              <w:rPr>
                <w:rFonts w:cs="Arial"/>
              </w:rPr>
              <w:t>Work with the teacher to establish an appropriate learning environment</w:t>
            </w:r>
          </w:p>
          <w:p w:rsidR="005F6FD5" w:rsidRPr="005F6FD5" w:rsidRDefault="005F6FD5" w:rsidP="005F6FD5">
            <w:pPr>
              <w:pStyle w:val="ListParagraph"/>
              <w:numPr>
                <w:ilvl w:val="0"/>
                <w:numId w:val="7"/>
              </w:numPr>
              <w:rPr>
                <w:rFonts w:cs="Arial"/>
              </w:rPr>
            </w:pPr>
            <w:r w:rsidRPr="005F6FD5">
              <w:rPr>
                <w:rFonts w:cs="Arial"/>
              </w:rPr>
              <w:t>Work with the teacher in lesson planning, evaluating and adjusting lessons / work plans as appropriate</w:t>
            </w:r>
          </w:p>
          <w:p w:rsidR="005F6FD5" w:rsidRPr="005F6FD5" w:rsidRDefault="005F6FD5" w:rsidP="005F6FD5">
            <w:pPr>
              <w:pStyle w:val="ListParagraph"/>
              <w:numPr>
                <w:ilvl w:val="0"/>
                <w:numId w:val="7"/>
              </w:numPr>
              <w:rPr>
                <w:rFonts w:cs="Arial"/>
              </w:rPr>
            </w:pPr>
            <w:r w:rsidRPr="005F6FD5">
              <w:rPr>
                <w:rFonts w:cs="Arial"/>
                <w:iCs/>
              </w:rPr>
              <w:t>To provide planning, preparation and assessment cover as part of the normal working week under the supervision of and support of senior teaching staff</w:t>
            </w:r>
          </w:p>
          <w:p w:rsidR="005F6FD5" w:rsidRDefault="005F6FD5" w:rsidP="005F6FD5">
            <w:pPr>
              <w:pStyle w:val="ListParagraph"/>
              <w:numPr>
                <w:ilvl w:val="0"/>
                <w:numId w:val="7"/>
              </w:numPr>
              <w:rPr>
                <w:rFonts w:cs="Arial"/>
              </w:rPr>
            </w:pPr>
            <w:r w:rsidRPr="005F6FD5">
              <w:rPr>
                <w:rFonts w:cs="Arial"/>
              </w:rPr>
              <w:t xml:space="preserve">Monitor and evaluate </w:t>
            </w:r>
            <w:r>
              <w:rPr>
                <w:rFonts w:cs="Arial"/>
              </w:rPr>
              <w:t>student</w:t>
            </w:r>
            <w:r w:rsidRPr="005F6FD5">
              <w:rPr>
                <w:rFonts w:cs="Arial"/>
              </w:rPr>
              <w:t>s’ responses to learning activities through observation and planned recording of achievement against pre-determined learning objectives</w:t>
            </w:r>
          </w:p>
          <w:p w:rsidR="005F6FD5" w:rsidRDefault="005F6FD5" w:rsidP="005F6FD5">
            <w:pPr>
              <w:pStyle w:val="ListParagraph"/>
              <w:numPr>
                <w:ilvl w:val="0"/>
                <w:numId w:val="7"/>
              </w:numPr>
              <w:rPr>
                <w:rFonts w:cs="Arial"/>
              </w:rPr>
            </w:pPr>
            <w:r w:rsidRPr="005F6FD5">
              <w:rPr>
                <w:rFonts w:cs="Arial"/>
              </w:rPr>
              <w:t xml:space="preserve">Provide objective and accurate feedback and reports as required, to the teacher on </w:t>
            </w:r>
            <w:r>
              <w:rPr>
                <w:rFonts w:cs="Arial"/>
              </w:rPr>
              <w:t>student</w:t>
            </w:r>
            <w:r w:rsidRPr="005F6FD5">
              <w:rPr>
                <w:rFonts w:cs="Arial"/>
              </w:rPr>
              <w:t xml:space="preserve"> achievement, progress and other matters, ensuring the availability of appropriate evidence</w:t>
            </w:r>
          </w:p>
          <w:p w:rsidR="005F6FD5" w:rsidRDefault="005F6FD5" w:rsidP="005F6FD5">
            <w:pPr>
              <w:pStyle w:val="ListParagraph"/>
              <w:numPr>
                <w:ilvl w:val="0"/>
                <w:numId w:val="7"/>
              </w:numPr>
              <w:rPr>
                <w:rFonts w:cs="Arial"/>
              </w:rPr>
            </w:pPr>
            <w:r w:rsidRPr="005F6FD5">
              <w:rPr>
                <w:rFonts w:cs="Arial"/>
              </w:rPr>
              <w:t>Be responsible for keeping and updating records as agreed with the teacher, contributing to review of systems / records as requested</w:t>
            </w:r>
          </w:p>
          <w:p w:rsidR="005F6FD5" w:rsidRDefault="005F6FD5" w:rsidP="005F6FD5">
            <w:pPr>
              <w:pStyle w:val="ListParagraph"/>
              <w:numPr>
                <w:ilvl w:val="0"/>
                <w:numId w:val="7"/>
              </w:numPr>
              <w:rPr>
                <w:rFonts w:cs="Arial"/>
              </w:rPr>
            </w:pPr>
            <w:r w:rsidRPr="005F6FD5">
              <w:rPr>
                <w:rFonts w:cs="Arial"/>
              </w:rPr>
              <w:t xml:space="preserve">Undertake marking of </w:t>
            </w:r>
            <w:r>
              <w:rPr>
                <w:rFonts w:cs="Arial"/>
              </w:rPr>
              <w:t>student</w:t>
            </w:r>
            <w:r w:rsidRPr="005F6FD5">
              <w:rPr>
                <w:rFonts w:cs="Arial"/>
              </w:rPr>
              <w:t xml:space="preserve">s’ work and accurately record achievement / progress </w:t>
            </w:r>
          </w:p>
          <w:p w:rsidR="005F6FD5" w:rsidRDefault="005F6FD5" w:rsidP="005F6FD5">
            <w:pPr>
              <w:pStyle w:val="ListParagraph"/>
              <w:numPr>
                <w:ilvl w:val="0"/>
                <w:numId w:val="7"/>
              </w:numPr>
              <w:rPr>
                <w:rFonts w:cs="Arial"/>
              </w:rPr>
            </w:pPr>
            <w:r w:rsidRPr="005F6FD5">
              <w:rPr>
                <w:rFonts w:cs="Arial"/>
              </w:rPr>
              <w:t xml:space="preserve">Promote positive values, attitudes and good </w:t>
            </w:r>
            <w:r>
              <w:rPr>
                <w:rFonts w:cs="Arial"/>
              </w:rPr>
              <w:t>student</w:t>
            </w:r>
            <w:r w:rsidRPr="005F6FD5">
              <w:rPr>
                <w:rFonts w:cs="Arial"/>
              </w:rPr>
              <w:t xml:space="preserve"> behaviour, dealing promptly with conflict and incidents in line with established policy and encourage </w:t>
            </w:r>
            <w:r>
              <w:rPr>
                <w:rFonts w:cs="Arial"/>
              </w:rPr>
              <w:t>student</w:t>
            </w:r>
            <w:r w:rsidRPr="005F6FD5">
              <w:rPr>
                <w:rFonts w:cs="Arial"/>
              </w:rPr>
              <w:t>s to take responsibility for their own behaviour</w:t>
            </w:r>
          </w:p>
          <w:p w:rsidR="005F6FD5" w:rsidRDefault="005F6FD5" w:rsidP="005F6FD5">
            <w:pPr>
              <w:pStyle w:val="ListParagraph"/>
              <w:numPr>
                <w:ilvl w:val="0"/>
                <w:numId w:val="7"/>
              </w:numPr>
              <w:rPr>
                <w:rFonts w:cs="Arial"/>
              </w:rPr>
            </w:pPr>
            <w:r w:rsidRPr="005F6FD5">
              <w:rPr>
                <w:rFonts w:cs="Arial"/>
              </w:rPr>
              <w:t xml:space="preserve">Liaise with parents / carers as agreed with the teacher within your role / responsibility and participate in feedback sessions / meetings with parents with, or as directed </w:t>
            </w:r>
          </w:p>
          <w:p w:rsidR="005F6FD5" w:rsidRDefault="005F6FD5" w:rsidP="005F6FD5">
            <w:pPr>
              <w:pStyle w:val="ListParagraph"/>
              <w:numPr>
                <w:ilvl w:val="0"/>
                <w:numId w:val="7"/>
              </w:numPr>
              <w:rPr>
                <w:rFonts w:cs="Arial"/>
              </w:rPr>
            </w:pPr>
            <w:r w:rsidRPr="005F6FD5">
              <w:rPr>
                <w:rFonts w:cs="Arial"/>
              </w:rPr>
              <w:t>Administer and assess routine tests and invigilate exams / tests</w:t>
            </w:r>
          </w:p>
          <w:p w:rsidR="001504A7" w:rsidRDefault="005F6FD5" w:rsidP="005F6FD5">
            <w:pPr>
              <w:pStyle w:val="ListParagraph"/>
              <w:numPr>
                <w:ilvl w:val="0"/>
                <w:numId w:val="7"/>
              </w:numPr>
              <w:rPr>
                <w:rFonts w:cs="Arial"/>
              </w:rPr>
            </w:pPr>
            <w:r w:rsidRPr="005F6FD5">
              <w:rPr>
                <w:rFonts w:cs="Arial"/>
              </w:rPr>
              <w:t xml:space="preserve">Provide general clerical / admin. </w:t>
            </w:r>
            <w:proofErr w:type="gramStart"/>
            <w:r w:rsidRPr="005F6FD5">
              <w:rPr>
                <w:rFonts w:cs="Arial"/>
              </w:rPr>
              <w:t>support</w:t>
            </w:r>
            <w:proofErr w:type="gramEnd"/>
            <w:r w:rsidRPr="005F6FD5">
              <w:rPr>
                <w:rFonts w:cs="Arial"/>
              </w:rPr>
              <w:t xml:space="preserve"> e.g. administer coursework, produce worksheets for agreed activities etc.</w:t>
            </w:r>
          </w:p>
          <w:p w:rsidR="005F6FD5" w:rsidRPr="005F6FD5" w:rsidRDefault="005F6FD5" w:rsidP="005F6FD5">
            <w:pPr>
              <w:pStyle w:val="ListParagraph"/>
              <w:ind w:left="360"/>
              <w:rPr>
                <w:rFonts w:cs="Arial"/>
              </w:rPr>
            </w:pPr>
          </w:p>
          <w:p w:rsidR="00984B79" w:rsidRDefault="001504A7" w:rsidP="00984B79">
            <w:r>
              <w:lastRenderedPageBreak/>
              <w:t>Support for the Curriculum</w:t>
            </w:r>
            <w:r w:rsidR="00984B79">
              <w:t xml:space="preserve"> :</w:t>
            </w:r>
          </w:p>
          <w:p w:rsidR="005F6FD5" w:rsidRPr="005F6FD5" w:rsidRDefault="005F6FD5" w:rsidP="005F6FD5">
            <w:pPr>
              <w:pStyle w:val="ListParagraph"/>
              <w:numPr>
                <w:ilvl w:val="0"/>
                <w:numId w:val="9"/>
              </w:numPr>
              <w:rPr>
                <w:rFonts w:cs="Arial"/>
                <w:b/>
                <w:bCs/>
              </w:rPr>
            </w:pPr>
            <w:r w:rsidRPr="005F6FD5">
              <w:rPr>
                <w:rFonts w:cs="Arial"/>
              </w:rPr>
              <w:t xml:space="preserve">Communicate agreed learning activities / teaching programmes, adjusting activities according to </w:t>
            </w:r>
            <w:r>
              <w:rPr>
                <w:rFonts w:cs="Arial"/>
              </w:rPr>
              <w:t>student</w:t>
            </w:r>
            <w:r w:rsidRPr="005F6FD5">
              <w:rPr>
                <w:rFonts w:cs="Arial"/>
              </w:rPr>
              <w:t xml:space="preserve"> responses / needs</w:t>
            </w:r>
          </w:p>
          <w:p w:rsidR="005F6FD5" w:rsidRPr="005F6FD5" w:rsidRDefault="005F6FD5" w:rsidP="005F6FD5">
            <w:pPr>
              <w:pStyle w:val="ListParagraph"/>
              <w:numPr>
                <w:ilvl w:val="0"/>
                <w:numId w:val="9"/>
              </w:numPr>
              <w:rPr>
                <w:rFonts w:cs="Arial"/>
                <w:b/>
                <w:bCs/>
              </w:rPr>
            </w:pPr>
            <w:r w:rsidRPr="005F6FD5">
              <w:rPr>
                <w:rFonts w:cs="Arial"/>
              </w:rPr>
              <w:t>Communicate local and national learning strategies e.g. literacy, numeracy, KS3, early years and make effective use of opportunities provided by other learning activities to support the development of relevant skills</w:t>
            </w:r>
          </w:p>
          <w:p w:rsidR="005F6FD5" w:rsidRPr="005F6FD5" w:rsidRDefault="005F6FD5" w:rsidP="005F6FD5">
            <w:pPr>
              <w:pStyle w:val="ListParagraph"/>
              <w:numPr>
                <w:ilvl w:val="0"/>
                <w:numId w:val="9"/>
              </w:numPr>
              <w:rPr>
                <w:rFonts w:cs="Arial"/>
                <w:b/>
                <w:bCs/>
              </w:rPr>
            </w:pPr>
            <w:r w:rsidRPr="005F6FD5">
              <w:rPr>
                <w:rFonts w:cs="Arial"/>
              </w:rPr>
              <w:t xml:space="preserve">Support the use of ICT in learning activities and develop </w:t>
            </w:r>
            <w:r>
              <w:rPr>
                <w:rFonts w:cs="Arial"/>
              </w:rPr>
              <w:t>student</w:t>
            </w:r>
            <w:r w:rsidRPr="005F6FD5">
              <w:rPr>
                <w:rFonts w:cs="Arial"/>
              </w:rPr>
              <w:t>s’ competence and independence in its use</w:t>
            </w:r>
          </w:p>
          <w:p w:rsidR="005F6FD5" w:rsidRPr="005F6FD5" w:rsidRDefault="005F6FD5" w:rsidP="005F6FD5">
            <w:pPr>
              <w:pStyle w:val="ListParagraph"/>
              <w:numPr>
                <w:ilvl w:val="0"/>
                <w:numId w:val="9"/>
              </w:numPr>
              <w:rPr>
                <w:rFonts w:cs="Arial"/>
                <w:b/>
                <w:bCs/>
              </w:rPr>
            </w:pPr>
            <w:r w:rsidRPr="005F6FD5">
              <w:rPr>
                <w:rFonts w:cs="Arial"/>
              </w:rPr>
              <w:t xml:space="preserve">Help </w:t>
            </w:r>
            <w:r>
              <w:rPr>
                <w:rFonts w:cs="Arial"/>
              </w:rPr>
              <w:t>student</w:t>
            </w:r>
            <w:r w:rsidRPr="005F6FD5">
              <w:rPr>
                <w:rFonts w:cs="Arial"/>
              </w:rPr>
              <w:t>s to access learning activities through specialist support</w:t>
            </w:r>
          </w:p>
          <w:p w:rsidR="005F6FD5" w:rsidRPr="005F6FD5" w:rsidRDefault="005F6FD5" w:rsidP="005F6FD5">
            <w:pPr>
              <w:pStyle w:val="ListParagraph"/>
              <w:numPr>
                <w:ilvl w:val="0"/>
                <w:numId w:val="9"/>
              </w:numPr>
              <w:rPr>
                <w:rFonts w:cs="Arial"/>
                <w:b/>
                <w:bCs/>
              </w:rPr>
            </w:pPr>
            <w:r w:rsidRPr="005F6FD5">
              <w:rPr>
                <w:rFonts w:cs="Arial"/>
              </w:rPr>
              <w:t>Determine the need for, prepare and maintain general and specialist equipment and resources</w:t>
            </w:r>
          </w:p>
          <w:p w:rsidR="00984B79" w:rsidRDefault="00B21354" w:rsidP="00984B79">
            <w:r>
              <w:t>Support for the school</w:t>
            </w:r>
            <w:r w:rsidR="00984B79">
              <w:t>:</w:t>
            </w:r>
          </w:p>
          <w:p w:rsidR="005F6FD5" w:rsidRDefault="005F6FD5" w:rsidP="005F6FD5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 w:rsidRPr="005F6FD5">
              <w:rPr>
                <w:rFonts w:cs="Arial"/>
              </w:rPr>
              <w:t>Be aware of and comply with policies and procedures relating to child protection, health, safety and security, confidentiality and data protection, reporting all concerns to an appropriate person</w:t>
            </w:r>
          </w:p>
          <w:p w:rsidR="005F6FD5" w:rsidRDefault="005F6FD5" w:rsidP="005F6FD5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 w:rsidRPr="005F6FD5">
              <w:rPr>
                <w:rFonts w:cs="Arial"/>
              </w:rPr>
              <w:t xml:space="preserve">Be aware of and support difference and ensure all </w:t>
            </w:r>
            <w:r>
              <w:rPr>
                <w:rFonts w:cs="Arial"/>
              </w:rPr>
              <w:t>student</w:t>
            </w:r>
            <w:r w:rsidRPr="005F6FD5">
              <w:rPr>
                <w:rFonts w:cs="Arial"/>
              </w:rPr>
              <w:t>s have equal access to opportunities to learn and develop</w:t>
            </w:r>
          </w:p>
          <w:p w:rsidR="005F6FD5" w:rsidRDefault="005F6FD5" w:rsidP="005F6FD5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 w:rsidRPr="005F6FD5">
              <w:rPr>
                <w:rFonts w:cs="Arial"/>
              </w:rPr>
              <w:t>Contribute to the overall ethos / work / aims of the school</w:t>
            </w:r>
          </w:p>
          <w:p w:rsidR="005F6FD5" w:rsidRDefault="005F6FD5" w:rsidP="005F6FD5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 w:rsidRPr="005F6FD5">
              <w:rPr>
                <w:rFonts w:cs="Arial"/>
              </w:rPr>
              <w:t xml:space="preserve">Establish constructive relationships and communicate with other agencies / professionals, in liaison with the teacher, to support achievement and progress of </w:t>
            </w:r>
            <w:r>
              <w:rPr>
                <w:rFonts w:cs="Arial"/>
              </w:rPr>
              <w:t>student</w:t>
            </w:r>
            <w:r w:rsidRPr="005F6FD5">
              <w:rPr>
                <w:rFonts w:cs="Arial"/>
              </w:rPr>
              <w:t>s</w:t>
            </w:r>
          </w:p>
          <w:p w:rsidR="005F6FD5" w:rsidRDefault="005F6FD5" w:rsidP="005F6FD5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 w:rsidRPr="005F6FD5">
              <w:rPr>
                <w:rFonts w:cs="Arial"/>
              </w:rPr>
              <w:t>Attend and participate in regular meetings</w:t>
            </w:r>
          </w:p>
          <w:p w:rsidR="005F6FD5" w:rsidRDefault="005F6FD5" w:rsidP="005F6FD5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 w:rsidRPr="005F6FD5">
              <w:rPr>
                <w:rFonts w:cs="Arial"/>
              </w:rPr>
              <w:t>Participate in training and other learning activities as required</w:t>
            </w:r>
          </w:p>
          <w:p w:rsidR="005F6FD5" w:rsidRDefault="005F6FD5" w:rsidP="005F6FD5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 w:rsidRPr="005F6FD5">
              <w:rPr>
                <w:rFonts w:cs="Arial"/>
              </w:rPr>
              <w:t>Recognise own strengths and areas of expertise and use these to advise and support others</w:t>
            </w:r>
          </w:p>
          <w:p w:rsidR="005F6FD5" w:rsidRDefault="005F6FD5" w:rsidP="005F6FD5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 w:rsidRPr="005F6FD5">
              <w:rPr>
                <w:rFonts w:cs="Arial"/>
              </w:rPr>
              <w:t>Provide appropriate guidance and supervision and assist in the training and development of staff as appropriate</w:t>
            </w:r>
          </w:p>
          <w:p w:rsidR="005F6FD5" w:rsidRDefault="005F6FD5" w:rsidP="005F6FD5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 w:rsidRPr="005F6FD5">
              <w:rPr>
                <w:rFonts w:cs="Arial"/>
              </w:rPr>
              <w:t xml:space="preserve">Undertake planned supervision of </w:t>
            </w:r>
            <w:r>
              <w:rPr>
                <w:rFonts w:cs="Arial"/>
              </w:rPr>
              <w:t>student</w:t>
            </w:r>
            <w:r w:rsidRPr="005F6FD5">
              <w:rPr>
                <w:rFonts w:cs="Arial"/>
              </w:rPr>
              <w:t>s’ out of school hours learning activities</w:t>
            </w:r>
          </w:p>
          <w:p w:rsidR="005F6FD5" w:rsidRPr="005F6FD5" w:rsidRDefault="005F6FD5" w:rsidP="005F6FD5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 w:rsidRPr="005F6FD5">
              <w:rPr>
                <w:rFonts w:cs="Arial"/>
              </w:rPr>
              <w:t xml:space="preserve">Supervise </w:t>
            </w:r>
            <w:r>
              <w:rPr>
                <w:rFonts w:cs="Arial"/>
              </w:rPr>
              <w:t>student</w:t>
            </w:r>
            <w:r w:rsidRPr="005F6FD5">
              <w:rPr>
                <w:rFonts w:cs="Arial"/>
              </w:rPr>
              <w:t>s on visits, trips and out of school activities as required</w:t>
            </w:r>
          </w:p>
          <w:p w:rsidR="00984B79" w:rsidRDefault="00984B79" w:rsidP="005F6FD5"/>
        </w:tc>
      </w:tr>
      <w:tr w:rsidR="00922037" w:rsidTr="00984B79">
        <w:tc>
          <w:tcPr>
            <w:tcW w:w="10740" w:type="dxa"/>
          </w:tcPr>
          <w:p w:rsidR="00922037" w:rsidRDefault="00922037" w:rsidP="00984B79"/>
          <w:p w:rsidR="00922037" w:rsidRDefault="00922037" w:rsidP="00922037">
            <w:r>
              <w:t xml:space="preserve">This profile is intended to reflect the roles and competencies of </w:t>
            </w:r>
            <w:r w:rsidR="005F6FD5">
              <w:t>expected of a Cover Supervisor</w:t>
            </w:r>
            <w:r>
              <w:t>.  It is intended to be enabling not exhaustive, and therefore the post-holder will also undertake other reasonable activities commensurate with this level of responsibility.</w:t>
            </w:r>
          </w:p>
          <w:p w:rsidR="00922037" w:rsidRDefault="00922037" w:rsidP="00984B79"/>
        </w:tc>
      </w:tr>
    </w:tbl>
    <w:p w:rsidR="00496EEC" w:rsidRDefault="00496EEC"/>
    <w:p w:rsidR="008C573A" w:rsidRDefault="008C573A"/>
    <w:p w:rsidR="008C573A" w:rsidRDefault="008C573A"/>
    <w:p w:rsidR="006629EB" w:rsidRDefault="006629EB"/>
    <w:sectPr w:rsidR="006629EB" w:rsidSect="006629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C6DA8"/>
    <w:multiLevelType w:val="hybridMultilevel"/>
    <w:tmpl w:val="0D246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DD2CAE"/>
    <w:multiLevelType w:val="hybridMultilevel"/>
    <w:tmpl w:val="B81A6B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727EE7"/>
    <w:multiLevelType w:val="hybridMultilevel"/>
    <w:tmpl w:val="657E29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CF5526"/>
    <w:multiLevelType w:val="hybridMultilevel"/>
    <w:tmpl w:val="B0AC3E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5EA78FA"/>
    <w:multiLevelType w:val="hybridMultilevel"/>
    <w:tmpl w:val="B3544E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DE1EA7"/>
    <w:multiLevelType w:val="hybridMultilevel"/>
    <w:tmpl w:val="517C64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C5E4C0C"/>
    <w:multiLevelType w:val="hybridMultilevel"/>
    <w:tmpl w:val="694E4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EE6A17"/>
    <w:multiLevelType w:val="hybridMultilevel"/>
    <w:tmpl w:val="93188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3427C2"/>
    <w:multiLevelType w:val="hybridMultilevel"/>
    <w:tmpl w:val="DBEA39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A335986"/>
    <w:multiLevelType w:val="hybridMultilevel"/>
    <w:tmpl w:val="5F5CE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1825D2"/>
    <w:multiLevelType w:val="hybridMultilevel"/>
    <w:tmpl w:val="02DE7A4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7"/>
  </w:num>
  <w:num w:numId="5">
    <w:abstractNumId w:val="10"/>
  </w:num>
  <w:num w:numId="6">
    <w:abstractNumId w:val="8"/>
  </w:num>
  <w:num w:numId="7">
    <w:abstractNumId w:val="1"/>
  </w:num>
  <w:num w:numId="8">
    <w:abstractNumId w:val="4"/>
  </w:num>
  <w:num w:numId="9">
    <w:abstractNumId w:val="2"/>
  </w:num>
  <w:num w:numId="10">
    <w:abstractNumId w:val="5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C573A"/>
    <w:rsid w:val="000F038E"/>
    <w:rsid w:val="00102793"/>
    <w:rsid w:val="001420E1"/>
    <w:rsid w:val="001504A7"/>
    <w:rsid w:val="001534A9"/>
    <w:rsid w:val="00190C14"/>
    <w:rsid w:val="00244E67"/>
    <w:rsid w:val="002A4B75"/>
    <w:rsid w:val="002C1A54"/>
    <w:rsid w:val="00404364"/>
    <w:rsid w:val="00445B66"/>
    <w:rsid w:val="00494229"/>
    <w:rsid w:val="00496EEC"/>
    <w:rsid w:val="005F6FD5"/>
    <w:rsid w:val="006629EB"/>
    <w:rsid w:val="007D45F3"/>
    <w:rsid w:val="007D7150"/>
    <w:rsid w:val="007F0418"/>
    <w:rsid w:val="00861272"/>
    <w:rsid w:val="0087031C"/>
    <w:rsid w:val="008C573A"/>
    <w:rsid w:val="008E0A23"/>
    <w:rsid w:val="00922037"/>
    <w:rsid w:val="009246CA"/>
    <w:rsid w:val="00931D35"/>
    <w:rsid w:val="0093794A"/>
    <w:rsid w:val="00984B79"/>
    <w:rsid w:val="00A51D02"/>
    <w:rsid w:val="00AA44F0"/>
    <w:rsid w:val="00B21354"/>
    <w:rsid w:val="00B32294"/>
    <w:rsid w:val="00C45BA9"/>
    <w:rsid w:val="00CC6B70"/>
    <w:rsid w:val="00D80308"/>
    <w:rsid w:val="00E62285"/>
    <w:rsid w:val="00E86CD7"/>
    <w:rsid w:val="00EA3377"/>
    <w:rsid w:val="00FB3B1E"/>
    <w:rsid w:val="00FD2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9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5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C57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21F2CF-4668-47EE-B57D-00C07EB42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Flintshire CC</Company>
  <LinksUpToDate>false</LinksUpToDate>
  <CharactersWithSpaces>5265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 Unit</dc:creator>
  <cp:lastModifiedBy>ICT Unit</cp:lastModifiedBy>
  <cp:revision>5</cp:revision>
  <cp:lastPrinted>2015-04-27T12:05:00Z</cp:lastPrinted>
  <dcterms:created xsi:type="dcterms:W3CDTF">2015-04-27T11:46:00Z</dcterms:created>
  <dcterms:modified xsi:type="dcterms:W3CDTF">2015-09-23T13:25:00Z</dcterms:modified>
</cp:coreProperties>
</file>