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4E6A21EB" w14:textId="77777777" w:rsidR="00BE757F" w:rsidRDefault="00BE757F" w:rsidP="003D1BB7">
      <w:pPr>
        <w:pStyle w:val="AaAmaincopy"/>
        <w:ind w:left="-284"/>
        <w:rPr>
          <w:b/>
          <w:bCs/>
          <w:color w:val="8DB9CA"/>
          <w:sz w:val="96"/>
          <w:szCs w:val="96"/>
        </w:rPr>
      </w:pPr>
    </w:p>
    <w:p w14:paraId="2833B5A8" w14:textId="77777777" w:rsidR="00BE757F" w:rsidRDefault="00BE757F" w:rsidP="003D1BB7">
      <w:pPr>
        <w:pStyle w:val="AaAmaincopy"/>
        <w:ind w:left="-284"/>
        <w:rPr>
          <w:b/>
          <w:bCs/>
          <w:color w:val="8DB9CA"/>
          <w:sz w:val="96"/>
          <w:szCs w:val="96"/>
        </w:rPr>
      </w:pPr>
    </w:p>
    <w:p w14:paraId="52E845EE" w14:textId="0FFFD313" w:rsidR="003119EF" w:rsidRPr="00BE757F" w:rsidRDefault="008E09BE" w:rsidP="003D1BB7">
      <w:pPr>
        <w:pStyle w:val="AaAmaincopy"/>
        <w:ind w:left="-284"/>
        <w:rPr>
          <w:b/>
          <w:bCs/>
          <w:color w:val="FFFFFF" w:themeColor="background1"/>
          <w:sz w:val="96"/>
          <w:szCs w:val="96"/>
        </w:rPr>
      </w:pPr>
      <w:r>
        <w:rPr>
          <w:b/>
          <w:bCs/>
          <w:color w:val="FFFFFF" w:themeColor="background1"/>
          <w:sz w:val="96"/>
          <w:szCs w:val="96"/>
        </w:rPr>
        <w:t xml:space="preserve">Learning and Behaviour Specialist </w:t>
      </w:r>
    </w:p>
    <w:p w14:paraId="138E7569" w14:textId="094F1E13" w:rsidR="003119EF" w:rsidRPr="00BE757F" w:rsidRDefault="008E09BE" w:rsidP="003D1BB7">
      <w:pPr>
        <w:pStyle w:val="AaAmaincopy"/>
        <w:ind w:left="-284"/>
        <w:rPr>
          <w:color w:val="FFFFFF" w:themeColor="background1"/>
          <w:sz w:val="40"/>
          <w:szCs w:val="40"/>
        </w:rPr>
      </w:pPr>
      <w:r>
        <w:rPr>
          <w:color w:val="FFFFFF" w:themeColor="background1"/>
          <w:sz w:val="40"/>
          <w:szCs w:val="40"/>
        </w:rPr>
        <w:t>LaBs</w:t>
      </w:r>
      <w:r w:rsidR="003119EF" w:rsidRPr="00BE757F">
        <w:rPr>
          <w:color w:val="FFFFFF" w:themeColor="background1"/>
          <w:sz w:val="40"/>
          <w:szCs w:val="40"/>
        </w:rPr>
        <w:t>, 202</w:t>
      </w:r>
      <w:r w:rsidR="007C294F" w:rsidRPr="00BE757F">
        <w:rPr>
          <w:color w:val="FFFFFF" w:themeColor="background1"/>
          <w:sz w:val="40"/>
          <w:szCs w:val="40"/>
        </w:rPr>
        <w:t>2</w:t>
      </w:r>
    </w:p>
    <w:p w14:paraId="69AB02D5" w14:textId="77777777" w:rsidR="00363AA4" w:rsidRDefault="00363AA4">
      <w:pPr>
        <w:rPr>
          <w:color w:val="49C7ED"/>
        </w:rPr>
        <w:sectPr w:rsidR="00363AA4" w:rsidSect="003119EF">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BD71AF" w:rsidRDefault="00D3217F" w:rsidP="00D3217F">
      <w:pPr>
        <w:pStyle w:val="AaAbluetitle"/>
        <w:rPr>
          <w:color w:val="44AA3F"/>
        </w:rPr>
      </w:pPr>
      <w:bookmarkStart w:id="3" w:name="_Toc91765944"/>
      <w:r w:rsidRPr="00BD71AF">
        <w:rPr>
          <w:color w:val="44AA3F"/>
        </w:rPr>
        <w:t>Contents</w:t>
      </w:r>
      <w:bookmarkEnd w:id="0"/>
      <w:bookmarkEnd w:id="1"/>
      <w:bookmarkEnd w:id="2"/>
      <w:bookmarkEnd w:id="3"/>
    </w:p>
    <w:p w14:paraId="7F8BDE12" w14:textId="47E67CD8" w:rsidR="00D3217F" w:rsidRDefault="00D3217F" w:rsidP="00D3217F">
      <w:pPr>
        <w:tabs>
          <w:tab w:val="right" w:leader="dot" w:pos="6379"/>
          <w:tab w:val="right" w:leader="dot" w:pos="6663"/>
        </w:tabs>
        <w:ind w:right="2641"/>
        <w:rPr>
          <w:rFonts w:ascii="Arial" w:hAnsi="Arial" w:cs="Arial"/>
        </w:rPr>
      </w:pPr>
    </w:p>
    <w:p w14:paraId="57606456" w14:textId="16DC4268" w:rsidR="00362A91" w:rsidRDefault="00362A91">
      <w:pPr>
        <w:pStyle w:val="TOC1"/>
        <w:rPr>
          <w:rFonts w:asciiTheme="minorHAnsi" w:eastAsiaTheme="minorEastAsia" w:hAnsiTheme="minorHAnsi" w:cstheme="minorBidi"/>
          <w:b w:val="0"/>
          <w:bCs w:val="0"/>
          <w:noProof/>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1765944" w:history="1">
        <w:r w:rsidRPr="009569A4">
          <w:rPr>
            <w:rStyle w:val="Hyperlink"/>
            <w:noProof/>
          </w:rPr>
          <w:t>Contents</w:t>
        </w:r>
        <w:r>
          <w:rPr>
            <w:noProof/>
            <w:webHidden/>
          </w:rPr>
          <w:tab/>
        </w:r>
        <w:r>
          <w:rPr>
            <w:noProof/>
            <w:webHidden/>
          </w:rPr>
          <w:fldChar w:fldCharType="begin"/>
        </w:r>
        <w:r>
          <w:rPr>
            <w:noProof/>
            <w:webHidden/>
          </w:rPr>
          <w:instrText xml:space="preserve"> PAGEREF _Toc91765944 \h </w:instrText>
        </w:r>
        <w:r>
          <w:rPr>
            <w:noProof/>
            <w:webHidden/>
          </w:rPr>
        </w:r>
        <w:r>
          <w:rPr>
            <w:noProof/>
            <w:webHidden/>
          </w:rPr>
          <w:fldChar w:fldCharType="separate"/>
        </w:r>
        <w:r w:rsidR="00297ECD">
          <w:rPr>
            <w:noProof/>
            <w:webHidden/>
          </w:rPr>
          <w:t>1</w:t>
        </w:r>
        <w:r>
          <w:rPr>
            <w:noProof/>
            <w:webHidden/>
          </w:rPr>
          <w:fldChar w:fldCharType="end"/>
        </w:r>
      </w:hyperlink>
    </w:p>
    <w:p w14:paraId="27F61DE5" w14:textId="189D10A6" w:rsidR="00362A91" w:rsidRDefault="00000000">
      <w:pPr>
        <w:pStyle w:val="TOC1"/>
        <w:rPr>
          <w:rFonts w:asciiTheme="minorHAnsi" w:eastAsiaTheme="minorEastAsia" w:hAnsiTheme="minorHAnsi" w:cstheme="minorBidi"/>
          <w:b w:val="0"/>
          <w:bCs w:val="0"/>
          <w:noProof/>
          <w:lang w:eastAsia="en-GB"/>
        </w:rPr>
      </w:pPr>
      <w:hyperlink w:anchor="_Toc91765945" w:history="1">
        <w:r w:rsidR="00362A91" w:rsidRPr="009569A4">
          <w:rPr>
            <w:rStyle w:val="Hyperlink"/>
            <w:noProof/>
          </w:rPr>
          <w:t>Job description</w:t>
        </w:r>
        <w:r w:rsidR="00362A91">
          <w:rPr>
            <w:noProof/>
            <w:webHidden/>
          </w:rPr>
          <w:tab/>
        </w:r>
        <w:r w:rsidR="00362A91">
          <w:rPr>
            <w:noProof/>
            <w:webHidden/>
          </w:rPr>
          <w:fldChar w:fldCharType="begin"/>
        </w:r>
        <w:r w:rsidR="00362A91">
          <w:rPr>
            <w:noProof/>
            <w:webHidden/>
          </w:rPr>
          <w:instrText xml:space="preserve"> PAGEREF _Toc91765945 \h </w:instrText>
        </w:r>
        <w:r w:rsidR="00362A91">
          <w:rPr>
            <w:noProof/>
            <w:webHidden/>
          </w:rPr>
        </w:r>
        <w:r w:rsidR="00362A91">
          <w:rPr>
            <w:noProof/>
            <w:webHidden/>
          </w:rPr>
          <w:fldChar w:fldCharType="separate"/>
        </w:r>
        <w:r w:rsidR="00297ECD">
          <w:rPr>
            <w:noProof/>
            <w:webHidden/>
          </w:rPr>
          <w:t>2</w:t>
        </w:r>
        <w:r w:rsidR="00362A91">
          <w:rPr>
            <w:noProof/>
            <w:webHidden/>
          </w:rPr>
          <w:fldChar w:fldCharType="end"/>
        </w:r>
      </w:hyperlink>
    </w:p>
    <w:p w14:paraId="27E5AE30" w14:textId="42C4ECD7" w:rsidR="00362A91" w:rsidRDefault="00000000">
      <w:pPr>
        <w:pStyle w:val="TOC1"/>
        <w:rPr>
          <w:rFonts w:asciiTheme="minorHAnsi" w:eastAsiaTheme="minorEastAsia" w:hAnsiTheme="minorHAnsi" w:cstheme="minorBidi"/>
          <w:b w:val="0"/>
          <w:bCs w:val="0"/>
          <w:noProof/>
          <w:lang w:eastAsia="en-GB"/>
        </w:rPr>
      </w:pPr>
      <w:hyperlink w:anchor="_Toc91765946" w:history="1">
        <w:r w:rsidR="00362A91" w:rsidRPr="009569A4">
          <w:rPr>
            <w:rStyle w:val="Hyperlink"/>
            <w:noProof/>
          </w:rPr>
          <w:t xml:space="preserve">Person </w:t>
        </w:r>
        <w:r w:rsidR="007B2F75">
          <w:rPr>
            <w:rStyle w:val="Hyperlink"/>
            <w:noProof/>
          </w:rPr>
          <w:t>s</w:t>
        </w:r>
        <w:r w:rsidR="00362A91" w:rsidRPr="009569A4">
          <w:rPr>
            <w:rStyle w:val="Hyperlink"/>
            <w:noProof/>
          </w:rPr>
          <w:t>pecification</w:t>
        </w:r>
        <w:r w:rsidR="00362A91">
          <w:rPr>
            <w:noProof/>
            <w:webHidden/>
          </w:rPr>
          <w:tab/>
        </w:r>
        <w:r w:rsidR="00362A91">
          <w:rPr>
            <w:noProof/>
            <w:webHidden/>
          </w:rPr>
          <w:fldChar w:fldCharType="begin"/>
        </w:r>
        <w:r w:rsidR="00362A91">
          <w:rPr>
            <w:noProof/>
            <w:webHidden/>
          </w:rPr>
          <w:instrText xml:space="preserve"> PAGEREF _Toc91765946 \h </w:instrText>
        </w:r>
        <w:r w:rsidR="00362A91">
          <w:rPr>
            <w:noProof/>
            <w:webHidden/>
          </w:rPr>
        </w:r>
        <w:r w:rsidR="00362A91">
          <w:rPr>
            <w:noProof/>
            <w:webHidden/>
          </w:rPr>
          <w:fldChar w:fldCharType="separate"/>
        </w:r>
        <w:r w:rsidR="00297ECD">
          <w:rPr>
            <w:noProof/>
            <w:webHidden/>
          </w:rPr>
          <w:t>4</w:t>
        </w:r>
        <w:r w:rsidR="00362A91">
          <w:rPr>
            <w:noProof/>
            <w:webHidden/>
          </w:rPr>
          <w:fldChar w:fldCharType="end"/>
        </w:r>
      </w:hyperlink>
    </w:p>
    <w:p w14:paraId="315832AB" w14:textId="0B578C77" w:rsidR="00362A91" w:rsidRDefault="00000000">
      <w:pPr>
        <w:pStyle w:val="TOC1"/>
        <w:rPr>
          <w:rFonts w:asciiTheme="minorHAnsi" w:eastAsiaTheme="minorEastAsia" w:hAnsiTheme="minorHAnsi" w:cstheme="minorBidi"/>
          <w:b w:val="0"/>
          <w:bCs w:val="0"/>
          <w:noProof/>
          <w:lang w:eastAsia="en-GB"/>
        </w:rPr>
      </w:pPr>
      <w:hyperlink w:anchor="_Toc91765947" w:history="1">
        <w:r w:rsidR="00362A91" w:rsidRPr="009569A4">
          <w:rPr>
            <w:rStyle w:val="Hyperlink"/>
            <w:noProof/>
          </w:rPr>
          <w:t>How to apply</w:t>
        </w:r>
        <w:r w:rsidR="00362A91">
          <w:rPr>
            <w:noProof/>
            <w:webHidden/>
          </w:rPr>
          <w:tab/>
        </w:r>
        <w:r w:rsidR="00362A91">
          <w:rPr>
            <w:noProof/>
            <w:webHidden/>
          </w:rPr>
          <w:fldChar w:fldCharType="begin"/>
        </w:r>
        <w:r w:rsidR="00362A91">
          <w:rPr>
            <w:noProof/>
            <w:webHidden/>
          </w:rPr>
          <w:instrText xml:space="preserve"> PAGEREF _Toc91765947 \h </w:instrText>
        </w:r>
        <w:r w:rsidR="00362A91">
          <w:rPr>
            <w:noProof/>
            <w:webHidden/>
          </w:rPr>
        </w:r>
        <w:r w:rsidR="00362A91">
          <w:rPr>
            <w:noProof/>
            <w:webHidden/>
          </w:rPr>
          <w:fldChar w:fldCharType="separate"/>
        </w:r>
        <w:r w:rsidR="00297ECD">
          <w:rPr>
            <w:noProof/>
            <w:webHidden/>
          </w:rPr>
          <w:t>5</w:t>
        </w:r>
        <w:r w:rsidR="00362A91">
          <w:rPr>
            <w:noProof/>
            <w:webHidden/>
          </w:rPr>
          <w:fldChar w:fldCharType="end"/>
        </w:r>
      </w:hyperlink>
    </w:p>
    <w:p w14:paraId="705040B5" w14:textId="1F9C8BB0"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Read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4E86144D" w14:textId="306CDC7D" w:rsidR="009C57BA" w:rsidRPr="00BD71AF" w:rsidRDefault="009C57BA" w:rsidP="003D1BB7">
      <w:pPr>
        <w:pStyle w:val="AaAbluetitle"/>
        <w:rPr>
          <w:color w:val="44AA3F"/>
        </w:rPr>
      </w:pPr>
      <w:bookmarkStart w:id="4" w:name="_Toc91765945"/>
      <w:r w:rsidRPr="00BD71AF">
        <w:rPr>
          <w:color w:val="44AA3F"/>
        </w:rPr>
        <w:lastRenderedPageBreak/>
        <w:t>Job description</w:t>
      </w:r>
      <w:bookmarkEnd w:id="4"/>
    </w:p>
    <w:p w14:paraId="48A08DDA" w14:textId="77777777" w:rsidR="009C57BA" w:rsidRPr="00663B82" w:rsidRDefault="009C57BA" w:rsidP="00663B82">
      <w:pPr>
        <w:pStyle w:val="AaAmaincopy"/>
      </w:pPr>
    </w:p>
    <w:tbl>
      <w:tblPr>
        <w:tblStyle w:val="TableGrid"/>
        <w:tblW w:w="9606" w:type="dxa"/>
        <w:tblInd w:w="-113" w:type="dxa"/>
        <w:tblBorders>
          <w:top w:val="single" w:sz="4" w:space="0" w:color="44AA3F"/>
          <w:left w:val="single" w:sz="4" w:space="0" w:color="44AA3F"/>
          <w:bottom w:val="single" w:sz="4" w:space="0" w:color="44AA3F"/>
          <w:right w:val="single" w:sz="4" w:space="0" w:color="44AA3F"/>
          <w:insideH w:val="single" w:sz="4" w:space="0" w:color="44AA3F"/>
          <w:insideV w:val="none" w:sz="0" w:space="0" w:color="auto"/>
        </w:tblBorders>
        <w:tblLook w:val="04A0" w:firstRow="1" w:lastRow="0" w:firstColumn="1" w:lastColumn="0" w:noHBand="0" w:noVBand="1"/>
      </w:tblPr>
      <w:tblGrid>
        <w:gridCol w:w="1647"/>
        <w:gridCol w:w="3139"/>
        <w:gridCol w:w="1843"/>
        <w:gridCol w:w="2977"/>
      </w:tblGrid>
      <w:tr w:rsidR="008F7605" w:rsidRPr="00DE1CDF" w14:paraId="61720D20" w14:textId="77777777" w:rsidTr="00B91055">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369827AD" w14:textId="77777777" w:rsidR="008F7605" w:rsidRPr="00C93D95" w:rsidRDefault="008F7605" w:rsidP="008F7605">
            <w:pPr>
              <w:pStyle w:val="AaAmaincopy"/>
              <w:rPr>
                <w:b/>
                <w:bCs/>
                <w:color w:val="FFFFFF" w:themeColor="background1"/>
              </w:rPr>
            </w:pPr>
            <w:bookmarkStart w:id="5"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3B0EBF22" w:rsidR="008F7605" w:rsidRPr="008E09BE" w:rsidRDefault="008E09BE" w:rsidP="008F7605">
            <w:pPr>
              <w:pStyle w:val="AaAmaincopy"/>
              <w:rPr>
                <w:rFonts w:cs="Helvetica"/>
              </w:rPr>
            </w:pPr>
            <w:r w:rsidRPr="008E09BE">
              <w:rPr>
                <w:rFonts w:cs="Helvetica"/>
              </w:rPr>
              <w:t>Learning and Behaviour Specialist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039DED3A" w14:textId="77777777" w:rsidR="008F7605" w:rsidRPr="00246C42" w:rsidRDefault="008F7605" w:rsidP="008F7605">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CA2826A" w14:textId="530DF7CD" w:rsidR="008F7605" w:rsidRPr="008E09BE" w:rsidRDefault="008E09BE" w:rsidP="008F7605">
            <w:pPr>
              <w:pStyle w:val="AaAmaincopy"/>
              <w:rPr>
                <w:rFonts w:cs="Helvetica"/>
              </w:rPr>
            </w:pPr>
            <w:r w:rsidRPr="008E09BE">
              <w:rPr>
                <w:rFonts w:cs="Helvetica"/>
              </w:rPr>
              <w:t>Ambitious College</w:t>
            </w:r>
          </w:p>
        </w:tc>
      </w:tr>
      <w:bookmarkEnd w:id="5"/>
      <w:tr w:rsidR="008F7605" w:rsidRPr="00DE1CDF" w14:paraId="35FD1EB8" w14:textId="77777777" w:rsidTr="00B91055">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F6E5EB0" w14:textId="77777777" w:rsidR="008F7605" w:rsidRPr="00C93D95" w:rsidRDefault="008F7605" w:rsidP="008F7605">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78336C83" w14:textId="675CE6D0" w:rsidR="00FE2509" w:rsidRPr="008E09BE" w:rsidRDefault="008E09BE" w:rsidP="561306CD">
            <w:pPr>
              <w:pStyle w:val="AaAmaincopy"/>
              <w:rPr>
                <w:rFonts w:cs="Helvetica"/>
              </w:rPr>
            </w:pPr>
            <w:r w:rsidRPr="008E09BE">
              <w:rPr>
                <w:rFonts w:cs="Helvetica"/>
              </w:rPr>
              <w:t>Band 2/3</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7D6D10D" w14:textId="77777777" w:rsidR="008F7605" w:rsidRPr="00246C42" w:rsidRDefault="008F7605" w:rsidP="008F7605">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371EDC7B" w14:textId="665F4AE0" w:rsidR="008F7605" w:rsidRPr="008E09BE" w:rsidRDefault="008E09BE" w:rsidP="008F7605">
            <w:pPr>
              <w:pStyle w:val="AaAmaincopy"/>
              <w:rPr>
                <w:rFonts w:cs="Helvetica"/>
              </w:rPr>
            </w:pPr>
            <w:r w:rsidRPr="008E09BE">
              <w:rPr>
                <w:rFonts w:cs="Helvetica"/>
              </w:rPr>
              <w:t>Learning Support Coordinator</w:t>
            </w:r>
          </w:p>
        </w:tc>
      </w:tr>
      <w:tr w:rsidR="008F7605" w:rsidRPr="00DE1CDF" w14:paraId="55419C75" w14:textId="77777777" w:rsidTr="00B91055">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4A904FFC" w14:textId="77777777" w:rsidR="008F7605" w:rsidRPr="00C93D95" w:rsidRDefault="008F7605" w:rsidP="008F7605">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07DAC737" w14:textId="254D71D4" w:rsidR="00F72585" w:rsidRPr="008E09BE" w:rsidRDefault="00003CEE" w:rsidP="008F7605">
            <w:pPr>
              <w:pStyle w:val="AaAmaincopy"/>
              <w:rPr>
                <w:rFonts w:cs="Helvetica"/>
              </w:rPr>
            </w:pPr>
            <w:r>
              <w:rPr>
                <w:rFonts w:cs="Helvetica"/>
              </w:rPr>
              <w:t>35 hours per week</w:t>
            </w:r>
            <w:r w:rsidR="00BC3DF5">
              <w:rPr>
                <w:rFonts w:cs="Helvetica"/>
              </w:rPr>
              <w:t xml:space="preserve"> or a minimum of 21 hours per week</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6F1949B7" w14:textId="77777777" w:rsidR="008F7605" w:rsidRPr="00246C42" w:rsidRDefault="008F7605" w:rsidP="008F7605">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382DEF49" w14:textId="5AAC477D" w:rsidR="008F7605" w:rsidRPr="008E09BE" w:rsidRDefault="008E09BE" w:rsidP="008F7605">
            <w:pPr>
              <w:pStyle w:val="AaAmaincopy"/>
              <w:rPr>
                <w:rFonts w:cs="Helvetica"/>
              </w:rPr>
            </w:pPr>
            <w:r w:rsidRPr="008E09BE">
              <w:rPr>
                <w:rFonts w:cs="Helvetica"/>
              </w:rPr>
              <w:t>N/A</w:t>
            </w:r>
          </w:p>
        </w:tc>
      </w:tr>
    </w:tbl>
    <w:p w14:paraId="68EE0949" w14:textId="77777777" w:rsidR="00245D9B" w:rsidRDefault="00245D9B" w:rsidP="00245D9B">
      <w:pPr>
        <w:jc w:val="both"/>
        <w:rPr>
          <w:rFonts w:ascii="Helvetica" w:hAnsi="Helvetica" w:cs="Helvetica"/>
          <w:b/>
        </w:rPr>
      </w:pPr>
    </w:p>
    <w:p w14:paraId="42CEF63F" w14:textId="30A04611" w:rsidR="0008000E" w:rsidRPr="002B54A4" w:rsidRDefault="0008000E" w:rsidP="0008000E">
      <w:pPr>
        <w:rPr>
          <w:rFonts w:ascii="Arial" w:hAnsi="Arial" w:cs="Arial"/>
          <w:b/>
          <w:bCs/>
          <w:sz w:val="22"/>
          <w:szCs w:val="22"/>
          <w:u w:val="single"/>
        </w:rPr>
      </w:pPr>
      <w:r w:rsidRPr="002B54A4">
        <w:rPr>
          <w:rFonts w:ascii="Arial" w:hAnsi="Arial" w:cs="Arial"/>
          <w:b/>
          <w:bCs/>
          <w:sz w:val="22"/>
          <w:szCs w:val="22"/>
          <w:u w:val="single"/>
        </w:rPr>
        <w:t>Approved by:</w:t>
      </w:r>
      <w:r w:rsidR="008E09BE">
        <w:rPr>
          <w:rFonts w:ascii="Arial" w:hAnsi="Arial" w:cs="Arial"/>
          <w:b/>
          <w:bCs/>
          <w:sz w:val="22"/>
          <w:szCs w:val="22"/>
        </w:rPr>
        <w:t xml:space="preserve"> Executive Principle </w:t>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u w:val="single"/>
        </w:rPr>
        <w:t xml:space="preserve">Updated: </w:t>
      </w:r>
      <w:r w:rsidR="008E09BE">
        <w:rPr>
          <w:rFonts w:ascii="Arial" w:hAnsi="Arial" w:cs="Arial"/>
          <w:b/>
          <w:bCs/>
          <w:sz w:val="22"/>
          <w:szCs w:val="22"/>
          <w:u w:val="single"/>
        </w:rPr>
        <w:t>September 2022</w:t>
      </w:r>
    </w:p>
    <w:p w14:paraId="6990D798" w14:textId="77777777" w:rsidR="00B804E1" w:rsidRDefault="00B804E1" w:rsidP="0067606B">
      <w:pPr>
        <w:pStyle w:val="AaAbluesubtitle"/>
        <w:spacing w:before="0"/>
        <w:rPr>
          <w:sz w:val="28"/>
          <w:szCs w:val="28"/>
        </w:rPr>
      </w:pPr>
    </w:p>
    <w:p w14:paraId="286E5B9E" w14:textId="147A531C" w:rsidR="0067606B" w:rsidRPr="00BD71AF" w:rsidRDefault="0008000E" w:rsidP="0067606B">
      <w:pPr>
        <w:pStyle w:val="AaAbluesubtitle"/>
        <w:spacing w:before="0"/>
        <w:rPr>
          <w:color w:val="44AA3F"/>
          <w:sz w:val="28"/>
          <w:szCs w:val="28"/>
        </w:rPr>
      </w:pPr>
      <w:r w:rsidRPr="00BD71AF">
        <w:rPr>
          <w:color w:val="44AA3F"/>
          <w:sz w:val="28"/>
          <w:szCs w:val="28"/>
        </w:rPr>
        <w:t xml:space="preserve">Role </w:t>
      </w:r>
      <w:r w:rsidR="007B2F75" w:rsidRPr="00BD71AF">
        <w:rPr>
          <w:color w:val="44AA3F"/>
          <w:sz w:val="28"/>
          <w:szCs w:val="28"/>
        </w:rPr>
        <w:t>p</w:t>
      </w:r>
      <w:r w:rsidR="0067606B" w:rsidRPr="00BD71AF">
        <w:rPr>
          <w:color w:val="44AA3F"/>
          <w:sz w:val="28"/>
          <w:szCs w:val="28"/>
        </w:rPr>
        <w:t>urpose</w:t>
      </w:r>
    </w:p>
    <w:p w14:paraId="1A562768" w14:textId="77777777" w:rsidR="00E64387" w:rsidRDefault="00E64387" w:rsidP="0054672A">
      <w:pPr>
        <w:ind w:left="2160" w:hanging="2160"/>
        <w:rPr>
          <w:rFonts w:ascii="Arial" w:hAnsi="Arial" w:cs="Arial"/>
          <w:b/>
          <w:color w:val="2F5496" w:themeColor="accent1" w:themeShade="BF"/>
          <w:sz w:val="22"/>
          <w:szCs w:val="22"/>
        </w:rPr>
      </w:pPr>
    </w:p>
    <w:p w14:paraId="5464A4AE" w14:textId="4D12B89F" w:rsidR="007B2F75" w:rsidRPr="008E09BE" w:rsidRDefault="008E09BE" w:rsidP="00E933DD">
      <w:pPr>
        <w:rPr>
          <w:rFonts w:ascii="Helvetica" w:hAnsi="Helvetica" w:cs="Helvetica"/>
          <w:b/>
          <w:color w:val="2F5496" w:themeColor="accent1" w:themeShade="BF"/>
          <w:sz w:val="22"/>
          <w:szCs w:val="22"/>
        </w:rPr>
      </w:pPr>
      <w:r w:rsidRPr="008E09BE">
        <w:rPr>
          <w:rFonts w:ascii="Helvetica" w:hAnsi="Helvetica" w:cs="Helvetica"/>
          <w:sz w:val="22"/>
          <w:szCs w:val="22"/>
        </w:rPr>
        <w:t>Deliver high-quality learning support to young adults with autism to enable them to pursue their ambitions in relation to further education, work and leisure. Learning and Behaviour Specialists support learners’ person-centred study programmes in a range of environments.</w:t>
      </w:r>
    </w:p>
    <w:p w14:paraId="798ADEF5" w14:textId="56A35E47" w:rsidR="00806DEB" w:rsidRPr="008E09BE" w:rsidRDefault="00806DEB" w:rsidP="00E933DD">
      <w:pPr>
        <w:rPr>
          <w:rFonts w:ascii="Helvetica" w:hAnsi="Helvetica" w:cs="Helvetica"/>
          <w:b/>
          <w:i/>
          <w:color w:val="FF0000"/>
          <w:sz w:val="22"/>
          <w:szCs w:val="22"/>
        </w:rPr>
      </w:pPr>
      <w:r w:rsidRPr="008E09BE">
        <w:rPr>
          <w:rFonts w:ascii="Helvetica" w:hAnsi="Helvetica" w:cs="Helvetica"/>
          <w:b/>
          <w:color w:val="2F5496" w:themeColor="accent1" w:themeShade="BF"/>
          <w:sz w:val="22"/>
          <w:szCs w:val="22"/>
        </w:rPr>
        <w:tab/>
      </w:r>
      <w:r w:rsidRPr="008E09BE">
        <w:rPr>
          <w:rFonts w:ascii="Helvetica" w:hAnsi="Helvetica" w:cs="Helvetica"/>
          <w:b/>
          <w:i/>
          <w:color w:val="FF0000"/>
          <w:sz w:val="22"/>
          <w:szCs w:val="22"/>
        </w:rPr>
        <w:tab/>
      </w:r>
    </w:p>
    <w:p w14:paraId="1FF856BD" w14:textId="33D316C4" w:rsidR="008A273F" w:rsidRPr="00BD71AF" w:rsidRDefault="008A273F" w:rsidP="008A273F">
      <w:pPr>
        <w:pStyle w:val="AaAbluesubtitle"/>
        <w:rPr>
          <w:color w:val="44AA3F"/>
          <w:sz w:val="24"/>
          <w:szCs w:val="24"/>
          <w:u w:val="single"/>
          <w:lang w:eastAsia="en-GB"/>
        </w:rPr>
      </w:pPr>
      <w:r w:rsidRPr="00BD71AF">
        <w:rPr>
          <w:color w:val="44AA3F"/>
          <w:sz w:val="24"/>
          <w:szCs w:val="24"/>
          <w:u w:val="single"/>
          <w:lang w:eastAsia="en-GB"/>
        </w:rPr>
        <w:t>Key</w:t>
      </w:r>
      <w:r w:rsidR="007B2F75" w:rsidRPr="00BD71AF">
        <w:rPr>
          <w:color w:val="44AA3F"/>
          <w:sz w:val="24"/>
          <w:szCs w:val="24"/>
          <w:u w:val="single"/>
          <w:lang w:eastAsia="en-GB"/>
        </w:rPr>
        <w:t xml:space="preserve"> a</w:t>
      </w:r>
      <w:r w:rsidRPr="00BD71AF">
        <w:rPr>
          <w:color w:val="44AA3F"/>
          <w:sz w:val="24"/>
          <w:szCs w:val="24"/>
          <w:u w:val="single"/>
          <w:lang w:eastAsia="en-GB"/>
        </w:rPr>
        <w:t xml:space="preserve">ccountabilities </w:t>
      </w:r>
      <w:r w:rsidR="007B2F75" w:rsidRPr="00BD71AF">
        <w:rPr>
          <w:color w:val="44AA3F"/>
          <w:sz w:val="24"/>
          <w:szCs w:val="24"/>
          <w:u w:val="single"/>
          <w:lang w:eastAsia="en-GB"/>
        </w:rPr>
        <w:t>and</w:t>
      </w:r>
      <w:r w:rsidRPr="00BD71AF">
        <w:rPr>
          <w:color w:val="44AA3F"/>
          <w:sz w:val="24"/>
          <w:szCs w:val="24"/>
          <w:u w:val="single"/>
          <w:lang w:eastAsia="en-GB"/>
        </w:rPr>
        <w:t xml:space="preserve"> </w:t>
      </w:r>
      <w:r w:rsidR="007B2F75" w:rsidRPr="00BD71AF">
        <w:rPr>
          <w:color w:val="44AA3F"/>
          <w:sz w:val="24"/>
          <w:szCs w:val="24"/>
          <w:u w:val="single"/>
          <w:lang w:eastAsia="en-GB"/>
        </w:rPr>
        <w:t>d</w:t>
      </w:r>
      <w:r w:rsidRPr="00BD71AF">
        <w:rPr>
          <w:color w:val="44AA3F"/>
          <w:sz w:val="24"/>
          <w:szCs w:val="24"/>
          <w:u w:val="single"/>
          <w:lang w:eastAsia="en-GB"/>
        </w:rPr>
        <w:t>imensions</w:t>
      </w:r>
    </w:p>
    <w:p w14:paraId="4695F58F" w14:textId="77777777" w:rsidR="00806DEB" w:rsidRPr="00BD71AF" w:rsidRDefault="00806DEB" w:rsidP="00806DEB">
      <w:pPr>
        <w:rPr>
          <w:rFonts w:ascii="Arial" w:hAnsi="Arial" w:cs="Arial"/>
          <w:b/>
          <w:color w:val="44AA3F"/>
          <w:sz w:val="22"/>
          <w:szCs w:val="22"/>
          <w:u w:val="single"/>
        </w:rPr>
      </w:pPr>
    </w:p>
    <w:p w14:paraId="0EC87EF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Appropriately support learners to achieve the person-centred outcomes outlined in their individualised study programme. </w:t>
      </w:r>
    </w:p>
    <w:p w14:paraId="31292E2B" w14:textId="1E0CDA62"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Support will be provided to access further education settings, supported employment opportunities, social enterprises, leisure activities and community-based learning opportunities.</w:t>
      </w:r>
    </w:p>
    <w:p w14:paraId="712B8EFB"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Support learners to achieve targets laid out in their in individual learning plans (ILP) and gather related evidence of learning and share with the multidisciplinary team within a specified timeframe </w:t>
      </w:r>
    </w:p>
    <w:p w14:paraId="02ADAA3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As part of a college multidisciplinary team ensure that learners are supported to achieve their learning development goals. This will include following support plans and programmes designed by Teachers, Behaviour Analysts, OTs and SaLTs </w:t>
      </w:r>
    </w:p>
    <w:p w14:paraId="1FF928E9"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To be responsible for safeguarding learners and reporting any concerns as per organisational policy and procedure </w:t>
      </w:r>
    </w:p>
    <w:p w14:paraId="5422537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risk assessments, and emergency plans are followed up in line with policy and procedures </w:t>
      </w:r>
    </w:p>
    <w:p w14:paraId="6BA27156"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appropriate and accurate data is collected and recorded. To be responsible for regularly sharing data with line management to evaluate the effectiveness of learning  Provide excellent personal care support in line with organisational policy and approved support plans and guidelines. This may include support with toileting, the administration of medication, mealtime support etc. The post-holder will have responsibility for ensuring that all administrative requirements in relation to these tasks are undertaken, are kept timely, and that any concerns are identified and reported </w:t>
      </w:r>
    </w:p>
    <w:p w14:paraId="799B47AD"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key working responsibilities have been allocated, to ensure that learners’ folders are kept valid and all documents reviewed as per agreed timelines. This will include Ambitious about Autism Learning and Behaviour Specialist Recruitment Pack 2022 4 personal care support plans, medical care support plans, individual learning plans, behaviour support plans, risk assessments, data collation and tracking etc </w:t>
      </w:r>
    </w:p>
    <w:p w14:paraId="3C4619E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directed, to produce and organise appropriate learning materials and resources Support the creation and maintenance of good working relations and communication </w:t>
      </w:r>
      <w:r w:rsidRPr="008E09BE">
        <w:rPr>
          <w:rFonts w:ascii="Helvetica" w:hAnsi="Helvetica" w:cs="Helvetica"/>
        </w:rPr>
        <w:lastRenderedPageBreak/>
        <w:t xml:space="preserve">both internally within the college and with families and other relevant stakeholders </w:t>
      </w:r>
    </w:p>
    <w:p w14:paraId="484A1C91"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Be responsible for allocated petty cash and learners’ money as per organisational policy and procedure. To ensure the accurate completion of related administrative tasks and the timely reporting of any concerns </w:t>
      </w:r>
    </w:p>
    <w:p w14:paraId="5735F75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Work in line with service policy and procedure to ensure compliance to all legislative requirements. To ensure that any concerns are reported </w:t>
      </w:r>
    </w:p>
    <w:p w14:paraId="28F16F7E" w14:textId="4C5DEF7D" w:rsidR="007C0B5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Where required and authorised to do so, drive vehicles to support the transportation of learners.</w:t>
      </w:r>
    </w:p>
    <w:p w14:paraId="5FE79F0A" w14:textId="53CD2C5B" w:rsidR="00412410" w:rsidRDefault="00412410" w:rsidP="003C5403">
      <w:pPr>
        <w:contextualSpacing/>
        <w:rPr>
          <w:rFonts w:ascii="Arial" w:hAnsi="Arial" w:cs="Arial"/>
          <w:color w:val="4472C4" w:themeColor="accent1"/>
          <w:sz w:val="22"/>
          <w:szCs w:val="22"/>
        </w:rPr>
      </w:pPr>
    </w:p>
    <w:p w14:paraId="012B8437" w14:textId="77777777" w:rsidR="00412410" w:rsidRDefault="00412410" w:rsidP="003C5403">
      <w:pPr>
        <w:contextualSpacing/>
        <w:rPr>
          <w:rFonts w:ascii="Arial" w:hAnsi="Arial" w:cs="Arial"/>
          <w:color w:val="4472C4" w:themeColor="accent1"/>
          <w:sz w:val="22"/>
          <w:szCs w:val="22"/>
        </w:rPr>
      </w:pPr>
    </w:p>
    <w:p w14:paraId="5A24FE6B" w14:textId="396BA1A5" w:rsidR="00DC5976" w:rsidRPr="003E03B7" w:rsidRDefault="00DC5976" w:rsidP="00412410">
      <w:pPr>
        <w:pStyle w:val="AaAbluesubtitle"/>
        <w:rPr>
          <w:color w:val="44AA3F"/>
          <w:sz w:val="24"/>
          <w:szCs w:val="24"/>
          <w:u w:val="single"/>
          <w:lang w:val="en-US"/>
        </w:rPr>
      </w:pPr>
      <w:r w:rsidRPr="003E03B7">
        <w:rPr>
          <w:color w:val="44AA3F"/>
          <w:sz w:val="24"/>
          <w:szCs w:val="24"/>
          <w:u w:val="single"/>
          <w:lang w:val="en-US"/>
        </w:rPr>
        <w:t xml:space="preserve">Additional </w:t>
      </w:r>
      <w:r w:rsidR="007B2F75" w:rsidRPr="003E03B7">
        <w:rPr>
          <w:color w:val="44AA3F"/>
          <w:sz w:val="24"/>
          <w:szCs w:val="24"/>
          <w:u w:val="single"/>
          <w:lang w:val="en-US"/>
        </w:rPr>
        <w:t>d</w:t>
      </w:r>
      <w:r w:rsidRPr="003E03B7">
        <w:rPr>
          <w:color w:val="44AA3F"/>
          <w:sz w:val="24"/>
          <w:szCs w:val="24"/>
          <w:u w:val="single"/>
          <w:lang w:val="en-US"/>
        </w:rPr>
        <w:t>uties</w:t>
      </w:r>
    </w:p>
    <w:p w14:paraId="58413D17" w14:textId="77777777" w:rsidR="00DC5976" w:rsidRDefault="00DC5976" w:rsidP="00412410">
      <w:pPr>
        <w:pStyle w:val="NormalWeb"/>
        <w:keepNext/>
        <w:spacing w:before="0" w:beforeAutospacing="0" w:after="0" w:afterAutospacing="0"/>
        <w:textAlignment w:val="baseline"/>
        <w:rPr>
          <w:rFonts w:ascii="Helvetica" w:hAnsi="Helvetica" w:cs="Helvetica"/>
          <w:sz w:val="22"/>
          <w:szCs w:val="22"/>
          <w:lang w:val="en-US"/>
        </w:rPr>
      </w:pPr>
    </w:p>
    <w:p w14:paraId="59D17C9C"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Demonstrate a continual commitment to safeguarding and promoting the welfare of children and young people. </w:t>
      </w:r>
    </w:p>
    <w:p w14:paraId="54A66408" w14:textId="77777777" w:rsidR="00DC5976" w:rsidRPr="0054672A" w:rsidRDefault="00DC5976" w:rsidP="00412410">
      <w:pPr>
        <w:keepNext/>
        <w:numPr>
          <w:ilvl w:val="0"/>
          <w:numId w:val="29"/>
        </w:numPr>
        <w:ind w:left="709" w:hanging="426"/>
        <w:rPr>
          <w:rFonts w:ascii="Helvetica" w:eastAsia="Times New Roman" w:hAnsi="Helvetica" w:cs="Helvetica"/>
          <w:lang w:eastAsia="en-GB"/>
        </w:rPr>
      </w:pPr>
      <w:r>
        <w:rPr>
          <w:rFonts w:ascii="Helvetica" w:eastAsia="Times New Roman" w:hAnsi="Helvetica" w:cs="Helvetica"/>
          <w:sz w:val="22"/>
          <w:szCs w:val="22"/>
          <w:lang w:eastAsia="en-GB"/>
        </w:rPr>
        <w:t>To uphold Ambitious about Autism policies to protect and safeguard pupils in order to secure their health, safety and wellbeing.</w:t>
      </w:r>
      <w:r w:rsidRPr="001C1D7D">
        <w:rPr>
          <w:rFonts w:ascii="Calibri" w:eastAsia="Times New Roman" w:hAnsi="Calibri" w:cs="Calibri"/>
          <w:color w:val="FF0000"/>
          <w:lang w:eastAsia="en-GB"/>
        </w:rPr>
        <w:t> </w:t>
      </w:r>
    </w:p>
    <w:p w14:paraId="0E586E50"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Demonstrate a continual commitment to the promotion of diversity initiatives and the sharing of best practice in line with Ambitious about Autisms Equality, Diversity and Inclusion policy and procedures.</w:t>
      </w:r>
    </w:p>
    <w:p w14:paraId="718C99A6"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Ensure the highest degree of confidentiality and data protection of all materials</w:t>
      </w:r>
    </w:p>
    <w:p w14:paraId="39EF640D" w14:textId="77777777" w:rsidR="00DC5976" w:rsidRDefault="00DC5976" w:rsidP="00412410">
      <w:pPr>
        <w:keepNext/>
        <w:numPr>
          <w:ilvl w:val="0"/>
          <w:numId w:val="29"/>
        </w:numPr>
        <w:ind w:left="709" w:hanging="426"/>
        <w:contextualSpacing/>
        <w:rPr>
          <w:rFonts w:ascii="Helvetica" w:hAnsi="Helvetica" w:cs="Helvetica"/>
          <w:sz w:val="22"/>
          <w:szCs w:val="22"/>
          <w:lang w:eastAsia="en-GB"/>
        </w:rPr>
      </w:pPr>
      <w:r>
        <w:rPr>
          <w:rFonts w:ascii="Helvetica" w:hAnsi="Helvetica" w:cs="Helvetica"/>
          <w:sz w:val="22"/>
          <w:szCs w:val="22"/>
          <w:lang w:eastAsia="en-GB"/>
        </w:rPr>
        <w:t xml:space="preserve">Demonstrate the vision and values of Ambitious about Autism in everyday work and practice, upholding the ethos of </w:t>
      </w:r>
      <w:r w:rsidRPr="00EE602D">
        <w:rPr>
          <w:rFonts w:ascii="Helvetica" w:hAnsi="Helvetica" w:cs="Helvetica"/>
          <w:sz w:val="22"/>
          <w:szCs w:val="22"/>
          <w:lang w:eastAsia="en-GB"/>
        </w:rPr>
        <w:t>challenge and support where all pupils/learners</w:t>
      </w:r>
      <w:r>
        <w:rPr>
          <w:rFonts w:ascii="Helvetica" w:hAnsi="Helvetica" w:cs="Helvetica"/>
          <w:sz w:val="22"/>
          <w:szCs w:val="22"/>
          <w:lang w:eastAsia="en-GB"/>
        </w:rPr>
        <w:t xml:space="preserve"> can reach their full potential and maximise their engagement in learning.</w:t>
      </w:r>
    </w:p>
    <w:p w14:paraId="28A4A284" w14:textId="77777777" w:rsidR="00DD2236" w:rsidRDefault="00DD2236" w:rsidP="00412410">
      <w:pPr>
        <w:keepNext/>
        <w:contextualSpacing/>
        <w:rPr>
          <w:rFonts w:ascii="Arial" w:hAnsi="Arial" w:cs="Arial"/>
          <w:color w:val="4472C4" w:themeColor="accent1"/>
          <w:sz w:val="22"/>
          <w:szCs w:val="22"/>
        </w:rPr>
      </w:pPr>
    </w:p>
    <w:p w14:paraId="7A763472" w14:textId="77777777" w:rsidR="00284A62" w:rsidRPr="00284A62" w:rsidRDefault="00284A62" w:rsidP="00412410">
      <w:pPr>
        <w:pStyle w:val="BodyText"/>
        <w:keepNext/>
        <w:rPr>
          <w:rFonts w:ascii="Helvetica" w:eastAsiaTheme="minorEastAsia" w:hAnsi="Helvetica" w:cs="Helvetica"/>
        </w:rPr>
      </w:pPr>
    </w:p>
    <w:p w14:paraId="165ABCF4" w14:textId="77777777" w:rsidR="00412410" w:rsidRDefault="00412410">
      <w:pPr>
        <w:rPr>
          <w:rFonts w:ascii="Helvetica" w:eastAsiaTheme="majorEastAsia" w:hAnsi="Helvetica" w:cstheme="majorBidi"/>
          <w:b/>
          <w:color w:val="ED7D31" w:themeColor="accent2"/>
          <w:sz w:val="56"/>
          <w:szCs w:val="32"/>
        </w:rPr>
      </w:pPr>
      <w:r>
        <w:rPr>
          <w:color w:val="ED7D31" w:themeColor="accent2"/>
        </w:rPr>
        <w:br w:type="page"/>
      </w:r>
    </w:p>
    <w:p w14:paraId="708F24B0" w14:textId="1A84A8C2" w:rsidR="008C2682" w:rsidRPr="003E03B7" w:rsidRDefault="002226AB" w:rsidP="003D1BB7">
      <w:pPr>
        <w:pStyle w:val="AaAbluetitle"/>
        <w:rPr>
          <w:color w:val="44AA3F"/>
        </w:rPr>
      </w:pPr>
      <w:bookmarkStart w:id="6" w:name="_Toc91765946"/>
      <w:r w:rsidRPr="003E03B7">
        <w:rPr>
          <w:color w:val="44AA3F"/>
        </w:rPr>
        <w:lastRenderedPageBreak/>
        <w:t xml:space="preserve">Person </w:t>
      </w:r>
      <w:r w:rsidR="007B2F75" w:rsidRPr="003E03B7">
        <w:rPr>
          <w:color w:val="44AA3F"/>
        </w:rPr>
        <w:t>s</w:t>
      </w:r>
      <w:r w:rsidRPr="003E03B7">
        <w:rPr>
          <w:color w:val="44AA3F"/>
        </w:rPr>
        <w:t>pecification</w:t>
      </w:r>
      <w:bookmarkEnd w:id="6"/>
      <w:r w:rsidRPr="003E03B7">
        <w:rPr>
          <w:color w:val="44AA3F"/>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7697"/>
        <w:gridCol w:w="1375"/>
      </w:tblGrid>
      <w:tr w:rsidR="008C2682" w:rsidRPr="000A51AB" w14:paraId="7226BAAF" w14:textId="77777777" w:rsidTr="003E03B7">
        <w:trPr>
          <w:trHeight w:val="682"/>
        </w:trPr>
        <w:tc>
          <w:tcPr>
            <w:tcW w:w="7697" w:type="dxa"/>
            <w:shd w:val="clear" w:color="auto" w:fill="44AA3F"/>
          </w:tcPr>
          <w:p w14:paraId="0E08E7FD"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44AA3F"/>
          </w:tcPr>
          <w:p w14:paraId="06B89487"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 xml:space="preserve">Essential </w:t>
            </w:r>
          </w:p>
        </w:tc>
      </w:tr>
      <w:tr w:rsidR="008C2682" w:rsidRPr="000A51AB" w14:paraId="1386A62C" w14:textId="77777777" w:rsidTr="003E03B7">
        <w:trPr>
          <w:trHeight w:val="682"/>
        </w:trPr>
        <w:tc>
          <w:tcPr>
            <w:tcW w:w="7697" w:type="dxa"/>
            <w:shd w:val="clear" w:color="auto" w:fill="44AA3F"/>
          </w:tcPr>
          <w:p w14:paraId="52D4BBE4" w14:textId="65E86306" w:rsidR="008C2682" w:rsidRPr="000A51AB" w:rsidRDefault="002B6342" w:rsidP="00412410">
            <w:pPr>
              <w:pStyle w:val="AaAorangesubtitle"/>
              <w:rPr>
                <w:color w:val="FFFFFF" w:themeColor="background1"/>
                <w:sz w:val="24"/>
                <w:szCs w:val="24"/>
              </w:rPr>
            </w:pPr>
            <w:bookmarkStart w:id="7" w:name="_Hlk57360124"/>
            <w:r w:rsidRPr="004C748B">
              <w:rPr>
                <w:rFonts w:eastAsia="Times New Roman" w:cs="Helvetica"/>
                <w:b w:val="0"/>
                <w:bCs/>
                <w:color w:val="FFFFFF" w:themeColor="background1"/>
                <w:sz w:val="24"/>
                <w:szCs w:val="24"/>
                <w:lang w:eastAsia="en-US"/>
              </w:rPr>
              <w:t xml:space="preserve">Specific </w:t>
            </w:r>
            <w:r w:rsidR="00B91055">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r w:rsidR="00B91055">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 xml:space="preserve">xperience </w:t>
            </w:r>
            <w:r w:rsidR="00B91055">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44AA3F"/>
          </w:tcPr>
          <w:p w14:paraId="4638FE75" w14:textId="77777777" w:rsidR="008C2682" w:rsidRPr="000A51AB" w:rsidRDefault="008C2682" w:rsidP="00412410">
            <w:pPr>
              <w:pStyle w:val="AaAorangesubtitle"/>
              <w:rPr>
                <w:color w:val="FFFFFF" w:themeColor="background1"/>
                <w:sz w:val="24"/>
                <w:szCs w:val="24"/>
              </w:rPr>
            </w:pPr>
          </w:p>
        </w:tc>
      </w:tr>
      <w:bookmarkEnd w:id="7"/>
      <w:tr w:rsidR="003D50A5" w:rsidRPr="00DE1CDF" w14:paraId="6C362F70" w14:textId="77777777" w:rsidTr="003E03B7">
        <w:tc>
          <w:tcPr>
            <w:tcW w:w="7697" w:type="dxa"/>
          </w:tcPr>
          <w:p w14:paraId="2FA1AD64" w14:textId="378E1B23" w:rsidR="003D50A5"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Five GCSEs or equivalent (including Maths and English)</w:t>
            </w:r>
          </w:p>
        </w:tc>
        <w:tc>
          <w:tcPr>
            <w:tcW w:w="1375" w:type="dxa"/>
          </w:tcPr>
          <w:p w14:paraId="6885B323" w14:textId="68ECEB9C" w:rsidR="003D50A5" w:rsidRPr="005D1C26" w:rsidRDefault="00B96F1D" w:rsidP="00412410">
            <w:pPr>
              <w:pStyle w:val="AaAmaincopy"/>
              <w:keepNext/>
              <w:spacing w:line="240" w:lineRule="auto"/>
              <w:jc w:val="center"/>
              <w:rPr>
                <w:sz w:val="22"/>
                <w:szCs w:val="22"/>
              </w:rPr>
            </w:pPr>
            <w:r>
              <w:rPr>
                <w:sz w:val="22"/>
                <w:szCs w:val="22"/>
              </w:rPr>
              <w:t>X</w:t>
            </w:r>
          </w:p>
        </w:tc>
      </w:tr>
      <w:tr w:rsidR="003D50A5" w:rsidRPr="00DE1CDF" w14:paraId="2124F42E" w14:textId="77777777" w:rsidTr="003E03B7">
        <w:tc>
          <w:tcPr>
            <w:tcW w:w="7697" w:type="dxa"/>
          </w:tcPr>
          <w:p w14:paraId="75C6C0D6" w14:textId="691076BA" w:rsidR="003D50A5" w:rsidRPr="00B96F1D" w:rsidRDefault="00B96F1D" w:rsidP="00412410">
            <w:pPr>
              <w:pStyle w:val="AaAmaincopy"/>
              <w:keepNext/>
              <w:numPr>
                <w:ilvl w:val="0"/>
                <w:numId w:val="10"/>
              </w:numPr>
              <w:spacing w:line="240" w:lineRule="auto"/>
              <w:ind w:left="460" w:hanging="406"/>
              <w:rPr>
                <w:spacing w:val="-1"/>
                <w:sz w:val="22"/>
                <w:szCs w:val="22"/>
              </w:rPr>
            </w:pPr>
            <w:r w:rsidRPr="00B96F1D">
              <w:rPr>
                <w:sz w:val="22"/>
                <w:szCs w:val="22"/>
              </w:rPr>
              <w:t>Knowledge and demonstrable experience of working with young adults with autism/SEN</w:t>
            </w:r>
          </w:p>
        </w:tc>
        <w:tc>
          <w:tcPr>
            <w:tcW w:w="1375" w:type="dxa"/>
          </w:tcPr>
          <w:p w14:paraId="64E0DA56" w14:textId="372D88FC" w:rsidR="003D50A5"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41429CCC" w14:textId="77777777" w:rsidTr="003E03B7">
        <w:tc>
          <w:tcPr>
            <w:tcW w:w="7697" w:type="dxa"/>
          </w:tcPr>
          <w:p w14:paraId="21B84182" w14:textId="5581CA5F" w:rsidR="00C50B97"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Interest in, and knowledge of, autism</w:t>
            </w:r>
          </w:p>
        </w:tc>
        <w:tc>
          <w:tcPr>
            <w:tcW w:w="1375" w:type="dxa"/>
          </w:tcPr>
          <w:p w14:paraId="34B5E5EE" w14:textId="497F6409" w:rsidR="00C50B97"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0E1B7BCE" w14:textId="77777777" w:rsidTr="003E03B7">
        <w:tc>
          <w:tcPr>
            <w:tcW w:w="7697" w:type="dxa"/>
          </w:tcPr>
          <w:p w14:paraId="338626EF" w14:textId="63C4D98B" w:rsidR="00C50B97" w:rsidRPr="00B96F1D" w:rsidRDefault="00B96F1D" w:rsidP="00C50B97">
            <w:pPr>
              <w:pStyle w:val="AaAmaincopy"/>
              <w:numPr>
                <w:ilvl w:val="0"/>
                <w:numId w:val="10"/>
              </w:numPr>
              <w:ind w:left="460" w:hanging="406"/>
              <w:rPr>
                <w:rFonts w:cs="Helvetica"/>
                <w:sz w:val="22"/>
                <w:szCs w:val="22"/>
              </w:rPr>
            </w:pPr>
            <w:r w:rsidRPr="00B96F1D">
              <w:rPr>
                <w:sz w:val="22"/>
                <w:szCs w:val="22"/>
              </w:rPr>
              <w:t>Experience of managing behaviours that challenge</w:t>
            </w:r>
          </w:p>
        </w:tc>
        <w:tc>
          <w:tcPr>
            <w:tcW w:w="1375" w:type="dxa"/>
          </w:tcPr>
          <w:p w14:paraId="3C907D16" w14:textId="68D188F1" w:rsidR="00C50B97" w:rsidRPr="005D1C26" w:rsidRDefault="00B96F1D" w:rsidP="00C50B97">
            <w:pPr>
              <w:pStyle w:val="AaAmaincopy"/>
              <w:jc w:val="center"/>
              <w:rPr>
                <w:sz w:val="22"/>
                <w:szCs w:val="22"/>
              </w:rPr>
            </w:pPr>
            <w:r>
              <w:rPr>
                <w:sz w:val="22"/>
                <w:szCs w:val="22"/>
              </w:rPr>
              <w:t>X</w:t>
            </w:r>
          </w:p>
        </w:tc>
      </w:tr>
      <w:tr w:rsidR="00C72F59" w:rsidRPr="00DE1CDF" w14:paraId="75761BA6" w14:textId="77777777" w:rsidTr="003E03B7">
        <w:tc>
          <w:tcPr>
            <w:tcW w:w="7697" w:type="dxa"/>
          </w:tcPr>
          <w:p w14:paraId="46787B46" w14:textId="064D0221"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Good appreciation of, and a basic knowledge of, health and safety, data protection principles and equal opportunities</w:t>
            </w:r>
          </w:p>
        </w:tc>
        <w:tc>
          <w:tcPr>
            <w:tcW w:w="1375" w:type="dxa"/>
          </w:tcPr>
          <w:p w14:paraId="171E036D" w14:textId="0942F584" w:rsidR="00C72F59" w:rsidRPr="005D1C26" w:rsidRDefault="00B96F1D" w:rsidP="00C72F59">
            <w:pPr>
              <w:pStyle w:val="AaAmaincopy"/>
              <w:jc w:val="center"/>
              <w:rPr>
                <w:sz w:val="22"/>
                <w:szCs w:val="22"/>
              </w:rPr>
            </w:pPr>
            <w:r>
              <w:rPr>
                <w:sz w:val="22"/>
                <w:szCs w:val="22"/>
              </w:rPr>
              <w:t>X</w:t>
            </w:r>
          </w:p>
        </w:tc>
      </w:tr>
      <w:tr w:rsidR="00C72F59" w:rsidRPr="00DE1CDF" w14:paraId="4F46D081" w14:textId="77777777" w:rsidTr="003E03B7">
        <w:trPr>
          <w:trHeight w:val="106"/>
        </w:trPr>
        <w:tc>
          <w:tcPr>
            <w:tcW w:w="7697" w:type="dxa"/>
          </w:tcPr>
          <w:p w14:paraId="3FA506FD" w14:textId="2DD7FF60"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Proven ability to solve problems quickly and remain calm in escalated situations</w:t>
            </w:r>
          </w:p>
        </w:tc>
        <w:tc>
          <w:tcPr>
            <w:tcW w:w="1375" w:type="dxa"/>
          </w:tcPr>
          <w:p w14:paraId="3909FD4A" w14:textId="2F0FB942" w:rsidR="00C72F59" w:rsidRPr="005D1C26" w:rsidRDefault="00B96F1D" w:rsidP="00C72F59">
            <w:pPr>
              <w:pStyle w:val="AaAmaincopy"/>
              <w:jc w:val="center"/>
              <w:rPr>
                <w:sz w:val="22"/>
                <w:szCs w:val="22"/>
              </w:rPr>
            </w:pPr>
            <w:r>
              <w:rPr>
                <w:sz w:val="22"/>
                <w:szCs w:val="22"/>
              </w:rPr>
              <w:t>X</w:t>
            </w:r>
          </w:p>
        </w:tc>
      </w:tr>
      <w:tr w:rsidR="00C72F59" w:rsidRPr="00DE1CDF" w14:paraId="7DBEA7CC" w14:textId="77777777" w:rsidTr="003E03B7">
        <w:tc>
          <w:tcPr>
            <w:tcW w:w="7697" w:type="dxa"/>
          </w:tcPr>
          <w:p w14:paraId="6811E41B" w14:textId="14FDE3C6"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Basic level of IT literacy in using Microsoft software e.g. outlook, Word, Excel</w:t>
            </w:r>
          </w:p>
        </w:tc>
        <w:tc>
          <w:tcPr>
            <w:tcW w:w="1375" w:type="dxa"/>
          </w:tcPr>
          <w:p w14:paraId="1168D4F6" w14:textId="1A6BA7C4" w:rsidR="00C72F59" w:rsidRPr="005D1C26" w:rsidRDefault="00B96F1D" w:rsidP="00C72F59">
            <w:pPr>
              <w:pStyle w:val="AaAmaincopy"/>
              <w:jc w:val="center"/>
              <w:rPr>
                <w:sz w:val="22"/>
                <w:szCs w:val="22"/>
              </w:rPr>
            </w:pPr>
            <w:r>
              <w:rPr>
                <w:sz w:val="22"/>
                <w:szCs w:val="22"/>
              </w:rPr>
              <w:t>X</w:t>
            </w:r>
          </w:p>
        </w:tc>
      </w:tr>
      <w:tr w:rsidR="00B96F1D" w:rsidRPr="00DE1CDF" w14:paraId="4DC60B39" w14:textId="77777777" w:rsidTr="003E03B7">
        <w:tc>
          <w:tcPr>
            <w:tcW w:w="7697" w:type="dxa"/>
          </w:tcPr>
          <w:p w14:paraId="6543EE20" w14:textId="305AAB8D" w:rsidR="00B96F1D" w:rsidRPr="00B96F1D" w:rsidRDefault="00B96F1D" w:rsidP="00C72F59">
            <w:pPr>
              <w:pStyle w:val="AaAmaincopy"/>
              <w:numPr>
                <w:ilvl w:val="0"/>
                <w:numId w:val="10"/>
              </w:numPr>
              <w:ind w:left="460" w:hanging="406"/>
              <w:rPr>
                <w:sz w:val="22"/>
                <w:szCs w:val="22"/>
              </w:rPr>
            </w:pPr>
            <w:r w:rsidRPr="00B96F1D">
              <w:rPr>
                <w:sz w:val="22"/>
                <w:szCs w:val="22"/>
              </w:rPr>
              <w:t>Excellent communication skills both written and verbal (in English)</w:t>
            </w:r>
          </w:p>
        </w:tc>
        <w:tc>
          <w:tcPr>
            <w:tcW w:w="1375" w:type="dxa"/>
          </w:tcPr>
          <w:p w14:paraId="7A133430" w14:textId="1C1CDD8A" w:rsidR="00B96F1D" w:rsidRPr="005D1C26" w:rsidRDefault="00B96F1D" w:rsidP="00C72F59">
            <w:pPr>
              <w:pStyle w:val="AaAmaincopy"/>
              <w:jc w:val="center"/>
              <w:rPr>
                <w:sz w:val="22"/>
                <w:szCs w:val="22"/>
              </w:rPr>
            </w:pPr>
            <w:r>
              <w:rPr>
                <w:sz w:val="22"/>
                <w:szCs w:val="22"/>
              </w:rPr>
              <w:t>X</w:t>
            </w:r>
          </w:p>
        </w:tc>
      </w:tr>
      <w:tr w:rsidR="00B96F1D" w:rsidRPr="00DE1CDF" w14:paraId="4DF5DDCC" w14:textId="77777777" w:rsidTr="003E03B7">
        <w:tc>
          <w:tcPr>
            <w:tcW w:w="7697" w:type="dxa"/>
          </w:tcPr>
          <w:p w14:paraId="3233B1ED" w14:textId="41C54650" w:rsidR="00B96F1D" w:rsidRPr="00B96F1D" w:rsidRDefault="00B96F1D" w:rsidP="00C72F59">
            <w:pPr>
              <w:pStyle w:val="AaAmaincopy"/>
              <w:numPr>
                <w:ilvl w:val="0"/>
                <w:numId w:val="10"/>
              </w:numPr>
              <w:ind w:left="460" w:hanging="406"/>
              <w:rPr>
                <w:sz w:val="22"/>
                <w:szCs w:val="22"/>
              </w:rPr>
            </w:pPr>
            <w:r w:rsidRPr="00B96F1D">
              <w:rPr>
                <w:sz w:val="22"/>
                <w:szCs w:val="22"/>
              </w:rPr>
              <w:t>Willingness to support and participate in community based activities such as swimming and gardening etc</w:t>
            </w:r>
          </w:p>
        </w:tc>
        <w:tc>
          <w:tcPr>
            <w:tcW w:w="1375" w:type="dxa"/>
          </w:tcPr>
          <w:p w14:paraId="043DB282" w14:textId="0D9805A2" w:rsidR="00B96F1D" w:rsidRPr="005D1C26" w:rsidRDefault="00B96F1D" w:rsidP="00C72F59">
            <w:pPr>
              <w:pStyle w:val="AaAmaincopy"/>
              <w:jc w:val="center"/>
              <w:rPr>
                <w:sz w:val="22"/>
                <w:szCs w:val="22"/>
              </w:rPr>
            </w:pPr>
            <w:r>
              <w:rPr>
                <w:sz w:val="22"/>
                <w:szCs w:val="22"/>
              </w:rPr>
              <w:t>X</w:t>
            </w:r>
          </w:p>
        </w:tc>
      </w:tr>
      <w:tr w:rsidR="00C72F59" w:rsidRPr="00DE1CDF" w14:paraId="2DE76DCD" w14:textId="77777777" w:rsidTr="003E03B7">
        <w:tc>
          <w:tcPr>
            <w:tcW w:w="7697" w:type="dxa"/>
          </w:tcPr>
          <w:p w14:paraId="024AD3C4" w14:textId="5C3D720D" w:rsidR="00C72F59" w:rsidRPr="00B96F1D" w:rsidRDefault="00D86307" w:rsidP="00C72F59">
            <w:pPr>
              <w:pStyle w:val="AaAmaincopy"/>
              <w:numPr>
                <w:ilvl w:val="0"/>
                <w:numId w:val="10"/>
              </w:numPr>
              <w:ind w:left="460" w:hanging="406"/>
              <w:rPr>
                <w:rFonts w:cs="Helvetica"/>
                <w:sz w:val="22"/>
                <w:szCs w:val="22"/>
              </w:rPr>
            </w:pPr>
            <w:r w:rsidRPr="00B96F1D">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0BAAAE25" w14:textId="53986221" w:rsidR="00C72F59" w:rsidRPr="005D1C26" w:rsidRDefault="00C72F59" w:rsidP="00C72F59">
            <w:pPr>
              <w:pStyle w:val="AaAmaincopy"/>
              <w:jc w:val="center"/>
              <w:rPr>
                <w:sz w:val="22"/>
                <w:szCs w:val="22"/>
              </w:rPr>
            </w:pPr>
            <w:r w:rsidRPr="005D1C26">
              <w:rPr>
                <w:sz w:val="22"/>
                <w:szCs w:val="22"/>
              </w:rPr>
              <w:t>X</w:t>
            </w:r>
          </w:p>
        </w:tc>
      </w:tr>
      <w:tr w:rsidR="0015213C" w14:paraId="57944AAA" w14:textId="77777777" w:rsidTr="003E03B7">
        <w:tc>
          <w:tcPr>
            <w:tcW w:w="9072" w:type="dxa"/>
            <w:gridSpan w:val="2"/>
            <w:shd w:val="clear" w:color="auto" w:fill="44AA3F"/>
            <w:vAlign w:val="center"/>
          </w:tcPr>
          <w:p w14:paraId="21E48A24" w14:textId="49837C04" w:rsidR="0015213C" w:rsidRPr="007B2F75" w:rsidRDefault="0015213C" w:rsidP="0015213C">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w:t>
            </w:r>
            <w:r w:rsidR="007B2F75" w:rsidRPr="007B2F75">
              <w:rPr>
                <w:rFonts w:ascii="Helvetica" w:hAnsi="Helvetica" w:cs="Helvetica"/>
                <w:b/>
                <w:color w:val="FFFFFF" w:themeColor="background1"/>
              </w:rPr>
              <w:t>a</w:t>
            </w:r>
            <w:r w:rsidRPr="007B2F75">
              <w:rPr>
                <w:rFonts w:ascii="Helvetica" w:hAnsi="Helvetica" w:cs="Helvetica"/>
                <w:b/>
                <w:color w:val="FFFFFF" w:themeColor="background1"/>
              </w:rPr>
              <w:t xml:space="preserve">ttributes </w:t>
            </w:r>
          </w:p>
        </w:tc>
      </w:tr>
      <w:tr w:rsidR="0015213C" w:rsidRPr="00DE1CDF" w14:paraId="77760791" w14:textId="77777777" w:rsidTr="003E03B7">
        <w:tc>
          <w:tcPr>
            <w:tcW w:w="7697" w:type="dxa"/>
          </w:tcPr>
          <w:p w14:paraId="5510B56D" w14:textId="497ACDFB"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Willingness to learn and commit to the principle of positive behaviour support</w:t>
            </w:r>
          </w:p>
        </w:tc>
        <w:tc>
          <w:tcPr>
            <w:tcW w:w="1375" w:type="dxa"/>
          </w:tcPr>
          <w:p w14:paraId="7D0D0497" w14:textId="31906568" w:rsidR="0015213C" w:rsidRPr="005D1C26" w:rsidRDefault="00B96F1D" w:rsidP="0015213C">
            <w:pPr>
              <w:pStyle w:val="AaAmaincopy"/>
              <w:jc w:val="center"/>
              <w:rPr>
                <w:rFonts w:cs="Helvetica"/>
                <w:sz w:val="22"/>
                <w:szCs w:val="22"/>
              </w:rPr>
            </w:pPr>
            <w:r>
              <w:rPr>
                <w:rFonts w:cs="Helvetica"/>
                <w:sz w:val="22"/>
                <w:szCs w:val="22"/>
              </w:rPr>
              <w:t>X</w:t>
            </w:r>
          </w:p>
        </w:tc>
      </w:tr>
      <w:tr w:rsidR="007A7651" w:rsidRPr="00DE1CDF" w14:paraId="2E89D114" w14:textId="77777777" w:rsidTr="003E03B7">
        <w:tc>
          <w:tcPr>
            <w:tcW w:w="7697" w:type="dxa"/>
          </w:tcPr>
          <w:p w14:paraId="3671E38D" w14:textId="5651DBFB" w:rsidR="007A7651"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Willing to undertake direct intimate personal care tasks as required</w:t>
            </w:r>
          </w:p>
        </w:tc>
        <w:tc>
          <w:tcPr>
            <w:tcW w:w="1375" w:type="dxa"/>
          </w:tcPr>
          <w:p w14:paraId="4A33567D" w14:textId="0B8F0427" w:rsidR="007A7651"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BC85B81" w14:textId="77777777" w:rsidTr="003E03B7">
        <w:tc>
          <w:tcPr>
            <w:tcW w:w="7697" w:type="dxa"/>
          </w:tcPr>
          <w:p w14:paraId="15BC2ABC" w14:textId="5C590DD2"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Willing to lone work as and when required</w:t>
            </w:r>
          </w:p>
        </w:tc>
        <w:tc>
          <w:tcPr>
            <w:tcW w:w="1375" w:type="dxa"/>
          </w:tcPr>
          <w:p w14:paraId="6EC0213F" w14:textId="089EF695"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B138153" w14:textId="77777777" w:rsidTr="003E03B7">
        <w:tc>
          <w:tcPr>
            <w:tcW w:w="7697" w:type="dxa"/>
          </w:tcPr>
          <w:p w14:paraId="3DBC1EF6" w14:textId="276107A4"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To have the physical and emotional resilience to work with young adults with autism who may have behaviors that challenge.</w:t>
            </w:r>
          </w:p>
        </w:tc>
        <w:tc>
          <w:tcPr>
            <w:tcW w:w="1375" w:type="dxa"/>
          </w:tcPr>
          <w:p w14:paraId="74FCA359" w14:textId="55665E43"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F380999" w14:textId="77777777" w:rsidTr="003E03B7">
        <w:tc>
          <w:tcPr>
            <w:tcW w:w="7697" w:type="dxa"/>
          </w:tcPr>
          <w:p w14:paraId="4973A1C3" w14:textId="20BE99A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Punctual and reliable</w:t>
            </w:r>
          </w:p>
        </w:tc>
        <w:tc>
          <w:tcPr>
            <w:tcW w:w="1375" w:type="dxa"/>
          </w:tcPr>
          <w:p w14:paraId="74118569" w14:textId="533B09A7"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79BF7133" w14:textId="77777777" w:rsidTr="003E03B7">
        <w:trPr>
          <w:trHeight w:val="379"/>
        </w:trPr>
        <w:tc>
          <w:tcPr>
            <w:tcW w:w="7697" w:type="dxa"/>
          </w:tcPr>
          <w:p w14:paraId="44FCCCE5" w14:textId="78A03D8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Able to work flexibly: occasional evening and weekend work in order for learners to participate in line with person-centred plan</w:t>
            </w:r>
          </w:p>
        </w:tc>
        <w:tc>
          <w:tcPr>
            <w:tcW w:w="1375" w:type="dxa"/>
          </w:tcPr>
          <w:p w14:paraId="314D338D" w14:textId="1AEE394A"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8AA439E" w14:textId="77777777" w:rsidTr="003E03B7">
        <w:tc>
          <w:tcPr>
            <w:tcW w:w="7697" w:type="dxa"/>
          </w:tcPr>
          <w:p w14:paraId="11720455" w14:textId="46759BF6" w:rsidR="0015213C" w:rsidRPr="00B96F1D" w:rsidRDefault="00D86307" w:rsidP="0015213C">
            <w:pPr>
              <w:pStyle w:val="AaAmaincopy"/>
              <w:numPr>
                <w:ilvl w:val="0"/>
                <w:numId w:val="10"/>
              </w:numPr>
              <w:ind w:left="460" w:hanging="406"/>
              <w:rPr>
                <w:rFonts w:cs="Helvetica"/>
                <w:spacing w:val="-1"/>
                <w:sz w:val="22"/>
                <w:szCs w:val="22"/>
              </w:rPr>
            </w:pPr>
            <w:r w:rsidRPr="00B96F1D">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5D1C26" w:rsidRDefault="0015213C" w:rsidP="0015213C">
            <w:pPr>
              <w:pStyle w:val="AaAmaincopy"/>
              <w:jc w:val="center"/>
              <w:rPr>
                <w:rFonts w:cs="Helvetica"/>
                <w:sz w:val="22"/>
                <w:szCs w:val="22"/>
              </w:rPr>
            </w:pPr>
            <w:r w:rsidRPr="005D1C26">
              <w:rPr>
                <w:rFonts w:cs="Helvetica"/>
                <w:sz w:val="22"/>
                <w:szCs w:val="22"/>
              </w:rPr>
              <w:t>X</w:t>
            </w:r>
          </w:p>
        </w:tc>
      </w:tr>
    </w:tbl>
    <w:p w14:paraId="7480A75B" w14:textId="4C320134" w:rsidR="001C08BC" w:rsidRDefault="001C08BC" w:rsidP="00F8581D">
      <w:pPr>
        <w:pStyle w:val="AaAmaincopy"/>
      </w:pPr>
    </w:p>
    <w:p w14:paraId="4A9422BC" w14:textId="335387DD" w:rsidR="00757696" w:rsidRPr="003E03B7" w:rsidRDefault="001C08BC" w:rsidP="00757696">
      <w:pPr>
        <w:pStyle w:val="AaAbluetitle"/>
        <w:rPr>
          <w:color w:val="44AA3F"/>
        </w:rPr>
      </w:pPr>
      <w:r>
        <w:br w:type="page"/>
      </w:r>
      <w:bookmarkStart w:id="8" w:name="_Toc91765947"/>
      <w:r w:rsidR="00757696" w:rsidRPr="003E03B7">
        <w:rPr>
          <w:color w:val="44AA3F"/>
        </w:rPr>
        <w:lastRenderedPageBreak/>
        <w:t>How to apply</w:t>
      </w:r>
      <w:bookmarkEnd w:id="8"/>
      <w:r w:rsidR="00757696" w:rsidRPr="003E03B7">
        <w:rPr>
          <w:color w:val="44AA3F"/>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5534"/>
        <w:gridCol w:w="3538"/>
      </w:tblGrid>
      <w:tr w:rsidR="00757696" w:rsidRPr="00E87E16" w14:paraId="37D5A9C7" w14:textId="77777777" w:rsidTr="003E03B7">
        <w:trPr>
          <w:trHeight w:val="540"/>
        </w:trPr>
        <w:tc>
          <w:tcPr>
            <w:tcW w:w="5534" w:type="dxa"/>
            <w:shd w:val="clear" w:color="auto" w:fill="44AA3F"/>
            <w:vAlign w:val="center"/>
          </w:tcPr>
          <w:p w14:paraId="5A76A2AD" w14:textId="77777777" w:rsidR="00757696" w:rsidRPr="00547EB3" w:rsidRDefault="00757696" w:rsidP="00C751E2">
            <w:pPr>
              <w:pStyle w:val="AaAmaincopy"/>
              <w:rPr>
                <w:b/>
                <w:bCs/>
                <w:color w:val="FFFFFF" w:themeColor="background1"/>
              </w:rPr>
            </w:pPr>
            <w:r w:rsidRPr="00547EB3">
              <w:rPr>
                <w:b/>
                <w:bCs/>
                <w:color w:val="FFFFFF" w:themeColor="background1"/>
              </w:rPr>
              <w:t>Stage</w:t>
            </w:r>
          </w:p>
        </w:tc>
        <w:tc>
          <w:tcPr>
            <w:tcW w:w="3538" w:type="dxa"/>
            <w:shd w:val="clear" w:color="auto" w:fill="44AA3F"/>
            <w:vAlign w:val="center"/>
          </w:tcPr>
          <w:p w14:paraId="144BB7C5" w14:textId="77777777" w:rsidR="00757696" w:rsidRPr="00547EB3" w:rsidRDefault="00757696" w:rsidP="00B91055">
            <w:pPr>
              <w:pStyle w:val="AaAmaincopy"/>
              <w:jc w:val="center"/>
              <w:rPr>
                <w:b/>
                <w:bCs/>
                <w:color w:val="FFFFFF" w:themeColor="background1"/>
              </w:rPr>
            </w:pPr>
            <w:r w:rsidRPr="00547EB3">
              <w:rPr>
                <w:b/>
                <w:bCs/>
                <w:color w:val="FFFFFF" w:themeColor="background1"/>
              </w:rPr>
              <w:t>Timescale</w:t>
            </w:r>
          </w:p>
        </w:tc>
      </w:tr>
      <w:tr w:rsidR="00757696" w:rsidRPr="00DE1CDF" w14:paraId="073C6C0A" w14:textId="77777777" w:rsidTr="003E03B7">
        <w:trPr>
          <w:trHeight w:val="540"/>
        </w:trPr>
        <w:tc>
          <w:tcPr>
            <w:tcW w:w="5534" w:type="dxa"/>
            <w:vAlign w:val="center"/>
          </w:tcPr>
          <w:p w14:paraId="1ADF0D63" w14:textId="77777777" w:rsidR="00757696" w:rsidRPr="00AF1E64" w:rsidRDefault="00757696" w:rsidP="00C751E2">
            <w:pPr>
              <w:pStyle w:val="AaAmaincopy"/>
              <w:rPr>
                <w:color w:val="000000" w:themeColor="text1"/>
              </w:rPr>
            </w:pPr>
            <w:r w:rsidRPr="00AF1E64">
              <w:rPr>
                <w:color w:val="000000" w:themeColor="text1"/>
              </w:rPr>
              <w:t>Closing date for applications</w:t>
            </w:r>
          </w:p>
        </w:tc>
        <w:tc>
          <w:tcPr>
            <w:tcW w:w="3538" w:type="dxa"/>
            <w:vAlign w:val="center"/>
          </w:tcPr>
          <w:p w14:paraId="7A115D7D" w14:textId="37BBD634" w:rsidR="00757696" w:rsidRPr="00AF1E64" w:rsidRDefault="00720CC5" w:rsidP="00C751E2">
            <w:pPr>
              <w:pStyle w:val="AaAmaincopy"/>
              <w:jc w:val="center"/>
              <w:rPr>
                <w:b/>
                <w:bCs/>
                <w:color w:val="000000" w:themeColor="text1"/>
              </w:rPr>
            </w:pPr>
            <w:r>
              <w:rPr>
                <w:b/>
                <w:bCs/>
                <w:color w:val="000000" w:themeColor="text1"/>
              </w:rPr>
              <w:t>TBC</w:t>
            </w:r>
          </w:p>
        </w:tc>
      </w:tr>
      <w:tr w:rsidR="00757696" w:rsidRPr="00DE1CDF" w14:paraId="1FDD220D" w14:textId="77777777" w:rsidTr="003E03B7">
        <w:trPr>
          <w:trHeight w:val="562"/>
        </w:trPr>
        <w:tc>
          <w:tcPr>
            <w:tcW w:w="5534" w:type="dxa"/>
            <w:vAlign w:val="center"/>
          </w:tcPr>
          <w:p w14:paraId="34097734" w14:textId="77777777" w:rsidR="00757696" w:rsidRPr="00AB536E" w:rsidRDefault="00757696" w:rsidP="00C751E2">
            <w:pPr>
              <w:pStyle w:val="AaAmaincopy"/>
              <w:rPr>
                <w:color w:val="000000" w:themeColor="text1"/>
              </w:rPr>
            </w:pPr>
            <w:r w:rsidRPr="00AB536E">
              <w:rPr>
                <w:color w:val="000000" w:themeColor="text1"/>
              </w:rPr>
              <w:t>Candidates informed of outcome of application</w:t>
            </w:r>
          </w:p>
        </w:tc>
        <w:tc>
          <w:tcPr>
            <w:tcW w:w="3538" w:type="dxa"/>
            <w:vAlign w:val="center"/>
          </w:tcPr>
          <w:p w14:paraId="6A2EC8E0" w14:textId="77777777" w:rsidR="00757696" w:rsidRPr="00AB536E" w:rsidRDefault="00757696" w:rsidP="00C751E2">
            <w:pPr>
              <w:pStyle w:val="AaAmaincopy"/>
              <w:jc w:val="center"/>
              <w:rPr>
                <w:b/>
                <w:bCs/>
                <w:color w:val="000000" w:themeColor="text1"/>
              </w:rPr>
            </w:pPr>
            <w:r>
              <w:rPr>
                <w:b/>
                <w:bCs/>
                <w:color w:val="000000" w:themeColor="text1"/>
              </w:rPr>
              <w:t>TBC</w:t>
            </w:r>
          </w:p>
        </w:tc>
      </w:tr>
      <w:tr w:rsidR="00757696" w:rsidRPr="00DE1CDF" w14:paraId="23DC9BD3" w14:textId="77777777" w:rsidTr="003E03B7">
        <w:trPr>
          <w:trHeight w:val="570"/>
        </w:trPr>
        <w:tc>
          <w:tcPr>
            <w:tcW w:w="5534" w:type="dxa"/>
            <w:vAlign w:val="center"/>
          </w:tcPr>
          <w:p w14:paraId="01701D0D" w14:textId="77777777" w:rsidR="00757696" w:rsidRPr="00AF1E64" w:rsidRDefault="00757696" w:rsidP="00C751E2">
            <w:pPr>
              <w:pStyle w:val="AaAmaincopy"/>
              <w:rPr>
                <w:color w:val="000000" w:themeColor="text1"/>
              </w:rPr>
            </w:pPr>
            <w:r w:rsidRPr="00AF1E64">
              <w:rPr>
                <w:color w:val="000000" w:themeColor="text1"/>
              </w:rPr>
              <w:t>Interviews</w:t>
            </w:r>
            <w:r>
              <w:rPr>
                <w:color w:val="000000" w:themeColor="text1"/>
              </w:rPr>
              <w:t xml:space="preserve"> (these will be conducted online via Teams)</w:t>
            </w:r>
          </w:p>
        </w:tc>
        <w:tc>
          <w:tcPr>
            <w:tcW w:w="3538" w:type="dxa"/>
            <w:vAlign w:val="center"/>
          </w:tcPr>
          <w:p w14:paraId="45172469" w14:textId="77777777" w:rsidR="00757696" w:rsidRPr="00AF1E64" w:rsidRDefault="00757696" w:rsidP="00C751E2">
            <w:pPr>
              <w:pStyle w:val="AaAmaincopy"/>
              <w:ind w:left="30"/>
              <w:jc w:val="center"/>
              <w:rPr>
                <w:b/>
                <w:bCs/>
                <w:color w:val="000000" w:themeColor="text1"/>
              </w:rPr>
            </w:pPr>
            <w:r>
              <w:rPr>
                <w:b/>
                <w:bCs/>
                <w:color w:val="000000" w:themeColor="text1"/>
              </w:rPr>
              <w:t>TBC</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2030768F" w:rsidR="00757696" w:rsidRDefault="00757696" w:rsidP="00757696">
      <w:pPr>
        <w:pStyle w:val="AaAmaincopy"/>
        <w:shd w:val="clear" w:color="auto" w:fill="FFFFFF" w:themeFill="background1"/>
        <w:rPr>
          <w:rStyle w:val="Hyperlink"/>
        </w:rPr>
      </w:pPr>
      <w:r w:rsidRPr="00BA0B10">
        <w:t>information or wish to have an informal discussion please contact</w:t>
      </w:r>
      <w:r w:rsidR="00720CC5">
        <w:t xml:space="preserve"> Ben Lowe</w:t>
      </w:r>
      <w:r w:rsidRPr="00BA0B10">
        <w:t xml:space="preserve"> </w:t>
      </w:r>
      <w:r w:rsidR="00D268EB" w:rsidRPr="00D268EB">
        <w:rPr>
          <w:b/>
          <w:bCs/>
        </w:rPr>
        <w:t xml:space="preserve">Recruitment Manager - </w:t>
      </w:r>
      <w:r w:rsidR="00720CC5">
        <w:rPr>
          <w:b/>
          <w:bCs/>
        </w:rPr>
        <w:t>Education</w:t>
      </w:r>
      <w:r w:rsidR="00D268EB" w:rsidRPr="00D268EB">
        <w:rPr>
          <w:b/>
          <w:bCs/>
        </w:rPr>
        <w:t xml:space="preserve">. </w:t>
      </w:r>
      <w:r w:rsidRPr="00BA0B10">
        <w:rPr>
          <w:b/>
          <w:bCs/>
        </w:rPr>
        <w:t>-</w:t>
      </w:r>
      <w:hyperlink r:id="rId15" w:history="1">
        <w:r w:rsidR="00720CC5" w:rsidRPr="006D23F2">
          <w:rPr>
            <w:rStyle w:val="Hyperlink"/>
          </w:rPr>
          <w:t>blowe@ambitiousaboutautism.org.uk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3E03B7" w:rsidRDefault="00757696" w:rsidP="00757696">
      <w:pPr>
        <w:pStyle w:val="AaAbluesubtitle"/>
        <w:rPr>
          <w:color w:val="44AA3F"/>
        </w:rPr>
      </w:pPr>
      <w:r w:rsidRPr="003E03B7">
        <w:rPr>
          <w:color w:val="44AA3F"/>
        </w:rPr>
        <w:t>Equal opportunities monitoring</w:t>
      </w:r>
    </w:p>
    <w:p w14:paraId="70B64BD3" w14:textId="77777777" w:rsidR="00B91055" w:rsidRDefault="00B91055" w:rsidP="00757696">
      <w:pPr>
        <w:pStyle w:val="AaAmaincopy"/>
        <w:rPr>
          <w:i/>
          <w:iCs/>
          <w:color w:val="auto"/>
        </w:rPr>
      </w:pPr>
    </w:p>
    <w:p w14:paraId="6253103E" w14:textId="1F2BDC7C"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suitably-qualified candidates. We welcome applications regardless of race, colour,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6A32F76E" w:rsidR="00804881" w:rsidRPr="00C60046" w:rsidRDefault="00F9726C" w:rsidP="00F8581D">
      <w:pPr>
        <w:pStyle w:val="AaAmaincopy"/>
      </w:pPr>
      <w:r>
        <w:rPr>
          <w:b/>
          <w:noProof/>
          <w:sz w:val="20"/>
        </w:rPr>
        <w:lastRenderedPageBreak/>
        <w:drawing>
          <wp:anchor distT="0" distB="0" distL="114300" distR="114300" simplePos="0" relativeHeight="251659264" behindDoc="0" locked="0" layoutInCell="1" allowOverlap="1" wp14:anchorId="404B342B" wp14:editId="36F06829">
            <wp:simplePos x="0" y="0"/>
            <wp:positionH relativeFrom="column">
              <wp:posOffset>-965200</wp:posOffset>
            </wp:positionH>
            <wp:positionV relativeFrom="paragraph">
              <wp:posOffset>-939800</wp:posOffset>
            </wp:positionV>
            <wp:extent cx="7627434" cy="10788738"/>
            <wp:effectExtent l="0" t="0" r="5715" b="0"/>
            <wp:wrapNone/>
            <wp:docPr id="309" name="Picture 30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7434" cy="10788738"/>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17"/>
      <w:footerReference w:type="default" r:id="rId18"/>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9D53" w14:textId="77777777" w:rsidR="00EC7993" w:rsidRDefault="00EC7993" w:rsidP="00147253">
      <w:r>
        <w:separator/>
      </w:r>
    </w:p>
  </w:endnote>
  <w:endnote w:type="continuationSeparator" w:id="0">
    <w:p w14:paraId="51FC8679" w14:textId="77777777" w:rsidR="00EC7993" w:rsidRDefault="00EC7993" w:rsidP="00147253">
      <w:r>
        <w:continuationSeparator/>
      </w:r>
    </w:p>
  </w:endnote>
  <w:endnote w:type="continuationNotice" w:id="1">
    <w:p w14:paraId="57EFFCA0" w14:textId="77777777" w:rsidR="00EC7993" w:rsidRDefault="00EC7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Content>
      <w:p w14:paraId="147E1803" w14:textId="7C796D7D" w:rsidR="00363AA4" w:rsidRDefault="00363AA4" w:rsidP="00F50A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4ABEDE63" w:rsidR="00F9726C" w:rsidRDefault="00F9726C">
    <w:pPr>
      <w:pStyle w:val="Footer"/>
    </w:pPr>
    <w:r w:rsidRPr="00644151">
      <w:rPr>
        <w:noProof/>
        <w:sz w:val="41"/>
      </w:rPr>
      <w:drawing>
        <wp:anchor distT="0" distB="0" distL="114300" distR="114300" simplePos="0" relativeHeight="251662336" behindDoc="0" locked="0" layoutInCell="1" allowOverlap="1" wp14:anchorId="7FC7BAC0" wp14:editId="31050809">
          <wp:simplePos x="0" y="0"/>
          <wp:positionH relativeFrom="column">
            <wp:posOffset>3784600</wp:posOffset>
          </wp:positionH>
          <wp:positionV relativeFrom="paragraph">
            <wp:posOffset>-370205</wp:posOffset>
          </wp:positionV>
          <wp:extent cx="2368550" cy="454074"/>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8550" cy="4540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Content>
      <w:p w14:paraId="09A9B97E" w14:textId="2A0E1864" w:rsidR="00363AA4" w:rsidRDefault="00363AA4" w:rsidP="00AC5D6E">
        <w:pPr>
          <w:pStyle w:val="Footer"/>
          <w:framePr w:wrap="none" w:vAnchor="text" w:hAnchor="page" w:x="2041" w:y="74"/>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5AE48CC7" w:rsidR="00363AA4" w:rsidRDefault="00F9726C" w:rsidP="00363AA4">
    <w:pPr>
      <w:pStyle w:val="Footer"/>
      <w:ind w:left="1701" w:firstLine="360"/>
    </w:pPr>
    <w:r>
      <w:rPr>
        <w:rFonts w:ascii="Arial"/>
        <w:noProof/>
        <w:sz w:val="20"/>
      </w:rPr>
      <w:drawing>
        <wp:anchor distT="0" distB="0" distL="114300" distR="114300" simplePos="0" relativeHeight="251675648" behindDoc="1" locked="0" layoutInCell="1" allowOverlap="1" wp14:anchorId="13640B92" wp14:editId="0DD3FE0F">
          <wp:simplePos x="0" y="0"/>
          <wp:positionH relativeFrom="column">
            <wp:posOffset>-965200</wp:posOffset>
          </wp:positionH>
          <wp:positionV relativeFrom="paragraph">
            <wp:posOffset>-1007745</wp:posOffset>
          </wp:positionV>
          <wp:extent cx="1411494" cy="1915795"/>
          <wp:effectExtent l="0" t="0" r="0" b="0"/>
          <wp:wrapNone/>
          <wp:docPr id="7" name="Picture 7"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494" cy="19157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F6577" w14:textId="77777777" w:rsidR="00EC7993" w:rsidRDefault="00EC7993" w:rsidP="00147253">
      <w:r>
        <w:separator/>
      </w:r>
    </w:p>
  </w:footnote>
  <w:footnote w:type="continuationSeparator" w:id="0">
    <w:p w14:paraId="58D1D324" w14:textId="77777777" w:rsidR="00EC7993" w:rsidRDefault="00EC7993" w:rsidP="00147253">
      <w:r>
        <w:continuationSeparator/>
      </w:r>
    </w:p>
  </w:footnote>
  <w:footnote w:type="continuationNotice" w:id="1">
    <w:p w14:paraId="377086B8" w14:textId="77777777" w:rsidR="00EC7993" w:rsidRDefault="00EC79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39FA2D7" w:rsidR="00AB27A5"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1552" behindDoc="0" locked="0" layoutInCell="1" allowOverlap="1" wp14:anchorId="0E36DBB0" wp14:editId="369B9A01">
          <wp:simplePos x="0" y="0"/>
          <wp:positionH relativeFrom="column">
            <wp:posOffset>-330200</wp:posOffset>
          </wp:positionH>
          <wp:positionV relativeFrom="paragraph">
            <wp:posOffset>62865</wp:posOffset>
          </wp:positionV>
          <wp:extent cx="3048000" cy="1161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8000" cy="1161145"/>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670528" behindDoc="1" locked="0" layoutInCell="1" allowOverlap="1" wp14:anchorId="1CC3BA22" wp14:editId="1044C1BB">
          <wp:simplePos x="0" y="0"/>
          <wp:positionH relativeFrom="column">
            <wp:posOffset>-1574800</wp:posOffset>
          </wp:positionH>
          <wp:positionV relativeFrom="paragraph">
            <wp:posOffset>1449705</wp:posOffset>
          </wp:positionV>
          <wp:extent cx="6858000" cy="9308238"/>
          <wp:effectExtent l="0" t="0" r="0" b="0"/>
          <wp:wrapNone/>
          <wp:docPr id="310" name="Picture 310"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93082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77463177" w:rsidR="00363AA4"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3600" behindDoc="0" locked="0" layoutInCell="1" allowOverlap="1" wp14:anchorId="34743106" wp14:editId="47AA0550">
          <wp:simplePos x="0" y="0"/>
          <wp:positionH relativeFrom="column">
            <wp:posOffset>4916170</wp:posOffset>
          </wp:positionH>
          <wp:positionV relativeFrom="paragraph">
            <wp:posOffset>-190500</wp:posOffset>
          </wp:positionV>
          <wp:extent cx="1280158" cy="4876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58"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E47FB"/>
    <w:multiLevelType w:val="hybridMultilevel"/>
    <w:tmpl w:val="7E502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6847B2"/>
    <w:multiLevelType w:val="hybridMultilevel"/>
    <w:tmpl w:val="8078E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1"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26"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9"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288263">
    <w:abstractNumId w:val="0"/>
  </w:num>
  <w:num w:numId="2" w16cid:durableId="985665698">
    <w:abstractNumId w:val="45"/>
  </w:num>
  <w:num w:numId="3" w16cid:durableId="758213935">
    <w:abstractNumId w:val="44"/>
  </w:num>
  <w:num w:numId="4" w16cid:durableId="932976803">
    <w:abstractNumId w:val="24"/>
  </w:num>
  <w:num w:numId="5" w16cid:durableId="939415464">
    <w:abstractNumId w:val="25"/>
  </w:num>
  <w:num w:numId="6" w16cid:durableId="267126745">
    <w:abstractNumId w:val="17"/>
  </w:num>
  <w:num w:numId="7" w16cid:durableId="1712849809">
    <w:abstractNumId w:val="21"/>
  </w:num>
  <w:num w:numId="8" w16cid:durableId="1084952290">
    <w:abstractNumId w:val="12"/>
  </w:num>
  <w:num w:numId="9" w16cid:durableId="1348364930">
    <w:abstractNumId w:val="34"/>
  </w:num>
  <w:num w:numId="10" w16cid:durableId="1561476178">
    <w:abstractNumId w:val="38"/>
  </w:num>
  <w:num w:numId="11" w16cid:durableId="516621224">
    <w:abstractNumId w:val="10"/>
  </w:num>
  <w:num w:numId="12" w16cid:durableId="1709531612">
    <w:abstractNumId w:val="11"/>
  </w:num>
  <w:num w:numId="13" w16cid:durableId="983125251">
    <w:abstractNumId w:val="35"/>
  </w:num>
  <w:num w:numId="14" w16cid:durableId="1844276240">
    <w:abstractNumId w:val="32"/>
  </w:num>
  <w:num w:numId="15" w16cid:durableId="2057965558">
    <w:abstractNumId w:val="6"/>
  </w:num>
  <w:num w:numId="16" w16cid:durableId="971444230">
    <w:abstractNumId w:val="26"/>
  </w:num>
  <w:num w:numId="17" w16cid:durableId="1716617125">
    <w:abstractNumId w:val="16"/>
  </w:num>
  <w:num w:numId="18" w16cid:durableId="832648888">
    <w:abstractNumId w:val="48"/>
  </w:num>
  <w:num w:numId="19" w16cid:durableId="2027637820">
    <w:abstractNumId w:val="22"/>
  </w:num>
  <w:num w:numId="20" w16cid:durableId="1014697462">
    <w:abstractNumId w:val="5"/>
  </w:num>
  <w:num w:numId="21" w16cid:durableId="688677446">
    <w:abstractNumId w:val="50"/>
  </w:num>
  <w:num w:numId="22" w16cid:durableId="1867475459">
    <w:abstractNumId w:val="8"/>
  </w:num>
  <w:num w:numId="23" w16cid:durableId="1855806883">
    <w:abstractNumId w:val="40"/>
  </w:num>
  <w:num w:numId="24" w16cid:durableId="1987663716">
    <w:abstractNumId w:val="23"/>
  </w:num>
  <w:num w:numId="25" w16cid:durableId="38022080">
    <w:abstractNumId w:val="28"/>
  </w:num>
  <w:num w:numId="26" w16cid:durableId="645430379">
    <w:abstractNumId w:val="41"/>
  </w:num>
  <w:num w:numId="27" w16cid:durableId="1351948290">
    <w:abstractNumId w:val="15"/>
  </w:num>
  <w:num w:numId="28" w16cid:durableId="1822116115">
    <w:abstractNumId w:val="33"/>
  </w:num>
  <w:num w:numId="29" w16cid:durableId="648631064">
    <w:abstractNumId w:val="9"/>
  </w:num>
  <w:num w:numId="30" w16cid:durableId="741483989">
    <w:abstractNumId w:val="49"/>
  </w:num>
  <w:num w:numId="31" w16cid:durableId="1585727210">
    <w:abstractNumId w:val="51"/>
  </w:num>
  <w:num w:numId="32" w16cid:durableId="1045564970">
    <w:abstractNumId w:val="9"/>
  </w:num>
  <w:num w:numId="33" w16cid:durableId="912082102">
    <w:abstractNumId w:val="1"/>
  </w:num>
  <w:num w:numId="34" w16cid:durableId="588737304">
    <w:abstractNumId w:val="30"/>
  </w:num>
  <w:num w:numId="35" w16cid:durableId="1493912697">
    <w:abstractNumId w:val="2"/>
  </w:num>
  <w:num w:numId="36" w16cid:durableId="828134106">
    <w:abstractNumId w:val="37"/>
  </w:num>
  <w:num w:numId="37" w16cid:durableId="1142116045">
    <w:abstractNumId w:val="42"/>
  </w:num>
  <w:num w:numId="38" w16cid:durableId="1951356397">
    <w:abstractNumId w:val="13"/>
  </w:num>
  <w:num w:numId="39" w16cid:durableId="1611664736">
    <w:abstractNumId w:val="20"/>
  </w:num>
  <w:num w:numId="40" w16cid:durableId="320472545">
    <w:abstractNumId w:val="3"/>
  </w:num>
  <w:num w:numId="41" w16cid:durableId="742029520">
    <w:abstractNumId w:val="9"/>
  </w:num>
  <w:num w:numId="42" w16cid:durableId="318506242">
    <w:abstractNumId w:val="14"/>
  </w:num>
  <w:num w:numId="43" w16cid:durableId="1145201547">
    <w:abstractNumId w:val="4"/>
  </w:num>
  <w:num w:numId="44" w16cid:durableId="1350831330">
    <w:abstractNumId w:val="39"/>
  </w:num>
  <w:num w:numId="45" w16cid:durableId="1978877370">
    <w:abstractNumId w:val="18"/>
  </w:num>
  <w:num w:numId="46" w16cid:durableId="530261357">
    <w:abstractNumId w:val="47"/>
  </w:num>
  <w:num w:numId="47" w16cid:durableId="1998537210">
    <w:abstractNumId w:val="36"/>
  </w:num>
  <w:num w:numId="48" w16cid:durableId="64842501">
    <w:abstractNumId w:val="27"/>
  </w:num>
  <w:num w:numId="49" w16cid:durableId="720248216">
    <w:abstractNumId w:val="19"/>
  </w:num>
  <w:num w:numId="50" w16cid:durableId="973407764">
    <w:abstractNumId w:val="43"/>
  </w:num>
  <w:num w:numId="51" w16cid:durableId="2061901922">
    <w:abstractNumId w:val="46"/>
  </w:num>
  <w:num w:numId="52" w16cid:durableId="76094124">
    <w:abstractNumId w:val="31"/>
  </w:num>
  <w:num w:numId="53" w16cid:durableId="1140683851">
    <w:abstractNumId w:val="29"/>
  </w:num>
  <w:num w:numId="54" w16cid:durableId="1975284550">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CEE"/>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EC6"/>
    <w:rsid w:val="000568DD"/>
    <w:rsid w:val="00060073"/>
    <w:rsid w:val="00064078"/>
    <w:rsid w:val="00070A70"/>
    <w:rsid w:val="00070E49"/>
    <w:rsid w:val="00072220"/>
    <w:rsid w:val="000733BF"/>
    <w:rsid w:val="0008000E"/>
    <w:rsid w:val="000801D5"/>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82F"/>
    <w:rsid w:val="000C6926"/>
    <w:rsid w:val="000D0269"/>
    <w:rsid w:val="000D0B08"/>
    <w:rsid w:val="000E0CFF"/>
    <w:rsid w:val="000E581D"/>
    <w:rsid w:val="000E61A5"/>
    <w:rsid w:val="000E7702"/>
    <w:rsid w:val="000F370F"/>
    <w:rsid w:val="000F44AF"/>
    <w:rsid w:val="00100E5D"/>
    <w:rsid w:val="0010411F"/>
    <w:rsid w:val="00104E99"/>
    <w:rsid w:val="00105C8C"/>
    <w:rsid w:val="00106CD6"/>
    <w:rsid w:val="00106DF0"/>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63820"/>
    <w:rsid w:val="00164499"/>
    <w:rsid w:val="00164B98"/>
    <w:rsid w:val="0016647A"/>
    <w:rsid w:val="001675D9"/>
    <w:rsid w:val="00171F6A"/>
    <w:rsid w:val="0017271C"/>
    <w:rsid w:val="00176DB3"/>
    <w:rsid w:val="00176FE3"/>
    <w:rsid w:val="00185F77"/>
    <w:rsid w:val="00187882"/>
    <w:rsid w:val="00195577"/>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477D"/>
    <w:rsid w:val="0024439F"/>
    <w:rsid w:val="00245D9B"/>
    <w:rsid w:val="00246C42"/>
    <w:rsid w:val="00247A4F"/>
    <w:rsid w:val="00254877"/>
    <w:rsid w:val="00254C5F"/>
    <w:rsid w:val="00254F5B"/>
    <w:rsid w:val="00260CAB"/>
    <w:rsid w:val="0026211D"/>
    <w:rsid w:val="00263CCA"/>
    <w:rsid w:val="002709B4"/>
    <w:rsid w:val="00284A62"/>
    <w:rsid w:val="002925A7"/>
    <w:rsid w:val="0029283C"/>
    <w:rsid w:val="00293F89"/>
    <w:rsid w:val="002943F2"/>
    <w:rsid w:val="00294DEF"/>
    <w:rsid w:val="00294E0C"/>
    <w:rsid w:val="00296CAF"/>
    <w:rsid w:val="00297ECD"/>
    <w:rsid w:val="002A03E5"/>
    <w:rsid w:val="002A15D4"/>
    <w:rsid w:val="002A2FFE"/>
    <w:rsid w:val="002A5EBB"/>
    <w:rsid w:val="002A6A70"/>
    <w:rsid w:val="002B3099"/>
    <w:rsid w:val="002B3E6B"/>
    <w:rsid w:val="002B4BF9"/>
    <w:rsid w:val="002B54A4"/>
    <w:rsid w:val="002B5D72"/>
    <w:rsid w:val="002B6342"/>
    <w:rsid w:val="002C0C10"/>
    <w:rsid w:val="002C3379"/>
    <w:rsid w:val="002C7C71"/>
    <w:rsid w:val="002D0C37"/>
    <w:rsid w:val="002D151C"/>
    <w:rsid w:val="002D49BC"/>
    <w:rsid w:val="002D50A6"/>
    <w:rsid w:val="002D5B21"/>
    <w:rsid w:val="002E1A7B"/>
    <w:rsid w:val="002E4678"/>
    <w:rsid w:val="002E59FE"/>
    <w:rsid w:val="002E5C60"/>
    <w:rsid w:val="002E6DF7"/>
    <w:rsid w:val="002F02DE"/>
    <w:rsid w:val="002F5A4A"/>
    <w:rsid w:val="0030667C"/>
    <w:rsid w:val="003119EF"/>
    <w:rsid w:val="00314AB7"/>
    <w:rsid w:val="0031629F"/>
    <w:rsid w:val="00321253"/>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35CB"/>
    <w:rsid w:val="00384CBE"/>
    <w:rsid w:val="003856C1"/>
    <w:rsid w:val="003858FE"/>
    <w:rsid w:val="00386CF4"/>
    <w:rsid w:val="003941F9"/>
    <w:rsid w:val="0039721E"/>
    <w:rsid w:val="003A6051"/>
    <w:rsid w:val="003A7729"/>
    <w:rsid w:val="003B2984"/>
    <w:rsid w:val="003B4AB4"/>
    <w:rsid w:val="003C19D8"/>
    <w:rsid w:val="003C20F8"/>
    <w:rsid w:val="003C5403"/>
    <w:rsid w:val="003C5593"/>
    <w:rsid w:val="003D02E0"/>
    <w:rsid w:val="003D1879"/>
    <w:rsid w:val="003D1BB7"/>
    <w:rsid w:val="003D50A5"/>
    <w:rsid w:val="003D630E"/>
    <w:rsid w:val="003D7BEF"/>
    <w:rsid w:val="003E03B7"/>
    <w:rsid w:val="003E0AF7"/>
    <w:rsid w:val="003E1B77"/>
    <w:rsid w:val="003E3EDA"/>
    <w:rsid w:val="003F1319"/>
    <w:rsid w:val="003F32E4"/>
    <w:rsid w:val="003F347E"/>
    <w:rsid w:val="003F5493"/>
    <w:rsid w:val="00403481"/>
    <w:rsid w:val="00406E95"/>
    <w:rsid w:val="00412410"/>
    <w:rsid w:val="004209E2"/>
    <w:rsid w:val="0042144A"/>
    <w:rsid w:val="00422FE0"/>
    <w:rsid w:val="0042379C"/>
    <w:rsid w:val="00425214"/>
    <w:rsid w:val="004263F5"/>
    <w:rsid w:val="00426B43"/>
    <w:rsid w:val="00431379"/>
    <w:rsid w:val="00450AA3"/>
    <w:rsid w:val="00451D71"/>
    <w:rsid w:val="00454286"/>
    <w:rsid w:val="0045626B"/>
    <w:rsid w:val="00464FDB"/>
    <w:rsid w:val="004659CC"/>
    <w:rsid w:val="0047166F"/>
    <w:rsid w:val="00472146"/>
    <w:rsid w:val="00474EA9"/>
    <w:rsid w:val="00481855"/>
    <w:rsid w:val="00482EE7"/>
    <w:rsid w:val="00486D3B"/>
    <w:rsid w:val="00490128"/>
    <w:rsid w:val="00492652"/>
    <w:rsid w:val="00493567"/>
    <w:rsid w:val="00494D95"/>
    <w:rsid w:val="004976D2"/>
    <w:rsid w:val="004A2B33"/>
    <w:rsid w:val="004B352B"/>
    <w:rsid w:val="004C07D2"/>
    <w:rsid w:val="004C0874"/>
    <w:rsid w:val="004C6F21"/>
    <w:rsid w:val="004D4830"/>
    <w:rsid w:val="004D5043"/>
    <w:rsid w:val="004D5F4D"/>
    <w:rsid w:val="004D7F36"/>
    <w:rsid w:val="004E18EC"/>
    <w:rsid w:val="004E34BE"/>
    <w:rsid w:val="004E35A0"/>
    <w:rsid w:val="004E6B12"/>
    <w:rsid w:val="004E7ED0"/>
    <w:rsid w:val="004F1A17"/>
    <w:rsid w:val="004F376D"/>
    <w:rsid w:val="004F5FF1"/>
    <w:rsid w:val="004F69C8"/>
    <w:rsid w:val="00501C82"/>
    <w:rsid w:val="00503C56"/>
    <w:rsid w:val="00506332"/>
    <w:rsid w:val="005168B5"/>
    <w:rsid w:val="00517F73"/>
    <w:rsid w:val="0052223F"/>
    <w:rsid w:val="0052265E"/>
    <w:rsid w:val="00540CA7"/>
    <w:rsid w:val="00542F20"/>
    <w:rsid w:val="0054672A"/>
    <w:rsid w:val="00547EB3"/>
    <w:rsid w:val="00552974"/>
    <w:rsid w:val="00552FA2"/>
    <w:rsid w:val="005531D4"/>
    <w:rsid w:val="00554CF2"/>
    <w:rsid w:val="0055580E"/>
    <w:rsid w:val="00555D86"/>
    <w:rsid w:val="00556134"/>
    <w:rsid w:val="00556D91"/>
    <w:rsid w:val="00560846"/>
    <w:rsid w:val="00561DDD"/>
    <w:rsid w:val="00586758"/>
    <w:rsid w:val="00592B96"/>
    <w:rsid w:val="00593300"/>
    <w:rsid w:val="00595A01"/>
    <w:rsid w:val="00597A80"/>
    <w:rsid w:val="005A23D8"/>
    <w:rsid w:val="005A49D5"/>
    <w:rsid w:val="005B1992"/>
    <w:rsid w:val="005B1BD2"/>
    <w:rsid w:val="005B477B"/>
    <w:rsid w:val="005B7AB4"/>
    <w:rsid w:val="005C0A60"/>
    <w:rsid w:val="005D1AF0"/>
    <w:rsid w:val="005D1C26"/>
    <w:rsid w:val="005D27C5"/>
    <w:rsid w:val="005D401D"/>
    <w:rsid w:val="005D654B"/>
    <w:rsid w:val="005D6DD1"/>
    <w:rsid w:val="005E2B9A"/>
    <w:rsid w:val="005F10E4"/>
    <w:rsid w:val="005F1D79"/>
    <w:rsid w:val="005F2E19"/>
    <w:rsid w:val="005F552C"/>
    <w:rsid w:val="005F5972"/>
    <w:rsid w:val="005F6118"/>
    <w:rsid w:val="005F6DBB"/>
    <w:rsid w:val="005F7105"/>
    <w:rsid w:val="005F78E1"/>
    <w:rsid w:val="00602C38"/>
    <w:rsid w:val="006135B9"/>
    <w:rsid w:val="00616083"/>
    <w:rsid w:val="00622AFE"/>
    <w:rsid w:val="00623E7A"/>
    <w:rsid w:val="00623EFB"/>
    <w:rsid w:val="00624A9A"/>
    <w:rsid w:val="006310D3"/>
    <w:rsid w:val="0063235A"/>
    <w:rsid w:val="00632BA8"/>
    <w:rsid w:val="0063379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677D2"/>
    <w:rsid w:val="00671BA9"/>
    <w:rsid w:val="0067367D"/>
    <w:rsid w:val="00673DBC"/>
    <w:rsid w:val="00674991"/>
    <w:rsid w:val="0067606B"/>
    <w:rsid w:val="00681B79"/>
    <w:rsid w:val="00684899"/>
    <w:rsid w:val="006925E1"/>
    <w:rsid w:val="00694B70"/>
    <w:rsid w:val="006A2AFD"/>
    <w:rsid w:val="006A45EA"/>
    <w:rsid w:val="006A6B7C"/>
    <w:rsid w:val="006B05CC"/>
    <w:rsid w:val="006B37F7"/>
    <w:rsid w:val="006C17AF"/>
    <w:rsid w:val="006C2B72"/>
    <w:rsid w:val="006C3AA3"/>
    <w:rsid w:val="006C6FDE"/>
    <w:rsid w:val="006D0700"/>
    <w:rsid w:val="006D29FE"/>
    <w:rsid w:val="006D5A02"/>
    <w:rsid w:val="006D7BE1"/>
    <w:rsid w:val="006E23CE"/>
    <w:rsid w:val="006E461E"/>
    <w:rsid w:val="006F227A"/>
    <w:rsid w:val="006F6CB4"/>
    <w:rsid w:val="00707CFE"/>
    <w:rsid w:val="00713250"/>
    <w:rsid w:val="00715081"/>
    <w:rsid w:val="00720CC5"/>
    <w:rsid w:val="00730641"/>
    <w:rsid w:val="0073132C"/>
    <w:rsid w:val="00737CDF"/>
    <w:rsid w:val="00740120"/>
    <w:rsid w:val="00743327"/>
    <w:rsid w:val="007436FA"/>
    <w:rsid w:val="00743D02"/>
    <w:rsid w:val="00750C51"/>
    <w:rsid w:val="007510AA"/>
    <w:rsid w:val="00752063"/>
    <w:rsid w:val="0075236A"/>
    <w:rsid w:val="00753699"/>
    <w:rsid w:val="00754484"/>
    <w:rsid w:val="00757604"/>
    <w:rsid w:val="00757696"/>
    <w:rsid w:val="0076001A"/>
    <w:rsid w:val="00763414"/>
    <w:rsid w:val="007674C3"/>
    <w:rsid w:val="0076778B"/>
    <w:rsid w:val="0077173E"/>
    <w:rsid w:val="00772818"/>
    <w:rsid w:val="007734CF"/>
    <w:rsid w:val="007737F5"/>
    <w:rsid w:val="0077443B"/>
    <w:rsid w:val="00782E07"/>
    <w:rsid w:val="00783958"/>
    <w:rsid w:val="007868B3"/>
    <w:rsid w:val="00793AB2"/>
    <w:rsid w:val="0079492B"/>
    <w:rsid w:val="00797E21"/>
    <w:rsid w:val="007A17C4"/>
    <w:rsid w:val="007A5E0A"/>
    <w:rsid w:val="007A6CBC"/>
    <w:rsid w:val="007A747C"/>
    <w:rsid w:val="007A7651"/>
    <w:rsid w:val="007B2F75"/>
    <w:rsid w:val="007C0418"/>
    <w:rsid w:val="007C0B5E"/>
    <w:rsid w:val="007C1592"/>
    <w:rsid w:val="007C182E"/>
    <w:rsid w:val="007C294F"/>
    <w:rsid w:val="007C3526"/>
    <w:rsid w:val="007C6F45"/>
    <w:rsid w:val="007C7442"/>
    <w:rsid w:val="007D1D9A"/>
    <w:rsid w:val="007D269D"/>
    <w:rsid w:val="007E0CF9"/>
    <w:rsid w:val="007E4B9F"/>
    <w:rsid w:val="007E570A"/>
    <w:rsid w:val="007E5919"/>
    <w:rsid w:val="007E5952"/>
    <w:rsid w:val="007F20DC"/>
    <w:rsid w:val="007F2668"/>
    <w:rsid w:val="008005C7"/>
    <w:rsid w:val="00804881"/>
    <w:rsid w:val="00806DEB"/>
    <w:rsid w:val="008079DA"/>
    <w:rsid w:val="00812854"/>
    <w:rsid w:val="0081347C"/>
    <w:rsid w:val="00814558"/>
    <w:rsid w:val="00814DCC"/>
    <w:rsid w:val="00814E6F"/>
    <w:rsid w:val="00816428"/>
    <w:rsid w:val="00820B93"/>
    <w:rsid w:val="008225B9"/>
    <w:rsid w:val="008256ED"/>
    <w:rsid w:val="00826ADC"/>
    <w:rsid w:val="008353AB"/>
    <w:rsid w:val="00835656"/>
    <w:rsid w:val="00835D05"/>
    <w:rsid w:val="0084017C"/>
    <w:rsid w:val="0084298D"/>
    <w:rsid w:val="00845D5A"/>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4A3F"/>
    <w:rsid w:val="008A1B3E"/>
    <w:rsid w:val="008A273F"/>
    <w:rsid w:val="008A4CB2"/>
    <w:rsid w:val="008A5632"/>
    <w:rsid w:val="008A57E8"/>
    <w:rsid w:val="008A5FC1"/>
    <w:rsid w:val="008A6BFC"/>
    <w:rsid w:val="008B0308"/>
    <w:rsid w:val="008B24CD"/>
    <w:rsid w:val="008B6693"/>
    <w:rsid w:val="008C2682"/>
    <w:rsid w:val="008C60E8"/>
    <w:rsid w:val="008D18EA"/>
    <w:rsid w:val="008D3E15"/>
    <w:rsid w:val="008D77BC"/>
    <w:rsid w:val="008E09BE"/>
    <w:rsid w:val="008E1008"/>
    <w:rsid w:val="008F0D89"/>
    <w:rsid w:val="008F264B"/>
    <w:rsid w:val="008F4C22"/>
    <w:rsid w:val="008F7605"/>
    <w:rsid w:val="008F76E3"/>
    <w:rsid w:val="00902046"/>
    <w:rsid w:val="00904948"/>
    <w:rsid w:val="00905B83"/>
    <w:rsid w:val="009078DF"/>
    <w:rsid w:val="00910AE2"/>
    <w:rsid w:val="00910AEA"/>
    <w:rsid w:val="00910B07"/>
    <w:rsid w:val="00910DA4"/>
    <w:rsid w:val="00912B7B"/>
    <w:rsid w:val="0091718E"/>
    <w:rsid w:val="009228E3"/>
    <w:rsid w:val="00925F8A"/>
    <w:rsid w:val="009300DD"/>
    <w:rsid w:val="00931881"/>
    <w:rsid w:val="00932956"/>
    <w:rsid w:val="009351CC"/>
    <w:rsid w:val="00936991"/>
    <w:rsid w:val="009405B1"/>
    <w:rsid w:val="0094398E"/>
    <w:rsid w:val="00944868"/>
    <w:rsid w:val="00947EFB"/>
    <w:rsid w:val="0095321D"/>
    <w:rsid w:val="00973A69"/>
    <w:rsid w:val="00974A1C"/>
    <w:rsid w:val="009800FE"/>
    <w:rsid w:val="0098367B"/>
    <w:rsid w:val="00984BEE"/>
    <w:rsid w:val="0098521C"/>
    <w:rsid w:val="00985A62"/>
    <w:rsid w:val="0098779E"/>
    <w:rsid w:val="00990FE1"/>
    <w:rsid w:val="009A2C7F"/>
    <w:rsid w:val="009A40D3"/>
    <w:rsid w:val="009A4B11"/>
    <w:rsid w:val="009B4124"/>
    <w:rsid w:val="009B515A"/>
    <w:rsid w:val="009B539B"/>
    <w:rsid w:val="009B615A"/>
    <w:rsid w:val="009B7CD3"/>
    <w:rsid w:val="009C1FB8"/>
    <w:rsid w:val="009C3018"/>
    <w:rsid w:val="009C3D89"/>
    <w:rsid w:val="009C40B9"/>
    <w:rsid w:val="009C57BA"/>
    <w:rsid w:val="009D15E1"/>
    <w:rsid w:val="009D34D2"/>
    <w:rsid w:val="009D70C9"/>
    <w:rsid w:val="009D7467"/>
    <w:rsid w:val="009E02E0"/>
    <w:rsid w:val="009E05E2"/>
    <w:rsid w:val="009E0CE9"/>
    <w:rsid w:val="009E1914"/>
    <w:rsid w:val="009E61E7"/>
    <w:rsid w:val="009E696C"/>
    <w:rsid w:val="009F3A15"/>
    <w:rsid w:val="00A02A22"/>
    <w:rsid w:val="00A02C84"/>
    <w:rsid w:val="00A040AB"/>
    <w:rsid w:val="00A063D0"/>
    <w:rsid w:val="00A072BE"/>
    <w:rsid w:val="00A07876"/>
    <w:rsid w:val="00A078FA"/>
    <w:rsid w:val="00A10BAF"/>
    <w:rsid w:val="00A11C97"/>
    <w:rsid w:val="00A12F47"/>
    <w:rsid w:val="00A27D19"/>
    <w:rsid w:val="00A30DB9"/>
    <w:rsid w:val="00A31C34"/>
    <w:rsid w:val="00A3211D"/>
    <w:rsid w:val="00A32B8E"/>
    <w:rsid w:val="00A362C7"/>
    <w:rsid w:val="00A36309"/>
    <w:rsid w:val="00A42877"/>
    <w:rsid w:val="00A429B5"/>
    <w:rsid w:val="00A42E32"/>
    <w:rsid w:val="00A435AC"/>
    <w:rsid w:val="00A43A9A"/>
    <w:rsid w:val="00A50C16"/>
    <w:rsid w:val="00A52097"/>
    <w:rsid w:val="00A53907"/>
    <w:rsid w:val="00A55D34"/>
    <w:rsid w:val="00A62AFB"/>
    <w:rsid w:val="00A64256"/>
    <w:rsid w:val="00A660E4"/>
    <w:rsid w:val="00A67225"/>
    <w:rsid w:val="00A67B29"/>
    <w:rsid w:val="00A72FA4"/>
    <w:rsid w:val="00A74066"/>
    <w:rsid w:val="00A7551F"/>
    <w:rsid w:val="00A81065"/>
    <w:rsid w:val="00A8438D"/>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B27A5"/>
    <w:rsid w:val="00AB423D"/>
    <w:rsid w:val="00AB536E"/>
    <w:rsid w:val="00AB7E7D"/>
    <w:rsid w:val="00AC1BAC"/>
    <w:rsid w:val="00AC243A"/>
    <w:rsid w:val="00AC2E2C"/>
    <w:rsid w:val="00AC31DF"/>
    <w:rsid w:val="00AC5D6E"/>
    <w:rsid w:val="00AD10E6"/>
    <w:rsid w:val="00AD1FB5"/>
    <w:rsid w:val="00AD2631"/>
    <w:rsid w:val="00AD4AC7"/>
    <w:rsid w:val="00AD5547"/>
    <w:rsid w:val="00AD62DA"/>
    <w:rsid w:val="00AE0B7D"/>
    <w:rsid w:val="00AE1847"/>
    <w:rsid w:val="00AE54F3"/>
    <w:rsid w:val="00AE57DB"/>
    <w:rsid w:val="00AF1596"/>
    <w:rsid w:val="00AF1E64"/>
    <w:rsid w:val="00B00331"/>
    <w:rsid w:val="00B071FE"/>
    <w:rsid w:val="00B07741"/>
    <w:rsid w:val="00B07C13"/>
    <w:rsid w:val="00B104CB"/>
    <w:rsid w:val="00B118EC"/>
    <w:rsid w:val="00B13B18"/>
    <w:rsid w:val="00B15FDB"/>
    <w:rsid w:val="00B21982"/>
    <w:rsid w:val="00B33846"/>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804E1"/>
    <w:rsid w:val="00B81E25"/>
    <w:rsid w:val="00B8766D"/>
    <w:rsid w:val="00B91055"/>
    <w:rsid w:val="00B91D9C"/>
    <w:rsid w:val="00B92874"/>
    <w:rsid w:val="00B94058"/>
    <w:rsid w:val="00B962F4"/>
    <w:rsid w:val="00B96F1D"/>
    <w:rsid w:val="00BA0527"/>
    <w:rsid w:val="00BA0B10"/>
    <w:rsid w:val="00BB0D99"/>
    <w:rsid w:val="00BB14EA"/>
    <w:rsid w:val="00BC3DF5"/>
    <w:rsid w:val="00BC593D"/>
    <w:rsid w:val="00BC63D6"/>
    <w:rsid w:val="00BD2CE5"/>
    <w:rsid w:val="00BD543D"/>
    <w:rsid w:val="00BD6B38"/>
    <w:rsid w:val="00BD71AF"/>
    <w:rsid w:val="00BE2EF2"/>
    <w:rsid w:val="00BE757F"/>
    <w:rsid w:val="00BF0F50"/>
    <w:rsid w:val="00BF2FF8"/>
    <w:rsid w:val="00BF3F93"/>
    <w:rsid w:val="00BF4337"/>
    <w:rsid w:val="00BF4594"/>
    <w:rsid w:val="00BF5990"/>
    <w:rsid w:val="00BF77AF"/>
    <w:rsid w:val="00C01B17"/>
    <w:rsid w:val="00C02FD7"/>
    <w:rsid w:val="00C06CB0"/>
    <w:rsid w:val="00C06F18"/>
    <w:rsid w:val="00C06F47"/>
    <w:rsid w:val="00C14A70"/>
    <w:rsid w:val="00C16A60"/>
    <w:rsid w:val="00C179AB"/>
    <w:rsid w:val="00C21FAE"/>
    <w:rsid w:val="00C2328F"/>
    <w:rsid w:val="00C25CC0"/>
    <w:rsid w:val="00C304AF"/>
    <w:rsid w:val="00C306CB"/>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85122"/>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33AC"/>
    <w:rsid w:val="00D23B7F"/>
    <w:rsid w:val="00D24180"/>
    <w:rsid w:val="00D26092"/>
    <w:rsid w:val="00D268EB"/>
    <w:rsid w:val="00D26C11"/>
    <w:rsid w:val="00D27D09"/>
    <w:rsid w:val="00D3217F"/>
    <w:rsid w:val="00D35D11"/>
    <w:rsid w:val="00D40AC4"/>
    <w:rsid w:val="00D4152E"/>
    <w:rsid w:val="00D46CC6"/>
    <w:rsid w:val="00D46EC1"/>
    <w:rsid w:val="00D518F1"/>
    <w:rsid w:val="00D51A03"/>
    <w:rsid w:val="00D5245D"/>
    <w:rsid w:val="00D638D8"/>
    <w:rsid w:val="00D72F14"/>
    <w:rsid w:val="00D73EEE"/>
    <w:rsid w:val="00D75FF4"/>
    <w:rsid w:val="00D761F4"/>
    <w:rsid w:val="00D77E8D"/>
    <w:rsid w:val="00D83046"/>
    <w:rsid w:val="00D86307"/>
    <w:rsid w:val="00D90883"/>
    <w:rsid w:val="00D91237"/>
    <w:rsid w:val="00D92D4A"/>
    <w:rsid w:val="00D93291"/>
    <w:rsid w:val="00D958A6"/>
    <w:rsid w:val="00DA1EC0"/>
    <w:rsid w:val="00DA23EC"/>
    <w:rsid w:val="00DA2DE6"/>
    <w:rsid w:val="00DA4169"/>
    <w:rsid w:val="00DA7640"/>
    <w:rsid w:val="00DB02D4"/>
    <w:rsid w:val="00DB0CA9"/>
    <w:rsid w:val="00DB1AEB"/>
    <w:rsid w:val="00DC49CF"/>
    <w:rsid w:val="00DC4F10"/>
    <w:rsid w:val="00DC5976"/>
    <w:rsid w:val="00DC6264"/>
    <w:rsid w:val="00DC6580"/>
    <w:rsid w:val="00DC6BA9"/>
    <w:rsid w:val="00DD2236"/>
    <w:rsid w:val="00DD45E0"/>
    <w:rsid w:val="00DD59E5"/>
    <w:rsid w:val="00DD6B05"/>
    <w:rsid w:val="00DE4DFB"/>
    <w:rsid w:val="00DE5DBF"/>
    <w:rsid w:val="00DF084E"/>
    <w:rsid w:val="00DF1BEF"/>
    <w:rsid w:val="00DF1E92"/>
    <w:rsid w:val="00DF3EBB"/>
    <w:rsid w:val="00DF6A0D"/>
    <w:rsid w:val="00DF73DC"/>
    <w:rsid w:val="00E0254B"/>
    <w:rsid w:val="00E079FA"/>
    <w:rsid w:val="00E1252C"/>
    <w:rsid w:val="00E12779"/>
    <w:rsid w:val="00E2175F"/>
    <w:rsid w:val="00E21C36"/>
    <w:rsid w:val="00E23483"/>
    <w:rsid w:val="00E23C5B"/>
    <w:rsid w:val="00E311A0"/>
    <w:rsid w:val="00E31696"/>
    <w:rsid w:val="00E330A4"/>
    <w:rsid w:val="00E35586"/>
    <w:rsid w:val="00E35F22"/>
    <w:rsid w:val="00E3630D"/>
    <w:rsid w:val="00E41329"/>
    <w:rsid w:val="00E457D3"/>
    <w:rsid w:val="00E46A62"/>
    <w:rsid w:val="00E51925"/>
    <w:rsid w:val="00E557A8"/>
    <w:rsid w:val="00E57E72"/>
    <w:rsid w:val="00E635C3"/>
    <w:rsid w:val="00E64387"/>
    <w:rsid w:val="00E7521D"/>
    <w:rsid w:val="00E80FDD"/>
    <w:rsid w:val="00E8170F"/>
    <w:rsid w:val="00E83978"/>
    <w:rsid w:val="00E8461F"/>
    <w:rsid w:val="00E86A84"/>
    <w:rsid w:val="00E87B26"/>
    <w:rsid w:val="00E87E16"/>
    <w:rsid w:val="00E92166"/>
    <w:rsid w:val="00E933DD"/>
    <w:rsid w:val="00EA0788"/>
    <w:rsid w:val="00EA0BF3"/>
    <w:rsid w:val="00EB0087"/>
    <w:rsid w:val="00EB38F0"/>
    <w:rsid w:val="00EB6440"/>
    <w:rsid w:val="00EB64A1"/>
    <w:rsid w:val="00EC2286"/>
    <w:rsid w:val="00EC715E"/>
    <w:rsid w:val="00EC7993"/>
    <w:rsid w:val="00EC7C00"/>
    <w:rsid w:val="00ED1813"/>
    <w:rsid w:val="00ED2FF2"/>
    <w:rsid w:val="00EE2BD2"/>
    <w:rsid w:val="00EE602D"/>
    <w:rsid w:val="00EF04D1"/>
    <w:rsid w:val="00EF3276"/>
    <w:rsid w:val="00EF3768"/>
    <w:rsid w:val="00EF479D"/>
    <w:rsid w:val="00EF48EC"/>
    <w:rsid w:val="00F05328"/>
    <w:rsid w:val="00F066C6"/>
    <w:rsid w:val="00F06E16"/>
    <w:rsid w:val="00F106F6"/>
    <w:rsid w:val="00F1617D"/>
    <w:rsid w:val="00F20A7E"/>
    <w:rsid w:val="00F24045"/>
    <w:rsid w:val="00F2454E"/>
    <w:rsid w:val="00F24CE7"/>
    <w:rsid w:val="00F26A47"/>
    <w:rsid w:val="00F27C3C"/>
    <w:rsid w:val="00F341AC"/>
    <w:rsid w:val="00F35DE2"/>
    <w:rsid w:val="00F36E6F"/>
    <w:rsid w:val="00F4236E"/>
    <w:rsid w:val="00F47398"/>
    <w:rsid w:val="00F47F1E"/>
    <w:rsid w:val="00F54768"/>
    <w:rsid w:val="00F55732"/>
    <w:rsid w:val="00F55A44"/>
    <w:rsid w:val="00F55ABC"/>
    <w:rsid w:val="00F6315C"/>
    <w:rsid w:val="00F64573"/>
    <w:rsid w:val="00F662C6"/>
    <w:rsid w:val="00F71FC8"/>
    <w:rsid w:val="00F71FF7"/>
    <w:rsid w:val="00F72585"/>
    <w:rsid w:val="00F73AA6"/>
    <w:rsid w:val="00F77614"/>
    <w:rsid w:val="00F81F88"/>
    <w:rsid w:val="00F83580"/>
    <w:rsid w:val="00F8581D"/>
    <w:rsid w:val="00F858F6"/>
    <w:rsid w:val="00F90BDA"/>
    <w:rsid w:val="00F957FA"/>
    <w:rsid w:val="00F9581E"/>
    <w:rsid w:val="00F9726C"/>
    <w:rsid w:val="00F97B09"/>
    <w:rsid w:val="00FA6709"/>
    <w:rsid w:val="00FA685B"/>
    <w:rsid w:val="00FB2AAA"/>
    <w:rsid w:val="00FB45FD"/>
    <w:rsid w:val="00FB6035"/>
    <w:rsid w:val="00FC23A6"/>
    <w:rsid w:val="00FC25B6"/>
    <w:rsid w:val="00FD25C4"/>
    <w:rsid w:val="00FD261A"/>
    <w:rsid w:val="00FD288B"/>
    <w:rsid w:val="00FD28CE"/>
    <w:rsid w:val="00FD6393"/>
    <w:rsid w:val="00FE0731"/>
    <w:rsid w:val="00FE2509"/>
    <w:rsid w:val="00FF470E"/>
    <w:rsid w:val="00FF51B0"/>
    <w:rsid w:val="00FF6B93"/>
    <w:rsid w:val="09FAEB9C"/>
    <w:rsid w:val="31D26BA7"/>
    <w:rsid w:val="5097366A"/>
    <w:rsid w:val="515C0D71"/>
    <w:rsid w:val="561306CD"/>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18874661-F7AD-4DAF-99EB-E719A0F8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lowe@ambitiousaboutautism.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337311DD04F43AE86E1F94ECDCD38" ma:contentTypeVersion="18" ma:contentTypeDescription="Create a new document." ma:contentTypeScope="" ma:versionID="dc1b4b1461ae324ec9e1d22ba5672e66">
  <xsd:schema xmlns:xsd="http://www.w3.org/2001/XMLSchema" xmlns:xs="http://www.w3.org/2001/XMLSchema" xmlns:p="http://schemas.microsoft.com/office/2006/metadata/properties" xmlns:ns2="6384fc42-f787-44f3-8701-df6bdc9a1863" xmlns:ns3="d45e3886-635c-46cf-aa83-db1b15cf0daa" xmlns:ns4="65719a59-ee47-4956-80a4-02298d19b3e1" targetNamespace="http://schemas.microsoft.com/office/2006/metadata/properties" ma:root="true" ma:fieldsID="7dc6b0d49e312af95151ec23284640fc" ns2:_="" ns3:_="" ns4:_="">
    <xsd:import namespace="6384fc42-f787-44f3-8701-df6bdc9a1863"/>
    <xsd:import namespace="d45e3886-635c-46cf-aa83-db1b15cf0daa"/>
    <xsd:import namespace="65719a59-ee47-4956-80a4-02298d19b3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zzop" minOccurs="0"/>
                <xsd:element ref="ns2:MediaLengthInSeconds" minOccurs="0"/>
                <xsd:element ref="ns2:lcf76f155ced4ddcb4097134ff3c332f" minOccurs="0"/>
                <xsd:element ref="ns4:TaxCatchAll" minOccurs="0"/>
                <xsd:element ref="ns2:Data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fc42-f787-44f3-8701-df6bdc9a1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zop" ma:index="20" nillable="true" ma:displayName="Number" ma:internalName="zzop">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Data_x003f_" ma:index="25" nillable="true" ma:displayName="Data?" ma:format="Dropdown" ma:internalName="Data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5e3886-635c-46cf-aa83-db1b15cf0d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19a59-ee47-4956-80a4-02298d19b3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13c46b6-a954-4860-b202-a4e6d543052a}" ma:internalName="TaxCatchAll" ma:showField="CatchAllData" ma:web="65719a59-ee47-4956-80a4-02298d19b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719a59-ee47-4956-80a4-02298d19b3e1" xsi:nil="true"/>
    <SharedWithUsers xmlns="d45e3886-635c-46cf-aa83-db1b15cf0daa">
      <UserInfo>
        <DisplayName>Bernie Durkin</DisplayName>
        <AccountId>16507</AccountId>
        <AccountType/>
      </UserInfo>
      <UserInfo>
        <DisplayName>Stephen Vickers</DisplayName>
        <AccountId>21584</AccountId>
        <AccountType/>
      </UserInfo>
    </SharedWithUsers>
    <lcf76f155ced4ddcb4097134ff3c332f xmlns="6384fc42-f787-44f3-8701-df6bdc9a1863">
      <Terms xmlns="http://schemas.microsoft.com/office/infopath/2007/PartnerControls"/>
    </lcf76f155ced4ddcb4097134ff3c332f>
    <Data_x003f_ xmlns="6384fc42-f787-44f3-8701-df6bdc9a1863" xsi:nil="true"/>
    <zzop xmlns="6384fc42-f787-44f3-8701-df6bdc9a186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60ACD-89C8-42F2-B2AD-52D355C0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fc42-f787-44f3-8701-df6bdc9a1863"/>
    <ds:schemaRef ds:uri="d45e3886-635c-46cf-aa83-db1b15cf0daa"/>
    <ds:schemaRef ds:uri="65719a59-ee47-4956-80a4-02298d19b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3.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65719a59-ee47-4956-80a4-02298d19b3e1"/>
    <ds:schemaRef ds:uri="d45e3886-635c-46cf-aa83-db1b15cf0daa"/>
    <ds:schemaRef ds:uri="6384fc42-f787-44f3-8701-df6bdc9a1863"/>
  </ds:schemaRefs>
</ds:datastoreItem>
</file>

<file path=customXml/itemProps4.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3</cp:revision>
  <cp:lastPrinted>2022-09-15T14:46:00Z</cp:lastPrinted>
  <dcterms:created xsi:type="dcterms:W3CDTF">2023-08-02T07:58:00Z</dcterms:created>
  <dcterms:modified xsi:type="dcterms:W3CDTF">2023-10-23T08:40:00Z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0x010100541337311DD04F43AE86E1F94ECDCD38</vt:lpwstr>
  </property>
  <property fmtid="{D5CDD505-2E9C-101B-9397-08002B2CF9AE}" pid="3" name="MediaServiceImageTags">
    <vt:lpwstr/>
  </property>
</Properties>
</file>