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765"/>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7"/>
        <w:gridCol w:w="276"/>
        <w:gridCol w:w="2568"/>
        <w:gridCol w:w="5512"/>
      </w:tblGrid>
      <w:tr w:rsidR="002D4802" w14:paraId="330611D3" w14:textId="77777777" w:rsidTr="00976DCF">
        <w:trPr>
          <w:trHeight w:val="1982"/>
        </w:trPr>
        <w:tc>
          <w:tcPr>
            <w:tcW w:w="2943" w:type="dxa"/>
            <w:gridSpan w:val="2"/>
          </w:tcPr>
          <w:p w14:paraId="50D00810" w14:textId="77777777" w:rsidR="002D4802" w:rsidRDefault="000522EE" w:rsidP="002D4802">
            <w:pPr>
              <w:rPr>
                <w:rFonts w:ascii="Calibri" w:hAnsi="Calibri"/>
                <w:b/>
                <w:szCs w:val="22"/>
              </w:rPr>
            </w:pPr>
            <w:r>
              <w:rPr>
                <w:rFonts w:ascii="Arial" w:hAnsi="Arial" w:cs="Arial"/>
                <w:noProof/>
                <w:lang w:eastAsia="en-GB"/>
              </w:rPr>
              <w:drawing>
                <wp:inline distT="0" distB="0" distL="0" distR="0" wp14:anchorId="56EF809F" wp14:editId="7353C85C">
                  <wp:extent cx="1695450" cy="14228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SS-Logo (Small Siz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3258" cy="1429424"/>
                          </a:xfrm>
                          <a:prstGeom prst="rect">
                            <a:avLst/>
                          </a:prstGeom>
                        </pic:spPr>
                      </pic:pic>
                    </a:graphicData>
                  </a:graphic>
                </wp:inline>
              </w:drawing>
            </w:r>
          </w:p>
        </w:tc>
        <w:tc>
          <w:tcPr>
            <w:tcW w:w="8080" w:type="dxa"/>
            <w:gridSpan w:val="2"/>
            <w:shd w:val="clear" w:color="auto" w:fill="002060"/>
            <w:vAlign w:val="center"/>
          </w:tcPr>
          <w:p w14:paraId="57D21F42" w14:textId="77777777" w:rsidR="002E16DC" w:rsidRPr="00F3641E" w:rsidRDefault="00492C91" w:rsidP="00492C91">
            <w:pPr>
              <w:jc w:val="center"/>
              <w:rPr>
                <w:rFonts w:ascii="Arial" w:hAnsi="Arial" w:cs="Arial"/>
                <w:b/>
                <w:sz w:val="48"/>
                <w:szCs w:val="32"/>
              </w:rPr>
            </w:pPr>
            <w:r>
              <w:rPr>
                <w:rFonts w:ascii="Arial" w:hAnsi="Arial" w:cs="Arial"/>
                <w:b/>
                <w:sz w:val="48"/>
                <w:szCs w:val="32"/>
              </w:rPr>
              <w:t>Learning Support</w:t>
            </w:r>
            <w:r w:rsidR="009E6B55">
              <w:rPr>
                <w:rFonts w:ascii="Arial" w:hAnsi="Arial" w:cs="Arial"/>
                <w:b/>
                <w:sz w:val="48"/>
                <w:szCs w:val="32"/>
              </w:rPr>
              <w:t xml:space="preserve"> Assistant</w:t>
            </w:r>
          </w:p>
        </w:tc>
      </w:tr>
      <w:tr w:rsidR="002D4802" w14:paraId="4D846327" w14:textId="77777777" w:rsidTr="000522EE">
        <w:trPr>
          <w:trHeight w:val="429"/>
        </w:trPr>
        <w:tc>
          <w:tcPr>
            <w:tcW w:w="11023" w:type="dxa"/>
            <w:gridSpan w:val="4"/>
            <w:vAlign w:val="center"/>
          </w:tcPr>
          <w:p w14:paraId="0AE6A63F" w14:textId="77777777" w:rsidR="002D4802" w:rsidRDefault="002D4802" w:rsidP="00492C91">
            <w:pPr>
              <w:widowControl w:val="0"/>
              <w:snapToGrid w:val="0"/>
              <w:jc w:val="center"/>
              <w:rPr>
                <w:rFonts w:ascii="Arial" w:hAnsi="Arial" w:cs="Arial"/>
                <w:b/>
                <w:szCs w:val="22"/>
              </w:rPr>
            </w:pPr>
            <w:r>
              <w:rPr>
                <w:rFonts w:ascii="Arial" w:hAnsi="Arial" w:cs="Arial"/>
                <w:b/>
                <w:sz w:val="22"/>
                <w:szCs w:val="22"/>
              </w:rPr>
              <w:t xml:space="preserve">Job Description: </w:t>
            </w:r>
            <w:r w:rsidR="00052818">
              <w:rPr>
                <w:rFonts w:ascii="Arial" w:hAnsi="Arial" w:cs="Arial"/>
                <w:b/>
                <w:sz w:val="22"/>
                <w:szCs w:val="22"/>
              </w:rPr>
              <w:t xml:space="preserve"> </w:t>
            </w:r>
            <w:r w:rsidR="00492C91">
              <w:rPr>
                <w:rFonts w:ascii="Arial" w:hAnsi="Arial" w:cs="Arial"/>
                <w:b/>
                <w:sz w:val="22"/>
                <w:szCs w:val="22"/>
              </w:rPr>
              <w:t>Learning Support</w:t>
            </w:r>
            <w:r w:rsidR="00F3641E">
              <w:rPr>
                <w:rFonts w:ascii="Arial" w:hAnsi="Arial" w:cs="Arial"/>
                <w:b/>
                <w:sz w:val="22"/>
                <w:szCs w:val="22"/>
              </w:rPr>
              <w:t xml:space="preserve"> Assistant</w:t>
            </w:r>
          </w:p>
        </w:tc>
      </w:tr>
      <w:tr w:rsidR="002D4802" w14:paraId="24140F76" w14:textId="77777777" w:rsidTr="002D4802">
        <w:tc>
          <w:tcPr>
            <w:tcW w:w="2667" w:type="dxa"/>
          </w:tcPr>
          <w:p w14:paraId="6ADCA5B5" w14:textId="77777777" w:rsidR="002D4802" w:rsidRDefault="002D4802" w:rsidP="002D4802">
            <w:pPr>
              <w:rPr>
                <w:rFonts w:ascii="Calibri" w:hAnsi="Calibri"/>
                <w:b/>
                <w:szCs w:val="22"/>
              </w:rPr>
            </w:pPr>
            <w:r>
              <w:rPr>
                <w:rFonts w:ascii="Calibri" w:hAnsi="Calibri"/>
                <w:b/>
                <w:sz w:val="22"/>
                <w:szCs w:val="22"/>
              </w:rPr>
              <w:t>Line Manager:</w:t>
            </w:r>
          </w:p>
        </w:tc>
        <w:tc>
          <w:tcPr>
            <w:tcW w:w="8356" w:type="dxa"/>
            <w:gridSpan w:val="3"/>
          </w:tcPr>
          <w:p w14:paraId="543F8667" w14:textId="3BE29BA8" w:rsidR="00D70920" w:rsidRPr="00D70920" w:rsidRDefault="00D70920" w:rsidP="00EA17C2">
            <w:pPr>
              <w:rPr>
                <w:rFonts w:ascii="Arial" w:hAnsi="Arial" w:cs="Arial"/>
                <w:sz w:val="20"/>
                <w:szCs w:val="20"/>
              </w:rPr>
            </w:pPr>
            <w:r>
              <w:rPr>
                <w:rFonts w:ascii="Arial" w:hAnsi="Arial" w:cs="Arial"/>
                <w:sz w:val="20"/>
                <w:szCs w:val="20"/>
              </w:rPr>
              <w:t xml:space="preserve">Overall Line Manager: SENCO or </w:t>
            </w:r>
            <w:r w:rsidR="00EA17C2">
              <w:rPr>
                <w:rFonts w:ascii="Arial" w:hAnsi="Arial" w:cs="Arial"/>
                <w:sz w:val="20"/>
                <w:szCs w:val="20"/>
              </w:rPr>
              <w:t xml:space="preserve">Co-Heads of </w:t>
            </w:r>
            <w:r>
              <w:rPr>
                <w:rFonts w:ascii="Arial" w:hAnsi="Arial" w:cs="Arial"/>
                <w:sz w:val="20"/>
                <w:szCs w:val="20"/>
              </w:rPr>
              <w:t>Shine</w:t>
            </w:r>
          </w:p>
        </w:tc>
      </w:tr>
      <w:tr w:rsidR="002D4802" w14:paraId="306BD162" w14:textId="77777777" w:rsidTr="002D4802">
        <w:tc>
          <w:tcPr>
            <w:tcW w:w="2667" w:type="dxa"/>
          </w:tcPr>
          <w:p w14:paraId="30A1E6E1" w14:textId="77777777" w:rsidR="002D4802" w:rsidRDefault="002D4802" w:rsidP="002D4802">
            <w:pPr>
              <w:rPr>
                <w:rFonts w:ascii="Calibri" w:hAnsi="Calibri"/>
                <w:b/>
                <w:szCs w:val="22"/>
              </w:rPr>
            </w:pPr>
            <w:r>
              <w:rPr>
                <w:rFonts w:ascii="Calibri" w:hAnsi="Calibri"/>
                <w:b/>
                <w:sz w:val="22"/>
                <w:szCs w:val="22"/>
              </w:rPr>
              <w:t>Main Purpose of Role:</w:t>
            </w:r>
          </w:p>
        </w:tc>
        <w:tc>
          <w:tcPr>
            <w:tcW w:w="8356" w:type="dxa"/>
            <w:gridSpan w:val="3"/>
          </w:tcPr>
          <w:p w14:paraId="4E230461" w14:textId="7ADEECD9" w:rsidR="009142D2" w:rsidRPr="00AA6096" w:rsidRDefault="00AA6096" w:rsidP="00D70920">
            <w:pPr>
              <w:rPr>
                <w:rFonts w:ascii="Arial" w:hAnsi="Arial"/>
                <w:color w:val="FF0000"/>
                <w:sz w:val="20"/>
                <w:szCs w:val="20"/>
              </w:rPr>
            </w:pPr>
            <w:r>
              <w:rPr>
                <w:rFonts w:ascii="Arial" w:hAnsi="Arial"/>
                <w:sz w:val="20"/>
                <w:szCs w:val="20"/>
              </w:rPr>
              <w:t>To</w:t>
            </w:r>
            <w:r w:rsidR="00153CB5">
              <w:rPr>
                <w:rFonts w:ascii="Arial" w:hAnsi="Arial"/>
                <w:sz w:val="20"/>
                <w:szCs w:val="20"/>
              </w:rPr>
              <w:t xml:space="preserve"> work with teaching staff to</w:t>
            </w:r>
            <w:r>
              <w:rPr>
                <w:rFonts w:ascii="Arial" w:hAnsi="Arial"/>
                <w:sz w:val="20"/>
                <w:szCs w:val="20"/>
              </w:rPr>
              <w:t xml:space="preserve"> </w:t>
            </w:r>
            <w:r w:rsidR="00153CB5">
              <w:rPr>
                <w:rFonts w:ascii="Arial" w:hAnsi="Arial"/>
                <w:sz w:val="20"/>
                <w:szCs w:val="20"/>
              </w:rPr>
              <w:t xml:space="preserve">help </w:t>
            </w:r>
            <w:r w:rsidR="00F3641E">
              <w:rPr>
                <w:rFonts w:ascii="Arial" w:hAnsi="Arial"/>
                <w:sz w:val="20"/>
                <w:szCs w:val="20"/>
              </w:rPr>
              <w:t>students</w:t>
            </w:r>
            <w:r>
              <w:rPr>
                <w:rFonts w:ascii="Arial" w:hAnsi="Arial"/>
                <w:sz w:val="20"/>
                <w:szCs w:val="20"/>
              </w:rPr>
              <w:t xml:space="preserve"> access the curriculum </w:t>
            </w:r>
            <w:r w:rsidR="001B461B">
              <w:rPr>
                <w:rFonts w:ascii="Arial" w:hAnsi="Arial"/>
                <w:sz w:val="20"/>
                <w:szCs w:val="20"/>
              </w:rPr>
              <w:t>and ACHIEVE</w:t>
            </w:r>
            <w:r>
              <w:rPr>
                <w:rFonts w:ascii="Arial" w:hAnsi="Arial"/>
                <w:sz w:val="20"/>
                <w:szCs w:val="20"/>
              </w:rPr>
              <w:t xml:space="preserve">  </w:t>
            </w:r>
          </w:p>
        </w:tc>
      </w:tr>
      <w:tr w:rsidR="002D4802" w14:paraId="3EE511C0" w14:textId="77777777" w:rsidTr="002D4802">
        <w:tc>
          <w:tcPr>
            <w:tcW w:w="11023" w:type="dxa"/>
            <w:gridSpan w:val="4"/>
          </w:tcPr>
          <w:p w14:paraId="334C75C4" w14:textId="77777777" w:rsidR="002D4802" w:rsidRDefault="00214B40" w:rsidP="002D4802">
            <w:pPr>
              <w:rPr>
                <w:rFonts w:ascii="Arial" w:hAnsi="Arial" w:cs="Arial"/>
                <w:b/>
                <w:sz w:val="20"/>
              </w:rPr>
            </w:pPr>
            <w:r>
              <w:rPr>
                <w:rFonts w:ascii="Arial" w:hAnsi="Arial" w:cs="Arial"/>
                <w:b/>
                <w:sz w:val="20"/>
              </w:rPr>
              <w:t>Main Responsibilities</w:t>
            </w:r>
            <w:r w:rsidR="002D4802">
              <w:rPr>
                <w:rFonts w:ascii="Arial" w:hAnsi="Arial" w:cs="Arial"/>
                <w:b/>
                <w:sz w:val="20"/>
              </w:rPr>
              <w:t>:</w:t>
            </w:r>
          </w:p>
          <w:p w14:paraId="174EBFE4" w14:textId="77777777" w:rsidR="00976DCF" w:rsidRDefault="00976DCF" w:rsidP="002D4802">
            <w:pPr>
              <w:rPr>
                <w:rFonts w:ascii="Arial" w:hAnsi="Arial" w:cs="Arial"/>
                <w:b/>
                <w:sz w:val="20"/>
              </w:rPr>
            </w:pPr>
          </w:p>
          <w:p w14:paraId="77E090AE" w14:textId="39AAB0CA" w:rsidR="001C33F1" w:rsidRDefault="001C33F1" w:rsidP="001B461B">
            <w:pPr>
              <w:pStyle w:val="ListParagraph"/>
              <w:numPr>
                <w:ilvl w:val="0"/>
                <w:numId w:val="8"/>
              </w:numPr>
              <w:rPr>
                <w:rFonts w:ascii="Arial" w:hAnsi="Arial" w:cs="Arial"/>
                <w:sz w:val="20"/>
              </w:rPr>
            </w:pPr>
            <w:r>
              <w:rPr>
                <w:rFonts w:ascii="Arial" w:hAnsi="Arial" w:cs="Arial"/>
                <w:sz w:val="20"/>
              </w:rPr>
              <w:t xml:space="preserve">To provide support and intervention that will allow young people with SEND to ACHIEVE </w:t>
            </w:r>
            <w:r w:rsidR="00181880">
              <w:rPr>
                <w:rFonts w:ascii="Arial" w:hAnsi="Arial" w:cs="Arial"/>
                <w:sz w:val="20"/>
              </w:rPr>
              <w:t xml:space="preserve">both academically and with regards to their personal development. </w:t>
            </w:r>
          </w:p>
          <w:p w14:paraId="43243F95" w14:textId="089EDEC8" w:rsidR="00E01E50" w:rsidRDefault="001B461B" w:rsidP="001B461B">
            <w:pPr>
              <w:pStyle w:val="ListParagraph"/>
              <w:numPr>
                <w:ilvl w:val="0"/>
                <w:numId w:val="8"/>
              </w:numPr>
              <w:rPr>
                <w:rFonts w:ascii="Arial" w:hAnsi="Arial" w:cs="Arial"/>
                <w:sz w:val="20"/>
              </w:rPr>
            </w:pPr>
            <w:r>
              <w:rPr>
                <w:rFonts w:ascii="Arial" w:hAnsi="Arial" w:cs="Arial"/>
                <w:sz w:val="20"/>
              </w:rPr>
              <w:t xml:space="preserve">To </w:t>
            </w:r>
            <w:r w:rsidR="00AA6096">
              <w:rPr>
                <w:rFonts w:ascii="Arial" w:hAnsi="Arial" w:cs="Arial"/>
                <w:sz w:val="20"/>
              </w:rPr>
              <w:t xml:space="preserve">provide support to </w:t>
            </w:r>
            <w:r w:rsidR="005B161A">
              <w:rPr>
                <w:rFonts w:ascii="Arial" w:hAnsi="Arial" w:cs="Arial"/>
                <w:sz w:val="20"/>
              </w:rPr>
              <w:t xml:space="preserve">individual students or small groups of </w:t>
            </w:r>
            <w:r w:rsidR="00AA6096">
              <w:rPr>
                <w:rFonts w:ascii="Arial" w:hAnsi="Arial" w:cs="Arial"/>
                <w:sz w:val="20"/>
              </w:rPr>
              <w:t>students in the completion of a wide range of learning activities at all key stages within</w:t>
            </w:r>
            <w:r w:rsidR="005B161A">
              <w:rPr>
                <w:rFonts w:ascii="Arial" w:hAnsi="Arial" w:cs="Arial"/>
                <w:sz w:val="20"/>
              </w:rPr>
              <w:t xml:space="preserve"> a secondary school environment</w:t>
            </w:r>
            <w:r w:rsidR="005D3C23">
              <w:rPr>
                <w:rFonts w:ascii="Arial" w:hAnsi="Arial" w:cs="Arial"/>
                <w:sz w:val="20"/>
              </w:rPr>
              <w:t xml:space="preserve">. This will </w:t>
            </w:r>
            <w:r w:rsidR="00F37250">
              <w:rPr>
                <w:rFonts w:ascii="Arial" w:hAnsi="Arial" w:cs="Arial"/>
                <w:sz w:val="20"/>
              </w:rPr>
              <w:t>enabl</w:t>
            </w:r>
            <w:r w:rsidR="005D3C23">
              <w:rPr>
                <w:rFonts w:ascii="Arial" w:hAnsi="Arial" w:cs="Arial"/>
                <w:sz w:val="20"/>
              </w:rPr>
              <w:t>e</w:t>
            </w:r>
            <w:r w:rsidR="00F37250">
              <w:rPr>
                <w:rFonts w:ascii="Arial" w:hAnsi="Arial" w:cs="Arial"/>
                <w:sz w:val="20"/>
              </w:rPr>
              <w:t xml:space="preserve"> students to complete tasks to the best of their ability</w:t>
            </w:r>
            <w:r w:rsidR="005D3C23">
              <w:rPr>
                <w:rFonts w:ascii="Arial" w:hAnsi="Arial" w:cs="Arial"/>
                <w:sz w:val="20"/>
              </w:rPr>
              <w:t xml:space="preserve"> and </w:t>
            </w:r>
            <w:r w:rsidR="005B161A">
              <w:rPr>
                <w:rFonts w:ascii="Arial" w:hAnsi="Arial" w:cs="Arial"/>
                <w:sz w:val="20"/>
              </w:rPr>
              <w:t>includes</w:t>
            </w:r>
            <w:r w:rsidR="00AA6096">
              <w:rPr>
                <w:rFonts w:ascii="Arial" w:hAnsi="Arial" w:cs="Arial"/>
                <w:sz w:val="20"/>
              </w:rPr>
              <w:t xml:space="preserve"> but </w:t>
            </w:r>
            <w:r w:rsidR="005B161A">
              <w:rPr>
                <w:rFonts w:ascii="Arial" w:hAnsi="Arial" w:cs="Arial"/>
                <w:sz w:val="20"/>
              </w:rPr>
              <w:t xml:space="preserve">is </w:t>
            </w:r>
            <w:r w:rsidR="00AA6096">
              <w:rPr>
                <w:rFonts w:ascii="Arial" w:hAnsi="Arial" w:cs="Arial"/>
                <w:sz w:val="20"/>
              </w:rPr>
              <w:t>not limited to</w:t>
            </w:r>
            <w:r w:rsidR="005B161A">
              <w:rPr>
                <w:rFonts w:ascii="Arial" w:hAnsi="Arial" w:cs="Arial"/>
                <w:sz w:val="20"/>
              </w:rPr>
              <w:t>:</w:t>
            </w:r>
            <w:r w:rsidR="00AA6096">
              <w:rPr>
                <w:rFonts w:ascii="Arial" w:hAnsi="Arial" w:cs="Arial"/>
                <w:sz w:val="20"/>
              </w:rPr>
              <w:t xml:space="preserve"> reading, writing, mathematics </w:t>
            </w:r>
            <w:r w:rsidR="00D70920">
              <w:rPr>
                <w:rFonts w:ascii="Arial" w:hAnsi="Arial" w:cs="Arial"/>
                <w:sz w:val="20"/>
              </w:rPr>
              <w:t xml:space="preserve">and other </w:t>
            </w:r>
            <w:r w:rsidR="00F37250">
              <w:rPr>
                <w:rFonts w:ascii="Arial" w:hAnsi="Arial" w:cs="Arial"/>
                <w:sz w:val="20"/>
              </w:rPr>
              <w:t xml:space="preserve">curriculum </w:t>
            </w:r>
            <w:r w:rsidR="00D70920">
              <w:rPr>
                <w:rFonts w:ascii="Arial" w:hAnsi="Arial" w:cs="Arial"/>
                <w:sz w:val="20"/>
              </w:rPr>
              <w:t>subjects</w:t>
            </w:r>
            <w:r w:rsidR="00F37250">
              <w:rPr>
                <w:rFonts w:ascii="Arial" w:hAnsi="Arial" w:cs="Arial"/>
                <w:sz w:val="20"/>
              </w:rPr>
              <w:t xml:space="preserve"> in all Key Stages</w:t>
            </w:r>
            <w:r w:rsidR="00AA6096">
              <w:rPr>
                <w:rFonts w:ascii="Arial" w:hAnsi="Arial" w:cs="Arial"/>
                <w:sz w:val="20"/>
              </w:rPr>
              <w:t>.</w:t>
            </w:r>
            <w:r w:rsidR="00032B96">
              <w:rPr>
                <w:rFonts w:ascii="Arial" w:hAnsi="Arial" w:cs="Arial"/>
                <w:sz w:val="20"/>
              </w:rPr>
              <w:t xml:space="preserve"> Strategies for support may include</w:t>
            </w:r>
            <w:r w:rsidR="00056FEA">
              <w:rPr>
                <w:rFonts w:ascii="Arial" w:hAnsi="Arial" w:cs="Arial"/>
                <w:sz w:val="20"/>
              </w:rPr>
              <w:t xml:space="preserve"> use of adapt</w:t>
            </w:r>
            <w:r w:rsidR="003A3694">
              <w:rPr>
                <w:rFonts w:ascii="Arial" w:hAnsi="Arial" w:cs="Arial"/>
                <w:sz w:val="20"/>
              </w:rPr>
              <w:t>ive</w:t>
            </w:r>
            <w:r w:rsidR="00056FEA">
              <w:rPr>
                <w:rFonts w:ascii="Arial" w:hAnsi="Arial" w:cs="Arial"/>
                <w:sz w:val="20"/>
              </w:rPr>
              <w:t xml:space="preserve"> teaching techniques </w:t>
            </w:r>
            <w:r w:rsidR="003A3694">
              <w:rPr>
                <w:rFonts w:ascii="Arial" w:hAnsi="Arial" w:cs="Arial"/>
                <w:sz w:val="20"/>
              </w:rPr>
              <w:t>such as chunking, use of visual cues, effective questioning</w:t>
            </w:r>
            <w:r w:rsidR="00173A6F">
              <w:rPr>
                <w:rFonts w:ascii="Arial" w:hAnsi="Arial" w:cs="Arial"/>
                <w:sz w:val="20"/>
              </w:rPr>
              <w:t>, differentiation of resources</w:t>
            </w:r>
            <w:r w:rsidR="00BB6029">
              <w:rPr>
                <w:rFonts w:ascii="Arial" w:hAnsi="Arial" w:cs="Arial"/>
                <w:sz w:val="20"/>
              </w:rPr>
              <w:t xml:space="preserve"> and </w:t>
            </w:r>
            <w:r w:rsidR="00DC5FF5">
              <w:rPr>
                <w:rFonts w:ascii="Arial" w:hAnsi="Arial" w:cs="Arial"/>
                <w:sz w:val="20"/>
              </w:rPr>
              <w:t xml:space="preserve">use of assistive technologies. </w:t>
            </w:r>
          </w:p>
          <w:p w14:paraId="57BAEC60" w14:textId="77777777" w:rsidR="00FD5980" w:rsidRDefault="00DE0A22" w:rsidP="001B461B">
            <w:pPr>
              <w:pStyle w:val="ListParagraph"/>
              <w:numPr>
                <w:ilvl w:val="0"/>
                <w:numId w:val="8"/>
              </w:numPr>
              <w:rPr>
                <w:rFonts w:ascii="Arial" w:hAnsi="Arial" w:cs="Arial"/>
                <w:sz w:val="20"/>
              </w:rPr>
            </w:pPr>
            <w:r w:rsidRPr="004D611D">
              <w:rPr>
                <w:rFonts w:ascii="Arial" w:hAnsi="Arial" w:cs="Arial"/>
                <w:sz w:val="20"/>
              </w:rPr>
              <w:t xml:space="preserve">To support students with </w:t>
            </w:r>
            <w:r>
              <w:rPr>
                <w:rFonts w:ascii="Arial" w:hAnsi="Arial" w:cs="Arial"/>
                <w:sz w:val="20"/>
              </w:rPr>
              <w:t xml:space="preserve">an </w:t>
            </w:r>
            <w:r w:rsidRPr="004D611D">
              <w:rPr>
                <w:rFonts w:ascii="Arial" w:hAnsi="Arial" w:cs="Arial"/>
                <w:sz w:val="20"/>
              </w:rPr>
              <w:t>EHCP</w:t>
            </w:r>
            <w:r w:rsidR="001C33F1">
              <w:rPr>
                <w:rFonts w:ascii="Arial" w:hAnsi="Arial" w:cs="Arial"/>
                <w:sz w:val="20"/>
              </w:rPr>
              <w:t>,</w:t>
            </w:r>
            <w:r w:rsidR="00001A96">
              <w:rPr>
                <w:rFonts w:ascii="Arial" w:hAnsi="Arial" w:cs="Arial"/>
                <w:sz w:val="20"/>
              </w:rPr>
              <w:t xml:space="preserve"> and any other</w:t>
            </w:r>
            <w:r w:rsidR="005B4E19">
              <w:rPr>
                <w:rFonts w:ascii="Arial" w:hAnsi="Arial" w:cs="Arial"/>
                <w:sz w:val="20"/>
              </w:rPr>
              <w:t xml:space="preserve"> student</w:t>
            </w:r>
            <w:r w:rsidR="00001A96">
              <w:rPr>
                <w:rFonts w:ascii="Arial" w:hAnsi="Arial" w:cs="Arial"/>
                <w:sz w:val="20"/>
              </w:rPr>
              <w:t>s identified by the line manager</w:t>
            </w:r>
            <w:r w:rsidR="008E6157">
              <w:rPr>
                <w:rFonts w:ascii="Arial" w:hAnsi="Arial" w:cs="Arial"/>
                <w:sz w:val="20"/>
              </w:rPr>
              <w:t>,</w:t>
            </w:r>
            <w:r w:rsidRPr="004D611D">
              <w:rPr>
                <w:rFonts w:ascii="Arial" w:hAnsi="Arial" w:cs="Arial"/>
                <w:sz w:val="20"/>
              </w:rPr>
              <w:t xml:space="preserve"> to access the curricul</w:t>
            </w:r>
            <w:r w:rsidR="00D43EF6">
              <w:rPr>
                <w:rFonts w:ascii="Arial" w:hAnsi="Arial" w:cs="Arial"/>
                <w:sz w:val="20"/>
              </w:rPr>
              <w:t xml:space="preserve">um. </w:t>
            </w:r>
            <w:r w:rsidR="00F649F6">
              <w:rPr>
                <w:rFonts w:ascii="Arial" w:hAnsi="Arial" w:cs="Arial"/>
                <w:sz w:val="20"/>
              </w:rPr>
              <w:t>This may include</w:t>
            </w:r>
            <w:r w:rsidR="008E6157">
              <w:rPr>
                <w:rFonts w:ascii="Arial" w:hAnsi="Arial" w:cs="Arial"/>
                <w:sz w:val="20"/>
              </w:rPr>
              <w:t xml:space="preserve"> supporting in </w:t>
            </w:r>
            <w:r w:rsidR="005B4E19">
              <w:rPr>
                <w:rFonts w:ascii="Arial" w:hAnsi="Arial" w:cs="Arial"/>
                <w:sz w:val="20"/>
              </w:rPr>
              <w:t>lesson</w:t>
            </w:r>
            <w:r w:rsidR="00FD5980">
              <w:rPr>
                <w:rFonts w:ascii="Arial" w:hAnsi="Arial" w:cs="Arial"/>
                <w:sz w:val="20"/>
              </w:rPr>
              <w:t xml:space="preserve">s and </w:t>
            </w:r>
            <w:r w:rsidR="001C33F1">
              <w:rPr>
                <w:rFonts w:ascii="Arial" w:hAnsi="Arial" w:cs="Arial"/>
                <w:sz w:val="20"/>
              </w:rPr>
              <w:t>during extra-curricular activities</w:t>
            </w:r>
            <w:r w:rsidR="00FD5980">
              <w:rPr>
                <w:rFonts w:ascii="Arial" w:hAnsi="Arial" w:cs="Arial"/>
                <w:sz w:val="20"/>
              </w:rPr>
              <w:t xml:space="preserve"> and school events. </w:t>
            </w:r>
          </w:p>
          <w:p w14:paraId="31DE8E99" w14:textId="5614E281" w:rsidR="00DE0A22" w:rsidRDefault="00FD5980" w:rsidP="001B461B">
            <w:pPr>
              <w:pStyle w:val="ListParagraph"/>
              <w:numPr>
                <w:ilvl w:val="0"/>
                <w:numId w:val="8"/>
              </w:numPr>
              <w:rPr>
                <w:rFonts w:ascii="Arial" w:hAnsi="Arial" w:cs="Arial"/>
                <w:sz w:val="20"/>
              </w:rPr>
            </w:pPr>
            <w:r>
              <w:rPr>
                <w:rFonts w:ascii="Arial" w:hAnsi="Arial" w:cs="Arial"/>
                <w:sz w:val="20"/>
              </w:rPr>
              <w:t>To support students with ph</w:t>
            </w:r>
            <w:r w:rsidR="004059EF">
              <w:rPr>
                <w:rFonts w:ascii="Arial" w:hAnsi="Arial" w:cs="Arial"/>
                <w:sz w:val="20"/>
              </w:rPr>
              <w:t xml:space="preserve">ysical </w:t>
            </w:r>
            <w:r w:rsidR="00316E4B">
              <w:rPr>
                <w:rFonts w:ascii="Arial" w:hAnsi="Arial" w:cs="Arial"/>
                <w:sz w:val="20"/>
              </w:rPr>
              <w:t>d</w:t>
            </w:r>
            <w:r w:rsidR="004059EF">
              <w:rPr>
                <w:rFonts w:ascii="Arial" w:hAnsi="Arial" w:cs="Arial"/>
                <w:sz w:val="20"/>
              </w:rPr>
              <w:t>isabilities or medical needs in transition around the school site. Th</w:t>
            </w:r>
            <w:r w:rsidR="00DC4CDD">
              <w:rPr>
                <w:rFonts w:ascii="Arial" w:hAnsi="Arial" w:cs="Arial"/>
                <w:sz w:val="20"/>
              </w:rPr>
              <w:t>is</w:t>
            </w:r>
            <w:r w:rsidR="004059EF">
              <w:rPr>
                <w:rFonts w:ascii="Arial" w:hAnsi="Arial" w:cs="Arial"/>
                <w:sz w:val="20"/>
              </w:rPr>
              <w:t xml:space="preserve"> may involve manual handling</w:t>
            </w:r>
            <w:r w:rsidR="00316E4B">
              <w:rPr>
                <w:rFonts w:ascii="Arial" w:hAnsi="Arial" w:cs="Arial"/>
                <w:sz w:val="20"/>
              </w:rPr>
              <w:t xml:space="preserve">, pushing a wheelchair or carrying belongings. </w:t>
            </w:r>
            <w:r w:rsidR="008E6157">
              <w:rPr>
                <w:rFonts w:ascii="Arial" w:hAnsi="Arial" w:cs="Arial"/>
                <w:sz w:val="20"/>
              </w:rPr>
              <w:t xml:space="preserve"> </w:t>
            </w:r>
          </w:p>
          <w:p w14:paraId="4FA6DC22" w14:textId="77777777" w:rsidR="00084333" w:rsidRPr="001D160E" w:rsidRDefault="00084333" w:rsidP="00084333">
            <w:pPr>
              <w:pStyle w:val="ListParagraph"/>
              <w:numPr>
                <w:ilvl w:val="0"/>
                <w:numId w:val="8"/>
              </w:numPr>
              <w:rPr>
                <w:rFonts w:ascii="Arial" w:hAnsi="Arial" w:cs="Arial"/>
                <w:b/>
                <w:sz w:val="20"/>
              </w:rPr>
            </w:pPr>
            <w:r>
              <w:rPr>
                <w:rFonts w:ascii="Arial" w:hAnsi="Arial" w:cs="Arial"/>
                <w:sz w:val="20"/>
              </w:rPr>
              <w:t>To provide support and encourage students to become independent learners, including discrete prompting and guiding, celebrating their achievements and inspiring confidence and trust.</w:t>
            </w:r>
          </w:p>
          <w:p w14:paraId="11420181" w14:textId="4638C51A" w:rsidR="0007502C" w:rsidRDefault="00084333" w:rsidP="00747A41">
            <w:pPr>
              <w:pStyle w:val="ListParagraph"/>
              <w:numPr>
                <w:ilvl w:val="0"/>
                <w:numId w:val="8"/>
              </w:numPr>
              <w:rPr>
                <w:rFonts w:ascii="Arial" w:hAnsi="Arial" w:cs="Arial"/>
                <w:sz w:val="20"/>
              </w:rPr>
            </w:pPr>
            <w:r w:rsidRPr="0007502C">
              <w:rPr>
                <w:rFonts w:ascii="Arial" w:hAnsi="Arial" w:cs="Arial"/>
                <w:sz w:val="20"/>
              </w:rPr>
              <w:t>To help students develop their social and communication skills, encourage them to interact with others and engage in activities led by the teacher.</w:t>
            </w:r>
          </w:p>
          <w:p w14:paraId="4E2E958A" w14:textId="2B65A1DE" w:rsidR="0047353F" w:rsidRPr="00747A41" w:rsidRDefault="0047353F" w:rsidP="00747A41">
            <w:pPr>
              <w:pStyle w:val="ListParagraph"/>
              <w:numPr>
                <w:ilvl w:val="0"/>
                <w:numId w:val="8"/>
              </w:numPr>
              <w:rPr>
                <w:rFonts w:ascii="Arial" w:hAnsi="Arial" w:cs="Arial"/>
                <w:sz w:val="20"/>
              </w:rPr>
            </w:pPr>
            <w:r>
              <w:rPr>
                <w:rFonts w:ascii="Arial" w:hAnsi="Arial" w:cs="Arial"/>
                <w:sz w:val="20"/>
              </w:rPr>
              <w:t>To deliver occupational therapy</w:t>
            </w:r>
            <w:r w:rsidR="001A57EF">
              <w:rPr>
                <w:rFonts w:ascii="Arial" w:hAnsi="Arial" w:cs="Arial"/>
                <w:sz w:val="20"/>
              </w:rPr>
              <w:t>,</w:t>
            </w:r>
            <w:r>
              <w:rPr>
                <w:rFonts w:ascii="Arial" w:hAnsi="Arial" w:cs="Arial"/>
                <w:sz w:val="20"/>
              </w:rPr>
              <w:t xml:space="preserve"> physiotherap</w:t>
            </w:r>
            <w:r w:rsidR="001A57EF">
              <w:rPr>
                <w:rFonts w:ascii="Arial" w:hAnsi="Arial" w:cs="Arial"/>
                <w:sz w:val="20"/>
              </w:rPr>
              <w:t>y</w:t>
            </w:r>
            <w:r>
              <w:rPr>
                <w:rFonts w:ascii="Arial" w:hAnsi="Arial" w:cs="Arial"/>
                <w:sz w:val="20"/>
              </w:rPr>
              <w:t xml:space="preserve"> </w:t>
            </w:r>
            <w:r w:rsidR="00DC4CDD">
              <w:rPr>
                <w:rFonts w:ascii="Arial" w:hAnsi="Arial" w:cs="Arial"/>
                <w:sz w:val="20"/>
              </w:rPr>
              <w:t>or other</w:t>
            </w:r>
            <w:r w:rsidR="009E05F6">
              <w:rPr>
                <w:rFonts w:ascii="Arial" w:hAnsi="Arial" w:cs="Arial"/>
                <w:sz w:val="20"/>
              </w:rPr>
              <w:t xml:space="preserve"> </w:t>
            </w:r>
            <w:r>
              <w:rPr>
                <w:rFonts w:ascii="Arial" w:hAnsi="Arial" w:cs="Arial"/>
                <w:sz w:val="20"/>
              </w:rPr>
              <w:t xml:space="preserve">plans that are designed and reviewed by external professionals. </w:t>
            </w:r>
          </w:p>
          <w:p w14:paraId="6F2031B1" w14:textId="51E06301" w:rsidR="001B461B" w:rsidRPr="001B461B" w:rsidRDefault="001B461B" w:rsidP="001B461B">
            <w:pPr>
              <w:pStyle w:val="ListParagraph"/>
              <w:numPr>
                <w:ilvl w:val="0"/>
                <w:numId w:val="8"/>
              </w:numPr>
              <w:rPr>
                <w:rFonts w:ascii="Arial" w:hAnsi="Arial" w:cs="Arial"/>
                <w:sz w:val="20"/>
              </w:rPr>
            </w:pPr>
            <w:r>
              <w:rPr>
                <w:rFonts w:ascii="Arial" w:hAnsi="Arial" w:cs="Arial"/>
                <w:sz w:val="20"/>
              </w:rPr>
              <w:t>To wor</w:t>
            </w:r>
            <w:r w:rsidR="005F4AA7">
              <w:rPr>
                <w:rFonts w:ascii="Arial" w:hAnsi="Arial" w:cs="Arial"/>
                <w:sz w:val="20"/>
              </w:rPr>
              <w:t>k</w:t>
            </w:r>
            <w:r>
              <w:rPr>
                <w:rFonts w:ascii="Arial" w:hAnsi="Arial" w:cs="Arial"/>
                <w:sz w:val="20"/>
              </w:rPr>
              <w:t xml:space="preserve"> collaboratively with colleagues to ensure that the</w:t>
            </w:r>
            <w:r w:rsidR="005F4AA7">
              <w:rPr>
                <w:rFonts w:ascii="Arial" w:hAnsi="Arial" w:cs="Arial"/>
                <w:sz w:val="20"/>
              </w:rPr>
              <w:t xml:space="preserve"> strategies outlined in relevant individual plans (including EHCP’s, SSPs</w:t>
            </w:r>
            <w:r w:rsidR="00C16CE9">
              <w:rPr>
                <w:rFonts w:ascii="Arial" w:hAnsi="Arial" w:cs="Arial"/>
                <w:sz w:val="20"/>
              </w:rPr>
              <w:t xml:space="preserve">, </w:t>
            </w:r>
            <w:r w:rsidR="005F4AA7">
              <w:rPr>
                <w:rFonts w:ascii="Arial" w:hAnsi="Arial" w:cs="Arial"/>
                <w:sz w:val="20"/>
              </w:rPr>
              <w:t>HCPs</w:t>
            </w:r>
            <w:r w:rsidR="00C16CE9">
              <w:rPr>
                <w:rFonts w:ascii="Arial" w:hAnsi="Arial" w:cs="Arial"/>
                <w:sz w:val="20"/>
              </w:rPr>
              <w:t xml:space="preserve"> and Risk Assessments</w:t>
            </w:r>
            <w:r w:rsidR="005F4AA7">
              <w:rPr>
                <w:rFonts w:ascii="Arial" w:hAnsi="Arial" w:cs="Arial"/>
                <w:sz w:val="20"/>
              </w:rPr>
              <w:t xml:space="preserve">) are implemented consistently and appropriately. </w:t>
            </w:r>
          </w:p>
          <w:p w14:paraId="60A801FB" w14:textId="29E0751E" w:rsidR="00976DCF" w:rsidRPr="004D611D" w:rsidRDefault="00976DCF" w:rsidP="005A5B97">
            <w:pPr>
              <w:pStyle w:val="ListParagraph"/>
              <w:numPr>
                <w:ilvl w:val="0"/>
                <w:numId w:val="8"/>
              </w:numPr>
              <w:rPr>
                <w:rFonts w:ascii="Arial" w:hAnsi="Arial" w:cs="Arial"/>
                <w:sz w:val="20"/>
              </w:rPr>
            </w:pPr>
            <w:r>
              <w:rPr>
                <w:rFonts w:ascii="Arial" w:hAnsi="Arial" w:cs="Arial"/>
                <w:sz w:val="20"/>
              </w:rPr>
              <w:t xml:space="preserve">To </w:t>
            </w:r>
            <w:r w:rsidR="00C00A54">
              <w:rPr>
                <w:rFonts w:ascii="Arial" w:hAnsi="Arial" w:cs="Arial"/>
                <w:sz w:val="20"/>
              </w:rPr>
              <w:t xml:space="preserve">plan </w:t>
            </w:r>
            <w:r w:rsidR="00BF309A" w:rsidRPr="004D611D">
              <w:rPr>
                <w:rFonts w:ascii="Arial" w:hAnsi="Arial" w:cs="Arial"/>
                <w:sz w:val="20"/>
              </w:rPr>
              <w:t xml:space="preserve">an individual student or </w:t>
            </w:r>
            <w:r>
              <w:rPr>
                <w:rFonts w:ascii="Arial" w:hAnsi="Arial" w:cs="Arial"/>
                <w:sz w:val="20"/>
              </w:rPr>
              <w:t xml:space="preserve">small groups of students for interventions </w:t>
            </w:r>
            <w:r w:rsidR="00BF309A" w:rsidRPr="004D611D">
              <w:rPr>
                <w:rFonts w:ascii="Arial" w:hAnsi="Arial" w:cs="Arial"/>
                <w:sz w:val="20"/>
              </w:rPr>
              <w:t xml:space="preserve">during tutor time or at specified times throughout the day </w:t>
            </w:r>
            <w:r>
              <w:rPr>
                <w:rFonts w:ascii="Arial" w:hAnsi="Arial" w:cs="Arial"/>
                <w:sz w:val="20"/>
              </w:rPr>
              <w:t>and to mentor nominated pupils.</w:t>
            </w:r>
          </w:p>
          <w:p w14:paraId="36158550" w14:textId="77777777" w:rsidR="00E148BE" w:rsidRPr="00E148BE" w:rsidRDefault="00E148BE" w:rsidP="005A5B97">
            <w:pPr>
              <w:pStyle w:val="ListParagraph"/>
              <w:numPr>
                <w:ilvl w:val="0"/>
                <w:numId w:val="8"/>
              </w:numPr>
              <w:rPr>
                <w:rFonts w:ascii="Arial" w:hAnsi="Arial" w:cs="Arial"/>
                <w:b/>
                <w:sz w:val="20"/>
              </w:rPr>
            </w:pPr>
            <w:r>
              <w:rPr>
                <w:rFonts w:ascii="Arial" w:hAnsi="Arial" w:cs="Arial"/>
                <w:sz w:val="20"/>
              </w:rPr>
              <w:t>To monitor student progress</w:t>
            </w:r>
            <w:r w:rsidR="00976DCF">
              <w:rPr>
                <w:rFonts w:ascii="Arial" w:hAnsi="Arial" w:cs="Arial"/>
                <w:sz w:val="20"/>
              </w:rPr>
              <w:t>, keep appropriate records up-to-date</w:t>
            </w:r>
            <w:r>
              <w:rPr>
                <w:rFonts w:ascii="Arial" w:hAnsi="Arial" w:cs="Arial"/>
                <w:sz w:val="20"/>
              </w:rPr>
              <w:t xml:space="preserve"> and provide feedback </w:t>
            </w:r>
            <w:r w:rsidR="00E811CB">
              <w:rPr>
                <w:rFonts w:ascii="Arial" w:hAnsi="Arial" w:cs="Arial"/>
                <w:sz w:val="20"/>
              </w:rPr>
              <w:t>on progress made and any observed difficulties in understanding or skills</w:t>
            </w:r>
            <w:r w:rsidR="00827948">
              <w:rPr>
                <w:rFonts w:ascii="Arial" w:hAnsi="Arial" w:cs="Arial"/>
                <w:sz w:val="20"/>
              </w:rPr>
              <w:t>,</w:t>
            </w:r>
            <w:r w:rsidR="00E811CB">
              <w:rPr>
                <w:rFonts w:ascii="Arial" w:hAnsi="Arial" w:cs="Arial"/>
                <w:sz w:val="20"/>
              </w:rPr>
              <w:t xml:space="preserve"> </w:t>
            </w:r>
            <w:r>
              <w:rPr>
                <w:rFonts w:ascii="Arial" w:hAnsi="Arial" w:cs="Arial"/>
                <w:sz w:val="20"/>
              </w:rPr>
              <w:t>to teachers a</w:t>
            </w:r>
            <w:r w:rsidR="00E811CB">
              <w:rPr>
                <w:rFonts w:ascii="Arial" w:hAnsi="Arial" w:cs="Arial"/>
                <w:sz w:val="20"/>
              </w:rPr>
              <w:t>nd other relevant staff members so that appropriate targets/action plans can be identified.</w:t>
            </w:r>
          </w:p>
          <w:p w14:paraId="72A81192" w14:textId="77777777" w:rsidR="00E148BE" w:rsidRPr="00E811CB" w:rsidRDefault="00E811CB" w:rsidP="005A5B97">
            <w:pPr>
              <w:pStyle w:val="ListParagraph"/>
              <w:numPr>
                <w:ilvl w:val="0"/>
                <w:numId w:val="8"/>
              </w:numPr>
              <w:rPr>
                <w:rFonts w:ascii="Arial" w:hAnsi="Arial" w:cs="Arial"/>
                <w:b/>
                <w:sz w:val="20"/>
              </w:rPr>
            </w:pPr>
            <w:r>
              <w:rPr>
                <w:rFonts w:ascii="Arial" w:hAnsi="Arial" w:cs="Arial"/>
                <w:sz w:val="20"/>
              </w:rPr>
              <w:t>To attend meetings with teachers</w:t>
            </w:r>
            <w:r w:rsidR="00990A22">
              <w:rPr>
                <w:rFonts w:ascii="Arial" w:hAnsi="Arial" w:cs="Arial"/>
                <w:sz w:val="20"/>
              </w:rPr>
              <w:t>, parents</w:t>
            </w:r>
            <w:r>
              <w:rPr>
                <w:rFonts w:ascii="Arial" w:hAnsi="Arial" w:cs="Arial"/>
                <w:sz w:val="20"/>
              </w:rPr>
              <w:t xml:space="preserve"> and other specialist professional</w:t>
            </w:r>
            <w:r w:rsidR="00827948">
              <w:rPr>
                <w:rFonts w:ascii="Arial" w:hAnsi="Arial" w:cs="Arial"/>
                <w:sz w:val="20"/>
              </w:rPr>
              <w:t>s</w:t>
            </w:r>
            <w:r w:rsidR="00605B28">
              <w:rPr>
                <w:rFonts w:ascii="Arial" w:hAnsi="Arial" w:cs="Arial"/>
                <w:sz w:val="20"/>
              </w:rPr>
              <w:t>, contributing to student reviews and providing</w:t>
            </w:r>
            <w:r>
              <w:rPr>
                <w:rFonts w:ascii="Arial" w:hAnsi="Arial" w:cs="Arial"/>
                <w:sz w:val="20"/>
              </w:rPr>
              <w:t xml:space="preserve"> information on individual cases to enable action plans to be prepared.</w:t>
            </w:r>
          </w:p>
          <w:p w14:paraId="34B70121" w14:textId="77777777" w:rsidR="00E811CB" w:rsidRPr="00184E17" w:rsidRDefault="00AF62B9" w:rsidP="005A5B97">
            <w:pPr>
              <w:pStyle w:val="ListParagraph"/>
              <w:numPr>
                <w:ilvl w:val="0"/>
                <w:numId w:val="8"/>
              </w:numPr>
              <w:rPr>
                <w:rFonts w:ascii="Arial" w:hAnsi="Arial" w:cs="Arial"/>
                <w:b/>
                <w:sz w:val="20"/>
              </w:rPr>
            </w:pPr>
            <w:r>
              <w:rPr>
                <w:rFonts w:ascii="Arial" w:hAnsi="Arial" w:cs="Arial"/>
                <w:sz w:val="20"/>
              </w:rPr>
              <w:t>To perform duties in line with Health &amp; Safety rules and to take remedial action where hazards are identified.  Where hazards are considered to be serious they should be reported to the Line Manager immediately.</w:t>
            </w:r>
          </w:p>
          <w:p w14:paraId="6BB328D3" w14:textId="77777777" w:rsidR="00184E17" w:rsidRPr="00477D60" w:rsidRDefault="00184E17" w:rsidP="005A5B97">
            <w:pPr>
              <w:pStyle w:val="ListParagraph"/>
              <w:numPr>
                <w:ilvl w:val="0"/>
                <w:numId w:val="8"/>
              </w:numPr>
              <w:rPr>
                <w:rFonts w:ascii="Arial" w:hAnsi="Arial" w:cs="Arial"/>
                <w:b/>
                <w:sz w:val="20"/>
              </w:rPr>
            </w:pPr>
            <w:r>
              <w:rPr>
                <w:rFonts w:ascii="Arial" w:hAnsi="Arial" w:cs="Arial"/>
                <w:sz w:val="20"/>
              </w:rPr>
              <w:t xml:space="preserve">To support </w:t>
            </w:r>
            <w:r w:rsidR="006A6AF6">
              <w:rPr>
                <w:rFonts w:ascii="Arial" w:hAnsi="Arial" w:cs="Arial"/>
                <w:sz w:val="20"/>
              </w:rPr>
              <w:t>students in the basic use of ICT, particularly where this will help them to better access the curriculum.</w:t>
            </w:r>
          </w:p>
          <w:p w14:paraId="53321EB0" w14:textId="77777777" w:rsidR="00477D60" w:rsidRPr="00E811CB" w:rsidRDefault="00477D60" w:rsidP="005A5B97">
            <w:pPr>
              <w:pStyle w:val="ListParagraph"/>
              <w:numPr>
                <w:ilvl w:val="0"/>
                <w:numId w:val="8"/>
              </w:numPr>
              <w:rPr>
                <w:rFonts w:ascii="Arial" w:hAnsi="Arial" w:cs="Arial"/>
                <w:b/>
                <w:sz w:val="20"/>
              </w:rPr>
            </w:pPr>
            <w:r>
              <w:rPr>
                <w:rFonts w:ascii="Arial" w:hAnsi="Arial" w:cs="Arial"/>
                <w:sz w:val="20"/>
              </w:rPr>
              <w:t>To accompany teaching staff and students on visits, trips and out-of-school activities as required.</w:t>
            </w:r>
            <w:r w:rsidR="00C00A27">
              <w:rPr>
                <w:rFonts w:ascii="Arial" w:hAnsi="Arial" w:cs="Arial"/>
                <w:sz w:val="20"/>
              </w:rPr>
              <w:t xml:space="preserve"> </w:t>
            </w:r>
          </w:p>
          <w:p w14:paraId="44D01F7A" w14:textId="77777777" w:rsidR="00605B28" w:rsidRPr="00605B28" w:rsidRDefault="00E811CB" w:rsidP="005A5B97">
            <w:pPr>
              <w:pStyle w:val="ListParagraph"/>
              <w:numPr>
                <w:ilvl w:val="0"/>
                <w:numId w:val="8"/>
              </w:numPr>
              <w:rPr>
                <w:rFonts w:ascii="Arial" w:hAnsi="Arial" w:cs="Arial"/>
                <w:b/>
                <w:sz w:val="20"/>
              </w:rPr>
            </w:pPr>
            <w:r w:rsidRPr="00605B28">
              <w:rPr>
                <w:rFonts w:ascii="Arial" w:hAnsi="Arial" w:cs="Arial"/>
                <w:sz w:val="20"/>
              </w:rPr>
              <w:t>To assist with the supervision of students out of lesson times, including before and af</w:t>
            </w:r>
            <w:r w:rsidR="00605B28">
              <w:rPr>
                <w:rFonts w:ascii="Arial" w:hAnsi="Arial" w:cs="Arial"/>
                <w:sz w:val="20"/>
              </w:rPr>
              <w:t xml:space="preserve">ter school and during breaks. </w:t>
            </w:r>
          </w:p>
          <w:p w14:paraId="7F54677B" w14:textId="77777777" w:rsidR="00E811CB" w:rsidRPr="00747A41" w:rsidRDefault="00605B28" w:rsidP="00605B28">
            <w:pPr>
              <w:pStyle w:val="ListParagraph"/>
              <w:numPr>
                <w:ilvl w:val="0"/>
                <w:numId w:val="8"/>
              </w:numPr>
              <w:rPr>
                <w:rFonts w:ascii="Arial" w:hAnsi="Arial" w:cs="Arial"/>
                <w:b/>
                <w:sz w:val="20"/>
              </w:rPr>
            </w:pPr>
            <w:r>
              <w:rPr>
                <w:rFonts w:ascii="Arial" w:hAnsi="Arial" w:cs="Arial"/>
                <w:sz w:val="20"/>
              </w:rPr>
              <w:t>To assist teachers with preparation of the classroom, including setting up furniture and resources and helping to clear away afterwards.</w:t>
            </w:r>
          </w:p>
          <w:p w14:paraId="39B35FAA" w14:textId="77777777" w:rsidR="00747A41" w:rsidRPr="00747A41" w:rsidRDefault="00747A41" w:rsidP="00747A41">
            <w:pPr>
              <w:pStyle w:val="ListParagraph"/>
              <w:numPr>
                <w:ilvl w:val="0"/>
                <w:numId w:val="8"/>
              </w:numPr>
              <w:rPr>
                <w:rFonts w:ascii="Arial" w:hAnsi="Arial" w:cs="Arial"/>
                <w:sz w:val="20"/>
              </w:rPr>
            </w:pPr>
            <w:r w:rsidRPr="004D611D">
              <w:rPr>
                <w:rFonts w:ascii="Arial" w:hAnsi="Arial" w:cs="Arial"/>
                <w:sz w:val="20"/>
              </w:rPr>
              <w:t>To develop an area of SEND specialism/knowledge (training will be provided) in readiness to support individual or small groups of students as and when required.</w:t>
            </w:r>
          </w:p>
          <w:p w14:paraId="57D5A1F7" w14:textId="77777777" w:rsidR="00747A41" w:rsidRPr="00976DCF" w:rsidRDefault="00747A41" w:rsidP="00747A41">
            <w:pPr>
              <w:pStyle w:val="ListParagraph"/>
              <w:ind w:left="360"/>
              <w:rPr>
                <w:rFonts w:ascii="Arial" w:hAnsi="Arial" w:cs="Arial"/>
                <w:b/>
                <w:sz w:val="20"/>
              </w:rPr>
            </w:pPr>
          </w:p>
          <w:p w14:paraId="6412C38E" w14:textId="77777777" w:rsidR="00976DCF" w:rsidRPr="00E01E50" w:rsidRDefault="00976DCF" w:rsidP="00976DCF">
            <w:pPr>
              <w:pStyle w:val="ListParagraph"/>
              <w:ind w:left="360"/>
              <w:rPr>
                <w:rFonts w:ascii="Arial" w:hAnsi="Arial" w:cs="Arial"/>
                <w:b/>
                <w:sz w:val="20"/>
              </w:rPr>
            </w:pPr>
          </w:p>
        </w:tc>
      </w:tr>
      <w:tr w:rsidR="009E36F1" w14:paraId="783558B9" w14:textId="77777777" w:rsidTr="002D4802">
        <w:tc>
          <w:tcPr>
            <w:tcW w:w="11023" w:type="dxa"/>
            <w:gridSpan w:val="4"/>
          </w:tcPr>
          <w:p w14:paraId="74E6D38E" w14:textId="77777777" w:rsidR="009E36F1" w:rsidRDefault="009E36F1" w:rsidP="009E36F1">
            <w:pPr>
              <w:jc w:val="both"/>
              <w:rPr>
                <w:rFonts w:ascii="Arial" w:hAnsi="Arial" w:cs="Arial"/>
                <w:sz w:val="20"/>
              </w:rPr>
            </w:pPr>
            <w:r>
              <w:rPr>
                <w:rFonts w:ascii="Arial" w:hAnsi="Arial" w:cs="Arial"/>
                <w:sz w:val="20"/>
              </w:rPr>
              <w:t xml:space="preserve"> OTHER</w:t>
            </w:r>
          </w:p>
          <w:p w14:paraId="564EE280" w14:textId="77777777" w:rsidR="00976DCF" w:rsidRDefault="00976DCF" w:rsidP="009E36F1">
            <w:pPr>
              <w:jc w:val="both"/>
              <w:rPr>
                <w:rFonts w:ascii="Arial" w:hAnsi="Arial" w:cs="Arial"/>
                <w:sz w:val="20"/>
              </w:rPr>
            </w:pPr>
          </w:p>
          <w:p w14:paraId="2B542257" w14:textId="77777777" w:rsidR="002520A1" w:rsidRDefault="00605B28" w:rsidP="00AC623C">
            <w:pPr>
              <w:pStyle w:val="ListParagraph"/>
              <w:numPr>
                <w:ilvl w:val="0"/>
                <w:numId w:val="12"/>
              </w:numPr>
              <w:tabs>
                <w:tab w:val="left" w:pos="0"/>
                <w:tab w:val="right" w:pos="720"/>
              </w:tabs>
              <w:rPr>
                <w:rFonts w:ascii="Arial" w:hAnsi="Arial" w:cs="Arial"/>
                <w:sz w:val="20"/>
              </w:rPr>
            </w:pPr>
            <w:r>
              <w:rPr>
                <w:rFonts w:ascii="Arial" w:hAnsi="Arial" w:cs="Arial"/>
                <w:sz w:val="20"/>
              </w:rPr>
              <w:t>Attend relevant INSET days and (where outside commitments allow) staff meetings.</w:t>
            </w:r>
          </w:p>
          <w:p w14:paraId="55B63547" w14:textId="0A7DF4B7" w:rsidR="00917418" w:rsidRPr="00917418" w:rsidRDefault="009E05F6" w:rsidP="00917418">
            <w:pPr>
              <w:pStyle w:val="ListParagraph"/>
              <w:numPr>
                <w:ilvl w:val="0"/>
                <w:numId w:val="12"/>
              </w:numPr>
              <w:tabs>
                <w:tab w:val="left" w:pos="0"/>
                <w:tab w:val="right" w:pos="720"/>
              </w:tabs>
              <w:rPr>
                <w:rFonts w:ascii="Arial" w:hAnsi="Arial" w:cs="Arial"/>
                <w:sz w:val="20"/>
              </w:rPr>
            </w:pPr>
            <w:r>
              <w:rPr>
                <w:rFonts w:ascii="Arial" w:hAnsi="Arial" w:cs="Arial"/>
                <w:sz w:val="20"/>
              </w:rPr>
              <w:t>To</w:t>
            </w:r>
            <w:r w:rsidR="000471C6">
              <w:rPr>
                <w:rFonts w:ascii="Arial" w:hAnsi="Arial" w:cs="Arial"/>
                <w:sz w:val="20"/>
              </w:rPr>
              <w:t xml:space="preserve"> undertake</w:t>
            </w:r>
            <w:r w:rsidR="00F37250" w:rsidRPr="000F1554">
              <w:rPr>
                <w:rFonts w:ascii="Arial" w:hAnsi="Arial" w:cs="Arial"/>
                <w:sz w:val="20"/>
              </w:rPr>
              <w:t xml:space="preserve"> First Aid train</w:t>
            </w:r>
            <w:r w:rsidR="000471C6">
              <w:rPr>
                <w:rFonts w:ascii="Arial" w:hAnsi="Arial" w:cs="Arial"/>
                <w:sz w:val="20"/>
              </w:rPr>
              <w:t>ing and manual handling training</w:t>
            </w:r>
            <w:r w:rsidR="00653A48">
              <w:rPr>
                <w:rFonts w:ascii="Arial" w:hAnsi="Arial" w:cs="Arial"/>
                <w:sz w:val="20"/>
              </w:rPr>
              <w:t xml:space="preserve"> where this is appropriate </w:t>
            </w:r>
            <w:r>
              <w:rPr>
                <w:rFonts w:ascii="Arial" w:hAnsi="Arial" w:cs="Arial"/>
                <w:sz w:val="20"/>
              </w:rPr>
              <w:t>a</w:t>
            </w:r>
            <w:r w:rsidR="00190118">
              <w:rPr>
                <w:rFonts w:ascii="Arial" w:hAnsi="Arial" w:cs="Arial"/>
                <w:sz w:val="20"/>
              </w:rPr>
              <w:t xml:space="preserve"> specific</w:t>
            </w:r>
            <w:r w:rsidR="00653A48">
              <w:rPr>
                <w:rFonts w:ascii="Arial" w:hAnsi="Arial" w:cs="Arial"/>
                <w:sz w:val="20"/>
              </w:rPr>
              <w:t xml:space="preserve"> role</w:t>
            </w:r>
            <w:r w:rsidR="00917418">
              <w:rPr>
                <w:rFonts w:ascii="Arial" w:hAnsi="Arial" w:cs="Arial"/>
                <w:sz w:val="20"/>
              </w:rPr>
              <w:t>.</w:t>
            </w:r>
          </w:p>
          <w:p w14:paraId="4A26BE2F" w14:textId="576C2CFD" w:rsidR="00E811CB" w:rsidRDefault="00976DCF" w:rsidP="00976DCF">
            <w:pPr>
              <w:pStyle w:val="ListParagraph"/>
              <w:numPr>
                <w:ilvl w:val="0"/>
                <w:numId w:val="12"/>
              </w:numPr>
              <w:tabs>
                <w:tab w:val="left" w:pos="0"/>
                <w:tab w:val="right" w:pos="720"/>
              </w:tabs>
              <w:rPr>
                <w:rFonts w:ascii="Arial" w:hAnsi="Arial" w:cs="Arial"/>
                <w:sz w:val="20"/>
              </w:rPr>
            </w:pPr>
            <w:r w:rsidRPr="00976DCF">
              <w:rPr>
                <w:rFonts w:ascii="Arial" w:hAnsi="Arial" w:cs="Arial"/>
                <w:sz w:val="20"/>
              </w:rPr>
              <w:t>To undertake any other duties not mentioned above, commens</w:t>
            </w:r>
            <w:r w:rsidR="00917418">
              <w:rPr>
                <w:rFonts w:ascii="Arial" w:hAnsi="Arial" w:cs="Arial"/>
                <w:sz w:val="20"/>
              </w:rPr>
              <w:t>urate with the level of the post</w:t>
            </w:r>
            <w:r>
              <w:rPr>
                <w:rFonts w:ascii="Arial" w:hAnsi="Arial" w:cs="Arial"/>
                <w:sz w:val="20"/>
              </w:rPr>
              <w:t>.</w:t>
            </w:r>
            <w:r w:rsidR="00917418">
              <w:rPr>
                <w:rFonts w:ascii="Arial" w:hAnsi="Arial" w:cs="Arial"/>
                <w:sz w:val="20"/>
              </w:rPr>
              <w:t xml:space="preserve">  </w:t>
            </w:r>
            <w:r w:rsidR="00917418" w:rsidRPr="00F318E8">
              <w:rPr>
                <w:rFonts w:ascii="Arial" w:hAnsi="Arial" w:cs="Arial"/>
                <w:sz w:val="20"/>
              </w:rPr>
              <w:t xml:space="preserve">This may include supporting at homework club </w:t>
            </w:r>
            <w:r w:rsidR="0064682B">
              <w:rPr>
                <w:rFonts w:ascii="Arial" w:hAnsi="Arial" w:cs="Arial"/>
                <w:sz w:val="20"/>
              </w:rPr>
              <w:t xml:space="preserve">or in extra-curricular activities </w:t>
            </w:r>
            <w:r w:rsidR="00917418" w:rsidRPr="00F318E8">
              <w:rPr>
                <w:rFonts w:ascii="Arial" w:hAnsi="Arial" w:cs="Arial"/>
                <w:sz w:val="20"/>
              </w:rPr>
              <w:t>in which case start and finish times would be adjusted.</w:t>
            </w:r>
          </w:p>
          <w:p w14:paraId="4B5ADF4D" w14:textId="77777777" w:rsidR="00976DCF" w:rsidRPr="00976DCF" w:rsidRDefault="00976DCF" w:rsidP="00976DCF">
            <w:pPr>
              <w:tabs>
                <w:tab w:val="left" w:pos="0"/>
                <w:tab w:val="right" w:pos="720"/>
              </w:tabs>
              <w:rPr>
                <w:rFonts w:ascii="Arial" w:hAnsi="Arial" w:cs="Arial"/>
                <w:sz w:val="20"/>
              </w:rPr>
            </w:pPr>
          </w:p>
        </w:tc>
      </w:tr>
      <w:tr w:rsidR="003729A2" w14:paraId="2664C0ED" w14:textId="77777777" w:rsidTr="00976DCF">
        <w:trPr>
          <w:trHeight w:val="1138"/>
        </w:trPr>
        <w:tc>
          <w:tcPr>
            <w:tcW w:w="11023" w:type="dxa"/>
            <w:gridSpan w:val="4"/>
            <w:tcBorders>
              <w:top w:val="single" w:sz="4" w:space="0" w:color="auto"/>
              <w:left w:val="single" w:sz="4" w:space="0" w:color="auto"/>
              <w:bottom w:val="single" w:sz="4" w:space="0" w:color="auto"/>
              <w:right w:val="single" w:sz="4" w:space="0" w:color="auto"/>
            </w:tcBorders>
            <w:hideMark/>
          </w:tcPr>
          <w:p w14:paraId="3199A38C" w14:textId="77777777" w:rsidR="002520A1" w:rsidRDefault="002520A1" w:rsidP="0008223B">
            <w:pPr>
              <w:rPr>
                <w:rFonts w:ascii="Arial" w:hAnsi="Arial" w:cs="Arial"/>
                <w:sz w:val="20"/>
              </w:rPr>
            </w:pPr>
          </w:p>
          <w:p w14:paraId="6E2412E4" w14:textId="77777777" w:rsidR="0008223B" w:rsidRDefault="0008223B" w:rsidP="0008223B">
            <w:pPr>
              <w:rPr>
                <w:rFonts w:ascii="Arial" w:hAnsi="Arial" w:cs="Arial"/>
                <w:sz w:val="20"/>
              </w:rPr>
            </w:pPr>
            <w:r>
              <w:rPr>
                <w:rFonts w:ascii="Arial" w:hAnsi="Arial" w:cs="Arial"/>
                <w:sz w:val="20"/>
              </w:rPr>
              <w:t>This job description sets out the duties of the post at the time it was drawn up.  Such duties may vary from time to time without changing the general character of the duties of the level of responsibility entailed.  Such variations are a common occurrence and cannot themselves justify a reconsideration of the grading of the post.</w:t>
            </w:r>
          </w:p>
          <w:p w14:paraId="78F59748" w14:textId="77777777" w:rsidR="0008223B" w:rsidRDefault="0008223B" w:rsidP="00C371B1">
            <w:pPr>
              <w:rPr>
                <w:rFonts w:ascii="Arial" w:hAnsi="Arial" w:cs="Arial"/>
                <w:sz w:val="20"/>
              </w:rPr>
            </w:pPr>
          </w:p>
          <w:p w14:paraId="00B99913" w14:textId="77777777" w:rsidR="00976DCF" w:rsidRDefault="00976DCF" w:rsidP="00C371B1">
            <w:pPr>
              <w:rPr>
                <w:rFonts w:ascii="Arial" w:hAnsi="Arial" w:cs="Arial"/>
                <w:sz w:val="20"/>
              </w:rPr>
            </w:pPr>
          </w:p>
          <w:p w14:paraId="6B322160" w14:textId="77777777" w:rsidR="00976DCF" w:rsidRDefault="00976DCF" w:rsidP="00C371B1">
            <w:pPr>
              <w:rPr>
                <w:rFonts w:ascii="Arial" w:hAnsi="Arial" w:cs="Arial"/>
                <w:sz w:val="20"/>
              </w:rPr>
            </w:pPr>
          </w:p>
          <w:p w14:paraId="7D3757E8" w14:textId="77777777" w:rsidR="00976DCF" w:rsidRDefault="00976DCF" w:rsidP="00C371B1">
            <w:pPr>
              <w:rPr>
                <w:rFonts w:ascii="Arial" w:hAnsi="Arial" w:cs="Arial"/>
                <w:sz w:val="20"/>
              </w:rPr>
            </w:pPr>
          </w:p>
          <w:p w14:paraId="4F346A93" w14:textId="77777777" w:rsidR="00976DCF" w:rsidRDefault="00976DCF" w:rsidP="00C371B1">
            <w:pPr>
              <w:rPr>
                <w:rFonts w:ascii="Arial" w:hAnsi="Arial" w:cs="Arial"/>
                <w:sz w:val="20"/>
              </w:rPr>
            </w:pPr>
          </w:p>
          <w:p w14:paraId="28E956A8" w14:textId="77777777" w:rsidR="0008223B" w:rsidRDefault="003729A2" w:rsidP="00C371B1">
            <w:pPr>
              <w:rPr>
                <w:rFonts w:ascii="Arial" w:hAnsi="Arial" w:cs="Arial"/>
                <w:sz w:val="20"/>
              </w:rPr>
            </w:pPr>
            <w:r>
              <w:rPr>
                <w:rFonts w:ascii="Arial" w:hAnsi="Arial" w:cs="Arial"/>
                <w:sz w:val="20"/>
              </w:rPr>
              <w:t xml:space="preserve">I have read the Job Description and understand the outline of my responsibilities as set out above.  I accept that these may change from time to time in accordance with business requirements and will be reviewed annually as part of my performance appraisal.  I also understand that I may be requested to carry out other reasonable activities from time to time which are in line with the requirements of the business.  </w:t>
            </w:r>
          </w:p>
          <w:p w14:paraId="1AAE28ED" w14:textId="77777777" w:rsidR="00976DCF" w:rsidRDefault="00976DCF" w:rsidP="00C371B1">
            <w:pPr>
              <w:rPr>
                <w:rFonts w:ascii="Arial" w:hAnsi="Arial" w:cs="Arial"/>
                <w:sz w:val="20"/>
              </w:rPr>
            </w:pPr>
          </w:p>
        </w:tc>
      </w:tr>
      <w:tr w:rsidR="003729A2" w14:paraId="7CD8166D" w14:textId="77777777" w:rsidTr="003729A2">
        <w:tc>
          <w:tcPr>
            <w:tcW w:w="5511" w:type="dxa"/>
            <w:gridSpan w:val="3"/>
            <w:tcBorders>
              <w:top w:val="single" w:sz="4" w:space="0" w:color="auto"/>
              <w:left w:val="single" w:sz="4" w:space="0" w:color="auto"/>
              <w:bottom w:val="single" w:sz="4" w:space="0" w:color="auto"/>
              <w:right w:val="single" w:sz="4" w:space="0" w:color="auto"/>
            </w:tcBorders>
          </w:tcPr>
          <w:p w14:paraId="0249F9C0" w14:textId="77777777" w:rsidR="003729A2" w:rsidRDefault="003729A2" w:rsidP="00C371B1">
            <w:pPr>
              <w:rPr>
                <w:rFonts w:ascii="Arial" w:hAnsi="Arial" w:cs="Arial"/>
                <w:sz w:val="20"/>
              </w:rPr>
            </w:pPr>
            <w:r>
              <w:rPr>
                <w:rFonts w:ascii="Arial" w:hAnsi="Arial" w:cs="Arial"/>
                <w:sz w:val="20"/>
              </w:rPr>
              <w:t>Name:</w:t>
            </w:r>
          </w:p>
          <w:p w14:paraId="6AFEF052" w14:textId="77777777" w:rsidR="003729A2" w:rsidRDefault="003729A2" w:rsidP="00C371B1">
            <w:pPr>
              <w:rPr>
                <w:rFonts w:ascii="Arial" w:hAnsi="Arial" w:cs="Arial"/>
                <w:sz w:val="20"/>
              </w:rPr>
            </w:pPr>
          </w:p>
        </w:tc>
        <w:tc>
          <w:tcPr>
            <w:tcW w:w="5512" w:type="dxa"/>
            <w:tcBorders>
              <w:top w:val="single" w:sz="4" w:space="0" w:color="auto"/>
              <w:left w:val="single" w:sz="4" w:space="0" w:color="auto"/>
              <w:bottom w:val="single" w:sz="4" w:space="0" w:color="auto"/>
              <w:right w:val="single" w:sz="4" w:space="0" w:color="auto"/>
            </w:tcBorders>
            <w:hideMark/>
          </w:tcPr>
          <w:p w14:paraId="5156751F" w14:textId="77777777" w:rsidR="003729A2" w:rsidRDefault="003729A2" w:rsidP="00C371B1">
            <w:pPr>
              <w:rPr>
                <w:rFonts w:ascii="Arial" w:hAnsi="Arial" w:cs="Arial"/>
                <w:sz w:val="20"/>
              </w:rPr>
            </w:pPr>
            <w:r>
              <w:rPr>
                <w:rFonts w:ascii="Arial" w:hAnsi="Arial" w:cs="Arial"/>
                <w:sz w:val="20"/>
              </w:rPr>
              <w:t>Signature:</w:t>
            </w:r>
          </w:p>
        </w:tc>
      </w:tr>
      <w:tr w:rsidR="003729A2" w14:paraId="2C318DE3" w14:textId="77777777" w:rsidTr="003729A2">
        <w:tc>
          <w:tcPr>
            <w:tcW w:w="5511" w:type="dxa"/>
            <w:gridSpan w:val="3"/>
            <w:tcBorders>
              <w:top w:val="single" w:sz="4" w:space="0" w:color="auto"/>
              <w:left w:val="single" w:sz="4" w:space="0" w:color="auto"/>
              <w:bottom w:val="single" w:sz="4" w:space="0" w:color="auto"/>
              <w:right w:val="single" w:sz="4" w:space="0" w:color="auto"/>
            </w:tcBorders>
          </w:tcPr>
          <w:p w14:paraId="08E15095" w14:textId="77777777" w:rsidR="003729A2" w:rsidRDefault="003729A2" w:rsidP="00C371B1">
            <w:pPr>
              <w:rPr>
                <w:rFonts w:ascii="Arial" w:hAnsi="Arial" w:cs="Arial"/>
                <w:sz w:val="20"/>
              </w:rPr>
            </w:pPr>
            <w:r>
              <w:rPr>
                <w:rFonts w:ascii="Arial" w:hAnsi="Arial" w:cs="Arial"/>
                <w:sz w:val="20"/>
              </w:rPr>
              <w:t>Date:</w:t>
            </w:r>
          </w:p>
          <w:p w14:paraId="46DD16B5" w14:textId="77777777" w:rsidR="003729A2" w:rsidRDefault="003729A2" w:rsidP="00C371B1">
            <w:pPr>
              <w:rPr>
                <w:rFonts w:ascii="Arial" w:hAnsi="Arial" w:cs="Arial"/>
                <w:sz w:val="20"/>
              </w:rPr>
            </w:pPr>
          </w:p>
        </w:tc>
        <w:tc>
          <w:tcPr>
            <w:tcW w:w="5512" w:type="dxa"/>
            <w:tcBorders>
              <w:top w:val="single" w:sz="4" w:space="0" w:color="auto"/>
              <w:left w:val="single" w:sz="4" w:space="0" w:color="auto"/>
              <w:bottom w:val="single" w:sz="4" w:space="0" w:color="auto"/>
              <w:right w:val="single" w:sz="4" w:space="0" w:color="auto"/>
            </w:tcBorders>
          </w:tcPr>
          <w:p w14:paraId="2ABCE889" w14:textId="77777777" w:rsidR="003729A2" w:rsidRDefault="003729A2" w:rsidP="00C371B1">
            <w:pPr>
              <w:rPr>
                <w:rFonts w:ascii="Arial" w:hAnsi="Arial" w:cs="Arial"/>
                <w:sz w:val="20"/>
              </w:rPr>
            </w:pPr>
          </w:p>
        </w:tc>
      </w:tr>
    </w:tbl>
    <w:p w14:paraId="041D0733" w14:textId="77777777" w:rsidR="003212E0" w:rsidRDefault="003212E0">
      <w:pPr>
        <w:rPr>
          <w:i/>
        </w:rPr>
      </w:pPr>
    </w:p>
    <w:p w14:paraId="68A9D8D0" w14:textId="77777777" w:rsidR="00A36EB4" w:rsidRPr="00A36EB4" w:rsidRDefault="00A36EB4" w:rsidP="00A36EB4">
      <w:pPr>
        <w:jc w:val="center"/>
        <w:rPr>
          <w:b/>
          <w:i/>
        </w:rPr>
      </w:pPr>
      <w:r>
        <w:rPr>
          <w:b/>
          <w:i/>
        </w:rPr>
        <w:t>Furze Platt Senior School is committed to safeguarding and promoting the welfare of children and young people and expects all staff and volunteers to share this commitment.</w:t>
      </w:r>
    </w:p>
    <w:sectPr w:rsidR="00A36EB4" w:rsidRPr="00A36EB4" w:rsidSect="000522EE">
      <w:headerReference w:type="even" r:id="rId11"/>
      <w:headerReference w:type="default" r:id="rId12"/>
      <w:footerReference w:type="default" r:id="rId13"/>
      <w:headerReference w:type="first" r:id="rId14"/>
      <w:pgSz w:w="11906" w:h="16838"/>
      <w:pgMar w:top="156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08D8E" w14:textId="77777777" w:rsidR="00502A51" w:rsidRDefault="00502A51" w:rsidP="00905771">
      <w:r>
        <w:separator/>
      </w:r>
    </w:p>
  </w:endnote>
  <w:endnote w:type="continuationSeparator" w:id="0">
    <w:p w14:paraId="57878D84" w14:textId="77777777" w:rsidR="00502A51" w:rsidRDefault="00502A51" w:rsidP="0090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4783388"/>
      <w:docPartObj>
        <w:docPartGallery w:val="Page Numbers (Bottom of Page)"/>
        <w:docPartUnique/>
      </w:docPartObj>
    </w:sdtPr>
    <w:sdtEndPr>
      <w:rPr>
        <w:noProof/>
      </w:rPr>
    </w:sdtEndPr>
    <w:sdtContent>
      <w:p w14:paraId="25C2379A" w14:textId="77777777" w:rsidR="00A05B55" w:rsidRDefault="00A05B55" w:rsidP="00A05B55">
        <w:pPr>
          <w:pStyle w:val="Footer"/>
          <w:ind w:left="3600"/>
        </w:pPr>
        <w:r>
          <w:t xml:space="preserve"> </w:t>
        </w:r>
        <w:r>
          <w:tab/>
          <w:t xml:space="preserve">Page | </w:t>
        </w:r>
        <w:r>
          <w:fldChar w:fldCharType="begin"/>
        </w:r>
        <w:r>
          <w:instrText xml:space="preserve"> PAGE   \* MERGEFORMAT </w:instrText>
        </w:r>
        <w:r>
          <w:fldChar w:fldCharType="separate"/>
        </w:r>
        <w:r w:rsidR="00F318E8">
          <w:rPr>
            <w:noProof/>
          </w:rPr>
          <w:t>2</w:t>
        </w:r>
        <w:r>
          <w:rPr>
            <w:noProof/>
          </w:rPr>
          <w:fldChar w:fldCharType="end"/>
        </w:r>
      </w:p>
    </w:sdtContent>
  </w:sdt>
  <w:p w14:paraId="26DBC86B" w14:textId="77777777" w:rsidR="00A05B55" w:rsidRDefault="00A05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676BC" w14:textId="77777777" w:rsidR="00502A51" w:rsidRDefault="00502A51" w:rsidP="00905771">
      <w:r>
        <w:separator/>
      </w:r>
    </w:p>
  </w:footnote>
  <w:footnote w:type="continuationSeparator" w:id="0">
    <w:p w14:paraId="02650AEA" w14:textId="77777777" w:rsidR="00502A51" w:rsidRDefault="00502A51" w:rsidP="00905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0A062" w14:textId="77777777" w:rsidR="00A05B55" w:rsidRDefault="00502A51">
    <w:pPr>
      <w:pStyle w:val="Header"/>
    </w:pPr>
    <w:r>
      <w:rPr>
        <w:noProof/>
        <w:lang w:eastAsia="en-GB"/>
      </w:rPr>
      <w:pict w14:anchorId="6AF32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30539" o:spid="_x0000_s1027" type="#_x0000_t75" alt="" style="position:absolute;margin-left:0;margin-top:0;width:669.35pt;height:947.25pt;z-index:-251657216;mso-wrap-edited:f;mso-width-percent:0;mso-height-percent:0;mso-position-horizontal:center;mso-position-horizontal-relative:margin;mso-position-vertical:center;mso-position-vertical-relative:margin;mso-width-percent:0;mso-height-percent:0" o:allowincell="f">
          <v:imagedata r:id="rId1" o:title="FPSS-Logo-(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59CEE" w14:textId="77777777" w:rsidR="00A05B55" w:rsidRDefault="00502A51">
    <w:pPr>
      <w:pStyle w:val="Header"/>
    </w:pPr>
    <w:r>
      <w:rPr>
        <w:noProof/>
        <w:lang w:eastAsia="en-GB"/>
      </w:rPr>
      <w:pict w14:anchorId="0DD8D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30540" o:spid="_x0000_s1026" type="#_x0000_t75" alt="" style="position:absolute;margin-left:0;margin-top:0;width:669.35pt;height:947.25pt;z-index:-251656192;mso-wrap-edited:f;mso-width-percent:0;mso-height-percent:0;mso-position-horizontal:center;mso-position-horizontal-relative:margin;mso-position-vertical:center;mso-position-vertical-relative:margin;mso-width-percent:0;mso-height-percent:0" o:allowincell="f">
          <v:imagedata r:id="rId1" o:title="FPSS-Logo-(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F06ED" w14:textId="77777777" w:rsidR="00A05B55" w:rsidRDefault="00502A51">
    <w:pPr>
      <w:pStyle w:val="Header"/>
    </w:pPr>
    <w:r>
      <w:rPr>
        <w:noProof/>
        <w:lang w:eastAsia="en-GB"/>
      </w:rPr>
      <w:pict w14:anchorId="51E23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30538" o:spid="_x0000_s1025" type="#_x0000_t75" alt="" style="position:absolute;margin-left:0;margin-top:0;width:669.35pt;height:947.25pt;z-index:-251658240;mso-wrap-edited:f;mso-width-percent:0;mso-height-percent:0;mso-position-horizontal:center;mso-position-horizontal-relative:margin;mso-position-vertical:center;mso-position-vertical-relative:margin;mso-width-percent:0;mso-height-percent:0" o:allowincell="f">
          <v:imagedata r:id="rId1" o:title="FPSS-Logo-(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357DC"/>
    <w:multiLevelType w:val="hybridMultilevel"/>
    <w:tmpl w:val="24C88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20287"/>
    <w:multiLevelType w:val="hybridMultilevel"/>
    <w:tmpl w:val="6754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B0450"/>
    <w:multiLevelType w:val="hybridMultilevel"/>
    <w:tmpl w:val="D92268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74B1917"/>
    <w:multiLevelType w:val="hybridMultilevel"/>
    <w:tmpl w:val="3C26EA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5B23C83"/>
    <w:multiLevelType w:val="hybridMultilevel"/>
    <w:tmpl w:val="42F0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54EC0"/>
    <w:multiLevelType w:val="hybridMultilevel"/>
    <w:tmpl w:val="AD10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C60A3"/>
    <w:multiLevelType w:val="hybridMultilevel"/>
    <w:tmpl w:val="EE1C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B579E2"/>
    <w:multiLevelType w:val="hybridMultilevel"/>
    <w:tmpl w:val="35D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FB474B"/>
    <w:multiLevelType w:val="hybridMultilevel"/>
    <w:tmpl w:val="7614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934E67"/>
    <w:multiLevelType w:val="hybridMultilevel"/>
    <w:tmpl w:val="F2F8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2A2B23"/>
    <w:multiLevelType w:val="hybridMultilevel"/>
    <w:tmpl w:val="156C48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F0E43B4"/>
    <w:multiLevelType w:val="hybridMultilevel"/>
    <w:tmpl w:val="F724DE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0AF3729"/>
    <w:multiLevelType w:val="hybridMultilevel"/>
    <w:tmpl w:val="B9F8DB50"/>
    <w:lvl w:ilvl="0" w:tplc="0B842F4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52762237">
    <w:abstractNumId w:val="6"/>
  </w:num>
  <w:num w:numId="2" w16cid:durableId="1939410530">
    <w:abstractNumId w:val="1"/>
  </w:num>
  <w:num w:numId="3" w16cid:durableId="128939920">
    <w:abstractNumId w:val="0"/>
  </w:num>
  <w:num w:numId="4" w16cid:durableId="969555089">
    <w:abstractNumId w:val="4"/>
  </w:num>
  <w:num w:numId="5" w16cid:durableId="1666126225">
    <w:abstractNumId w:val="8"/>
  </w:num>
  <w:num w:numId="6" w16cid:durableId="1786998168">
    <w:abstractNumId w:val="5"/>
  </w:num>
  <w:num w:numId="7" w16cid:durableId="24214275">
    <w:abstractNumId w:val="9"/>
  </w:num>
  <w:num w:numId="8" w16cid:durableId="588539292">
    <w:abstractNumId w:val="12"/>
  </w:num>
  <w:num w:numId="9" w16cid:durableId="872233752">
    <w:abstractNumId w:val="10"/>
  </w:num>
  <w:num w:numId="10" w16cid:durableId="480345777">
    <w:abstractNumId w:val="11"/>
  </w:num>
  <w:num w:numId="11" w16cid:durableId="2088917078">
    <w:abstractNumId w:val="2"/>
  </w:num>
  <w:num w:numId="12" w16cid:durableId="1632125781">
    <w:abstractNumId w:val="3"/>
  </w:num>
  <w:num w:numId="13" w16cid:durableId="14468033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802"/>
    <w:rsid w:val="00001A96"/>
    <w:rsid w:val="00016E2B"/>
    <w:rsid w:val="00032B96"/>
    <w:rsid w:val="00043CD7"/>
    <w:rsid w:val="000471C6"/>
    <w:rsid w:val="000522EE"/>
    <w:rsid w:val="00052818"/>
    <w:rsid w:val="00056FEA"/>
    <w:rsid w:val="000640BD"/>
    <w:rsid w:val="0007502C"/>
    <w:rsid w:val="0008223B"/>
    <w:rsid w:val="00084333"/>
    <w:rsid w:val="000866B3"/>
    <w:rsid w:val="000E0C68"/>
    <w:rsid w:val="000F1554"/>
    <w:rsid w:val="00153CB5"/>
    <w:rsid w:val="00173A6F"/>
    <w:rsid w:val="00181880"/>
    <w:rsid w:val="00184E17"/>
    <w:rsid w:val="00190118"/>
    <w:rsid w:val="001A57EF"/>
    <w:rsid w:val="001B461B"/>
    <w:rsid w:val="001C177B"/>
    <w:rsid w:val="001C33F1"/>
    <w:rsid w:val="001D160E"/>
    <w:rsid w:val="00214B40"/>
    <w:rsid w:val="00214ED8"/>
    <w:rsid w:val="002520A1"/>
    <w:rsid w:val="00264F95"/>
    <w:rsid w:val="002C4B35"/>
    <w:rsid w:val="002D4802"/>
    <w:rsid w:val="002E16DC"/>
    <w:rsid w:val="003018CC"/>
    <w:rsid w:val="00316E4B"/>
    <w:rsid w:val="003212E0"/>
    <w:rsid w:val="0036475F"/>
    <w:rsid w:val="003729A2"/>
    <w:rsid w:val="00395593"/>
    <w:rsid w:val="003A3694"/>
    <w:rsid w:val="004059EF"/>
    <w:rsid w:val="00466C55"/>
    <w:rsid w:val="0047353F"/>
    <w:rsid w:val="00477D60"/>
    <w:rsid w:val="00492C91"/>
    <w:rsid w:val="004D611D"/>
    <w:rsid w:val="004F68E1"/>
    <w:rsid w:val="00502A51"/>
    <w:rsid w:val="00533FA0"/>
    <w:rsid w:val="00573B6B"/>
    <w:rsid w:val="005748B5"/>
    <w:rsid w:val="005A5B97"/>
    <w:rsid w:val="005B161A"/>
    <w:rsid w:val="005B4E19"/>
    <w:rsid w:val="005D33C5"/>
    <w:rsid w:val="005D3C23"/>
    <w:rsid w:val="005D4414"/>
    <w:rsid w:val="005F4AA7"/>
    <w:rsid w:val="005F53F5"/>
    <w:rsid w:val="00605B28"/>
    <w:rsid w:val="006149D7"/>
    <w:rsid w:val="00617D9E"/>
    <w:rsid w:val="0064682B"/>
    <w:rsid w:val="00653A48"/>
    <w:rsid w:val="006832EC"/>
    <w:rsid w:val="0069089F"/>
    <w:rsid w:val="006A0894"/>
    <w:rsid w:val="006A6AF6"/>
    <w:rsid w:val="006C7553"/>
    <w:rsid w:val="00717422"/>
    <w:rsid w:val="007368A4"/>
    <w:rsid w:val="00747A41"/>
    <w:rsid w:val="00752F87"/>
    <w:rsid w:val="00757825"/>
    <w:rsid w:val="007E5C3B"/>
    <w:rsid w:val="00827948"/>
    <w:rsid w:val="00840224"/>
    <w:rsid w:val="00880BDF"/>
    <w:rsid w:val="008C6D7B"/>
    <w:rsid w:val="008E6157"/>
    <w:rsid w:val="00900D96"/>
    <w:rsid w:val="00905771"/>
    <w:rsid w:val="009142D2"/>
    <w:rsid w:val="00917418"/>
    <w:rsid w:val="00943B8A"/>
    <w:rsid w:val="00976DCF"/>
    <w:rsid w:val="00990A22"/>
    <w:rsid w:val="009E05F6"/>
    <w:rsid w:val="009E36F1"/>
    <w:rsid w:val="009E6B55"/>
    <w:rsid w:val="00A05B55"/>
    <w:rsid w:val="00A25AC8"/>
    <w:rsid w:val="00A36EB4"/>
    <w:rsid w:val="00A65011"/>
    <w:rsid w:val="00A65CB8"/>
    <w:rsid w:val="00A941CF"/>
    <w:rsid w:val="00AA6096"/>
    <w:rsid w:val="00AC5F44"/>
    <w:rsid w:val="00AC623C"/>
    <w:rsid w:val="00AD5A6E"/>
    <w:rsid w:val="00AE70A3"/>
    <w:rsid w:val="00AF62B9"/>
    <w:rsid w:val="00B36704"/>
    <w:rsid w:val="00B36753"/>
    <w:rsid w:val="00B46FF3"/>
    <w:rsid w:val="00B753EE"/>
    <w:rsid w:val="00B87E2F"/>
    <w:rsid w:val="00BA3283"/>
    <w:rsid w:val="00BB6029"/>
    <w:rsid w:val="00BC3B20"/>
    <w:rsid w:val="00BF309A"/>
    <w:rsid w:val="00C00A27"/>
    <w:rsid w:val="00C00A54"/>
    <w:rsid w:val="00C16CE9"/>
    <w:rsid w:val="00CB4210"/>
    <w:rsid w:val="00CD3979"/>
    <w:rsid w:val="00CD7B42"/>
    <w:rsid w:val="00D21B14"/>
    <w:rsid w:val="00D43EF6"/>
    <w:rsid w:val="00D65CCA"/>
    <w:rsid w:val="00D70920"/>
    <w:rsid w:val="00D82656"/>
    <w:rsid w:val="00DC4CDD"/>
    <w:rsid w:val="00DC5FF5"/>
    <w:rsid w:val="00DD7AB2"/>
    <w:rsid w:val="00DE0A22"/>
    <w:rsid w:val="00E01E50"/>
    <w:rsid w:val="00E04077"/>
    <w:rsid w:val="00E148BE"/>
    <w:rsid w:val="00E1592C"/>
    <w:rsid w:val="00E45DD0"/>
    <w:rsid w:val="00E811CB"/>
    <w:rsid w:val="00EA17C2"/>
    <w:rsid w:val="00EA7DE7"/>
    <w:rsid w:val="00EC3BF8"/>
    <w:rsid w:val="00ED0F3D"/>
    <w:rsid w:val="00F03C4A"/>
    <w:rsid w:val="00F318E8"/>
    <w:rsid w:val="00F3641E"/>
    <w:rsid w:val="00F37250"/>
    <w:rsid w:val="00F549EF"/>
    <w:rsid w:val="00F649F6"/>
    <w:rsid w:val="00F73F0D"/>
    <w:rsid w:val="00F76E05"/>
    <w:rsid w:val="00F95111"/>
    <w:rsid w:val="00FB066D"/>
    <w:rsid w:val="00FD5980"/>
    <w:rsid w:val="00FF6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F53BE"/>
  <w15:docId w15:val="{52A2DF2F-D0B1-4873-8CA6-3D554187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802"/>
    <w:rPr>
      <w:sz w:val="24"/>
      <w:szCs w:val="24"/>
    </w:rPr>
  </w:style>
  <w:style w:type="paragraph" w:styleId="Heading1">
    <w:name w:val="heading 1"/>
    <w:basedOn w:val="Normal"/>
    <w:next w:val="Normal"/>
    <w:link w:val="Heading1Char"/>
    <w:uiPriority w:val="9"/>
    <w:qFormat/>
    <w:rsid w:val="002D480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D480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D480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D480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D480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D480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D4802"/>
    <w:pPr>
      <w:spacing w:before="240" w:after="60"/>
      <w:outlineLvl w:val="6"/>
    </w:pPr>
  </w:style>
  <w:style w:type="paragraph" w:styleId="Heading8">
    <w:name w:val="heading 8"/>
    <w:basedOn w:val="Normal"/>
    <w:next w:val="Normal"/>
    <w:link w:val="Heading8Char"/>
    <w:uiPriority w:val="9"/>
    <w:semiHidden/>
    <w:unhideWhenUsed/>
    <w:qFormat/>
    <w:rsid w:val="002D4802"/>
    <w:pPr>
      <w:spacing w:before="240" w:after="60"/>
      <w:outlineLvl w:val="7"/>
    </w:pPr>
    <w:rPr>
      <w:i/>
      <w:iCs/>
    </w:rPr>
  </w:style>
  <w:style w:type="paragraph" w:styleId="Heading9">
    <w:name w:val="heading 9"/>
    <w:basedOn w:val="Normal"/>
    <w:next w:val="Normal"/>
    <w:link w:val="Heading9Char"/>
    <w:uiPriority w:val="9"/>
    <w:semiHidden/>
    <w:unhideWhenUsed/>
    <w:qFormat/>
    <w:rsid w:val="002D480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80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D480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D480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D4802"/>
    <w:rPr>
      <w:b/>
      <w:bCs/>
      <w:sz w:val="28"/>
      <w:szCs w:val="28"/>
    </w:rPr>
  </w:style>
  <w:style w:type="character" w:customStyle="1" w:styleId="Heading5Char">
    <w:name w:val="Heading 5 Char"/>
    <w:basedOn w:val="DefaultParagraphFont"/>
    <w:link w:val="Heading5"/>
    <w:uiPriority w:val="9"/>
    <w:semiHidden/>
    <w:rsid w:val="002D4802"/>
    <w:rPr>
      <w:b/>
      <w:bCs/>
      <w:i/>
      <w:iCs/>
      <w:sz w:val="26"/>
      <w:szCs w:val="26"/>
    </w:rPr>
  </w:style>
  <w:style w:type="character" w:customStyle="1" w:styleId="Heading6Char">
    <w:name w:val="Heading 6 Char"/>
    <w:basedOn w:val="DefaultParagraphFont"/>
    <w:link w:val="Heading6"/>
    <w:uiPriority w:val="9"/>
    <w:semiHidden/>
    <w:rsid w:val="002D4802"/>
    <w:rPr>
      <w:b/>
      <w:bCs/>
    </w:rPr>
  </w:style>
  <w:style w:type="character" w:customStyle="1" w:styleId="Heading7Char">
    <w:name w:val="Heading 7 Char"/>
    <w:basedOn w:val="DefaultParagraphFont"/>
    <w:link w:val="Heading7"/>
    <w:uiPriority w:val="9"/>
    <w:semiHidden/>
    <w:rsid w:val="002D4802"/>
    <w:rPr>
      <w:sz w:val="24"/>
      <w:szCs w:val="24"/>
    </w:rPr>
  </w:style>
  <w:style w:type="character" w:customStyle="1" w:styleId="Heading8Char">
    <w:name w:val="Heading 8 Char"/>
    <w:basedOn w:val="DefaultParagraphFont"/>
    <w:link w:val="Heading8"/>
    <w:uiPriority w:val="9"/>
    <w:semiHidden/>
    <w:rsid w:val="002D4802"/>
    <w:rPr>
      <w:i/>
      <w:iCs/>
      <w:sz w:val="24"/>
      <w:szCs w:val="24"/>
    </w:rPr>
  </w:style>
  <w:style w:type="character" w:customStyle="1" w:styleId="Heading9Char">
    <w:name w:val="Heading 9 Char"/>
    <w:basedOn w:val="DefaultParagraphFont"/>
    <w:link w:val="Heading9"/>
    <w:uiPriority w:val="9"/>
    <w:semiHidden/>
    <w:rsid w:val="002D4802"/>
    <w:rPr>
      <w:rFonts w:asciiTheme="majorHAnsi" w:eastAsiaTheme="majorEastAsia" w:hAnsiTheme="majorHAnsi"/>
    </w:rPr>
  </w:style>
  <w:style w:type="paragraph" w:styleId="Title">
    <w:name w:val="Title"/>
    <w:basedOn w:val="Normal"/>
    <w:next w:val="Normal"/>
    <w:link w:val="TitleChar"/>
    <w:uiPriority w:val="10"/>
    <w:qFormat/>
    <w:rsid w:val="002D480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D480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D480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D4802"/>
    <w:rPr>
      <w:rFonts w:asciiTheme="majorHAnsi" w:eastAsiaTheme="majorEastAsia" w:hAnsiTheme="majorHAnsi"/>
      <w:sz w:val="24"/>
      <w:szCs w:val="24"/>
    </w:rPr>
  </w:style>
  <w:style w:type="character" w:styleId="Strong">
    <w:name w:val="Strong"/>
    <w:basedOn w:val="DefaultParagraphFont"/>
    <w:uiPriority w:val="22"/>
    <w:qFormat/>
    <w:rsid w:val="002D4802"/>
    <w:rPr>
      <w:b/>
      <w:bCs/>
    </w:rPr>
  </w:style>
  <w:style w:type="character" w:styleId="Emphasis">
    <w:name w:val="Emphasis"/>
    <w:basedOn w:val="DefaultParagraphFont"/>
    <w:uiPriority w:val="20"/>
    <w:qFormat/>
    <w:rsid w:val="002D4802"/>
    <w:rPr>
      <w:rFonts w:asciiTheme="minorHAnsi" w:hAnsiTheme="minorHAnsi"/>
      <w:b/>
      <w:i/>
      <w:iCs/>
    </w:rPr>
  </w:style>
  <w:style w:type="paragraph" w:styleId="NoSpacing">
    <w:name w:val="No Spacing"/>
    <w:basedOn w:val="Normal"/>
    <w:uiPriority w:val="1"/>
    <w:qFormat/>
    <w:rsid w:val="002D4802"/>
    <w:rPr>
      <w:szCs w:val="32"/>
    </w:rPr>
  </w:style>
  <w:style w:type="paragraph" w:styleId="ListParagraph">
    <w:name w:val="List Paragraph"/>
    <w:basedOn w:val="Normal"/>
    <w:uiPriority w:val="34"/>
    <w:qFormat/>
    <w:rsid w:val="002D4802"/>
    <w:pPr>
      <w:ind w:left="720"/>
      <w:contextualSpacing/>
    </w:pPr>
  </w:style>
  <w:style w:type="paragraph" w:styleId="Quote">
    <w:name w:val="Quote"/>
    <w:basedOn w:val="Normal"/>
    <w:next w:val="Normal"/>
    <w:link w:val="QuoteChar"/>
    <w:uiPriority w:val="29"/>
    <w:qFormat/>
    <w:rsid w:val="002D4802"/>
    <w:rPr>
      <w:i/>
    </w:rPr>
  </w:style>
  <w:style w:type="character" w:customStyle="1" w:styleId="QuoteChar">
    <w:name w:val="Quote Char"/>
    <w:basedOn w:val="DefaultParagraphFont"/>
    <w:link w:val="Quote"/>
    <w:uiPriority w:val="29"/>
    <w:rsid w:val="002D4802"/>
    <w:rPr>
      <w:i/>
      <w:sz w:val="24"/>
      <w:szCs w:val="24"/>
    </w:rPr>
  </w:style>
  <w:style w:type="paragraph" w:styleId="IntenseQuote">
    <w:name w:val="Intense Quote"/>
    <w:basedOn w:val="Normal"/>
    <w:next w:val="Normal"/>
    <w:link w:val="IntenseQuoteChar"/>
    <w:uiPriority w:val="30"/>
    <w:qFormat/>
    <w:rsid w:val="002D4802"/>
    <w:pPr>
      <w:ind w:left="720" w:right="720"/>
    </w:pPr>
    <w:rPr>
      <w:b/>
      <w:i/>
      <w:szCs w:val="22"/>
    </w:rPr>
  </w:style>
  <w:style w:type="character" w:customStyle="1" w:styleId="IntenseQuoteChar">
    <w:name w:val="Intense Quote Char"/>
    <w:basedOn w:val="DefaultParagraphFont"/>
    <w:link w:val="IntenseQuote"/>
    <w:uiPriority w:val="30"/>
    <w:rsid w:val="002D4802"/>
    <w:rPr>
      <w:b/>
      <w:i/>
      <w:sz w:val="24"/>
    </w:rPr>
  </w:style>
  <w:style w:type="character" w:styleId="SubtleEmphasis">
    <w:name w:val="Subtle Emphasis"/>
    <w:uiPriority w:val="19"/>
    <w:qFormat/>
    <w:rsid w:val="002D4802"/>
    <w:rPr>
      <w:i/>
      <w:color w:val="5A5A5A" w:themeColor="text1" w:themeTint="A5"/>
    </w:rPr>
  </w:style>
  <w:style w:type="character" w:styleId="IntenseEmphasis">
    <w:name w:val="Intense Emphasis"/>
    <w:basedOn w:val="DefaultParagraphFont"/>
    <w:uiPriority w:val="21"/>
    <w:qFormat/>
    <w:rsid w:val="002D4802"/>
    <w:rPr>
      <w:b/>
      <w:i/>
      <w:sz w:val="24"/>
      <w:szCs w:val="24"/>
      <w:u w:val="single"/>
    </w:rPr>
  </w:style>
  <w:style w:type="character" w:styleId="SubtleReference">
    <w:name w:val="Subtle Reference"/>
    <w:basedOn w:val="DefaultParagraphFont"/>
    <w:uiPriority w:val="31"/>
    <w:qFormat/>
    <w:rsid w:val="002D4802"/>
    <w:rPr>
      <w:sz w:val="24"/>
      <w:szCs w:val="24"/>
      <w:u w:val="single"/>
    </w:rPr>
  </w:style>
  <w:style w:type="character" w:styleId="IntenseReference">
    <w:name w:val="Intense Reference"/>
    <w:basedOn w:val="DefaultParagraphFont"/>
    <w:uiPriority w:val="32"/>
    <w:qFormat/>
    <w:rsid w:val="002D4802"/>
    <w:rPr>
      <w:b/>
      <w:sz w:val="24"/>
      <w:u w:val="single"/>
    </w:rPr>
  </w:style>
  <w:style w:type="character" w:styleId="BookTitle">
    <w:name w:val="Book Title"/>
    <w:basedOn w:val="DefaultParagraphFont"/>
    <w:uiPriority w:val="33"/>
    <w:qFormat/>
    <w:rsid w:val="002D480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D4802"/>
    <w:pPr>
      <w:outlineLvl w:val="9"/>
    </w:pPr>
  </w:style>
  <w:style w:type="paragraph" w:styleId="Header">
    <w:name w:val="header"/>
    <w:basedOn w:val="Normal"/>
    <w:link w:val="HeaderChar"/>
    <w:uiPriority w:val="99"/>
    <w:unhideWhenUsed/>
    <w:rsid w:val="00905771"/>
    <w:pPr>
      <w:tabs>
        <w:tab w:val="center" w:pos="4513"/>
        <w:tab w:val="right" w:pos="9026"/>
      </w:tabs>
    </w:pPr>
  </w:style>
  <w:style w:type="character" w:customStyle="1" w:styleId="HeaderChar">
    <w:name w:val="Header Char"/>
    <w:basedOn w:val="DefaultParagraphFont"/>
    <w:link w:val="Header"/>
    <w:uiPriority w:val="99"/>
    <w:rsid w:val="00905771"/>
    <w:rPr>
      <w:sz w:val="24"/>
      <w:szCs w:val="24"/>
    </w:rPr>
  </w:style>
  <w:style w:type="paragraph" w:styleId="Footer">
    <w:name w:val="footer"/>
    <w:basedOn w:val="Normal"/>
    <w:link w:val="FooterChar"/>
    <w:uiPriority w:val="99"/>
    <w:unhideWhenUsed/>
    <w:rsid w:val="00905771"/>
    <w:pPr>
      <w:tabs>
        <w:tab w:val="center" w:pos="4513"/>
        <w:tab w:val="right" w:pos="9026"/>
      </w:tabs>
    </w:pPr>
  </w:style>
  <w:style w:type="character" w:customStyle="1" w:styleId="FooterChar">
    <w:name w:val="Footer Char"/>
    <w:basedOn w:val="DefaultParagraphFont"/>
    <w:link w:val="Footer"/>
    <w:uiPriority w:val="99"/>
    <w:rsid w:val="00905771"/>
    <w:rPr>
      <w:sz w:val="24"/>
      <w:szCs w:val="24"/>
    </w:rPr>
  </w:style>
  <w:style w:type="paragraph" w:styleId="BalloonText">
    <w:name w:val="Balloon Text"/>
    <w:basedOn w:val="Normal"/>
    <w:link w:val="BalloonTextChar"/>
    <w:uiPriority w:val="99"/>
    <w:semiHidden/>
    <w:unhideWhenUsed/>
    <w:rsid w:val="000522EE"/>
    <w:rPr>
      <w:rFonts w:ascii="Tahoma" w:hAnsi="Tahoma" w:cs="Tahoma"/>
      <w:sz w:val="16"/>
      <w:szCs w:val="16"/>
    </w:rPr>
  </w:style>
  <w:style w:type="character" w:customStyle="1" w:styleId="BalloonTextChar">
    <w:name w:val="Balloon Text Char"/>
    <w:basedOn w:val="DefaultParagraphFont"/>
    <w:link w:val="BalloonText"/>
    <w:uiPriority w:val="99"/>
    <w:semiHidden/>
    <w:rsid w:val="000522EE"/>
    <w:rPr>
      <w:rFonts w:ascii="Tahoma" w:hAnsi="Tahoma" w:cs="Tahoma"/>
      <w:sz w:val="16"/>
      <w:szCs w:val="16"/>
    </w:rPr>
  </w:style>
  <w:style w:type="character" w:customStyle="1" w:styleId="special2">
    <w:name w:val="special2"/>
    <w:basedOn w:val="DefaultParagraphFont"/>
    <w:rsid w:val="005748B5"/>
    <w:rPr>
      <w:b/>
      <w:bCs/>
      <w:color w:val="66696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461144">
      <w:bodyDiv w:val="1"/>
      <w:marLeft w:val="0"/>
      <w:marRight w:val="0"/>
      <w:marTop w:val="0"/>
      <w:marBottom w:val="0"/>
      <w:divBdr>
        <w:top w:val="none" w:sz="0" w:space="0" w:color="auto"/>
        <w:left w:val="none" w:sz="0" w:space="0" w:color="auto"/>
        <w:bottom w:val="none" w:sz="0" w:space="0" w:color="auto"/>
        <w:right w:val="none" w:sz="0" w:space="0" w:color="auto"/>
      </w:divBdr>
    </w:div>
    <w:div w:id="625702724">
      <w:bodyDiv w:val="1"/>
      <w:marLeft w:val="0"/>
      <w:marRight w:val="0"/>
      <w:marTop w:val="0"/>
      <w:marBottom w:val="0"/>
      <w:divBdr>
        <w:top w:val="none" w:sz="0" w:space="0" w:color="auto"/>
        <w:left w:val="none" w:sz="0" w:space="0" w:color="auto"/>
        <w:bottom w:val="none" w:sz="0" w:space="0" w:color="auto"/>
        <w:right w:val="none" w:sz="0" w:space="0" w:color="auto"/>
      </w:divBdr>
    </w:div>
    <w:div w:id="127023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E62077AC05945A06061FFA3D66E4B" ma:contentTypeVersion="21" ma:contentTypeDescription="Create a new document." ma:contentTypeScope="" ma:versionID="39a26707116016cff6a2cb0ecd73b336">
  <xsd:schema xmlns:xsd="http://www.w3.org/2001/XMLSchema" xmlns:xs="http://www.w3.org/2001/XMLSchema" xmlns:p="http://schemas.microsoft.com/office/2006/metadata/properties" xmlns:ns2="10c0d898-7900-4c9b-a814-4e014f057400" xmlns:ns3="e08f19b9-af39-4b6b-9967-c710d72fe414" targetNamespace="http://schemas.microsoft.com/office/2006/metadata/properties" ma:root="true" ma:fieldsID="234bec8fc2ddfc311f45fec9c81db375" ns2:_="" ns3:_="">
    <xsd:import namespace="10c0d898-7900-4c9b-a814-4e014f057400"/>
    <xsd:import namespace="e08f19b9-af39-4b6b-9967-c710d72fe414"/>
    <xsd:element name="properties">
      <xsd:complexType>
        <xsd:sequence>
          <xsd:element name="documentManagement">
            <xsd:complexType>
              <xsd:all>
                <xsd:element ref="ns2:ddedbec09004422f8cb37ce67950c77d"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Flow_SignoffStatu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0d898-7900-4c9b-a814-4e014f057400" elementFormDefault="qualified">
    <xsd:import namespace="http://schemas.microsoft.com/office/2006/documentManagement/types"/>
    <xsd:import namespace="http://schemas.microsoft.com/office/infopath/2007/PartnerControls"/>
    <xsd:element name="ddedbec09004422f8cb37ce67950c77d" ma:index="9" nillable="true" ma:taxonomy="true" ma:internalName="ddedbec09004422f8cb37ce67950c77d" ma:taxonomyFieldName="Staff_x0020_Category" ma:displayName="Staff Category" ma:fieldId="{ddedbec0-9004-422f-8cb3-7ce67950c77d}" ma:sspId="7975fb5d-d03f-4da3-b481-7b705cd1410a" ma:termSetId="88579c96-fb95-4cae-941a-b7d5d10398b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de7e18b-73ab-48bd-9398-4f8d76e4d3df}" ma:internalName="TaxCatchAll" ma:showField="CatchAllData" ma:web="10c0d898-7900-4c9b-a814-4e014f057400">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8f19b9-af39-4b6b-9967-c710d72fe41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975fb5d-d03f-4da3-b481-7b705cd141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dedbec09004422f8cb37ce67950c77d xmlns="10c0d898-7900-4c9b-a814-4e014f057400">
      <Terms xmlns="http://schemas.microsoft.com/office/infopath/2007/PartnerControls"/>
    </ddedbec09004422f8cb37ce67950c77d>
    <lcf76f155ced4ddcb4097134ff3c332f xmlns="e08f19b9-af39-4b6b-9967-c710d72fe414">
      <Terms xmlns="http://schemas.microsoft.com/office/infopath/2007/PartnerControls"/>
    </lcf76f155ced4ddcb4097134ff3c332f>
    <TaxCatchAll xmlns="10c0d898-7900-4c9b-a814-4e014f057400" xsi:nil="true"/>
    <_Flow_SignoffStatus xmlns="e08f19b9-af39-4b6b-9967-c710d72fe4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DAA91-E3FD-4B70-8460-E345AA566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0d898-7900-4c9b-a814-4e014f057400"/>
    <ds:schemaRef ds:uri="e08f19b9-af39-4b6b-9967-c710d72fe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5AC39-A8B0-4D25-B92D-E0690EF524A2}">
  <ds:schemaRefs>
    <ds:schemaRef ds:uri="http://schemas.microsoft.com/office/2006/metadata/properties"/>
    <ds:schemaRef ds:uri="http://schemas.microsoft.com/office/infopath/2007/PartnerControls"/>
    <ds:schemaRef ds:uri="10c0d898-7900-4c9b-a814-4e014f057400"/>
    <ds:schemaRef ds:uri="e08f19b9-af39-4b6b-9967-c710d72fe414"/>
  </ds:schemaRefs>
</ds:datastoreItem>
</file>

<file path=customXml/itemProps3.xml><?xml version="1.0" encoding="utf-8"?>
<ds:datastoreItem xmlns:ds="http://schemas.openxmlformats.org/officeDocument/2006/customXml" ds:itemID="{37AEC4E7-1060-43B4-91F6-AC43E187E4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Furze Platt Senior School</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Harding</dc:creator>
  <cp:lastModifiedBy>Kelly Jefferiss</cp:lastModifiedBy>
  <cp:revision>2</cp:revision>
  <dcterms:created xsi:type="dcterms:W3CDTF">2025-06-18T15:33:00Z</dcterms:created>
  <dcterms:modified xsi:type="dcterms:W3CDTF">2025-06-18T15:33:00Z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0x010100CC5E62077AC05945A06061FFA3D66E4B</vt:lpwstr>
  </property>
  <property fmtid="{D5CDD505-2E9C-101B-9397-08002B2CF9AE}" pid="3" name="Staff Category">
    <vt:lpwstr/>
  </property>
  <property fmtid="{D5CDD505-2E9C-101B-9397-08002B2CF9AE}" pid="4" name="MediaServiceImageTags">
    <vt:lpwstr/>
  </property>
</Properties>
</file>