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2" w:rsidRDefault="00F40832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11CB" w:rsidRDefault="008E11CB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1CB" w:rsidRDefault="008E11CB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11CB" w:rsidRPr="008E11CB" w:rsidRDefault="008E11CB" w:rsidP="008E11C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E11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Job Description: Modern Foreign Language Assistant </w:t>
      </w:r>
    </w:p>
    <w:p w:rsidR="008E11CB" w:rsidRPr="008E11CB" w:rsidRDefault="008E11CB" w:rsidP="008E11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11CB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Responsible to: TGAT Director of Modern Foreign Languages</w:t>
      </w:r>
    </w:p>
    <w:p w:rsidR="00A0792E" w:rsidRDefault="008E11CB" w:rsidP="008E11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11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Salary Scale: UQ3 </w:t>
      </w:r>
    </w:p>
    <w:p w:rsidR="008E11CB" w:rsidRPr="008E11CB" w:rsidRDefault="008E11CB" w:rsidP="008E11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11CB">
        <w:rPr>
          <w:rFonts w:ascii="Arial" w:hAnsi="Arial" w:cs="Arial"/>
          <w:color w:val="000000"/>
          <w:sz w:val="24"/>
          <w:szCs w:val="24"/>
          <w:shd w:val="clear" w:color="auto" w:fill="FFFFFF"/>
        </w:rPr>
        <w:t>Working Time: 25 hours per week</w:t>
      </w:r>
    </w:p>
    <w:p w:rsidR="008E11CB" w:rsidRDefault="008E11CB" w:rsidP="008E11CB">
      <w:pPr>
        <w:rPr>
          <w:rFonts w:cs="Arial"/>
          <w:color w:val="000000"/>
          <w:shd w:val="clear" w:color="auto" w:fill="FFFFFF"/>
        </w:rPr>
      </w:pP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work as a member of the Languages Departments and to contribute positively to The GORSE Academies Trust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 xml:space="preserve">To improve students' communication skills, particularly oral skills 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develop students’ knowledge of a different society and culture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prepare relevant, up-to-date and authentic materials for use in teaching which engage and challenge students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give individual pupil support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become familiar with the GCSE and A Level Specifications in order to help students prepare for effectively for examinations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 xml:space="preserve">To liaise regularly with Curriculum Leaders and subject teachers 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assist in developing resources and materials for use across the Trust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participate as appropriate in extra-curricular activities, including lunchtime clubs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and after-school revision classes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accompany visits abroad where possible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be aware of and comply with policies and procedures relating to child protection,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health, safety and security and confidentiality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attend and participate in relevant meetings as required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participate in training development opportunities as required</w:t>
      </w:r>
    </w:p>
    <w:p w:rsidR="008E11CB" w:rsidRPr="000E06DE" w:rsidRDefault="008E11CB" w:rsidP="008E11CB">
      <w:pPr>
        <w:pStyle w:val="ListParagraph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E06DE">
        <w:rPr>
          <w:rFonts w:cs="Arial"/>
          <w:color w:val="000000"/>
          <w:shd w:val="clear" w:color="auto" w:fill="FFFFFF"/>
        </w:rPr>
        <w:t>To perform any other reasonable duties relating to the post as directed by Head Teacher</w:t>
      </w:r>
    </w:p>
    <w:p w:rsidR="008E11CB" w:rsidRPr="008E11CB" w:rsidRDefault="008E11CB" w:rsidP="008E11C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8E11CB">
        <w:rPr>
          <w:rFonts w:ascii="Arial" w:hAnsi="Arial" w:cs="Arial"/>
          <w:color w:val="000000"/>
          <w:sz w:val="24"/>
          <w:szCs w:val="24"/>
          <w:shd w:val="clear" w:color="auto" w:fill="FFFFFF"/>
        </w:rPr>
        <w:t>and/or Director/Faculty Leader of Modern Foreign Languages</w:t>
      </w:r>
    </w:p>
    <w:p w:rsidR="005D112E" w:rsidRPr="00EE46C9" w:rsidRDefault="005D112E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5D112E" w:rsidRPr="00EE46C9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1A" w:rsidRDefault="00693C1A" w:rsidP="00F40832">
      <w:pPr>
        <w:spacing w:after="0" w:line="240" w:lineRule="auto"/>
      </w:pPr>
      <w:r>
        <w:separator/>
      </w:r>
    </w:p>
  </w:endnote>
  <w:endnote w:type="continuationSeparator" w:id="0">
    <w:p w:rsidR="00693C1A" w:rsidRDefault="00693C1A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</w:p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88620D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806A63">
      <w:rPr>
        <w:rFonts w:ascii="Arial" w:hAnsi="Arial"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ascii="Arial" w:hAnsi="Arial" w:cs="Arial"/>
        <w:color w:val="808080" w:themeColor="background1" w:themeShade="80"/>
        <w:sz w:val="16"/>
        <w:szCs w:val="16"/>
      </w:rPr>
      <w:t>c/o Bruntcliffe Academy,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 xml:space="preserve"> Bruntcliffe Lane, Morley, Leeds, LS27 0LZ</w:t>
    </w:r>
  </w:p>
  <w:p w:rsidR="00A12538" w:rsidRPr="008E11CB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  <w:r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T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 0113 487 8888  |  </w:t>
    </w:r>
    <w:r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E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: info@tgat.org.uk  |  </w:t>
    </w:r>
    <w:r w:rsidR="00806A63"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W</w:t>
    </w:r>
    <w:r w:rsidR="00806A63"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 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68277F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.5pt;height:57pt">
          <v:imagedata r:id="rId1" o:title="Outstanding_Colour_School 12-13"/>
        </v:shape>
      </w:pict>
    </w:r>
    <w:r w:rsidR="002B65F3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sz w:val="16"/>
        <w:szCs w:val="18"/>
        <w:shd w:val="clear" w:color="auto" w:fill="FFFFFF"/>
      </w:rPr>
      <w:pict>
        <v:shape id="_x0000_i1027" type="#_x0000_t75" style="width:67.5pt;height:57pt">
          <v:imagedata r:id="rId2" o:title="Outstanding_Colour_School 13-14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pict>
        <v:shape id="_x0000_i1028" type="#_x0000_t75" style="width:67.5pt;height:57pt">
          <v:imagedata r:id="rId3" o:title="Outstanding_Colour_School 16-17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sz w:val="16"/>
        <w:szCs w:val="18"/>
        <w:shd w:val="clear" w:color="auto" w:fill="FFFFFF"/>
      </w:rPr>
      <w:pict>
        <v:shape id="_x0000_i1029" type="#_x0000_t75" style="width:57pt;height:57pt">
          <v:imagedata r:id="rId4" o:title="Ofsted_Outstanding_OP_Colour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1" name="Picture 1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2" name="Picture 2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E27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2EF0F977" wp14:editId="6D9F07E5">
          <wp:extent cx="723900" cy="723900"/>
          <wp:effectExtent l="0" t="0" r="0" b="0"/>
          <wp:docPr id="3" name="Picture 3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ascii="Arial" w:hAnsi="Arial" w:cs="Arial"/>
        <w:sz w:val="6"/>
        <w:szCs w:val="18"/>
        <w:shd w:val="clear" w:color="auto" w:fill="FFFFFF"/>
      </w:rPr>
    </w:pPr>
  </w:p>
  <w:p w:rsidR="00787E68" w:rsidRPr="005D7F25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b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sz w:val="16"/>
        <w:szCs w:val="18"/>
        <w:shd w:val="clear" w:color="auto" w:fill="FFFFFF"/>
      </w:rPr>
      <w:t>The Morley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The Farnley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The Ruth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GORSE SCITT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Morley Newlands</w:t>
    </w:r>
    <w:r w:rsidR="00BA6E27">
      <w:rPr>
        <w:rFonts w:ascii="Arial" w:hAnsi="Arial" w:cs="Arial"/>
        <w:b/>
        <w:sz w:val="16"/>
        <w:szCs w:val="18"/>
        <w:shd w:val="clear" w:color="auto" w:fill="FFFFFF"/>
      </w:rPr>
      <w:tab/>
      <w:t>Elliot</w:t>
    </w:r>
    <w:r w:rsidR="00986F05">
      <w:rPr>
        <w:rFonts w:ascii="Arial" w:hAnsi="Arial" w:cs="Arial"/>
        <w:b/>
        <w:sz w:val="16"/>
        <w:szCs w:val="18"/>
        <w:shd w:val="clear" w:color="auto" w:fill="FFFFFF"/>
      </w:rPr>
      <w:t>t</w:t>
    </w:r>
    <w:r w:rsidR="00BA6E27">
      <w:rPr>
        <w:rFonts w:ascii="Arial" w:hAnsi="Arial" w:cs="Arial"/>
        <w:b/>
        <w:sz w:val="16"/>
        <w:szCs w:val="18"/>
        <w:shd w:val="clear" w:color="auto" w:fill="FFFFFF"/>
      </w:rPr>
      <w:t xml:space="preserve"> Hudson</w:t>
    </w:r>
  </w:p>
  <w:p w:rsidR="00787E68" w:rsidRPr="00787E68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="005D7F25" w:rsidRPr="005D7F25">
      <w:rPr>
        <w:rFonts w:ascii="Arial" w:hAnsi="Arial" w:cs="Arial"/>
        <w:b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="00BA6E27" w:rsidRPr="005D7F25">
      <w:rPr>
        <w:rFonts w:ascii="Arial" w:hAnsi="Arial" w:cs="Arial"/>
        <w:b/>
        <w:sz w:val="16"/>
        <w:szCs w:val="18"/>
        <w:shd w:val="clear" w:color="auto" w:fill="FFFFFF"/>
      </w:rPr>
      <w:t>Gorse</w:t>
    </w:r>
    <w:r w:rsidR="00BA6E27" w:rsidRPr="005D7F25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  <w:t>Academy</w:t>
    </w:r>
    <w:r w:rsidR="00BA6E27">
      <w:rPr>
        <w:rFonts w:ascii="Arial" w:hAnsi="Arial" w:cs="Arial"/>
        <w:b/>
        <w:bCs/>
        <w:sz w:val="16"/>
        <w:szCs w:val="18"/>
        <w:shd w:val="clear" w:color="auto" w:fill="FFFFFF"/>
      </w:rPr>
      <w:tab/>
      <w:t>College</w:t>
    </w: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1A" w:rsidRDefault="00693C1A" w:rsidP="00F40832">
      <w:pPr>
        <w:spacing w:after="0" w:line="240" w:lineRule="auto"/>
      </w:pPr>
      <w:r>
        <w:separator/>
      </w:r>
    </w:p>
  </w:footnote>
  <w:footnote w:type="continuationSeparator" w:id="0">
    <w:p w:rsidR="00693C1A" w:rsidRDefault="00693C1A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68277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42pt">
          <v:imagedata r:id="rId1" o:title="The GORSE Academies Trust WATERMARK 15mm"/>
        </v:shape>
      </w:pict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ab/>
    </w:r>
    <w:r w:rsidR="0083529E" w:rsidRPr="0083529E">
      <w:rPr>
        <w:rFonts w:ascii="Arial" w:hAnsi="Arial" w:cs="Arial"/>
        <w:b/>
        <w:sz w:val="16"/>
        <w:szCs w:val="20"/>
      </w:rPr>
      <w:t>The GORSE Academies Trust</w:t>
    </w:r>
  </w:p>
  <w:p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ab/>
      <w:t>Bruntcliffe Lane</w:t>
    </w:r>
    <w:r w:rsidRPr="0083529E">
      <w:rPr>
        <w:rFonts w:ascii="Arial" w:hAnsi="Arial" w:cs="Arial"/>
        <w:sz w:val="16"/>
        <w:szCs w:val="20"/>
      </w:rPr>
      <w:br/>
      <w:t xml:space="preserve"> </w:t>
    </w:r>
    <w:r w:rsidRPr="0083529E">
      <w:rPr>
        <w:rFonts w:ascii="Arial" w:hAnsi="Arial" w:cs="Arial"/>
        <w:sz w:val="16"/>
        <w:szCs w:val="20"/>
      </w:rPr>
      <w:tab/>
      <w:t>Morley, Leeds</w:t>
    </w:r>
  </w:p>
  <w:p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 xml:space="preserve"> </w:t>
    </w:r>
    <w:r w:rsidRPr="0083529E">
      <w:rPr>
        <w:rFonts w:ascii="Arial" w:hAnsi="Arial" w:cs="Arial"/>
        <w:sz w:val="16"/>
        <w:szCs w:val="20"/>
      </w:rPr>
      <w:tab/>
      <w:t>LS27 0LZ</w:t>
    </w:r>
  </w:p>
  <w:p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  <w:t xml:space="preserve">0113 487 8888 </w:t>
    </w:r>
    <w:r w:rsidR="006B3BBF" w:rsidRPr="0083529E">
      <w:rPr>
        <w:rFonts w:ascii="Arial" w:hAnsi="Arial" w:cs="Arial"/>
        <w:sz w:val="16"/>
        <w:szCs w:val="20"/>
      </w:rPr>
      <w:t xml:space="preserve">      </w:t>
    </w:r>
  </w:p>
  <w:p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Chief Executive Officer</w:t>
    </w:r>
    <w:r w:rsidR="00243C82" w:rsidRPr="00C246F6">
      <w:rPr>
        <w:rFonts w:ascii="Arial" w:hAnsi="Arial" w:cs="Arial"/>
        <w:color w:val="004F66"/>
        <w:sz w:val="16"/>
        <w:szCs w:val="20"/>
      </w:rPr>
      <w:t xml:space="preserve">: </w:t>
    </w:r>
    <w:r>
      <w:rPr>
        <w:rFonts w:ascii="Arial" w:hAnsi="Arial" w:cs="Arial"/>
        <w:sz w:val="16"/>
        <w:szCs w:val="20"/>
      </w:rPr>
      <w:t>Sir John Townsley BA (Hons) NPQH</w:t>
    </w:r>
    <w:r w:rsidR="00C246F6">
      <w:rPr>
        <w:rFonts w:ascii="Arial" w:hAnsi="Arial" w:cs="Arial"/>
        <w:sz w:val="16"/>
        <w:szCs w:val="20"/>
      </w:rPr>
      <w:tab/>
    </w:r>
    <w:r w:rsidR="007C6248">
      <w:rPr>
        <w:rFonts w:ascii="Arial" w:hAnsi="Arial" w:cs="Arial"/>
        <w:sz w:val="16"/>
        <w:szCs w:val="20"/>
      </w:rPr>
      <w:t>info@tgat.org.uk</w:t>
    </w:r>
  </w:p>
  <w:p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Chair of the Board:</w:t>
    </w:r>
    <w:r w:rsidRPr="00C246F6">
      <w:rPr>
        <w:rFonts w:ascii="Arial" w:hAnsi="Arial" w:cs="Arial"/>
        <w:color w:val="004F66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Terry Elliott OBE, JP, BA (Hons)</w:t>
    </w:r>
    <w:r>
      <w:rPr>
        <w:rFonts w:ascii="Arial" w:hAnsi="Arial" w:cs="Arial"/>
        <w:sz w:val="16"/>
        <w:szCs w:val="20"/>
      </w:rPr>
      <w:tab/>
    </w:r>
    <w:r w:rsidRPr="0083529E">
      <w:rPr>
        <w:rFonts w:ascii="Arial" w:hAnsi="Arial" w:cs="Arial"/>
        <w:b/>
        <w:color w:val="004F66"/>
        <w:sz w:val="16"/>
        <w:szCs w:val="20"/>
      </w:rPr>
      <w:t>www.tgat.org.uk</w:t>
    </w:r>
  </w:p>
  <w:p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  <w:p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93"/>
    <w:multiLevelType w:val="hybridMultilevel"/>
    <w:tmpl w:val="52C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243C82"/>
    <w:rsid w:val="002B65F3"/>
    <w:rsid w:val="003300B2"/>
    <w:rsid w:val="00451F32"/>
    <w:rsid w:val="00577DFC"/>
    <w:rsid w:val="005D112E"/>
    <w:rsid w:val="005D7F25"/>
    <w:rsid w:val="0068277F"/>
    <w:rsid w:val="00693C1A"/>
    <w:rsid w:val="006B3BBF"/>
    <w:rsid w:val="00787E68"/>
    <w:rsid w:val="007A6D8C"/>
    <w:rsid w:val="007C6248"/>
    <w:rsid w:val="00806A63"/>
    <w:rsid w:val="0083529E"/>
    <w:rsid w:val="0084240C"/>
    <w:rsid w:val="0088620D"/>
    <w:rsid w:val="008E11CB"/>
    <w:rsid w:val="00971BDA"/>
    <w:rsid w:val="00986F05"/>
    <w:rsid w:val="009C069D"/>
    <w:rsid w:val="00A0792E"/>
    <w:rsid w:val="00A12538"/>
    <w:rsid w:val="00B17A95"/>
    <w:rsid w:val="00B21DD8"/>
    <w:rsid w:val="00B74495"/>
    <w:rsid w:val="00BA6E27"/>
    <w:rsid w:val="00BB3A04"/>
    <w:rsid w:val="00C246F6"/>
    <w:rsid w:val="00D70B62"/>
    <w:rsid w:val="00E148BF"/>
    <w:rsid w:val="00EA7BBC"/>
    <w:rsid w:val="00ED3E5F"/>
    <w:rsid w:val="00EE46C9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teacher">
    <w:name w:val="Headteacher"/>
    <w:basedOn w:val="Normal"/>
    <w:rsid w:val="008E11CB"/>
    <w:pPr>
      <w:spacing w:after="0" w:line="240" w:lineRule="auto"/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8E11CB"/>
    <w:pPr>
      <w:spacing w:after="0" w:line="240" w:lineRule="auto"/>
      <w:ind w:left="720"/>
      <w:contextualSpacing/>
      <w:jc w:val="both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DEFAC-CD15-47BD-9F17-0489E77EDA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16441a10-f7c9-4adf-b7e5-5766db25fd52"/>
    <ds:schemaRef ds:uri="http://purl.org/dc/terms/"/>
    <ds:schemaRef ds:uri="http://schemas.openxmlformats.org/package/2006/metadata/core-properties"/>
    <ds:schemaRef ds:uri="1f2f82df-4629-4c3f-97e9-eede6ac166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Thurston;Sarah Clayton</dc:creator>
  <cp:keywords/>
  <dc:description/>
  <cp:lastModifiedBy>Carole Smyth</cp:lastModifiedBy>
  <cp:revision>2</cp:revision>
  <cp:lastPrinted>2018-02-20T15:00:00Z</cp:lastPrinted>
  <dcterms:created xsi:type="dcterms:W3CDTF">2019-10-11T14:08:00Z</dcterms:created>
  <dcterms:modified xsi:type="dcterms:W3CDTF">2019-10-11T14:08:00Z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