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32" w:rsidRDefault="00F40832" w:rsidP="00EE46C9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2ACB" w:rsidRPr="00032D78" w:rsidRDefault="00662ACB" w:rsidP="00662ACB">
      <w:pPr>
        <w:pStyle w:val="DefaultText"/>
        <w:jc w:val="both"/>
        <w:rPr>
          <w:rFonts w:ascii="Arial" w:hAnsi="Arial"/>
          <w:b/>
          <w:sz w:val="28"/>
          <w:szCs w:val="28"/>
        </w:rPr>
      </w:pPr>
      <w:r w:rsidRPr="00032D78">
        <w:rPr>
          <w:rFonts w:ascii="Arial" w:hAnsi="Arial"/>
          <w:b/>
          <w:sz w:val="28"/>
          <w:szCs w:val="28"/>
        </w:rPr>
        <w:t xml:space="preserve">Post Title: Modern Foreign Language Assistant </w:t>
      </w:r>
    </w:p>
    <w:p w:rsidR="00662ACB" w:rsidRPr="0037479A" w:rsidRDefault="00662ACB" w:rsidP="00662ACB">
      <w:pPr>
        <w:pStyle w:val="DefaultText"/>
        <w:ind w:left="720" w:hanging="720"/>
        <w:jc w:val="both"/>
        <w:rPr>
          <w:rFonts w:ascii="Arial" w:hAnsi="Arial"/>
          <w:sz w:val="22"/>
          <w:szCs w:val="22"/>
        </w:rPr>
      </w:pPr>
    </w:p>
    <w:p w:rsidR="00662ACB" w:rsidRPr="00662ACB" w:rsidRDefault="00662ACB" w:rsidP="00662ACB">
      <w:pPr>
        <w:pStyle w:val="DefaultText"/>
        <w:ind w:left="720" w:hanging="720"/>
        <w:jc w:val="both"/>
        <w:rPr>
          <w:rFonts w:ascii="Arial" w:hAnsi="Arial"/>
          <w:b/>
          <w:szCs w:val="24"/>
        </w:rPr>
      </w:pPr>
      <w:r w:rsidRPr="00662ACB">
        <w:rPr>
          <w:rFonts w:ascii="Arial" w:hAnsi="Arial"/>
          <w:b/>
          <w:szCs w:val="24"/>
        </w:rPr>
        <w:t xml:space="preserve">Person Specification </w:t>
      </w:r>
    </w:p>
    <w:p w:rsidR="00662ACB" w:rsidRDefault="00662ACB" w:rsidP="00662ACB">
      <w:pPr>
        <w:pStyle w:val="DefaultText"/>
        <w:ind w:left="720" w:hanging="720"/>
        <w:jc w:val="both"/>
        <w:rPr>
          <w:rFonts w:ascii="Arial" w:hAnsi="Arial"/>
          <w:b/>
          <w:sz w:val="22"/>
          <w:szCs w:val="22"/>
        </w:rPr>
      </w:pPr>
    </w:p>
    <w:p w:rsidR="00662ACB" w:rsidRPr="0037479A" w:rsidRDefault="00662ACB" w:rsidP="00662ACB">
      <w:pPr>
        <w:pStyle w:val="DefaultText"/>
        <w:ind w:left="720" w:hanging="720"/>
        <w:jc w:val="both"/>
        <w:rPr>
          <w:rFonts w:ascii="Arial" w:hAnsi="Arial"/>
          <w:b/>
          <w:sz w:val="22"/>
          <w:szCs w:val="22"/>
        </w:rPr>
      </w:pPr>
    </w:p>
    <w:tbl>
      <w:tblPr>
        <w:tblW w:w="9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5760"/>
        <w:gridCol w:w="1889"/>
      </w:tblGrid>
      <w:tr w:rsidR="00662ACB" w:rsidRPr="0037479A" w:rsidTr="00662ACB">
        <w:trPr>
          <w:cantSplit/>
          <w:trHeight w:val="120"/>
        </w:trPr>
        <w:tc>
          <w:tcPr>
            <w:tcW w:w="1620" w:type="dxa"/>
          </w:tcPr>
          <w:p w:rsidR="00662ACB" w:rsidRPr="0037479A" w:rsidRDefault="00662ACB" w:rsidP="00C33AFD">
            <w:pPr>
              <w:pStyle w:val="DefaultTex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662ACB" w:rsidRPr="0037479A" w:rsidRDefault="00662ACB" w:rsidP="00C33AFD">
            <w:pPr>
              <w:pStyle w:val="TableText"/>
              <w:jc w:val="left"/>
              <w:rPr>
                <w:rFonts w:ascii="Arial" w:hAnsi="Arial"/>
                <w:sz w:val="22"/>
                <w:szCs w:val="22"/>
              </w:rPr>
            </w:pPr>
            <w:r w:rsidRPr="0037479A">
              <w:rPr>
                <w:rFonts w:ascii="Arial" w:hAnsi="Arial"/>
                <w:b/>
                <w:sz w:val="22"/>
                <w:szCs w:val="22"/>
              </w:rPr>
              <w:t>Essential</w:t>
            </w:r>
          </w:p>
        </w:tc>
        <w:tc>
          <w:tcPr>
            <w:tcW w:w="1889" w:type="dxa"/>
          </w:tcPr>
          <w:p w:rsidR="00662ACB" w:rsidRPr="0037479A" w:rsidRDefault="00662ACB" w:rsidP="00C33AFD">
            <w:pPr>
              <w:pStyle w:val="TableTex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37479A">
              <w:rPr>
                <w:rFonts w:ascii="Arial" w:hAnsi="Arial"/>
                <w:b/>
                <w:sz w:val="22"/>
                <w:szCs w:val="22"/>
              </w:rPr>
              <w:t>ssessed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by</w:t>
            </w:r>
            <w:r w:rsidRPr="0037479A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662ACB" w:rsidRPr="0037479A" w:rsidRDefault="00662ACB" w:rsidP="00C33AFD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62ACB" w:rsidRPr="0037479A" w:rsidTr="00662ACB">
        <w:trPr>
          <w:cantSplit/>
          <w:trHeight w:val="788"/>
        </w:trPr>
        <w:tc>
          <w:tcPr>
            <w:tcW w:w="1620" w:type="dxa"/>
          </w:tcPr>
          <w:p w:rsidR="00662ACB" w:rsidRPr="0037479A" w:rsidRDefault="00662ACB" w:rsidP="00C33AFD">
            <w:pPr>
              <w:pStyle w:val="TableText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37479A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662ACB" w:rsidRPr="0037479A" w:rsidRDefault="00662ACB" w:rsidP="00C33AFD">
            <w:pPr>
              <w:pStyle w:val="TableText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662ACB" w:rsidRPr="00662ACB" w:rsidRDefault="00662ACB" w:rsidP="00C33AFD">
            <w:pPr>
              <w:spacing w:before="120"/>
              <w:rPr>
                <w:rFonts w:ascii="Arial" w:hAnsi="Arial" w:cs="Arial"/>
              </w:rPr>
            </w:pPr>
            <w:r w:rsidRPr="00662ACB">
              <w:rPr>
                <w:rFonts w:ascii="Arial" w:hAnsi="Arial" w:cs="Arial"/>
              </w:rPr>
              <w:t xml:space="preserve">Native Speaker in Language required. </w:t>
            </w:r>
          </w:p>
        </w:tc>
        <w:tc>
          <w:tcPr>
            <w:tcW w:w="1889" w:type="dxa"/>
          </w:tcPr>
          <w:p w:rsidR="00662ACB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540CBD">
              <w:rPr>
                <w:rFonts w:ascii="Arial" w:hAnsi="Arial"/>
                <w:sz w:val="22"/>
                <w:szCs w:val="22"/>
              </w:rPr>
              <w:t xml:space="preserve">Application </w:t>
            </w:r>
            <w:r>
              <w:rPr>
                <w:rFonts w:ascii="Arial" w:hAnsi="Arial"/>
                <w:sz w:val="22"/>
                <w:szCs w:val="22"/>
              </w:rPr>
              <w:t>f</w:t>
            </w:r>
            <w:r w:rsidRPr="00540CBD">
              <w:rPr>
                <w:rFonts w:ascii="Arial" w:hAnsi="Arial"/>
                <w:sz w:val="22"/>
                <w:szCs w:val="22"/>
              </w:rPr>
              <w:t>orm</w:t>
            </w:r>
          </w:p>
          <w:p w:rsidR="00662ACB" w:rsidRPr="00540CBD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540CBD">
              <w:rPr>
                <w:rFonts w:ascii="Arial" w:hAnsi="Arial"/>
                <w:sz w:val="22"/>
                <w:szCs w:val="22"/>
              </w:rPr>
              <w:t>Interview</w:t>
            </w:r>
          </w:p>
          <w:p w:rsidR="00662ACB" w:rsidRPr="00540CBD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662ACB" w:rsidRPr="0037479A" w:rsidTr="00662ACB">
        <w:trPr>
          <w:cantSplit/>
        </w:trPr>
        <w:tc>
          <w:tcPr>
            <w:tcW w:w="1620" w:type="dxa"/>
          </w:tcPr>
          <w:p w:rsidR="00662ACB" w:rsidRPr="0037479A" w:rsidRDefault="00662ACB" w:rsidP="00C33AFD">
            <w:pPr>
              <w:pStyle w:val="TableText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  <w:r w:rsidRPr="0037479A">
              <w:rPr>
                <w:rFonts w:ascii="Arial" w:hAnsi="Arial"/>
                <w:b/>
                <w:sz w:val="22"/>
                <w:szCs w:val="22"/>
              </w:rPr>
              <w:t>Skills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662ACB" w:rsidRPr="0037479A" w:rsidRDefault="00662ACB" w:rsidP="00C33AFD">
            <w:pPr>
              <w:pStyle w:val="TableText"/>
              <w:spacing w:before="120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:rsidR="00662ACB" w:rsidRPr="0037479A" w:rsidRDefault="00662ACB" w:rsidP="00C33AFD">
            <w:pPr>
              <w:pStyle w:val="TableText"/>
              <w:spacing w:before="120"/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:rsidR="00662ACB" w:rsidRPr="0037479A" w:rsidRDefault="00662ACB" w:rsidP="00C33AFD">
            <w:pPr>
              <w:pStyle w:val="TableText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662ACB" w:rsidRPr="00662ACB" w:rsidRDefault="00662ACB" w:rsidP="00662ACB">
            <w:pPr>
              <w:tabs>
                <w:tab w:val="left" w:pos="800"/>
              </w:tabs>
              <w:spacing w:line="238" w:lineRule="auto"/>
              <w:ind w:right="186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</w:rPr>
              <w:t xml:space="preserve">Must be able to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  <w:spacing w:val="2"/>
              </w:rPr>
              <w:t>omm</w:t>
            </w:r>
            <w:r w:rsidRPr="00662ACB">
              <w:rPr>
                <w:rFonts w:ascii="Arial" w:eastAsia="Arial" w:hAnsi="Arial" w:cs="Arial"/>
              </w:rPr>
              <w:t>un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ate</w:t>
            </w:r>
            <w:r w:rsidRPr="00662ACB">
              <w:rPr>
                <w:rFonts w:ascii="Arial" w:eastAsia="Arial" w:hAnsi="Arial" w:cs="Arial"/>
                <w:spacing w:val="-12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ue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4"/>
              </w:rPr>
              <w:t>l</w:t>
            </w:r>
            <w:r w:rsidRPr="00662ACB">
              <w:rPr>
                <w:rFonts w:ascii="Arial" w:eastAsia="Arial" w:hAnsi="Arial" w:cs="Arial"/>
              </w:rPr>
              <w:t>y,</w:t>
            </w:r>
            <w:r w:rsidRPr="00662ACB">
              <w:rPr>
                <w:rFonts w:ascii="Arial" w:eastAsia="Arial" w:hAnsi="Arial" w:cs="Arial"/>
                <w:spacing w:val="-10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  <w:spacing w:val="4"/>
              </w:rPr>
              <w:t>l</w:t>
            </w:r>
            <w:r w:rsidRPr="00662ACB">
              <w:rPr>
                <w:rFonts w:ascii="Arial" w:eastAsia="Arial" w:hAnsi="Arial" w:cs="Arial"/>
              </w:rPr>
              <w:t>y</w:t>
            </w:r>
            <w:r w:rsidRPr="00662ACB">
              <w:rPr>
                <w:rFonts w:ascii="Arial" w:eastAsia="Arial" w:hAnsi="Arial" w:cs="Arial"/>
                <w:spacing w:val="-6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or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 xml:space="preserve">n </w:t>
            </w:r>
            <w:r w:rsidRPr="00662ACB">
              <w:rPr>
                <w:rFonts w:ascii="Arial" w:eastAsia="Arial" w:hAnsi="Arial" w:cs="Arial"/>
                <w:spacing w:val="-2"/>
              </w:rPr>
              <w:t>w</w:t>
            </w:r>
            <w:r w:rsidRPr="00662ACB">
              <w:rPr>
                <w:rFonts w:ascii="Arial" w:eastAsia="Arial" w:hAnsi="Arial" w:cs="Arial"/>
                <w:spacing w:val="3"/>
              </w:rPr>
              <w:t>r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1"/>
              </w:rPr>
              <w:t>i</w:t>
            </w:r>
            <w:r w:rsidRPr="00662ACB">
              <w:rPr>
                <w:rFonts w:ascii="Arial" w:eastAsia="Arial" w:hAnsi="Arial" w:cs="Arial"/>
              </w:rPr>
              <w:t>ng,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and have a</w:t>
            </w:r>
            <w:r w:rsidRPr="00662ACB">
              <w:rPr>
                <w:rFonts w:ascii="Arial" w:eastAsia="Arial" w:hAnsi="Arial" w:cs="Arial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end</w:t>
            </w:r>
            <w:r w:rsidRPr="00662ACB">
              <w:rPr>
                <w:rFonts w:ascii="Arial" w:eastAsia="Arial" w:hAnsi="Arial" w:cs="Arial"/>
                <w:spacing w:val="4"/>
              </w:rPr>
              <w:t>l</w:t>
            </w:r>
            <w:r w:rsidRPr="00662ACB">
              <w:rPr>
                <w:rFonts w:ascii="Arial" w:eastAsia="Arial" w:hAnsi="Arial" w:cs="Arial"/>
              </w:rPr>
              <w:t>y</w:t>
            </w:r>
            <w:r w:rsidRPr="00662ACB">
              <w:rPr>
                <w:rFonts w:ascii="Arial" w:eastAsia="Arial" w:hAnsi="Arial" w:cs="Arial"/>
                <w:spacing w:val="-10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</w:rPr>
              <w:t>nd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on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2"/>
              </w:rPr>
              <w:t>d</w:t>
            </w:r>
            <w:r w:rsidRPr="00662ACB">
              <w:rPr>
                <w:rFonts w:ascii="Arial" w:eastAsia="Arial" w:hAnsi="Arial" w:cs="Arial"/>
              </w:rPr>
              <w:t>ent</w:t>
            </w:r>
            <w:r w:rsidRPr="00662ACB">
              <w:rPr>
                <w:rFonts w:ascii="Arial" w:eastAsia="Arial" w:hAnsi="Arial" w:cs="Arial"/>
                <w:spacing w:val="-9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ner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-2"/>
              </w:rPr>
              <w:t>w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2"/>
              </w:rPr>
              <w:t>t</w:t>
            </w:r>
            <w:r w:rsidRPr="00662ACB">
              <w:rPr>
                <w:rFonts w:ascii="Arial" w:eastAsia="Arial" w:hAnsi="Arial" w:cs="Arial"/>
              </w:rPr>
              <w:t>h</w:t>
            </w:r>
            <w:r w:rsidRPr="00662AC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</w:rPr>
              <w:t>pa</w:t>
            </w:r>
            <w:r w:rsidRPr="00662ACB">
              <w:rPr>
                <w:rFonts w:ascii="Arial" w:eastAsia="Arial" w:hAnsi="Arial" w:cs="Arial"/>
                <w:spacing w:val="1"/>
              </w:rPr>
              <w:t>ci</w:t>
            </w:r>
            <w:r w:rsidRPr="00662ACB">
              <w:rPr>
                <w:rFonts w:ascii="Arial" w:eastAsia="Arial" w:hAnsi="Arial" w:cs="Arial"/>
                <w:spacing w:val="2"/>
              </w:rPr>
              <w:t>t</w:t>
            </w:r>
            <w:r w:rsidRPr="00662ACB">
              <w:rPr>
                <w:rFonts w:ascii="Arial" w:eastAsia="Arial" w:hAnsi="Arial" w:cs="Arial"/>
              </w:rPr>
              <w:t>y</w:t>
            </w:r>
            <w:r w:rsidRPr="00662ACB">
              <w:rPr>
                <w:rFonts w:ascii="Arial" w:eastAsia="Arial" w:hAnsi="Arial" w:cs="Arial"/>
                <w:spacing w:val="-9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to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e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ate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we</w:t>
            </w:r>
            <w:r w:rsidRPr="00662ACB">
              <w:rPr>
                <w:rFonts w:ascii="Arial" w:eastAsia="Arial" w:hAnsi="Arial" w:cs="Arial"/>
                <w:spacing w:val="1"/>
              </w:rPr>
              <w:t>l</w:t>
            </w:r>
            <w:r w:rsidRPr="00662ACB">
              <w:rPr>
                <w:rFonts w:ascii="Arial" w:eastAsia="Arial" w:hAnsi="Arial" w:cs="Arial"/>
              </w:rPr>
              <w:t>l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to</w:t>
            </w:r>
            <w:r w:rsidRPr="00662ACB">
              <w:rPr>
                <w:rFonts w:ascii="Arial" w:eastAsia="Arial" w:hAnsi="Arial" w:cs="Arial"/>
                <w:spacing w:val="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-4"/>
              </w:rPr>
              <w:t>y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u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g</w:t>
            </w:r>
            <w:r w:rsidRPr="00662ACB">
              <w:rPr>
                <w:rFonts w:ascii="Arial" w:eastAsia="Arial" w:hAnsi="Arial" w:cs="Arial"/>
                <w:spacing w:val="-6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2"/>
              </w:rPr>
              <w:t>d</w:t>
            </w:r>
            <w:r w:rsidRPr="00662ACB">
              <w:rPr>
                <w:rFonts w:ascii="Arial" w:eastAsia="Arial" w:hAnsi="Arial" w:cs="Arial"/>
              </w:rPr>
              <w:t>u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ts and</w:t>
            </w:r>
            <w:r w:rsidRPr="00662ACB">
              <w:rPr>
                <w:rFonts w:ascii="Arial" w:eastAsia="Arial" w:hAnsi="Arial" w:cs="Arial"/>
                <w:spacing w:val="1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-4"/>
              </w:rPr>
              <w:t>y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ung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pe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1"/>
              </w:rPr>
              <w:t>l</w:t>
            </w:r>
            <w:r w:rsidRPr="00662ACB">
              <w:rPr>
                <w:rFonts w:ascii="Arial" w:eastAsia="Arial" w:hAnsi="Arial" w:cs="Arial"/>
              </w:rPr>
              <w:t>e.</w:t>
            </w:r>
          </w:p>
          <w:p w:rsidR="00662ACB" w:rsidRPr="00662ACB" w:rsidRDefault="00662ACB" w:rsidP="00662ACB">
            <w:pPr>
              <w:tabs>
                <w:tab w:val="left" w:pos="820"/>
              </w:tabs>
              <w:spacing w:before="15"/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  <w:spacing w:val="-1"/>
              </w:rPr>
              <w:t>Must be committed t</w:t>
            </w:r>
            <w:r w:rsidRPr="00662ACB">
              <w:rPr>
                <w:rFonts w:ascii="Arial" w:eastAsia="Arial" w:hAnsi="Arial" w:cs="Arial"/>
              </w:rPr>
              <w:t xml:space="preserve">o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on</w:t>
            </w:r>
            <w:r w:rsidRPr="00662ACB">
              <w:rPr>
                <w:rFonts w:ascii="Arial" w:eastAsia="Arial" w:hAnsi="Arial" w:cs="Arial"/>
                <w:spacing w:val="2"/>
              </w:rPr>
              <w:t>t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</w:t>
            </w:r>
            <w:r w:rsidRPr="00662ACB">
              <w:rPr>
                <w:rFonts w:ascii="Arial" w:eastAsia="Arial" w:hAnsi="Arial" w:cs="Arial"/>
                <w:spacing w:val="2"/>
              </w:rPr>
              <w:t>u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ng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pe</w:t>
            </w:r>
            <w:r w:rsidRPr="00662ACB">
              <w:rPr>
                <w:rFonts w:ascii="Arial" w:eastAsia="Arial" w:hAnsi="Arial" w:cs="Arial"/>
                <w:spacing w:val="1"/>
              </w:rPr>
              <w:t>rs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al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d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-1"/>
              </w:rPr>
              <w:t>v</w:t>
            </w:r>
            <w:r w:rsidRPr="00662ACB">
              <w:rPr>
                <w:rFonts w:ascii="Arial" w:eastAsia="Arial" w:hAnsi="Arial" w:cs="Arial"/>
                <w:spacing w:val="2"/>
              </w:rPr>
              <w:t>e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</w:rPr>
              <w:t>ent.</w:t>
            </w:r>
          </w:p>
          <w:p w:rsidR="00662ACB" w:rsidRPr="00662ACB" w:rsidRDefault="00662ACB" w:rsidP="00662ACB">
            <w:pPr>
              <w:tabs>
                <w:tab w:val="left" w:pos="820"/>
              </w:tabs>
              <w:spacing w:before="15"/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  <w:spacing w:val="-1"/>
              </w:rPr>
              <w:t xml:space="preserve">Must be 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1"/>
              </w:rPr>
              <w:t>x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b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e,</w:t>
            </w:r>
            <w:r w:rsidRPr="00662ACB">
              <w:rPr>
                <w:rFonts w:ascii="Arial" w:eastAsia="Arial" w:hAnsi="Arial" w:cs="Arial"/>
                <w:spacing w:val="-8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pe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at</w:t>
            </w:r>
            <w:r w:rsidRPr="00662ACB">
              <w:rPr>
                <w:rFonts w:ascii="Arial" w:eastAsia="Arial" w:hAnsi="Arial" w:cs="Arial"/>
                <w:spacing w:val="1"/>
              </w:rPr>
              <w:t>i</w:t>
            </w:r>
            <w:r w:rsidRPr="00662ACB">
              <w:rPr>
                <w:rFonts w:ascii="Arial" w:eastAsia="Arial" w:hAnsi="Arial" w:cs="Arial"/>
                <w:spacing w:val="-1"/>
              </w:rPr>
              <w:t>v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-8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d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h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</w:rPr>
              <w:t>ul</w:t>
            </w:r>
            <w:r w:rsidRPr="00662AC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d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e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pe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the</w:t>
            </w:r>
            <w:r w:rsidRPr="00662ACB">
              <w:rPr>
                <w:rFonts w:ascii="Arial" w:eastAsia="Arial" w:hAnsi="Arial" w:cs="Arial"/>
                <w:spacing w:val="-1"/>
              </w:rPr>
              <w:t xml:space="preserve"> i</w:t>
            </w:r>
            <w:r w:rsidRPr="00662ACB">
              <w:rPr>
                <w:rFonts w:ascii="Arial" w:eastAsia="Arial" w:hAnsi="Arial" w:cs="Arial"/>
              </w:rPr>
              <w:t>d</w:t>
            </w:r>
            <w:r w:rsidRPr="00662ACB">
              <w:rPr>
                <w:rFonts w:ascii="Arial" w:eastAsia="Arial" w:hAnsi="Arial" w:cs="Arial"/>
                <w:spacing w:val="2"/>
              </w:rPr>
              <w:t>e</w:t>
            </w:r>
            <w:r w:rsidRPr="00662ACB">
              <w:rPr>
                <w:rFonts w:ascii="Arial" w:eastAsia="Arial" w:hAnsi="Arial" w:cs="Arial"/>
              </w:rPr>
              <w:t>as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and e</w:t>
            </w:r>
            <w:r w:rsidRPr="00662ACB">
              <w:rPr>
                <w:rFonts w:ascii="Arial" w:eastAsia="Arial" w:hAnsi="Arial" w:cs="Arial"/>
                <w:spacing w:val="1"/>
              </w:rPr>
              <w:t>x</w:t>
            </w:r>
            <w:r w:rsidRPr="00662ACB">
              <w:rPr>
                <w:rFonts w:ascii="Arial" w:eastAsia="Arial" w:hAnsi="Arial" w:cs="Arial"/>
              </w:rPr>
              <w:t>pe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-6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of othe</w:t>
            </w:r>
            <w:r w:rsidRPr="00662ACB">
              <w:rPr>
                <w:rFonts w:ascii="Arial" w:eastAsia="Arial" w:hAnsi="Arial" w:cs="Arial"/>
                <w:spacing w:val="1"/>
              </w:rPr>
              <w:t>rs</w:t>
            </w:r>
            <w:r w:rsidRPr="00662ACB">
              <w:rPr>
                <w:rFonts w:ascii="Arial" w:eastAsia="Arial" w:hAnsi="Arial" w:cs="Arial"/>
              </w:rPr>
              <w:t>.</w:t>
            </w:r>
          </w:p>
          <w:p w:rsidR="00662ACB" w:rsidRPr="00662ACB" w:rsidRDefault="00662ACB" w:rsidP="00C33AFD">
            <w:pPr>
              <w:tabs>
                <w:tab w:val="left" w:pos="820"/>
              </w:tabs>
              <w:spacing w:before="15"/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</w:rPr>
              <w:t>Must en</w:t>
            </w:r>
            <w:r w:rsidRPr="00662ACB">
              <w:rPr>
                <w:rFonts w:ascii="Arial" w:eastAsia="Arial" w:hAnsi="Arial" w:cs="Arial"/>
                <w:spacing w:val="1"/>
              </w:rPr>
              <w:t>j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  <w:spacing w:val="-4"/>
              </w:rPr>
              <w:t>y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wo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4"/>
              </w:rPr>
              <w:t>k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ng</w:t>
            </w:r>
            <w:r w:rsidRPr="00662ACB">
              <w:rPr>
                <w:rFonts w:ascii="Arial" w:eastAsia="Arial" w:hAnsi="Arial" w:cs="Arial"/>
                <w:spacing w:val="-8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as</w:t>
            </w:r>
            <w:r w:rsidRPr="00662ACB">
              <w:rPr>
                <w:rFonts w:ascii="Arial" w:eastAsia="Arial" w:hAnsi="Arial" w:cs="Arial"/>
                <w:spacing w:val="-1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pa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-1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of a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tea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</w:p>
          <w:p w:rsidR="00662ACB" w:rsidRPr="00662ACB" w:rsidRDefault="00662ACB" w:rsidP="00C33AFD">
            <w:pPr>
              <w:tabs>
                <w:tab w:val="left" w:pos="820"/>
              </w:tabs>
              <w:spacing w:before="15"/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</w:rPr>
              <w:t>Is able to use time ef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ent</w:t>
            </w:r>
            <w:r w:rsidRPr="00662ACB">
              <w:rPr>
                <w:rFonts w:ascii="Arial" w:eastAsia="Arial" w:hAnsi="Arial" w:cs="Arial"/>
                <w:spacing w:val="4"/>
              </w:rPr>
              <w:t>l</w:t>
            </w:r>
            <w:r w:rsidRPr="00662ACB">
              <w:rPr>
                <w:rFonts w:ascii="Arial" w:eastAsia="Arial" w:hAnsi="Arial" w:cs="Arial"/>
              </w:rPr>
              <w:t>y</w:t>
            </w:r>
            <w:r w:rsidRPr="00662ACB">
              <w:rPr>
                <w:rFonts w:ascii="Arial" w:eastAsia="Arial" w:hAnsi="Arial" w:cs="Arial"/>
                <w:spacing w:val="-12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</w:rPr>
              <w:t>nd</w:t>
            </w:r>
            <w:r w:rsidRPr="00662ACB">
              <w:rPr>
                <w:rFonts w:ascii="Arial" w:eastAsia="Arial" w:hAnsi="Arial" w:cs="Arial"/>
                <w:spacing w:val="-1"/>
              </w:rPr>
              <w:t xml:space="preserve"> can </w:t>
            </w:r>
            <w:r w:rsidRPr="00662ACB">
              <w:rPr>
                <w:rFonts w:ascii="Arial" w:eastAsia="Arial" w:hAnsi="Arial" w:cs="Arial"/>
              </w:rPr>
              <w:t>wo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4"/>
              </w:rPr>
              <w:t xml:space="preserve">k </w:t>
            </w:r>
            <w:r w:rsidRPr="00662ACB">
              <w:rPr>
                <w:rFonts w:ascii="Arial" w:eastAsia="Arial" w:hAnsi="Arial" w:cs="Arial"/>
                <w:spacing w:val="-2"/>
              </w:rPr>
              <w:t>w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th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 xml:space="preserve">the 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</w:t>
            </w:r>
            <w:r w:rsidRPr="00662ACB">
              <w:rPr>
                <w:rFonts w:ascii="Arial" w:eastAsia="Arial" w:hAnsi="Arial" w:cs="Arial"/>
                <w:spacing w:val="-3"/>
              </w:rPr>
              <w:t>i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  <w:spacing w:val="-3"/>
              </w:rPr>
              <w:t>u</w:t>
            </w:r>
            <w:r w:rsidRPr="00662ACB">
              <w:rPr>
                <w:rFonts w:ascii="Arial" w:eastAsia="Arial" w:hAnsi="Arial" w:cs="Arial"/>
              </w:rPr>
              <w:t>m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 xml:space="preserve">of 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upe</w:t>
            </w:r>
            <w:r w:rsidRPr="00662ACB">
              <w:rPr>
                <w:rFonts w:ascii="Arial" w:eastAsia="Arial" w:hAnsi="Arial" w:cs="Arial"/>
                <w:spacing w:val="1"/>
              </w:rPr>
              <w:t>rv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n.</w:t>
            </w:r>
          </w:p>
          <w:p w:rsidR="00662ACB" w:rsidRPr="00662ACB" w:rsidRDefault="00662ACB" w:rsidP="00C33AFD">
            <w:pPr>
              <w:tabs>
                <w:tab w:val="left" w:pos="820"/>
              </w:tabs>
              <w:spacing w:before="15"/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</w:rPr>
              <w:t xml:space="preserve">Is able to provide </w:t>
            </w:r>
            <w:r w:rsidRPr="00662ACB">
              <w:rPr>
                <w:rFonts w:ascii="Arial" w:eastAsia="Arial" w:hAnsi="Arial" w:cs="Arial"/>
                <w:spacing w:val="1"/>
              </w:rPr>
              <w:t>l</w:t>
            </w:r>
            <w:r w:rsidRPr="00662ACB">
              <w:rPr>
                <w:rFonts w:ascii="Arial" w:eastAsia="Arial" w:hAnsi="Arial" w:cs="Arial"/>
              </w:rPr>
              <w:t>an</w:t>
            </w:r>
            <w:r w:rsidRPr="00662ACB">
              <w:rPr>
                <w:rFonts w:ascii="Arial" w:eastAsia="Arial" w:hAnsi="Arial" w:cs="Arial"/>
                <w:spacing w:val="2"/>
              </w:rPr>
              <w:t>g</w:t>
            </w:r>
            <w:r w:rsidRPr="00662ACB">
              <w:rPr>
                <w:rFonts w:ascii="Arial" w:eastAsia="Arial" w:hAnsi="Arial" w:cs="Arial"/>
              </w:rPr>
              <w:t>u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</w:rPr>
              <w:t>ge tea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h</w:t>
            </w:r>
            <w:r w:rsidRPr="00662ACB">
              <w:rPr>
                <w:rFonts w:ascii="Arial" w:eastAsia="Arial" w:hAnsi="Arial" w:cs="Arial"/>
                <w:spacing w:val="1"/>
              </w:rPr>
              <w:t>i</w:t>
            </w:r>
            <w:r w:rsidRPr="00662ACB">
              <w:rPr>
                <w:rFonts w:ascii="Arial" w:eastAsia="Arial" w:hAnsi="Arial" w:cs="Arial"/>
              </w:rPr>
              <w:t>ng</w:t>
            </w:r>
            <w:r w:rsidRPr="00662ACB">
              <w:rPr>
                <w:rFonts w:ascii="Arial" w:eastAsia="Arial" w:hAnsi="Arial" w:cs="Arial"/>
                <w:spacing w:val="-6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w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2"/>
              </w:rPr>
              <w:t>h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  <w:spacing w:val="2"/>
              </w:rPr>
              <w:t>u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tu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</w:rPr>
              <w:t>l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onte</w:t>
            </w:r>
            <w:r w:rsidRPr="00662ACB">
              <w:rPr>
                <w:rFonts w:ascii="Arial" w:eastAsia="Arial" w:hAnsi="Arial" w:cs="Arial"/>
                <w:spacing w:val="1"/>
              </w:rPr>
              <w:t>x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b</w:t>
            </w:r>
            <w:r w:rsidRPr="00662ACB">
              <w:rPr>
                <w:rFonts w:ascii="Arial" w:eastAsia="Arial" w:hAnsi="Arial" w:cs="Arial"/>
              </w:rPr>
              <w:t>y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1"/>
              </w:rPr>
              <w:t>v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2"/>
              </w:rPr>
              <w:t>d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g</w:t>
            </w:r>
            <w:r w:rsidRPr="00662ACB">
              <w:rPr>
                <w:rFonts w:ascii="Arial" w:eastAsia="Arial" w:hAnsi="Arial" w:cs="Arial"/>
                <w:spacing w:val="-9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1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  <w:spacing w:val="1"/>
              </w:rPr>
              <w:t>i</w:t>
            </w:r>
            <w:r w:rsidRPr="00662ACB">
              <w:rPr>
                <w:rFonts w:ascii="Arial" w:eastAsia="Arial" w:hAnsi="Arial" w:cs="Arial"/>
              </w:rPr>
              <w:t xml:space="preserve">nk </w:t>
            </w:r>
            <w:r w:rsidRPr="00662ACB">
              <w:rPr>
                <w:rFonts w:ascii="Arial" w:eastAsia="Arial" w:hAnsi="Arial" w:cs="Arial"/>
                <w:spacing w:val="-2"/>
              </w:rPr>
              <w:t>w</w:t>
            </w:r>
            <w:r w:rsidRPr="00662ACB">
              <w:rPr>
                <w:rFonts w:ascii="Arial" w:eastAsia="Arial" w:hAnsi="Arial" w:cs="Arial"/>
                <w:spacing w:val="1"/>
              </w:rPr>
              <w:t>i</w:t>
            </w:r>
            <w:r w:rsidRPr="00662ACB">
              <w:rPr>
                <w:rFonts w:ascii="Arial" w:eastAsia="Arial" w:hAnsi="Arial" w:cs="Arial"/>
              </w:rPr>
              <w:t>th</w:t>
            </w:r>
            <w:r w:rsidRPr="00662AC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ta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g</w:t>
            </w:r>
            <w:r w:rsidRPr="00662ACB">
              <w:rPr>
                <w:rFonts w:ascii="Arial" w:eastAsia="Arial" w:hAnsi="Arial" w:cs="Arial"/>
              </w:rPr>
              <w:t>et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l</w:t>
            </w:r>
            <w:r w:rsidRPr="00662ACB">
              <w:rPr>
                <w:rFonts w:ascii="Arial" w:eastAsia="Arial" w:hAnsi="Arial" w:cs="Arial"/>
              </w:rPr>
              <w:t>an</w:t>
            </w:r>
            <w:r w:rsidRPr="00662ACB">
              <w:rPr>
                <w:rFonts w:ascii="Arial" w:eastAsia="Arial" w:hAnsi="Arial" w:cs="Arial"/>
                <w:spacing w:val="2"/>
              </w:rPr>
              <w:t>g</w:t>
            </w:r>
            <w:r w:rsidRPr="00662ACB">
              <w:rPr>
                <w:rFonts w:ascii="Arial" w:eastAsia="Arial" w:hAnsi="Arial" w:cs="Arial"/>
              </w:rPr>
              <w:t>u</w:t>
            </w:r>
            <w:r w:rsidRPr="00662ACB">
              <w:rPr>
                <w:rFonts w:ascii="Arial" w:eastAsia="Arial" w:hAnsi="Arial" w:cs="Arial"/>
                <w:spacing w:val="2"/>
              </w:rPr>
              <w:t>a</w:t>
            </w:r>
            <w:r w:rsidRPr="00662ACB">
              <w:rPr>
                <w:rFonts w:ascii="Arial" w:eastAsia="Arial" w:hAnsi="Arial" w:cs="Arial"/>
              </w:rPr>
              <w:t xml:space="preserve">ge 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pea</w:t>
            </w:r>
            <w:r w:rsidRPr="00662ACB">
              <w:rPr>
                <w:rFonts w:ascii="Arial" w:eastAsia="Arial" w:hAnsi="Arial" w:cs="Arial"/>
                <w:spacing w:val="4"/>
              </w:rPr>
              <w:t>k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ng</w:t>
            </w:r>
            <w:r w:rsidRPr="00662ACB">
              <w:rPr>
                <w:rFonts w:ascii="Arial" w:eastAsia="Arial" w:hAnsi="Arial" w:cs="Arial"/>
                <w:spacing w:val="-9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ou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es.</w:t>
            </w:r>
          </w:p>
          <w:p w:rsidR="00662ACB" w:rsidRPr="00662ACB" w:rsidRDefault="00662ACB" w:rsidP="00C33AFD">
            <w:pPr>
              <w:tabs>
                <w:tab w:val="left" w:pos="820"/>
              </w:tabs>
              <w:spacing w:before="15"/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hAnsi="Arial" w:cs="Arial"/>
              </w:rPr>
              <w:t xml:space="preserve">Must be able </w:t>
            </w:r>
            <w:r w:rsidRPr="00662ACB">
              <w:rPr>
                <w:rFonts w:ascii="Arial" w:eastAsia="Arial" w:hAnsi="Arial" w:cs="Arial"/>
              </w:rPr>
              <w:t>to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1"/>
              </w:rPr>
              <w:t>ss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s</w:t>
            </w:r>
            <w:r w:rsidRPr="00662AC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tu</w:t>
            </w:r>
            <w:r w:rsidRPr="00662ACB">
              <w:rPr>
                <w:rFonts w:ascii="Arial" w:eastAsia="Arial" w:hAnsi="Arial" w:cs="Arial"/>
                <w:spacing w:val="2"/>
              </w:rPr>
              <w:t>d</w:t>
            </w:r>
            <w:r w:rsidRPr="00662ACB">
              <w:rPr>
                <w:rFonts w:ascii="Arial" w:eastAsia="Arial" w:hAnsi="Arial" w:cs="Arial"/>
              </w:rPr>
              <w:t>ent</w:t>
            </w:r>
            <w:r w:rsidRPr="00662AC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2"/>
              </w:rPr>
              <w:t>e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-2"/>
              </w:rPr>
              <w:t>r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</w:rPr>
              <w:t>an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-12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and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to o</w:t>
            </w:r>
            <w:r w:rsidRPr="00662ACB">
              <w:rPr>
                <w:rFonts w:ascii="Arial" w:eastAsia="Arial" w:hAnsi="Arial" w:cs="Arial"/>
                <w:spacing w:val="2"/>
              </w:rPr>
              <w:t>ff</w:t>
            </w:r>
            <w:r w:rsidRPr="00662ACB">
              <w:rPr>
                <w:rFonts w:ascii="Arial" w:eastAsia="Arial" w:hAnsi="Arial" w:cs="Arial"/>
              </w:rPr>
              <w:t>er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ad</w:t>
            </w:r>
            <w:r w:rsidRPr="00662ACB">
              <w:rPr>
                <w:rFonts w:ascii="Arial" w:eastAsia="Arial" w:hAnsi="Arial" w:cs="Arial"/>
                <w:spacing w:val="-1"/>
              </w:rPr>
              <w:t>v</w:t>
            </w:r>
            <w:r w:rsidRPr="00662ACB">
              <w:rPr>
                <w:rFonts w:ascii="Arial" w:eastAsia="Arial" w:hAnsi="Arial" w:cs="Arial"/>
                <w:spacing w:val="1"/>
              </w:rPr>
              <w:t>ic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as</w:t>
            </w:r>
            <w:r w:rsidRPr="00662ACB">
              <w:rPr>
                <w:rFonts w:ascii="Arial" w:eastAsia="Arial" w:hAnsi="Arial" w:cs="Arial"/>
                <w:spacing w:val="-1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to</w:t>
            </w:r>
            <w:r w:rsidRPr="00662ACB">
              <w:rPr>
                <w:rFonts w:ascii="Arial" w:eastAsia="Arial" w:hAnsi="Arial" w:cs="Arial"/>
                <w:spacing w:val="-3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ho</w:t>
            </w:r>
            <w:r w:rsidRPr="00662ACB">
              <w:rPr>
                <w:rFonts w:ascii="Arial" w:eastAsia="Arial" w:hAnsi="Arial" w:cs="Arial"/>
              </w:rPr>
              <w:t>w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t</w:t>
            </w:r>
            <w:r w:rsidRPr="00662ACB">
              <w:rPr>
                <w:rFonts w:ascii="Arial" w:eastAsia="Arial" w:hAnsi="Arial" w:cs="Arial"/>
              </w:rPr>
              <w:t xml:space="preserve">o 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-1"/>
              </w:rPr>
              <w:t>v</w:t>
            </w:r>
            <w:r w:rsidRPr="00662ACB">
              <w:rPr>
                <w:rFonts w:ascii="Arial" w:eastAsia="Arial" w:hAnsi="Arial" w:cs="Arial"/>
              </w:rPr>
              <w:t>e.</w:t>
            </w:r>
          </w:p>
        </w:tc>
        <w:tc>
          <w:tcPr>
            <w:tcW w:w="1889" w:type="dxa"/>
          </w:tcPr>
          <w:p w:rsidR="00662ACB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540CBD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662ACB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540CBD">
              <w:rPr>
                <w:rFonts w:ascii="Arial" w:hAnsi="Arial"/>
                <w:sz w:val="22"/>
                <w:szCs w:val="22"/>
              </w:rPr>
              <w:t xml:space="preserve">Interview </w:t>
            </w:r>
          </w:p>
          <w:p w:rsidR="00662ACB" w:rsidRPr="00540CBD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540CBD">
              <w:rPr>
                <w:rFonts w:ascii="Arial" w:hAnsi="Arial"/>
                <w:sz w:val="22"/>
                <w:szCs w:val="22"/>
              </w:rPr>
              <w:t>References</w:t>
            </w:r>
          </w:p>
          <w:p w:rsidR="00662ACB" w:rsidRPr="0049435E" w:rsidRDefault="00662ACB" w:rsidP="00C33AFD">
            <w:pPr>
              <w:pStyle w:val="DefaultText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62ACB" w:rsidRPr="0037479A" w:rsidTr="00662ACB">
        <w:trPr>
          <w:cantSplit/>
        </w:trPr>
        <w:tc>
          <w:tcPr>
            <w:tcW w:w="1620" w:type="dxa"/>
          </w:tcPr>
          <w:p w:rsidR="00662ACB" w:rsidRPr="0037479A" w:rsidRDefault="00662ACB" w:rsidP="00C33AFD">
            <w:pPr>
              <w:pStyle w:val="TableText"/>
              <w:spacing w:before="12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5760" w:type="dxa"/>
          </w:tcPr>
          <w:p w:rsidR="00662ACB" w:rsidRPr="00662ACB" w:rsidRDefault="00662ACB" w:rsidP="00C33AFD">
            <w:p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  <w:spacing w:val="-1"/>
              </w:rPr>
              <w:t>Must be p</w:t>
            </w:r>
            <w:r w:rsidRPr="00662ACB">
              <w:rPr>
                <w:rFonts w:ascii="Arial" w:eastAsia="Arial" w:hAnsi="Arial" w:cs="Arial"/>
              </w:rPr>
              <w:t>o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2"/>
              </w:rPr>
              <w:t>t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  <w:spacing w:val="1"/>
              </w:rPr>
              <w:t>v</w:t>
            </w:r>
            <w:r w:rsidRPr="00662ACB">
              <w:rPr>
                <w:rFonts w:ascii="Arial" w:eastAsia="Arial" w:hAnsi="Arial" w:cs="Arial"/>
              </w:rPr>
              <w:t>e a</w:t>
            </w:r>
            <w:r w:rsidRPr="00662ACB">
              <w:rPr>
                <w:rFonts w:ascii="Arial" w:eastAsia="Arial" w:hAnsi="Arial" w:cs="Arial"/>
                <w:spacing w:val="2"/>
              </w:rPr>
              <w:t>n</w:t>
            </w:r>
            <w:r w:rsidRPr="00662ACB">
              <w:rPr>
                <w:rFonts w:ascii="Arial" w:eastAsia="Arial" w:hAnsi="Arial" w:cs="Arial"/>
              </w:rPr>
              <w:t>d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-1"/>
              </w:rPr>
              <w:t>l</w:t>
            </w:r>
            <w:r w:rsidRPr="00662ACB">
              <w:rPr>
                <w:rFonts w:ascii="Arial" w:eastAsia="Arial" w:hAnsi="Arial" w:cs="Arial"/>
              </w:rPr>
              <w:t>m under</w:t>
            </w:r>
            <w:r w:rsidRPr="00662ACB">
              <w:rPr>
                <w:rFonts w:ascii="Arial" w:eastAsia="Arial" w:hAnsi="Arial" w:cs="Arial"/>
                <w:spacing w:val="-5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p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1"/>
              </w:rPr>
              <w:t>ss</w:t>
            </w:r>
            <w:r w:rsidRPr="00662ACB">
              <w:rPr>
                <w:rFonts w:ascii="Arial" w:eastAsia="Arial" w:hAnsi="Arial" w:cs="Arial"/>
              </w:rPr>
              <w:t>u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</w:rPr>
              <w:t>e and able to maintain confidentiality and discretion.</w:t>
            </w:r>
          </w:p>
          <w:p w:rsidR="00662ACB" w:rsidRPr="00662ACB" w:rsidRDefault="00662ACB" w:rsidP="00C33AFD">
            <w:p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</w:p>
          <w:p w:rsidR="00662ACB" w:rsidRPr="00662ACB" w:rsidRDefault="00662ACB" w:rsidP="00C33AFD">
            <w:p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662ACB">
              <w:rPr>
                <w:rFonts w:ascii="Arial" w:eastAsia="Arial" w:hAnsi="Arial" w:cs="Arial"/>
              </w:rPr>
              <w:t>Requires an ent</w:t>
            </w:r>
            <w:r w:rsidRPr="00662ACB">
              <w:rPr>
                <w:rFonts w:ascii="Arial" w:eastAsia="Arial" w:hAnsi="Arial" w:cs="Arial"/>
                <w:spacing w:val="2"/>
              </w:rPr>
              <w:t>h</w:t>
            </w:r>
            <w:r w:rsidRPr="00662ACB">
              <w:rPr>
                <w:rFonts w:ascii="Arial" w:eastAsia="Arial" w:hAnsi="Arial" w:cs="Arial"/>
              </w:rPr>
              <w:t>u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a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m</w:t>
            </w:r>
            <w:r w:rsidRPr="00662ACB">
              <w:rPr>
                <w:rFonts w:ascii="Arial" w:eastAsia="Arial" w:hAnsi="Arial" w:cs="Arial"/>
                <w:spacing w:val="-6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f</w:t>
            </w:r>
            <w:r w:rsidRPr="00662ACB">
              <w:rPr>
                <w:rFonts w:ascii="Arial" w:eastAsia="Arial" w:hAnsi="Arial" w:cs="Arial"/>
              </w:rPr>
              <w:t>or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the</w:t>
            </w:r>
            <w:r w:rsidRPr="00662ACB">
              <w:rPr>
                <w:rFonts w:ascii="Arial" w:eastAsia="Arial" w:hAnsi="Arial" w:cs="Arial"/>
                <w:spacing w:val="-4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s</w:t>
            </w:r>
            <w:r w:rsidRPr="00662ACB">
              <w:rPr>
                <w:rFonts w:ascii="Arial" w:eastAsia="Arial" w:hAnsi="Arial" w:cs="Arial"/>
              </w:rPr>
              <w:t>ub</w:t>
            </w:r>
            <w:r w:rsidRPr="00662ACB">
              <w:rPr>
                <w:rFonts w:ascii="Arial" w:eastAsia="Arial" w:hAnsi="Arial" w:cs="Arial"/>
                <w:spacing w:val="1"/>
              </w:rPr>
              <w:t>j</w:t>
            </w:r>
            <w:r w:rsidRPr="00662ACB">
              <w:rPr>
                <w:rFonts w:ascii="Arial" w:eastAsia="Arial" w:hAnsi="Arial" w:cs="Arial"/>
              </w:rPr>
              <w:t>e</w:t>
            </w:r>
            <w:r w:rsidRPr="00662ACB">
              <w:rPr>
                <w:rFonts w:ascii="Arial" w:eastAsia="Arial" w:hAnsi="Arial" w:cs="Arial"/>
                <w:spacing w:val="1"/>
              </w:rPr>
              <w:t>c</w:t>
            </w:r>
            <w:r w:rsidRPr="00662ACB">
              <w:rPr>
                <w:rFonts w:ascii="Arial" w:eastAsia="Arial" w:hAnsi="Arial" w:cs="Arial"/>
              </w:rPr>
              <w:t>t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and</w:t>
            </w:r>
            <w:r w:rsidRPr="00662ACB">
              <w:rPr>
                <w:rFonts w:ascii="Arial" w:eastAsia="Arial" w:hAnsi="Arial" w:cs="Arial"/>
                <w:spacing w:val="-1"/>
              </w:rPr>
              <w:t xml:space="preserve"> </w:t>
            </w:r>
            <w:r w:rsidRPr="00662ACB">
              <w:rPr>
                <w:rFonts w:ascii="Arial" w:eastAsia="Arial" w:hAnsi="Arial" w:cs="Arial"/>
              </w:rPr>
              <w:t>wo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4"/>
              </w:rPr>
              <w:t>k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ng</w:t>
            </w:r>
            <w:r w:rsidRPr="00662ACB">
              <w:rPr>
                <w:rFonts w:ascii="Arial" w:eastAsia="Arial" w:hAnsi="Arial" w:cs="Arial"/>
                <w:spacing w:val="-8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-1"/>
              </w:rPr>
              <w:t>i</w:t>
            </w:r>
            <w:r w:rsidRPr="00662ACB">
              <w:rPr>
                <w:rFonts w:ascii="Arial" w:eastAsia="Arial" w:hAnsi="Arial" w:cs="Arial"/>
              </w:rPr>
              <w:t>n a</w:t>
            </w:r>
            <w:r w:rsidRPr="00662ACB">
              <w:rPr>
                <w:rFonts w:ascii="Arial" w:eastAsia="Arial" w:hAnsi="Arial" w:cs="Arial"/>
                <w:spacing w:val="-2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1"/>
              </w:rPr>
              <w:t>sc</w:t>
            </w:r>
            <w:r w:rsidRPr="00662ACB">
              <w:rPr>
                <w:rFonts w:ascii="Arial" w:eastAsia="Arial" w:hAnsi="Arial" w:cs="Arial"/>
              </w:rPr>
              <w:t>ho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l</w:t>
            </w:r>
            <w:r w:rsidRPr="00662ACB">
              <w:rPr>
                <w:rFonts w:ascii="Arial" w:eastAsia="Arial" w:hAnsi="Arial" w:cs="Arial"/>
                <w:spacing w:val="-7"/>
              </w:rPr>
              <w:t xml:space="preserve"> </w:t>
            </w:r>
            <w:r w:rsidRPr="00662ACB">
              <w:rPr>
                <w:rFonts w:ascii="Arial" w:eastAsia="Arial" w:hAnsi="Arial" w:cs="Arial"/>
                <w:spacing w:val="2"/>
              </w:rPr>
              <w:t>en</w:t>
            </w:r>
            <w:r w:rsidRPr="00662ACB">
              <w:rPr>
                <w:rFonts w:ascii="Arial" w:eastAsia="Arial" w:hAnsi="Arial" w:cs="Arial"/>
                <w:spacing w:val="-1"/>
              </w:rPr>
              <w:t>vi</w:t>
            </w:r>
            <w:r w:rsidRPr="00662ACB">
              <w:rPr>
                <w:rFonts w:ascii="Arial" w:eastAsia="Arial" w:hAnsi="Arial" w:cs="Arial"/>
                <w:spacing w:val="1"/>
              </w:rPr>
              <w:t>r</w:t>
            </w:r>
            <w:r w:rsidRPr="00662ACB">
              <w:rPr>
                <w:rFonts w:ascii="Arial" w:eastAsia="Arial" w:hAnsi="Arial" w:cs="Arial"/>
                <w:spacing w:val="2"/>
              </w:rPr>
              <w:t>o</w:t>
            </w:r>
            <w:r w:rsidRPr="00662ACB">
              <w:rPr>
                <w:rFonts w:ascii="Arial" w:eastAsia="Arial" w:hAnsi="Arial" w:cs="Arial"/>
              </w:rPr>
              <w:t>n</w:t>
            </w:r>
            <w:r w:rsidRPr="00662ACB">
              <w:rPr>
                <w:rFonts w:ascii="Arial" w:eastAsia="Arial" w:hAnsi="Arial" w:cs="Arial"/>
                <w:spacing w:val="4"/>
              </w:rPr>
              <w:t>m</w:t>
            </w:r>
            <w:r w:rsidRPr="00662ACB">
              <w:rPr>
                <w:rFonts w:ascii="Arial" w:eastAsia="Arial" w:hAnsi="Arial" w:cs="Arial"/>
              </w:rPr>
              <w:t>ent</w:t>
            </w:r>
          </w:p>
          <w:p w:rsidR="00662ACB" w:rsidRPr="00662ACB" w:rsidRDefault="00662ACB" w:rsidP="00C33AFD">
            <w:pPr>
              <w:tabs>
                <w:tab w:val="left" w:pos="820"/>
              </w:tabs>
              <w:ind w:right="-2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62ACB" w:rsidRDefault="00662ACB" w:rsidP="00C33AFD">
            <w:pPr>
              <w:pStyle w:val="DefaultText"/>
              <w:tabs>
                <w:tab w:val="left" w:pos="3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540CBD"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662ACB" w:rsidRDefault="00662ACB" w:rsidP="00C33AFD">
            <w:pPr>
              <w:pStyle w:val="DefaultText"/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  <w:p w:rsidR="00662ACB" w:rsidRDefault="00662ACB" w:rsidP="00C33AFD">
            <w:pPr>
              <w:pStyle w:val="DefaultText"/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Interview</w:t>
            </w:r>
          </w:p>
          <w:p w:rsidR="00662ACB" w:rsidRDefault="00662ACB" w:rsidP="00C33AFD">
            <w:pPr>
              <w:pStyle w:val="DefaultText"/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  <w:p w:rsidR="00662ACB" w:rsidRPr="00540CBD" w:rsidRDefault="00662ACB" w:rsidP="00C33AFD">
            <w:pPr>
              <w:pStyle w:val="DefaultText"/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References </w:t>
            </w:r>
          </w:p>
          <w:p w:rsidR="00662ACB" w:rsidRPr="0049435E" w:rsidRDefault="00662ACB" w:rsidP="00C33AFD">
            <w:pPr>
              <w:pStyle w:val="DefaultText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D112E" w:rsidRPr="00EE46C9" w:rsidRDefault="005D112E" w:rsidP="00EE46C9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5D112E" w:rsidRPr="00EE46C9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36" w:rsidRDefault="00705A36" w:rsidP="00F40832">
      <w:pPr>
        <w:spacing w:after="0" w:line="240" w:lineRule="auto"/>
      </w:pPr>
      <w:r>
        <w:separator/>
      </w:r>
    </w:p>
  </w:endnote>
  <w:endnote w:type="continuationSeparator" w:id="0">
    <w:p w:rsidR="00705A36" w:rsidRDefault="00705A36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</w:p>
  <w:p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ascii="Arial" w:hAnsi="Arial"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662ACB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ascii="Arial" w:hAnsi="Arial"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:rsidR="007C6248" w:rsidRPr="00806A63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806A63">
      <w:rPr>
        <w:rFonts w:ascii="Arial" w:hAnsi="Arial" w:cs="Arial"/>
        <w:b/>
        <w:color w:val="808080" w:themeColor="background1" w:themeShade="80"/>
        <w:sz w:val="16"/>
        <w:szCs w:val="16"/>
      </w:rPr>
      <w:t>The GORSE Academies Trust,</w:t>
    </w:r>
    <w:r w:rsidR="00806A63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806A63">
      <w:rPr>
        <w:rFonts w:ascii="Arial" w:hAnsi="Arial" w:cs="Arial"/>
        <w:color w:val="808080" w:themeColor="background1" w:themeShade="80"/>
        <w:sz w:val="16"/>
        <w:szCs w:val="16"/>
      </w:rPr>
      <w:t>c/o Bruntcliffe Academy,</w:t>
    </w:r>
    <w:r w:rsidRPr="00806A63">
      <w:rPr>
        <w:rFonts w:ascii="Arial" w:hAnsi="Arial" w:cs="Arial"/>
        <w:color w:val="808080" w:themeColor="background1" w:themeShade="80"/>
        <w:sz w:val="16"/>
        <w:szCs w:val="16"/>
      </w:rPr>
      <w:t xml:space="preserve"> Bruntcliffe Lane, Morley, Leeds, LS27 0LZ</w:t>
    </w:r>
  </w:p>
  <w:p w:rsidR="00A12538" w:rsidRPr="008E11CB" w:rsidRDefault="007C6248" w:rsidP="00806A63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  <w:r w:rsidRPr="008E11CB">
      <w:rPr>
        <w:rFonts w:ascii="Arial" w:hAnsi="Arial" w:cs="Arial"/>
        <w:b/>
        <w:color w:val="808080" w:themeColor="background1" w:themeShade="80"/>
        <w:sz w:val="16"/>
        <w:szCs w:val="16"/>
        <w:lang w:val="de-DE"/>
      </w:rPr>
      <w:t>T</w:t>
    </w:r>
    <w:r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 0113 487 8888  |  </w:t>
    </w:r>
    <w:r w:rsidRPr="008E11CB">
      <w:rPr>
        <w:rFonts w:ascii="Arial" w:hAnsi="Arial" w:cs="Arial"/>
        <w:b/>
        <w:color w:val="808080" w:themeColor="background1" w:themeShade="80"/>
        <w:sz w:val="16"/>
        <w:szCs w:val="16"/>
        <w:lang w:val="de-DE"/>
      </w:rPr>
      <w:t>E</w:t>
    </w:r>
    <w:r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: info@tgat.org.uk  |  </w:t>
    </w:r>
    <w:r w:rsidR="00806A63" w:rsidRPr="008E11CB">
      <w:rPr>
        <w:rFonts w:ascii="Arial" w:hAnsi="Arial" w:cs="Arial"/>
        <w:b/>
        <w:color w:val="808080" w:themeColor="background1" w:themeShade="80"/>
        <w:sz w:val="16"/>
        <w:szCs w:val="16"/>
        <w:lang w:val="de-DE"/>
      </w:rPr>
      <w:t>W</w:t>
    </w:r>
    <w:r w:rsidR="00806A63"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 xml:space="preserve"> </w:t>
    </w:r>
    <w:r w:rsidRPr="008E11CB">
      <w:rPr>
        <w:rFonts w:ascii="Arial" w:hAnsi="Arial" w:cs="Arial"/>
        <w:color w:val="808080" w:themeColor="background1" w:themeShade="80"/>
        <w:sz w:val="16"/>
        <w:szCs w:val="16"/>
        <w:lang w:val="de-DE"/>
      </w:rPr>
      <w:t>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Pr="005D7F25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Pr="005D7F25" w:rsidRDefault="00C7259F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7.5pt;height:57pt">
          <v:imagedata r:id="rId1" o:title="Outstanding_Colour_School 12-13"/>
        </v:shape>
      </w:pict>
    </w:r>
    <w:r w:rsidR="002B65F3">
      <w:rPr>
        <w:rFonts w:ascii="Arial" w:hAnsi="Arial" w:cs="Arial"/>
        <w:sz w:val="16"/>
        <w:szCs w:val="18"/>
        <w:shd w:val="clear" w:color="auto" w:fill="FFFFFF"/>
      </w:rPr>
      <w:tab/>
    </w:r>
    <w:r>
      <w:rPr>
        <w:rFonts w:ascii="Arial" w:hAnsi="Arial" w:cs="Arial"/>
        <w:sz w:val="16"/>
        <w:szCs w:val="18"/>
        <w:shd w:val="clear" w:color="auto" w:fill="FFFFFF"/>
      </w:rPr>
      <w:pict>
        <v:shape id="_x0000_i1027" type="#_x0000_t75" style="width:67.5pt;height:57pt">
          <v:imagedata r:id="rId2" o:title="Outstanding_Colour_School 13-14"/>
        </v:shape>
      </w:pict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pict>
        <v:shape id="_x0000_i1028" type="#_x0000_t75" style="width:67.5pt;height:57pt">
          <v:imagedata r:id="rId3" o:title="Outstanding_Colour_School 16-17"/>
        </v:shape>
      </w:pict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>
      <w:rPr>
        <w:rFonts w:ascii="Arial" w:hAnsi="Arial" w:cs="Arial"/>
        <w:sz w:val="16"/>
        <w:szCs w:val="18"/>
        <w:shd w:val="clear" w:color="auto" w:fill="FFFFFF"/>
      </w:rPr>
      <w:pict>
        <v:shape id="_x0000_i1029" type="#_x0000_t75" style="width:57pt;height:57pt">
          <v:imagedata r:id="rId4" o:title="Ofsted_Outstanding_OP_Colour"/>
        </v:shape>
      </w:pict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BA6E27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1" name="Picture 1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BA6E27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723900" cy="723900"/>
          <wp:effectExtent l="0" t="0" r="0" b="0"/>
          <wp:docPr id="2" name="Picture 2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E27">
      <w:rPr>
        <w:rFonts w:ascii="Arial" w:hAnsi="Arial" w:cs="Arial"/>
        <w:sz w:val="16"/>
        <w:szCs w:val="18"/>
        <w:shd w:val="clear" w:color="auto" w:fill="FFFFFF"/>
      </w:rPr>
      <w:tab/>
    </w:r>
    <w:r w:rsidR="00BA6E27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2EF0F977" wp14:editId="6D9F07E5">
          <wp:extent cx="723900" cy="723900"/>
          <wp:effectExtent l="0" t="0" r="0" b="0"/>
          <wp:docPr id="3" name="Picture 3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68" w:rsidRPr="007C6248" w:rsidRDefault="00787E68" w:rsidP="005D7F25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797"/>
        <w:tab w:val="right" w:pos="10204"/>
      </w:tabs>
      <w:rPr>
        <w:rFonts w:ascii="Arial" w:hAnsi="Arial" w:cs="Arial"/>
        <w:sz w:val="6"/>
        <w:szCs w:val="18"/>
        <w:shd w:val="clear" w:color="auto" w:fill="FFFFFF"/>
      </w:rPr>
    </w:pPr>
  </w:p>
  <w:p w:rsidR="00787E68" w:rsidRPr="005D7F25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ascii="Arial" w:hAnsi="Arial" w:cs="Arial"/>
        <w:b/>
        <w:sz w:val="16"/>
        <w:szCs w:val="18"/>
        <w:shd w:val="clear" w:color="auto" w:fill="FFFFFF"/>
      </w:rPr>
    </w:pPr>
    <w:r w:rsidRPr="005D7F25">
      <w:rPr>
        <w:rFonts w:ascii="Arial" w:hAnsi="Arial" w:cs="Arial"/>
        <w:b/>
        <w:sz w:val="16"/>
        <w:szCs w:val="18"/>
        <w:shd w:val="clear" w:color="auto" w:fill="FFFFFF"/>
      </w:rPr>
      <w:t>The Morley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The Farnley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Hillcrest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The Ruth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GORSE SCITT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Morley Newlands</w:t>
    </w:r>
    <w:r w:rsidR="00BA6E27">
      <w:rPr>
        <w:rFonts w:ascii="Arial" w:hAnsi="Arial" w:cs="Arial"/>
        <w:b/>
        <w:sz w:val="16"/>
        <w:szCs w:val="18"/>
        <w:shd w:val="clear" w:color="auto" w:fill="FFFFFF"/>
      </w:rPr>
      <w:tab/>
      <w:t>Elliot</w:t>
    </w:r>
    <w:r w:rsidR="00986F05">
      <w:rPr>
        <w:rFonts w:ascii="Arial" w:hAnsi="Arial" w:cs="Arial"/>
        <w:b/>
        <w:sz w:val="16"/>
        <w:szCs w:val="18"/>
        <w:shd w:val="clear" w:color="auto" w:fill="FFFFFF"/>
      </w:rPr>
      <w:t>t</w:t>
    </w:r>
    <w:r w:rsidR="00BA6E27">
      <w:rPr>
        <w:rFonts w:ascii="Arial" w:hAnsi="Arial" w:cs="Arial"/>
        <w:b/>
        <w:sz w:val="16"/>
        <w:szCs w:val="18"/>
        <w:shd w:val="clear" w:color="auto" w:fill="FFFFFF"/>
      </w:rPr>
      <w:t xml:space="preserve"> Hudson</w:t>
    </w:r>
  </w:p>
  <w:p w:rsidR="00787E68" w:rsidRPr="00787E68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</w:pP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="005D7F25" w:rsidRPr="005D7F25">
      <w:rPr>
        <w:rFonts w:ascii="Arial" w:hAnsi="Arial" w:cs="Arial"/>
        <w:b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="00BA6E27" w:rsidRPr="005D7F25">
      <w:rPr>
        <w:rFonts w:ascii="Arial" w:hAnsi="Arial" w:cs="Arial"/>
        <w:b/>
        <w:sz w:val="16"/>
        <w:szCs w:val="18"/>
        <w:shd w:val="clear" w:color="auto" w:fill="FFFFFF"/>
      </w:rPr>
      <w:t>Gorse</w:t>
    </w:r>
    <w:r w:rsidR="00BA6E27" w:rsidRPr="005D7F25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  <w:t>Academy</w:t>
    </w:r>
    <w:r w:rsidR="00BA6E27">
      <w:rPr>
        <w:rFonts w:ascii="Arial" w:hAnsi="Arial" w:cs="Arial"/>
        <w:b/>
        <w:bCs/>
        <w:sz w:val="16"/>
        <w:szCs w:val="18"/>
        <w:shd w:val="clear" w:color="auto" w:fill="FFFFFF"/>
      </w:rPr>
      <w:tab/>
      <w:t>College</w:t>
    </w: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36" w:rsidRDefault="00705A36" w:rsidP="00F40832">
      <w:pPr>
        <w:spacing w:after="0" w:line="240" w:lineRule="auto"/>
      </w:pPr>
      <w:r>
        <w:separator/>
      </w:r>
    </w:p>
  </w:footnote>
  <w:footnote w:type="continuationSeparator" w:id="0">
    <w:p w:rsidR="00705A36" w:rsidRDefault="00705A36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C7259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42pt">
          <v:imagedata r:id="rId1" o:title="The GORSE Academies Trust WATERMARK 15mm"/>
        </v:shape>
      </w:pict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ab/>
    </w:r>
    <w:r w:rsidR="0083529E" w:rsidRPr="0083529E">
      <w:rPr>
        <w:rFonts w:ascii="Arial" w:hAnsi="Arial" w:cs="Arial"/>
        <w:b/>
        <w:sz w:val="16"/>
        <w:szCs w:val="20"/>
      </w:rPr>
      <w:t>The GORSE Academies Trust</w:t>
    </w:r>
  </w:p>
  <w:p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ab/>
      <w:t>Bruntcliffe Lane</w:t>
    </w:r>
    <w:r w:rsidRPr="0083529E">
      <w:rPr>
        <w:rFonts w:ascii="Arial" w:hAnsi="Arial" w:cs="Arial"/>
        <w:sz w:val="16"/>
        <w:szCs w:val="20"/>
      </w:rPr>
      <w:br/>
      <w:t xml:space="preserve"> </w:t>
    </w:r>
    <w:r w:rsidRPr="0083529E">
      <w:rPr>
        <w:rFonts w:ascii="Arial" w:hAnsi="Arial" w:cs="Arial"/>
        <w:sz w:val="16"/>
        <w:szCs w:val="20"/>
      </w:rPr>
      <w:tab/>
      <w:t>Morley, Leeds</w:t>
    </w:r>
  </w:p>
  <w:p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 xml:space="preserve"> </w:t>
    </w:r>
    <w:r w:rsidRPr="0083529E">
      <w:rPr>
        <w:rFonts w:ascii="Arial" w:hAnsi="Arial" w:cs="Arial"/>
        <w:sz w:val="16"/>
        <w:szCs w:val="20"/>
      </w:rPr>
      <w:tab/>
      <w:t>LS27 0LZ</w:t>
    </w:r>
  </w:p>
  <w:p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  <w:t xml:space="preserve">0113 487 8888 </w:t>
    </w:r>
    <w:r w:rsidR="006B3BBF" w:rsidRPr="0083529E">
      <w:rPr>
        <w:rFonts w:ascii="Arial" w:hAnsi="Arial" w:cs="Arial"/>
        <w:sz w:val="16"/>
        <w:szCs w:val="20"/>
      </w:rPr>
      <w:t xml:space="preserve">      </w:t>
    </w:r>
  </w:p>
  <w:p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Chief Executive Officer</w:t>
    </w:r>
    <w:r w:rsidR="00243C82" w:rsidRPr="00C246F6">
      <w:rPr>
        <w:rFonts w:ascii="Arial" w:hAnsi="Arial" w:cs="Arial"/>
        <w:color w:val="004F66"/>
        <w:sz w:val="16"/>
        <w:szCs w:val="20"/>
      </w:rPr>
      <w:t xml:space="preserve">: </w:t>
    </w:r>
    <w:r>
      <w:rPr>
        <w:rFonts w:ascii="Arial" w:hAnsi="Arial" w:cs="Arial"/>
        <w:sz w:val="16"/>
        <w:szCs w:val="20"/>
      </w:rPr>
      <w:t>Sir John Townsley BA (Hons) NPQH</w:t>
    </w:r>
    <w:r w:rsidR="00C246F6">
      <w:rPr>
        <w:rFonts w:ascii="Arial" w:hAnsi="Arial" w:cs="Arial"/>
        <w:sz w:val="16"/>
        <w:szCs w:val="20"/>
      </w:rPr>
      <w:tab/>
    </w:r>
    <w:r w:rsidR="007C6248">
      <w:rPr>
        <w:rFonts w:ascii="Arial" w:hAnsi="Arial" w:cs="Arial"/>
        <w:sz w:val="16"/>
        <w:szCs w:val="20"/>
      </w:rPr>
      <w:t>info@tgat.org.uk</w:t>
    </w:r>
  </w:p>
  <w:p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Chair of the Board:</w:t>
    </w:r>
    <w:r w:rsidRPr="00C246F6">
      <w:rPr>
        <w:rFonts w:ascii="Arial" w:hAnsi="Arial" w:cs="Arial"/>
        <w:color w:val="004F66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Terry Elliott OBE, JP, BA (Hons)</w:t>
    </w:r>
    <w:r>
      <w:rPr>
        <w:rFonts w:ascii="Arial" w:hAnsi="Arial" w:cs="Arial"/>
        <w:sz w:val="16"/>
        <w:szCs w:val="20"/>
      </w:rPr>
      <w:tab/>
    </w:r>
    <w:r w:rsidRPr="0083529E">
      <w:rPr>
        <w:rFonts w:ascii="Arial" w:hAnsi="Arial" w:cs="Arial"/>
        <w:b/>
        <w:color w:val="004F66"/>
        <w:sz w:val="16"/>
        <w:szCs w:val="20"/>
      </w:rPr>
      <w:t>www.tgat.org.uk</w:t>
    </w:r>
  </w:p>
  <w:p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  <w:p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A93"/>
    <w:multiLevelType w:val="hybridMultilevel"/>
    <w:tmpl w:val="52C8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043D1E"/>
    <w:rsid w:val="00243C82"/>
    <w:rsid w:val="002B65F3"/>
    <w:rsid w:val="003300B2"/>
    <w:rsid w:val="00451F32"/>
    <w:rsid w:val="00577DFC"/>
    <w:rsid w:val="005D112E"/>
    <w:rsid w:val="005D7F25"/>
    <w:rsid w:val="00662ACB"/>
    <w:rsid w:val="006B3BBF"/>
    <w:rsid w:val="00705A36"/>
    <w:rsid w:val="00787E68"/>
    <w:rsid w:val="007A6D8C"/>
    <w:rsid w:val="007C6248"/>
    <w:rsid w:val="00806A63"/>
    <w:rsid w:val="0083529E"/>
    <w:rsid w:val="0084240C"/>
    <w:rsid w:val="0088620D"/>
    <w:rsid w:val="008E11CB"/>
    <w:rsid w:val="00971BDA"/>
    <w:rsid w:val="00986F05"/>
    <w:rsid w:val="009C069D"/>
    <w:rsid w:val="00A12538"/>
    <w:rsid w:val="00B17A95"/>
    <w:rsid w:val="00B21DD8"/>
    <w:rsid w:val="00B74495"/>
    <w:rsid w:val="00BA6E27"/>
    <w:rsid w:val="00BB3A04"/>
    <w:rsid w:val="00C246F6"/>
    <w:rsid w:val="00C7259F"/>
    <w:rsid w:val="00C83399"/>
    <w:rsid w:val="00D70B62"/>
    <w:rsid w:val="00E148BF"/>
    <w:rsid w:val="00EE46C9"/>
    <w:rsid w:val="00F40832"/>
    <w:rsid w:val="00F76124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teacher">
    <w:name w:val="Headteacher"/>
    <w:basedOn w:val="Normal"/>
    <w:rsid w:val="008E11CB"/>
    <w:pPr>
      <w:spacing w:after="0" w:line="240" w:lineRule="auto"/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8E11CB"/>
    <w:pPr>
      <w:spacing w:after="0" w:line="240" w:lineRule="auto"/>
      <w:ind w:left="720"/>
      <w:contextualSpacing/>
      <w:jc w:val="both"/>
    </w:pPr>
    <w:rPr>
      <w:rFonts w:ascii="Arial" w:hAnsi="Arial"/>
      <w:sz w:val="24"/>
      <w:lang w:val="en-US"/>
    </w:rPr>
  </w:style>
  <w:style w:type="paragraph" w:customStyle="1" w:styleId="DefaultText">
    <w:name w:val="Default Text"/>
    <w:basedOn w:val="Normal"/>
    <w:rsid w:val="00662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 Text"/>
    <w:basedOn w:val="Normal"/>
    <w:rsid w:val="00662AC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DEFAC-CD15-47BD-9F17-0489E77EDA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68b4e3-737f-4bcd-ab94-c7ad1aee72f1"/>
    <ds:schemaRef ds:uri="16441a10-f7c9-4adf-b7e5-5766db25fd52"/>
    <ds:schemaRef ds:uri="http://purl.org/dc/terms/"/>
    <ds:schemaRef ds:uri="http://schemas.openxmlformats.org/package/2006/metadata/core-properties"/>
    <ds:schemaRef ds:uri="1f2f82df-4629-4c3f-97e9-eede6ac166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2018-02-20T15:00:00Z</cp:lastPrinted>
  <dcterms:created xsi:type="dcterms:W3CDTF">2019-10-11T14:08:00Z</dcterms:created>
  <dcterms:modified xsi:type="dcterms:W3CDTF">2019-10-11T14:08:00Z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