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ind w:left="0"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2">
      <w:pPr>
        <w:pageBreakBefore w:val="0"/>
        <w:ind w:left="0" w:hanging="2"/>
        <w:jc w:val="right"/>
        <w:rPr/>
      </w:pPr>
      <w:r w:rsidDel="00000000" w:rsidR="00000000" w:rsidRPr="00000000">
        <w:rPr>
          <w:b w:val="1"/>
          <w:rtl w:val="0"/>
        </w:rPr>
        <w:t xml:space="preserve">Home School:</w:t>
        <w:tab/>
        <w:t xml:space="preserve">Somervale</w:t>
        <w:tab/>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wp:posOffset>
            </wp:positionH>
            <wp:positionV relativeFrom="paragraph">
              <wp:posOffset>-493392</wp:posOffset>
            </wp:positionV>
            <wp:extent cx="1212850" cy="938530"/>
            <wp:effectExtent b="0" l="0" r="0" t="0"/>
            <wp:wrapNone/>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212850" cy="938530"/>
                    </a:xfrm>
                    <a:prstGeom prst="rect"/>
                    <a:ln/>
                  </pic:spPr>
                </pic:pic>
              </a:graphicData>
            </a:graphic>
          </wp:anchor>
        </w:drawing>
      </w:r>
    </w:p>
    <w:p w:rsidR="00000000" w:rsidDel="00000000" w:rsidP="00000000" w:rsidRDefault="00000000" w:rsidRPr="00000000" w14:paraId="00000003">
      <w:pPr>
        <w:pageBreakBefore w:val="0"/>
        <w:ind w:left="0" w:hanging="2"/>
        <w:rPr/>
      </w:pPr>
      <w:r w:rsidDel="00000000" w:rsidR="00000000" w:rsidRPr="00000000">
        <w:rPr>
          <w:rtl w:val="0"/>
        </w:rPr>
      </w:r>
    </w:p>
    <w:p w:rsidR="00000000" w:rsidDel="00000000" w:rsidP="00000000" w:rsidRDefault="00000000" w:rsidRPr="00000000" w14:paraId="00000004">
      <w:pPr>
        <w:pageBreakBefore w:val="0"/>
        <w:ind w:left="0" w:hanging="2"/>
        <w:rPr/>
      </w:pPr>
      <w:r w:rsidDel="00000000" w:rsidR="00000000" w:rsidRPr="00000000">
        <w:rPr>
          <w:rtl w:val="0"/>
        </w:rPr>
      </w:r>
    </w:p>
    <w:p w:rsidR="00000000" w:rsidDel="00000000" w:rsidP="00000000" w:rsidRDefault="00000000" w:rsidRPr="00000000" w14:paraId="00000005">
      <w:pPr>
        <w:pageBreakBefore w:val="0"/>
        <w:ind w:left="0" w:hanging="2"/>
        <w:rPr/>
      </w:pPr>
      <w:r w:rsidDel="00000000" w:rsidR="00000000" w:rsidRPr="00000000">
        <w:rPr>
          <w:rtl w:val="0"/>
        </w:rPr>
      </w:r>
    </w:p>
    <w:p w:rsidR="00000000" w:rsidDel="00000000" w:rsidP="00000000" w:rsidRDefault="00000000" w:rsidRPr="00000000" w14:paraId="00000006">
      <w:pPr>
        <w:pStyle w:val="Heading1"/>
        <w:pageBreakBefore w:val="0"/>
        <w:tabs>
          <w:tab w:val="left" w:pos="3870"/>
        </w:tabs>
        <w:ind w:left="0" w:hanging="2"/>
        <w:rPr/>
      </w:pPr>
      <w:r w:rsidDel="00000000" w:rsidR="00000000" w:rsidRPr="00000000">
        <w:rPr>
          <w:rtl w:val="0"/>
        </w:rPr>
        <w:t xml:space="preserve">Job Description – Teaching Assistant – Level 2</w:t>
      </w:r>
    </w:p>
    <w:p w:rsidR="00000000" w:rsidDel="00000000" w:rsidP="00000000" w:rsidRDefault="00000000" w:rsidRPr="00000000" w14:paraId="00000007">
      <w:pPr>
        <w:pageBreakBefore w:val="0"/>
        <w:pBdr>
          <w:bottom w:color="000000" w:space="1" w:sz="4" w:val="single"/>
        </w:pBdr>
        <w:ind w:left="0" w:hanging="2"/>
        <w:rPr/>
      </w:pPr>
      <w:r w:rsidDel="00000000" w:rsidR="00000000" w:rsidRPr="00000000">
        <w:rPr>
          <w:rtl w:val="0"/>
        </w:rPr>
      </w:r>
    </w:p>
    <w:p w:rsidR="00000000" w:rsidDel="00000000" w:rsidP="00000000" w:rsidRDefault="00000000" w:rsidRPr="00000000" w14:paraId="00000008">
      <w:pPr>
        <w:pageBreakBefore w:val="0"/>
        <w:ind w:left="0" w:hanging="2"/>
        <w:rPr>
          <w:sz w:val="16"/>
          <w:szCs w:val="16"/>
        </w:rPr>
      </w:pPr>
      <w:r w:rsidDel="00000000" w:rsidR="00000000" w:rsidRPr="00000000">
        <w:rPr>
          <w:rtl w:val="0"/>
        </w:rPr>
      </w:r>
    </w:p>
    <w:p w:rsidR="00000000" w:rsidDel="00000000" w:rsidP="00000000" w:rsidRDefault="00000000" w:rsidRPr="00000000" w14:paraId="00000009">
      <w:pPr>
        <w:pageBreakBefore w:val="0"/>
        <w:ind w:left="0" w:hanging="2"/>
        <w:rPr>
          <w:rFonts w:ascii="Arial" w:cs="Arial" w:eastAsia="Arial" w:hAnsi="Arial"/>
        </w:rPr>
      </w:pPr>
      <w:bookmarkStart w:colFirst="0" w:colLast="0" w:name="_gjdgxs" w:id="0"/>
      <w:bookmarkEnd w:id="0"/>
      <w:r w:rsidDel="00000000" w:rsidR="00000000" w:rsidRPr="00000000">
        <w:rPr>
          <w:rFonts w:ascii="Arial" w:cs="Arial" w:eastAsia="Arial" w:hAnsi="Arial"/>
          <w:b w:val="1"/>
          <w:rtl w:val="0"/>
        </w:rPr>
        <w:t xml:space="preserve">Grade </w:t>
      </w:r>
      <w:r w:rsidDel="00000000" w:rsidR="00000000" w:rsidRPr="00000000">
        <w:rPr>
          <w:rFonts w:ascii="Arial" w:cs="Arial" w:eastAsia="Arial" w:hAnsi="Arial"/>
          <w:rtl w:val="0"/>
        </w:rPr>
        <w:t xml:space="preserve">3</w:t>
        <w:tab/>
        <w:tab/>
        <w:tab/>
        <w:tab/>
        <w:tab/>
      </w:r>
      <w:r w:rsidDel="00000000" w:rsidR="00000000" w:rsidRPr="00000000">
        <w:rPr>
          <w:rFonts w:ascii="Arial" w:cs="Arial" w:eastAsia="Arial" w:hAnsi="Arial"/>
          <w:b w:val="1"/>
          <w:rtl w:val="0"/>
        </w:rPr>
        <w:t xml:space="preserve">Responsible to: </w:t>
      </w:r>
      <w:r w:rsidDel="00000000" w:rsidR="00000000" w:rsidRPr="00000000">
        <w:rPr>
          <w:rFonts w:ascii="Arial" w:cs="Arial" w:eastAsia="Arial" w:hAnsi="Arial"/>
          <w:rtl w:val="0"/>
        </w:rPr>
        <w:t xml:space="preserve">SendCo/Headteacher</w:t>
      </w:r>
    </w:p>
    <w:p w:rsidR="00000000" w:rsidDel="00000000" w:rsidP="00000000" w:rsidRDefault="00000000" w:rsidRPr="00000000" w14:paraId="0000000A">
      <w:pPr>
        <w:pageBreakBefore w:val="0"/>
        <w:ind w:left="0"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B">
      <w:pPr>
        <w:pageBreakBefore w:val="0"/>
        <w:ind w:left="0"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pStyle w:val="Heading1"/>
        <w:pageBreakBefore w:val="0"/>
        <w:tabs>
          <w:tab w:val="left" w:pos="720"/>
        </w:tabs>
        <w:ind w:left="0" w:hanging="2"/>
        <w:jc w:val="both"/>
        <w:rPr>
          <w:b w:val="0"/>
          <w:sz w:val="20"/>
          <w:szCs w:val="20"/>
        </w:rPr>
      </w:pPr>
      <w:r w:rsidDel="00000000" w:rsidR="00000000" w:rsidRPr="00000000">
        <w:rPr>
          <w:sz w:val="20"/>
          <w:szCs w:val="20"/>
          <w:rtl w:val="0"/>
        </w:rPr>
        <w:t xml:space="preserve">1.</w:t>
        <w:tab/>
        <w:t xml:space="preserve">JOB PURPOSE</w:t>
      </w:r>
      <w:r w:rsidDel="00000000" w:rsidR="00000000" w:rsidRPr="00000000">
        <w:rPr>
          <w:rtl w:val="0"/>
        </w:rPr>
      </w:r>
    </w:p>
    <w:p w:rsidR="00000000" w:rsidDel="00000000" w:rsidP="00000000" w:rsidRDefault="00000000" w:rsidRPr="00000000" w14:paraId="0000000D">
      <w:pPr>
        <w:pStyle w:val="Heading1"/>
        <w:pageBreakBefore w:val="0"/>
        <w:tabs>
          <w:tab w:val="left" w:pos="3870"/>
        </w:tabs>
        <w:ind w:left="0" w:hanging="2"/>
        <w:jc w:val="both"/>
        <w:rPr>
          <w:b w:val="0"/>
          <w:sz w:val="20"/>
          <w:szCs w:val="20"/>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E">
      <w:pPr>
        <w:pStyle w:val="Heading5"/>
        <w:pageBreakBefore w:val="0"/>
        <w:ind w:left="0" w:hanging="2"/>
        <w:jc w:val="both"/>
        <w:rPr>
          <w:b w:val="0"/>
          <w:sz w:val="20"/>
          <w:szCs w:val="20"/>
          <w:u w:val="none"/>
        </w:rPr>
      </w:pPr>
      <w:r w:rsidDel="00000000" w:rsidR="00000000" w:rsidRPr="00000000">
        <w:rPr>
          <w:b w:val="0"/>
          <w:sz w:val="20"/>
          <w:szCs w:val="20"/>
          <w:u w:val="none"/>
          <w:rtl w:val="0"/>
        </w:rPr>
        <w:t xml:space="preserve">To work under the instruction/guidance of teaching/senior staff to undertake work/care/ support programmes, to enable access to learning for pupils and to assist the teacher in the management of pupils and the classroom.  Work may be carried out in the classroom or outside the main teaching area.</w:t>
      </w:r>
    </w:p>
    <w:p w:rsidR="00000000" w:rsidDel="00000000" w:rsidP="00000000" w:rsidRDefault="00000000" w:rsidRPr="00000000" w14:paraId="0000000F">
      <w:pPr>
        <w:pageBreakBefore w:val="0"/>
        <w:ind w:left="0" w:hanging="2"/>
        <w:jc w:val="both"/>
        <w:rPr>
          <w:rFonts w:ascii="Arial" w:cs="Arial" w:eastAsia="Arial" w:hAnsi="Arial"/>
        </w:rPr>
      </w:pPr>
      <w:r w:rsidDel="00000000" w:rsidR="00000000" w:rsidRPr="00000000">
        <w:rPr>
          <w:rtl w:val="0"/>
        </w:rPr>
      </w:r>
    </w:p>
    <w:p w:rsidR="00000000" w:rsidDel="00000000" w:rsidP="00000000" w:rsidRDefault="00000000" w:rsidRPr="00000000" w14:paraId="00000010">
      <w:pPr>
        <w:pStyle w:val="Heading2"/>
        <w:pageBreakBefore w:val="0"/>
        <w:ind w:left="0" w:hanging="2"/>
        <w:jc w:val="both"/>
        <w:rPr>
          <w:sz w:val="20"/>
          <w:szCs w:val="20"/>
        </w:rPr>
      </w:pPr>
      <w:r w:rsidDel="00000000" w:rsidR="00000000" w:rsidRPr="00000000">
        <w:rPr>
          <w:sz w:val="20"/>
          <w:szCs w:val="20"/>
          <w:rtl w:val="0"/>
        </w:rPr>
        <w:t xml:space="preserve">2.</w:t>
      </w:r>
      <w:r w:rsidDel="00000000" w:rsidR="00000000" w:rsidRPr="00000000">
        <w:rPr>
          <w:b w:val="0"/>
          <w:sz w:val="20"/>
          <w:szCs w:val="20"/>
          <w:rtl w:val="0"/>
        </w:rPr>
        <w:tab/>
      </w:r>
      <w:r w:rsidDel="00000000" w:rsidR="00000000" w:rsidRPr="00000000">
        <w:rPr>
          <w:sz w:val="20"/>
          <w:szCs w:val="20"/>
          <w:rtl w:val="0"/>
        </w:rPr>
        <w:t xml:space="preserve">MAIN DUTIES AND RESPONSIBILITIES</w:t>
      </w:r>
    </w:p>
    <w:p w:rsidR="00000000" w:rsidDel="00000000" w:rsidP="00000000" w:rsidRDefault="00000000" w:rsidRPr="00000000" w14:paraId="00000011">
      <w:pPr>
        <w:pStyle w:val="Heading2"/>
        <w:pageBreakBefore w:val="0"/>
        <w:ind w:left="0" w:hanging="2"/>
        <w:jc w:val="both"/>
        <w:rPr>
          <w:sz w:val="20"/>
          <w:szCs w:val="20"/>
        </w:rPr>
      </w:pPr>
      <w:r w:rsidDel="00000000" w:rsidR="00000000" w:rsidRPr="00000000">
        <w:rPr>
          <w:rtl w:val="0"/>
        </w:rPr>
      </w:r>
    </w:p>
    <w:p w:rsidR="00000000" w:rsidDel="00000000" w:rsidP="00000000" w:rsidRDefault="00000000" w:rsidRPr="00000000" w14:paraId="00000012">
      <w:pPr>
        <w:pStyle w:val="Heading2"/>
        <w:pageBreakBefore w:val="0"/>
        <w:ind w:left="0" w:hanging="2"/>
        <w:jc w:val="both"/>
        <w:rPr>
          <w:sz w:val="20"/>
          <w:szCs w:val="20"/>
        </w:rPr>
      </w:pPr>
      <w:r w:rsidDel="00000000" w:rsidR="00000000" w:rsidRPr="00000000">
        <w:rPr>
          <w:sz w:val="20"/>
          <w:szCs w:val="20"/>
          <w:rtl w:val="0"/>
        </w:rPr>
        <w:t xml:space="preserve">Support for Pupils</w:t>
      </w:r>
    </w:p>
    <w:p w:rsidR="00000000" w:rsidDel="00000000" w:rsidP="00000000" w:rsidRDefault="00000000" w:rsidRPr="00000000" w14:paraId="00000013">
      <w:pPr>
        <w:pageBreakBefore w:val="0"/>
        <w:ind w:left="0" w:hanging="2"/>
        <w:jc w:val="both"/>
        <w:rPr>
          <w:rFonts w:ascii="Arial" w:cs="Arial" w:eastAsia="Arial" w:hAnsi="Arial"/>
        </w:rPr>
      </w:pPr>
      <w:r w:rsidDel="00000000" w:rsidR="00000000" w:rsidRPr="00000000">
        <w:rPr>
          <w:rtl w:val="0"/>
        </w:rPr>
      </w:r>
    </w:p>
    <w:p w:rsidR="00000000" w:rsidDel="00000000" w:rsidP="00000000" w:rsidRDefault="00000000" w:rsidRPr="00000000" w14:paraId="00000014">
      <w:pPr>
        <w:pageBreakBefore w:val="0"/>
        <w:numPr>
          <w:ilvl w:val="0"/>
          <w:numId w:val="1"/>
        </w:numPr>
        <w:ind w:left="0" w:hanging="2"/>
        <w:jc w:val="both"/>
        <w:rPr>
          <w:rFonts w:ascii="Arial" w:cs="Arial" w:eastAsia="Arial" w:hAnsi="Arial"/>
        </w:rPr>
      </w:pPr>
      <w:r w:rsidDel="00000000" w:rsidR="00000000" w:rsidRPr="00000000">
        <w:rPr>
          <w:rFonts w:ascii="Arial" w:cs="Arial" w:eastAsia="Arial" w:hAnsi="Arial"/>
          <w:rtl w:val="0"/>
        </w:rPr>
        <w:t xml:space="preserve">Attend to the pupils’ personal needs, and implement related personal programmes, including social, health, physical, hygiene, and first aid and welfare matters, as appropriate.</w:t>
      </w:r>
    </w:p>
    <w:p w:rsidR="00000000" w:rsidDel="00000000" w:rsidP="00000000" w:rsidRDefault="00000000" w:rsidRPr="00000000" w14:paraId="00000015">
      <w:pPr>
        <w:pageBreakBefore w:val="0"/>
        <w:ind w:left="0" w:hanging="2"/>
        <w:jc w:val="both"/>
        <w:rPr>
          <w:rFonts w:ascii="Arial" w:cs="Arial" w:eastAsia="Arial" w:hAnsi="Arial"/>
        </w:rPr>
      </w:pPr>
      <w:r w:rsidDel="00000000" w:rsidR="00000000" w:rsidRPr="00000000">
        <w:rPr>
          <w:rtl w:val="0"/>
        </w:rPr>
      </w:r>
    </w:p>
    <w:p w:rsidR="00000000" w:rsidDel="00000000" w:rsidP="00000000" w:rsidRDefault="00000000" w:rsidRPr="00000000" w14:paraId="00000016">
      <w:pPr>
        <w:pageBreakBefore w:val="0"/>
        <w:numPr>
          <w:ilvl w:val="0"/>
          <w:numId w:val="1"/>
        </w:numPr>
        <w:ind w:left="0" w:hanging="2"/>
        <w:jc w:val="both"/>
        <w:rPr>
          <w:rFonts w:ascii="Arial" w:cs="Arial" w:eastAsia="Arial" w:hAnsi="Arial"/>
        </w:rPr>
      </w:pPr>
      <w:r w:rsidDel="00000000" w:rsidR="00000000" w:rsidRPr="00000000">
        <w:rPr>
          <w:rFonts w:ascii="Arial" w:cs="Arial" w:eastAsia="Arial" w:hAnsi="Arial"/>
          <w:rtl w:val="0"/>
        </w:rPr>
        <w:t xml:space="preserve">Supervise and support pupils ensuring their safety and access to learning.</w:t>
      </w:r>
    </w:p>
    <w:p w:rsidR="00000000" w:rsidDel="00000000" w:rsidP="00000000" w:rsidRDefault="00000000" w:rsidRPr="00000000" w14:paraId="00000017">
      <w:pPr>
        <w:pageBreakBefore w:val="0"/>
        <w:ind w:left="0" w:hanging="2"/>
        <w:jc w:val="both"/>
        <w:rPr>
          <w:rFonts w:ascii="Arial" w:cs="Arial" w:eastAsia="Arial" w:hAnsi="Arial"/>
        </w:rPr>
      </w:pPr>
      <w:r w:rsidDel="00000000" w:rsidR="00000000" w:rsidRPr="00000000">
        <w:rPr>
          <w:rtl w:val="0"/>
        </w:rPr>
      </w:r>
    </w:p>
    <w:p w:rsidR="00000000" w:rsidDel="00000000" w:rsidP="00000000" w:rsidRDefault="00000000" w:rsidRPr="00000000" w14:paraId="00000018">
      <w:pPr>
        <w:pageBreakBefore w:val="0"/>
        <w:numPr>
          <w:ilvl w:val="0"/>
          <w:numId w:val="1"/>
        </w:numPr>
        <w:ind w:left="0" w:hanging="2"/>
        <w:jc w:val="both"/>
        <w:rPr>
          <w:rFonts w:ascii="Arial" w:cs="Arial" w:eastAsia="Arial" w:hAnsi="Arial"/>
        </w:rPr>
      </w:pPr>
      <w:r w:rsidDel="00000000" w:rsidR="00000000" w:rsidRPr="00000000">
        <w:rPr>
          <w:rFonts w:ascii="Arial" w:cs="Arial" w:eastAsia="Arial" w:hAnsi="Arial"/>
          <w:rtl w:val="0"/>
        </w:rPr>
        <w:t xml:space="preserve">Assist with the development of student profiles and target action plans</w:t>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pacing w:line="240" w:lineRule="auto"/>
        <w:ind w:left="0" w:hanging="2"/>
        <w:rPr>
          <w:rFonts w:ascii="Arial" w:cs="Arial" w:eastAsia="Arial" w:hAnsi="Arial"/>
          <w:color w:val="000000"/>
        </w:rPr>
      </w:pPr>
      <w:r w:rsidDel="00000000" w:rsidR="00000000" w:rsidRPr="00000000">
        <w:rPr>
          <w:rtl w:val="0"/>
        </w:rPr>
      </w:r>
    </w:p>
    <w:p w:rsidR="00000000" w:rsidDel="00000000" w:rsidP="00000000" w:rsidRDefault="00000000" w:rsidRPr="00000000" w14:paraId="0000001A">
      <w:pPr>
        <w:pageBreakBefore w:val="0"/>
        <w:numPr>
          <w:ilvl w:val="0"/>
          <w:numId w:val="1"/>
        </w:numPr>
        <w:ind w:left="0" w:hanging="2"/>
        <w:jc w:val="both"/>
        <w:rPr>
          <w:rFonts w:ascii="Arial" w:cs="Arial" w:eastAsia="Arial" w:hAnsi="Arial"/>
        </w:rPr>
      </w:pPr>
      <w:r w:rsidDel="00000000" w:rsidR="00000000" w:rsidRPr="00000000">
        <w:rPr>
          <w:rFonts w:ascii="Arial" w:cs="Arial" w:eastAsia="Arial" w:hAnsi="Arial"/>
          <w:rtl w:val="0"/>
        </w:rPr>
        <w:t xml:space="preserve">Develop a good knowledge of pupils’ individual special educational needs and implement appropriate strategies as outlined on the students’ profile. </w:t>
      </w:r>
    </w:p>
    <w:p w:rsidR="00000000" w:rsidDel="00000000" w:rsidP="00000000" w:rsidRDefault="00000000" w:rsidRPr="00000000" w14:paraId="0000001B">
      <w:pPr>
        <w:pageBreakBefore w:val="0"/>
        <w:ind w:left="0" w:hanging="2"/>
        <w:jc w:val="both"/>
        <w:rPr>
          <w:rFonts w:ascii="Arial" w:cs="Arial" w:eastAsia="Arial" w:hAnsi="Arial"/>
        </w:rPr>
      </w:pPr>
      <w:r w:rsidDel="00000000" w:rsidR="00000000" w:rsidRPr="00000000">
        <w:rPr>
          <w:rtl w:val="0"/>
        </w:rPr>
      </w:r>
    </w:p>
    <w:p w:rsidR="00000000" w:rsidDel="00000000" w:rsidP="00000000" w:rsidRDefault="00000000" w:rsidRPr="00000000" w14:paraId="0000001C">
      <w:pPr>
        <w:pageBreakBefore w:val="0"/>
        <w:numPr>
          <w:ilvl w:val="0"/>
          <w:numId w:val="1"/>
        </w:numPr>
        <w:ind w:left="0" w:hanging="2"/>
        <w:jc w:val="both"/>
        <w:rPr>
          <w:rFonts w:ascii="Arial" w:cs="Arial" w:eastAsia="Arial" w:hAnsi="Arial"/>
        </w:rPr>
      </w:pPr>
      <w:r w:rsidDel="00000000" w:rsidR="00000000" w:rsidRPr="00000000">
        <w:rPr>
          <w:rFonts w:ascii="Arial" w:cs="Arial" w:eastAsia="Arial" w:hAnsi="Arial"/>
          <w:rtl w:val="0"/>
        </w:rPr>
        <w:t xml:space="preserve">Establish constructive relationships with pupils, act as a role model, and interact with them according to individual needs.</w:t>
      </w:r>
    </w:p>
    <w:p w:rsidR="00000000" w:rsidDel="00000000" w:rsidP="00000000" w:rsidRDefault="00000000" w:rsidRPr="00000000" w14:paraId="0000001D">
      <w:pPr>
        <w:pageBreakBefore w:val="0"/>
        <w:ind w:left="0" w:hanging="2"/>
        <w:jc w:val="both"/>
        <w:rPr>
          <w:rFonts w:ascii="Arial" w:cs="Arial" w:eastAsia="Arial" w:hAnsi="Arial"/>
        </w:rPr>
      </w:pPr>
      <w:r w:rsidDel="00000000" w:rsidR="00000000" w:rsidRPr="00000000">
        <w:rPr>
          <w:rtl w:val="0"/>
        </w:rPr>
      </w:r>
    </w:p>
    <w:p w:rsidR="00000000" w:rsidDel="00000000" w:rsidP="00000000" w:rsidRDefault="00000000" w:rsidRPr="00000000" w14:paraId="0000001E">
      <w:pPr>
        <w:pageBreakBefore w:val="0"/>
        <w:numPr>
          <w:ilvl w:val="0"/>
          <w:numId w:val="1"/>
        </w:numPr>
        <w:ind w:left="0" w:hanging="2"/>
        <w:jc w:val="both"/>
        <w:rPr>
          <w:rFonts w:ascii="Arial" w:cs="Arial" w:eastAsia="Arial" w:hAnsi="Arial"/>
        </w:rPr>
      </w:pPr>
      <w:r w:rsidDel="00000000" w:rsidR="00000000" w:rsidRPr="00000000">
        <w:rPr>
          <w:rFonts w:ascii="Arial" w:cs="Arial" w:eastAsia="Arial" w:hAnsi="Arial"/>
          <w:rtl w:val="0"/>
        </w:rPr>
        <w:t xml:space="preserve">Promote the inclusion and acceptance of all pupils.</w:t>
      </w:r>
    </w:p>
    <w:p w:rsidR="00000000" w:rsidDel="00000000" w:rsidP="00000000" w:rsidRDefault="00000000" w:rsidRPr="00000000" w14:paraId="0000001F">
      <w:pPr>
        <w:pageBreakBefore w:val="0"/>
        <w:ind w:left="0" w:hanging="2"/>
        <w:jc w:val="both"/>
        <w:rPr>
          <w:rFonts w:ascii="Arial" w:cs="Arial" w:eastAsia="Arial" w:hAnsi="Arial"/>
        </w:rPr>
      </w:pPr>
      <w:r w:rsidDel="00000000" w:rsidR="00000000" w:rsidRPr="00000000">
        <w:rPr>
          <w:rtl w:val="0"/>
        </w:rPr>
      </w:r>
    </w:p>
    <w:p w:rsidR="00000000" w:rsidDel="00000000" w:rsidP="00000000" w:rsidRDefault="00000000" w:rsidRPr="00000000" w14:paraId="00000020">
      <w:pPr>
        <w:pageBreakBefore w:val="0"/>
        <w:numPr>
          <w:ilvl w:val="0"/>
          <w:numId w:val="1"/>
        </w:numPr>
        <w:ind w:left="0" w:hanging="2"/>
        <w:jc w:val="both"/>
        <w:rPr>
          <w:rFonts w:ascii="Arial" w:cs="Arial" w:eastAsia="Arial" w:hAnsi="Arial"/>
        </w:rPr>
      </w:pPr>
      <w:r w:rsidDel="00000000" w:rsidR="00000000" w:rsidRPr="00000000">
        <w:rPr>
          <w:rFonts w:ascii="Arial" w:cs="Arial" w:eastAsia="Arial" w:hAnsi="Arial"/>
          <w:rtl w:val="0"/>
        </w:rPr>
        <w:t xml:space="preserve">Encourage pupils to interact with others and engage in activities led by the teacher.</w:t>
      </w:r>
    </w:p>
    <w:p w:rsidR="00000000" w:rsidDel="00000000" w:rsidP="00000000" w:rsidRDefault="00000000" w:rsidRPr="00000000" w14:paraId="00000021">
      <w:pPr>
        <w:pageBreakBefore w:val="0"/>
        <w:ind w:left="0" w:hanging="2"/>
        <w:jc w:val="both"/>
        <w:rPr>
          <w:rFonts w:ascii="Arial" w:cs="Arial" w:eastAsia="Arial" w:hAnsi="Arial"/>
        </w:rPr>
      </w:pPr>
      <w:r w:rsidDel="00000000" w:rsidR="00000000" w:rsidRPr="00000000">
        <w:rPr>
          <w:rtl w:val="0"/>
        </w:rPr>
      </w:r>
    </w:p>
    <w:p w:rsidR="00000000" w:rsidDel="00000000" w:rsidP="00000000" w:rsidRDefault="00000000" w:rsidRPr="00000000" w14:paraId="00000022">
      <w:pPr>
        <w:pageBreakBefore w:val="0"/>
        <w:numPr>
          <w:ilvl w:val="0"/>
          <w:numId w:val="1"/>
        </w:numPr>
        <w:ind w:left="0" w:hanging="2"/>
        <w:jc w:val="both"/>
        <w:rPr>
          <w:rFonts w:ascii="Arial" w:cs="Arial" w:eastAsia="Arial" w:hAnsi="Arial"/>
        </w:rPr>
      </w:pPr>
      <w:r w:rsidDel="00000000" w:rsidR="00000000" w:rsidRPr="00000000">
        <w:rPr>
          <w:rFonts w:ascii="Arial" w:cs="Arial" w:eastAsia="Arial" w:hAnsi="Arial"/>
          <w:rtl w:val="0"/>
        </w:rPr>
        <w:t xml:space="preserve">Set challenging and demanding expectations and promote self-esteem and independence. </w:t>
      </w:r>
    </w:p>
    <w:p w:rsidR="00000000" w:rsidDel="00000000" w:rsidP="00000000" w:rsidRDefault="00000000" w:rsidRPr="00000000" w14:paraId="00000023">
      <w:pPr>
        <w:pageBreakBefore w:val="0"/>
        <w:ind w:left="0" w:hanging="2"/>
        <w:jc w:val="both"/>
        <w:rPr>
          <w:rFonts w:ascii="Arial" w:cs="Arial" w:eastAsia="Arial" w:hAnsi="Arial"/>
        </w:rPr>
      </w:pPr>
      <w:r w:rsidDel="00000000" w:rsidR="00000000" w:rsidRPr="00000000">
        <w:rPr>
          <w:rtl w:val="0"/>
        </w:rPr>
      </w:r>
    </w:p>
    <w:p w:rsidR="00000000" w:rsidDel="00000000" w:rsidP="00000000" w:rsidRDefault="00000000" w:rsidRPr="00000000" w14:paraId="00000024">
      <w:pPr>
        <w:pageBreakBefore w:val="0"/>
        <w:numPr>
          <w:ilvl w:val="0"/>
          <w:numId w:val="1"/>
        </w:numPr>
        <w:ind w:left="0" w:hanging="2"/>
        <w:jc w:val="both"/>
        <w:rPr>
          <w:rFonts w:ascii="Arial" w:cs="Arial" w:eastAsia="Arial" w:hAnsi="Arial"/>
        </w:rPr>
      </w:pPr>
      <w:r w:rsidDel="00000000" w:rsidR="00000000" w:rsidRPr="00000000">
        <w:rPr>
          <w:rFonts w:ascii="Arial" w:cs="Arial" w:eastAsia="Arial" w:hAnsi="Arial"/>
          <w:rtl w:val="0"/>
        </w:rPr>
        <w:t xml:space="preserve">Provide feedback to pupils in relation to progress and achievement under guidance of the teacher.</w:t>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pacing w:line="240" w:lineRule="auto"/>
        <w:ind w:left="0" w:hanging="2"/>
        <w:rPr>
          <w:rFonts w:ascii="Arial" w:cs="Arial" w:eastAsia="Arial" w:hAnsi="Arial"/>
          <w:color w:val="000000"/>
        </w:rPr>
      </w:pPr>
      <w:r w:rsidDel="00000000" w:rsidR="00000000" w:rsidRPr="00000000">
        <w:rPr>
          <w:rtl w:val="0"/>
        </w:rPr>
      </w:r>
    </w:p>
    <w:p w:rsidR="00000000" w:rsidDel="00000000" w:rsidP="00000000" w:rsidRDefault="00000000" w:rsidRPr="00000000" w14:paraId="00000026">
      <w:pPr>
        <w:pageBreakBefore w:val="0"/>
        <w:numPr>
          <w:ilvl w:val="0"/>
          <w:numId w:val="1"/>
        </w:numPr>
        <w:ind w:left="0" w:hanging="2"/>
        <w:jc w:val="both"/>
        <w:rPr>
          <w:rFonts w:ascii="Arial" w:cs="Arial" w:eastAsia="Arial" w:hAnsi="Arial"/>
        </w:rPr>
      </w:pPr>
      <w:r w:rsidDel="00000000" w:rsidR="00000000" w:rsidRPr="00000000">
        <w:rPr>
          <w:rFonts w:ascii="Arial" w:cs="Arial" w:eastAsia="Arial" w:hAnsi="Arial"/>
          <w:rtl w:val="0"/>
        </w:rPr>
        <w:t xml:space="preserve">To provide pastoral support for pupils under the supervision of the tutor or House staff.</w:t>
      </w:r>
    </w:p>
    <w:p w:rsidR="00000000" w:rsidDel="00000000" w:rsidP="00000000" w:rsidRDefault="00000000" w:rsidRPr="00000000" w14:paraId="00000027">
      <w:pPr>
        <w:pageBreakBefore w:val="0"/>
        <w:ind w:left="0" w:hanging="2"/>
        <w:jc w:val="both"/>
        <w:rPr>
          <w:rFonts w:ascii="Arial" w:cs="Arial" w:eastAsia="Arial" w:hAnsi="Arial"/>
        </w:rPr>
      </w:pPr>
      <w:r w:rsidDel="00000000" w:rsidR="00000000" w:rsidRPr="00000000">
        <w:rPr>
          <w:rtl w:val="0"/>
        </w:rPr>
      </w:r>
    </w:p>
    <w:p w:rsidR="00000000" w:rsidDel="00000000" w:rsidP="00000000" w:rsidRDefault="00000000" w:rsidRPr="00000000" w14:paraId="00000028">
      <w:pPr>
        <w:pStyle w:val="Heading4"/>
        <w:pageBreakBefore w:val="0"/>
        <w:ind w:left="0" w:hanging="2"/>
        <w:rPr>
          <w:sz w:val="20"/>
          <w:szCs w:val="20"/>
        </w:rPr>
      </w:pPr>
      <w:r w:rsidDel="00000000" w:rsidR="00000000" w:rsidRPr="00000000">
        <w:rPr>
          <w:rtl w:val="0"/>
        </w:rPr>
      </w:r>
    </w:p>
    <w:p w:rsidR="00000000" w:rsidDel="00000000" w:rsidP="00000000" w:rsidRDefault="00000000" w:rsidRPr="00000000" w14:paraId="00000029">
      <w:pPr>
        <w:pStyle w:val="Heading4"/>
        <w:pageBreakBefore w:val="0"/>
        <w:ind w:left="0" w:hanging="2"/>
        <w:rPr>
          <w:sz w:val="20"/>
          <w:szCs w:val="20"/>
        </w:rPr>
      </w:pPr>
      <w:r w:rsidDel="00000000" w:rsidR="00000000" w:rsidRPr="00000000">
        <w:rPr>
          <w:sz w:val="20"/>
          <w:szCs w:val="20"/>
          <w:rtl w:val="0"/>
        </w:rPr>
        <w:t xml:space="preserve">Support for Teacher</w:t>
      </w:r>
    </w:p>
    <w:p w:rsidR="00000000" w:rsidDel="00000000" w:rsidP="00000000" w:rsidRDefault="00000000" w:rsidRPr="00000000" w14:paraId="0000002A">
      <w:pPr>
        <w:pageBreakBefore w:val="0"/>
        <w:ind w:left="0" w:hanging="2"/>
        <w:jc w:val="both"/>
        <w:rPr>
          <w:rFonts w:ascii="Arial" w:cs="Arial" w:eastAsia="Arial" w:hAnsi="Arial"/>
        </w:rPr>
      </w:pPr>
      <w:r w:rsidDel="00000000" w:rsidR="00000000" w:rsidRPr="00000000">
        <w:rPr>
          <w:rtl w:val="0"/>
        </w:rPr>
      </w:r>
    </w:p>
    <w:p w:rsidR="00000000" w:rsidDel="00000000" w:rsidP="00000000" w:rsidRDefault="00000000" w:rsidRPr="00000000" w14:paraId="0000002B">
      <w:pPr>
        <w:pageBreakBefore w:val="0"/>
        <w:numPr>
          <w:ilvl w:val="0"/>
          <w:numId w:val="1"/>
        </w:numPr>
        <w:ind w:left="0" w:hanging="2"/>
        <w:jc w:val="both"/>
        <w:rPr>
          <w:rFonts w:ascii="Arial" w:cs="Arial" w:eastAsia="Arial" w:hAnsi="Arial"/>
        </w:rPr>
      </w:pPr>
      <w:r w:rsidDel="00000000" w:rsidR="00000000" w:rsidRPr="00000000">
        <w:rPr>
          <w:rFonts w:ascii="Arial" w:cs="Arial" w:eastAsia="Arial" w:hAnsi="Arial"/>
          <w:rtl w:val="0"/>
        </w:rPr>
        <w:t xml:space="preserve">Create and maintain a purposeful, orderly and supportive environment, in accordance with lesson plans and assist with the display of pupils’ work. </w:t>
      </w:r>
    </w:p>
    <w:p w:rsidR="00000000" w:rsidDel="00000000" w:rsidP="00000000" w:rsidRDefault="00000000" w:rsidRPr="00000000" w14:paraId="0000002C">
      <w:pPr>
        <w:pageBreakBefore w:val="0"/>
        <w:ind w:left="0" w:hanging="2"/>
        <w:jc w:val="both"/>
        <w:rPr>
          <w:rFonts w:ascii="Arial" w:cs="Arial" w:eastAsia="Arial" w:hAnsi="Arial"/>
        </w:rPr>
      </w:pPr>
      <w:r w:rsidDel="00000000" w:rsidR="00000000" w:rsidRPr="00000000">
        <w:rPr>
          <w:rtl w:val="0"/>
        </w:rPr>
      </w:r>
    </w:p>
    <w:p w:rsidR="00000000" w:rsidDel="00000000" w:rsidP="00000000" w:rsidRDefault="00000000" w:rsidRPr="00000000" w14:paraId="0000002D">
      <w:pPr>
        <w:pageBreakBefore w:val="0"/>
        <w:numPr>
          <w:ilvl w:val="0"/>
          <w:numId w:val="1"/>
        </w:numPr>
        <w:ind w:left="0" w:hanging="2"/>
        <w:jc w:val="both"/>
        <w:rPr>
          <w:rFonts w:ascii="Arial" w:cs="Arial" w:eastAsia="Arial" w:hAnsi="Arial"/>
        </w:rPr>
      </w:pPr>
      <w:r w:rsidDel="00000000" w:rsidR="00000000" w:rsidRPr="00000000">
        <w:rPr>
          <w:rFonts w:ascii="Arial" w:cs="Arial" w:eastAsia="Arial" w:hAnsi="Arial"/>
          <w:rtl w:val="0"/>
        </w:rPr>
        <w:t xml:space="preserve">Be aware of pupil problems/progress/achievements and report to the teacher as agreed. </w:t>
      </w:r>
    </w:p>
    <w:p w:rsidR="00000000" w:rsidDel="00000000" w:rsidP="00000000" w:rsidRDefault="00000000" w:rsidRPr="00000000" w14:paraId="0000002E">
      <w:pPr>
        <w:pageBreakBefore w:val="0"/>
        <w:ind w:left="0" w:hanging="2"/>
        <w:jc w:val="both"/>
        <w:rPr>
          <w:rFonts w:ascii="Arial" w:cs="Arial" w:eastAsia="Arial" w:hAnsi="Arial"/>
        </w:rPr>
      </w:pPr>
      <w:r w:rsidDel="00000000" w:rsidR="00000000" w:rsidRPr="00000000">
        <w:rPr>
          <w:rtl w:val="0"/>
        </w:rPr>
      </w:r>
    </w:p>
    <w:p w:rsidR="00000000" w:rsidDel="00000000" w:rsidP="00000000" w:rsidRDefault="00000000" w:rsidRPr="00000000" w14:paraId="0000002F">
      <w:pPr>
        <w:pageBreakBefore w:val="0"/>
        <w:numPr>
          <w:ilvl w:val="0"/>
          <w:numId w:val="1"/>
        </w:numPr>
        <w:ind w:left="0" w:hanging="2"/>
        <w:jc w:val="both"/>
        <w:rPr>
          <w:rFonts w:ascii="Arial" w:cs="Arial" w:eastAsia="Arial" w:hAnsi="Arial"/>
        </w:rPr>
      </w:pPr>
      <w:r w:rsidDel="00000000" w:rsidR="00000000" w:rsidRPr="00000000">
        <w:rPr>
          <w:rFonts w:ascii="Arial" w:cs="Arial" w:eastAsia="Arial" w:hAnsi="Arial"/>
          <w:rtl w:val="0"/>
        </w:rPr>
        <w:t xml:space="preserve">Assist with the planning of learning activities.</w:t>
      </w:r>
    </w:p>
    <w:p w:rsidR="00000000" w:rsidDel="00000000" w:rsidP="00000000" w:rsidRDefault="00000000" w:rsidRPr="00000000" w14:paraId="00000030">
      <w:pPr>
        <w:pageBreakBefore w:val="0"/>
        <w:ind w:left="0" w:hanging="2"/>
        <w:jc w:val="both"/>
        <w:rPr>
          <w:rFonts w:ascii="Arial" w:cs="Arial" w:eastAsia="Arial" w:hAnsi="Arial"/>
        </w:rPr>
      </w:pPr>
      <w:r w:rsidDel="00000000" w:rsidR="00000000" w:rsidRPr="00000000">
        <w:rPr>
          <w:rtl w:val="0"/>
        </w:rPr>
      </w:r>
    </w:p>
    <w:p w:rsidR="00000000" w:rsidDel="00000000" w:rsidP="00000000" w:rsidRDefault="00000000" w:rsidRPr="00000000" w14:paraId="00000031">
      <w:pPr>
        <w:pageBreakBefore w:val="0"/>
        <w:numPr>
          <w:ilvl w:val="0"/>
          <w:numId w:val="1"/>
        </w:numPr>
        <w:ind w:left="0" w:hanging="2"/>
        <w:jc w:val="both"/>
        <w:rPr>
          <w:rFonts w:ascii="Arial" w:cs="Arial" w:eastAsia="Arial" w:hAnsi="Arial"/>
        </w:rPr>
      </w:pPr>
      <w:r w:rsidDel="00000000" w:rsidR="00000000" w:rsidRPr="00000000">
        <w:rPr>
          <w:rFonts w:ascii="Arial" w:cs="Arial" w:eastAsia="Arial" w:hAnsi="Arial"/>
          <w:rtl w:val="0"/>
        </w:rPr>
        <w:t xml:space="preserve">Maintain and update records under the supervision of the teacher.</w:t>
      </w:r>
    </w:p>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spacing w:line="240" w:lineRule="auto"/>
        <w:ind w:left="0" w:hanging="2"/>
        <w:rPr>
          <w:rFonts w:ascii="Arial" w:cs="Arial" w:eastAsia="Arial" w:hAnsi="Arial"/>
          <w:color w:val="000000"/>
        </w:rPr>
      </w:pPr>
      <w:r w:rsidDel="00000000" w:rsidR="00000000" w:rsidRPr="00000000">
        <w:rPr>
          <w:rtl w:val="0"/>
        </w:rPr>
      </w:r>
    </w:p>
    <w:p w:rsidR="00000000" w:rsidDel="00000000" w:rsidP="00000000" w:rsidRDefault="00000000" w:rsidRPr="00000000" w14:paraId="00000033">
      <w:pPr>
        <w:pageBreakBefore w:val="0"/>
        <w:numPr>
          <w:ilvl w:val="0"/>
          <w:numId w:val="1"/>
        </w:numPr>
        <w:ind w:left="0" w:hanging="2"/>
        <w:jc w:val="both"/>
        <w:rPr>
          <w:rFonts w:ascii="Arial" w:cs="Arial" w:eastAsia="Arial" w:hAnsi="Arial"/>
        </w:rPr>
      </w:pPr>
      <w:r w:rsidDel="00000000" w:rsidR="00000000" w:rsidRPr="00000000">
        <w:rPr>
          <w:rFonts w:ascii="Arial" w:cs="Arial" w:eastAsia="Arial" w:hAnsi="Arial"/>
          <w:rtl w:val="0"/>
        </w:rPr>
        <w:t xml:space="preserve">Monitor pupils’ responses to learning activities and accurately record achievement/ progress as directed.</w:t>
      </w:r>
    </w:p>
    <w:p w:rsidR="00000000" w:rsidDel="00000000" w:rsidP="00000000" w:rsidRDefault="00000000" w:rsidRPr="00000000" w14:paraId="00000034">
      <w:pPr>
        <w:pageBreakBefore w:val="0"/>
        <w:ind w:left="0" w:hanging="2"/>
        <w:jc w:val="both"/>
        <w:rPr>
          <w:rFonts w:ascii="Arial" w:cs="Arial" w:eastAsia="Arial" w:hAnsi="Arial"/>
        </w:rPr>
      </w:pPr>
      <w:r w:rsidDel="00000000" w:rsidR="00000000" w:rsidRPr="00000000">
        <w:rPr>
          <w:rtl w:val="0"/>
        </w:rPr>
      </w:r>
    </w:p>
    <w:p w:rsidR="00000000" w:rsidDel="00000000" w:rsidP="00000000" w:rsidRDefault="00000000" w:rsidRPr="00000000" w14:paraId="00000035">
      <w:pPr>
        <w:pageBreakBefore w:val="0"/>
        <w:numPr>
          <w:ilvl w:val="0"/>
          <w:numId w:val="1"/>
        </w:numPr>
        <w:ind w:left="0" w:hanging="2"/>
        <w:jc w:val="both"/>
        <w:rPr>
          <w:rFonts w:ascii="Arial" w:cs="Arial" w:eastAsia="Arial" w:hAnsi="Arial"/>
        </w:rPr>
      </w:pPr>
      <w:r w:rsidDel="00000000" w:rsidR="00000000" w:rsidRPr="00000000">
        <w:rPr>
          <w:rFonts w:ascii="Arial" w:cs="Arial" w:eastAsia="Arial" w:hAnsi="Arial"/>
          <w:rtl w:val="0"/>
        </w:rPr>
        <w:t xml:space="preserve">Provide detailed and regular feedback to teachers on pupils’ achievement, progress, problems etc.</w:t>
      </w:r>
    </w:p>
    <w:p w:rsidR="00000000" w:rsidDel="00000000" w:rsidP="00000000" w:rsidRDefault="00000000" w:rsidRPr="00000000" w14:paraId="00000036">
      <w:pPr>
        <w:pageBreakBefore w:val="0"/>
        <w:ind w:left="0" w:hanging="2"/>
        <w:jc w:val="both"/>
        <w:rPr>
          <w:rFonts w:ascii="Arial" w:cs="Arial" w:eastAsia="Arial" w:hAnsi="Arial"/>
        </w:rPr>
      </w:pPr>
      <w:r w:rsidDel="00000000" w:rsidR="00000000" w:rsidRPr="00000000">
        <w:rPr>
          <w:rtl w:val="0"/>
        </w:rPr>
      </w:r>
    </w:p>
    <w:p w:rsidR="00000000" w:rsidDel="00000000" w:rsidP="00000000" w:rsidRDefault="00000000" w:rsidRPr="00000000" w14:paraId="00000037">
      <w:pPr>
        <w:pageBreakBefore w:val="0"/>
        <w:numPr>
          <w:ilvl w:val="0"/>
          <w:numId w:val="1"/>
        </w:numPr>
        <w:ind w:left="0" w:hanging="2"/>
        <w:jc w:val="both"/>
        <w:rPr>
          <w:rFonts w:ascii="Arial" w:cs="Arial" w:eastAsia="Arial" w:hAnsi="Arial"/>
        </w:rPr>
      </w:pPr>
      <w:r w:rsidDel="00000000" w:rsidR="00000000" w:rsidRPr="00000000">
        <w:rPr>
          <w:rFonts w:ascii="Arial" w:cs="Arial" w:eastAsia="Arial" w:hAnsi="Arial"/>
          <w:rtl w:val="0"/>
        </w:rPr>
        <w:t xml:space="preserve">Promote good pupil behaviour, dealing promptly with conflict and incidents in line with established policy and encourage pupils to take responsibility for their own behaviour.</w:t>
      </w:r>
    </w:p>
    <w:p w:rsidR="00000000" w:rsidDel="00000000" w:rsidP="00000000" w:rsidRDefault="00000000" w:rsidRPr="00000000" w14:paraId="00000038">
      <w:pPr>
        <w:pageBreakBefore w:val="0"/>
        <w:ind w:left="0" w:hanging="2"/>
        <w:jc w:val="both"/>
        <w:rPr>
          <w:rFonts w:ascii="Arial" w:cs="Arial" w:eastAsia="Arial" w:hAnsi="Arial"/>
        </w:rPr>
      </w:pPr>
      <w:r w:rsidDel="00000000" w:rsidR="00000000" w:rsidRPr="00000000">
        <w:rPr>
          <w:rtl w:val="0"/>
        </w:rPr>
      </w:r>
    </w:p>
    <w:p w:rsidR="00000000" w:rsidDel="00000000" w:rsidP="00000000" w:rsidRDefault="00000000" w:rsidRPr="00000000" w14:paraId="00000039">
      <w:pPr>
        <w:pageBreakBefore w:val="0"/>
        <w:numPr>
          <w:ilvl w:val="0"/>
          <w:numId w:val="1"/>
        </w:numPr>
        <w:ind w:left="0" w:hanging="2"/>
        <w:jc w:val="both"/>
        <w:rPr>
          <w:rFonts w:ascii="Arial" w:cs="Arial" w:eastAsia="Arial" w:hAnsi="Arial"/>
        </w:rPr>
      </w:pPr>
      <w:r w:rsidDel="00000000" w:rsidR="00000000" w:rsidRPr="00000000">
        <w:rPr>
          <w:rFonts w:ascii="Arial" w:cs="Arial" w:eastAsia="Arial" w:hAnsi="Arial"/>
          <w:rtl w:val="0"/>
        </w:rPr>
        <w:t xml:space="preserve">Gather/report information from/to parents/carers as directed. </w:t>
      </w:r>
    </w:p>
    <w:p w:rsidR="00000000" w:rsidDel="00000000" w:rsidP="00000000" w:rsidRDefault="00000000" w:rsidRPr="00000000" w14:paraId="0000003A">
      <w:pPr>
        <w:pageBreakBefore w:val="0"/>
        <w:ind w:left="0" w:hanging="2"/>
        <w:jc w:val="both"/>
        <w:rPr>
          <w:rFonts w:ascii="Arial" w:cs="Arial" w:eastAsia="Arial" w:hAnsi="Arial"/>
        </w:rPr>
      </w:pPr>
      <w:r w:rsidDel="00000000" w:rsidR="00000000" w:rsidRPr="00000000">
        <w:rPr>
          <w:rtl w:val="0"/>
        </w:rPr>
      </w:r>
    </w:p>
    <w:p w:rsidR="00000000" w:rsidDel="00000000" w:rsidP="00000000" w:rsidRDefault="00000000" w:rsidRPr="00000000" w14:paraId="0000003B">
      <w:pPr>
        <w:pageBreakBefore w:val="0"/>
        <w:numPr>
          <w:ilvl w:val="0"/>
          <w:numId w:val="1"/>
        </w:numPr>
        <w:ind w:left="0" w:hanging="2"/>
        <w:jc w:val="both"/>
        <w:rPr>
          <w:rFonts w:ascii="Arial" w:cs="Arial" w:eastAsia="Arial" w:hAnsi="Arial"/>
        </w:rPr>
      </w:pPr>
      <w:r w:rsidDel="00000000" w:rsidR="00000000" w:rsidRPr="00000000">
        <w:rPr>
          <w:rFonts w:ascii="Arial" w:cs="Arial" w:eastAsia="Arial" w:hAnsi="Arial"/>
          <w:rtl w:val="0"/>
        </w:rPr>
        <w:t xml:space="preserve">Administer routine tests and invigilate exams and undertake appropriate marking of pupils’ work.</w:t>
      </w:r>
    </w:p>
    <w:p w:rsidR="00000000" w:rsidDel="00000000" w:rsidP="00000000" w:rsidRDefault="00000000" w:rsidRPr="00000000" w14:paraId="0000003C">
      <w:pPr>
        <w:pageBreakBefore w:val="0"/>
        <w:ind w:left="0" w:hanging="2"/>
        <w:jc w:val="both"/>
        <w:rPr>
          <w:rFonts w:ascii="Arial" w:cs="Arial" w:eastAsia="Arial" w:hAnsi="Arial"/>
        </w:rPr>
      </w:pPr>
      <w:r w:rsidDel="00000000" w:rsidR="00000000" w:rsidRPr="00000000">
        <w:rPr>
          <w:rtl w:val="0"/>
        </w:rPr>
      </w:r>
    </w:p>
    <w:p w:rsidR="00000000" w:rsidDel="00000000" w:rsidP="00000000" w:rsidRDefault="00000000" w:rsidRPr="00000000" w14:paraId="0000003D">
      <w:pPr>
        <w:pageBreakBefore w:val="0"/>
        <w:numPr>
          <w:ilvl w:val="0"/>
          <w:numId w:val="1"/>
        </w:numPr>
        <w:ind w:left="0" w:hanging="2"/>
        <w:jc w:val="both"/>
        <w:rPr>
          <w:rFonts w:ascii="Arial" w:cs="Arial" w:eastAsia="Arial" w:hAnsi="Arial"/>
        </w:rPr>
      </w:pPr>
      <w:r w:rsidDel="00000000" w:rsidR="00000000" w:rsidRPr="00000000">
        <w:rPr>
          <w:rFonts w:ascii="Arial" w:cs="Arial" w:eastAsia="Arial" w:hAnsi="Arial"/>
          <w:rtl w:val="0"/>
        </w:rPr>
        <w:t xml:space="preserve">Provide clerical/admin support for learning e.g. photocopying, word processing, filing, data entry etc.</w:t>
      </w:r>
    </w:p>
    <w:p w:rsidR="00000000" w:rsidDel="00000000" w:rsidP="00000000" w:rsidRDefault="00000000" w:rsidRPr="00000000" w14:paraId="0000003E">
      <w:pPr>
        <w:pageBreakBefore w:val="0"/>
        <w:pBdr>
          <w:top w:space="0" w:sz="0" w:val="nil"/>
          <w:left w:space="0" w:sz="0" w:val="nil"/>
          <w:bottom w:space="0" w:sz="0" w:val="nil"/>
          <w:right w:space="0" w:sz="0" w:val="nil"/>
          <w:between w:space="0" w:sz="0" w:val="nil"/>
        </w:pBdr>
        <w:spacing w:line="240" w:lineRule="auto"/>
        <w:ind w:left="0" w:hanging="2"/>
        <w:rPr>
          <w:rFonts w:ascii="Arial" w:cs="Arial" w:eastAsia="Arial" w:hAnsi="Arial"/>
          <w:color w:val="000000"/>
        </w:rPr>
      </w:pPr>
      <w:r w:rsidDel="00000000" w:rsidR="00000000" w:rsidRPr="00000000">
        <w:rPr>
          <w:rtl w:val="0"/>
        </w:rPr>
      </w:r>
    </w:p>
    <w:p w:rsidR="00000000" w:rsidDel="00000000" w:rsidP="00000000" w:rsidRDefault="00000000" w:rsidRPr="00000000" w14:paraId="0000003F">
      <w:pPr>
        <w:pageBreakBefore w:val="0"/>
        <w:numPr>
          <w:ilvl w:val="0"/>
          <w:numId w:val="1"/>
        </w:numPr>
        <w:ind w:left="0" w:hanging="2"/>
        <w:jc w:val="both"/>
        <w:rPr>
          <w:rFonts w:ascii="Arial" w:cs="Arial" w:eastAsia="Arial" w:hAnsi="Arial"/>
        </w:rPr>
      </w:pPr>
      <w:r w:rsidDel="00000000" w:rsidR="00000000" w:rsidRPr="00000000">
        <w:rPr>
          <w:rFonts w:ascii="Arial" w:cs="Arial" w:eastAsia="Arial" w:hAnsi="Arial"/>
          <w:rtl w:val="0"/>
        </w:rPr>
        <w:t xml:space="preserve">Support the role of the tutor, including delivery of small group activities or mentoring under the supervision of the tutor or House staff. </w:t>
      </w:r>
    </w:p>
    <w:p w:rsidR="00000000" w:rsidDel="00000000" w:rsidP="00000000" w:rsidRDefault="00000000" w:rsidRPr="00000000" w14:paraId="00000040">
      <w:pPr>
        <w:pStyle w:val="Heading4"/>
        <w:pageBreakBefore w:val="0"/>
        <w:ind w:left="0" w:hanging="2"/>
        <w:rPr>
          <w:sz w:val="20"/>
          <w:szCs w:val="20"/>
        </w:rPr>
      </w:pPr>
      <w:r w:rsidDel="00000000" w:rsidR="00000000" w:rsidRPr="00000000">
        <w:rPr>
          <w:rtl w:val="0"/>
        </w:rPr>
      </w:r>
    </w:p>
    <w:p w:rsidR="00000000" w:rsidDel="00000000" w:rsidP="00000000" w:rsidRDefault="00000000" w:rsidRPr="00000000" w14:paraId="00000041">
      <w:pPr>
        <w:pStyle w:val="Heading4"/>
        <w:pageBreakBefore w:val="0"/>
        <w:ind w:left="0" w:hanging="2"/>
        <w:rPr>
          <w:sz w:val="20"/>
          <w:szCs w:val="20"/>
        </w:rPr>
      </w:pPr>
      <w:r w:rsidDel="00000000" w:rsidR="00000000" w:rsidRPr="00000000">
        <w:rPr>
          <w:rtl w:val="0"/>
        </w:rPr>
      </w:r>
    </w:p>
    <w:p w:rsidR="00000000" w:rsidDel="00000000" w:rsidP="00000000" w:rsidRDefault="00000000" w:rsidRPr="00000000" w14:paraId="00000042">
      <w:pPr>
        <w:pStyle w:val="Heading4"/>
        <w:pageBreakBefore w:val="0"/>
        <w:ind w:left="0" w:hanging="2"/>
        <w:rPr>
          <w:sz w:val="20"/>
          <w:szCs w:val="20"/>
        </w:rPr>
      </w:pPr>
      <w:r w:rsidDel="00000000" w:rsidR="00000000" w:rsidRPr="00000000">
        <w:rPr>
          <w:sz w:val="20"/>
          <w:szCs w:val="20"/>
          <w:rtl w:val="0"/>
        </w:rPr>
        <w:t xml:space="preserve">Support for the Curriculum</w:t>
      </w:r>
    </w:p>
    <w:p w:rsidR="00000000" w:rsidDel="00000000" w:rsidP="00000000" w:rsidRDefault="00000000" w:rsidRPr="00000000" w14:paraId="00000043">
      <w:pPr>
        <w:pageBreakBefore w:val="0"/>
        <w:ind w:left="0" w:hanging="2"/>
        <w:jc w:val="both"/>
        <w:rPr>
          <w:rFonts w:ascii="Arial" w:cs="Arial" w:eastAsia="Arial" w:hAnsi="Arial"/>
        </w:rPr>
      </w:pPr>
      <w:r w:rsidDel="00000000" w:rsidR="00000000" w:rsidRPr="00000000">
        <w:rPr>
          <w:rtl w:val="0"/>
        </w:rPr>
      </w:r>
    </w:p>
    <w:p w:rsidR="00000000" w:rsidDel="00000000" w:rsidP="00000000" w:rsidRDefault="00000000" w:rsidRPr="00000000" w14:paraId="00000044">
      <w:pPr>
        <w:pageBreakBefore w:val="0"/>
        <w:numPr>
          <w:ilvl w:val="0"/>
          <w:numId w:val="1"/>
        </w:numPr>
        <w:ind w:left="0" w:hanging="2"/>
        <w:jc w:val="both"/>
        <w:rPr>
          <w:rFonts w:ascii="Arial" w:cs="Arial" w:eastAsia="Arial" w:hAnsi="Arial"/>
        </w:rPr>
      </w:pPr>
      <w:r w:rsidDel="00000000" w:rsidR="00000000" w:rsidRPr="00000000">
        <w:rPr>
          <w:rFonts w:ascii="Arial" w:cs="Arial" w:eastAsia="Arial" w:hAnsi="Arial"/>
          <w:rtl w:val="0"/>
        </w:rPr>
        <w:t xml:space="preserve">Undertake structured and agreed learning activities/teaching programmes including planned 1:1 and small group interventions, adjusting activities according to pupil responses.</w:t>
      </w:r>
    </w:p>
    <w:p w:rsidR="00000000" w:rsidDel="00000000" w:rsidP="00000000" w:rsidRDefault="00000000" w:rsidRPr="00000000" w14:paraId="00000045">
      <w:pPr>
        <w:pageBreakBefore w:val="0"/>
        <w:ind w:left="0" w:hanging="2"/>
        <w:jc w:val="both"/>
        <w:rPr>
          <w:rFonts w:ascii="Arial" w:cs="Arial" w:eastAsia="Arial" w:hAnsi="Arial"/>
        </w:rPr>
      </w:pPr>
      <w:r w:rsidDel="00000000" w:rsidR="00000000" w:rsidRPr="00000000">
        <w:rPr>
          <w:rtl w:val="0"/>
        </w:rPr>
      </w:r>
    </w:p>
    <w:p w:rsidR="00000000" w:rsidDel="00000000" w:rsidP="00000000" w:rsidRDefault="00000000" w:rsidRPr="00000000" w14:paraId="00000046">
      <w:pPr>
        <w:pageBreakBefore w:val="0"/>
        <w:numPr>
          <w:ilvl w:val="0"/>
          <w:numId w:val="1"/>
        </w:numPr>
        <w:ind w:left="0" w:hanging="2"/>
        <w:jc w:val="both"/>
        <w:rPr>
          <w:rFonts w:ascii="Arial" w:cs="Arial" w:eastAsia="Arial" w:hAnsi="Arial"/>
        </w:rPr>
      </w:pPr>
      <w:r w:rsidDel="00000000" w:rsidR="00000000" w:rsidRPr="00000000">
        <w:rPr>
          <w:rFonts w:ascii="Arial" w:cs="Arial" w:eastAsia="Arial" w:hAnsi="Arial"/>
          <w:rtl w:val="0"/>
        </w:rPr>
        <w:t xml:space="preserve">Use a range of approaches and resources to support pupils to develop basic literacy and numeracy skills as directed by the teacher.</w:t>
      </w:r>
    </w:p>
    <w:p w:rsidR="00000000" w:rsidDel="00000000" w:rsidP="00000000" w:rsidRDefault="00000000" w:rsidRPr="00000000" w14:paraId="00000047">
      <w:pPr>
        <w:pageBreakBefore w:val="0"/>
        <w:ind w:left="0" w:hanging="2"/>
        <w:jc w:val="both"/>
        <w:rPr>
          <w:rFonts w:ascii="Arial" w:cs="Arial" w:eastAsia="Arial" w:hAnsi="Arial"/>
        </w:rPr>
      </w:pPr>
      <w:r w:rsidDel="00000000" w:rsidR="00000000" w:rsidRPr="00000000">
        <w:rPr>
          <w:rtl w:val="0"/>
        </w:rPr>
      </w:r>
    </w:p>
    <w:p w:rsidR="00000000" w:rsidDel="00000000" w:rsidP="00000000" w:rsidRDefault="00000000" w:rsidRPr="00000000" w14:paraId="00000048">
      <w:pPr>
        <w:pageBreakBefore w:val="0"/>
        <w:numPr>
          <w:ilvl w:val="0"/>
          <w:numId w:val="1"/>
        </w:numPr>
        <w:ind w:left="0" w:hanging="2"/>
        <w:jc w:val="both"/>
        <w:rPr>
          <w:rFonts w:ascii="Arial" w:cs="Arial" w:eastAsia="Arial" w:hAnsi="Arial"/>
        </w:rPr>
      </w:pPr>
      <w:r w:rsidDel="00000000" w:rsidR="00000000" w:rsidRPr="00000000">
        <w:rPr>
          <w:rFonts w:ascii="Arial" w:cs="Arial" w:eastAsia="Arial" w:hAnsi="Arial"/>
          <w:rtl w:val="0"/>
        </w:rPr>
        <w:t xml:space="preserve">Undertake programmes linked to local and national learning strategies recording achievement and progress and feeding back to the teacher. </w:t>
      </w:r>
    </w:p>
    <w:p w:rsidR="00000000" w:rsidDel="00000000" w:rsidP="00000000" w:rsidRDefault="00000000" w:rsidRPr="00000000" w14:paraId="00000049">
      <w:pPr>
        <w:pageBreakBefore w:val="0"/>
        <w:ind w:left="0" w:hanging="2"/>
        <w:jc w:val="both"/>
        <w:rPr>
          <w:rFonts w:ascii="Arial" w:cs="Arial" w:eastAsia="Arial" w:hAnsi="Arial"/>
        </w:rPr>
      </w:pPr>
      <w:r w:rsidDel="00000000" w:rsidR="00000000" w:rsidRPr="00000000">
        <w:rPr>
          <w:rtl w:val="0"/>
        </w:rPr>
      </w:r>
    </w:p>
    <w:p w:rsidR="00000000" w:rsidDel="00000000" w:rsidP="00000000" w:rsidRDefault="00000000" w:rsidRPr="00000000" w14:paraId="0000004A">
      <w:pPr>
        <w:pageBreakBefore w:val="0"/>
        <w:numPr>
          <w:ilvl w:val="0"/>
          <w:numId w:val="1"/>
        </w:numPr>
        <w:ind w:left="0" w:hanging="2"/>
        <w:jc w:val="both"/>
        <w:rPr>
          <w:rFonts w:ascii="Arial" w:cs="Arial" w:eastAsia="Arial" w:hAnsi="Arial"/>
        </w:rPr>
      </w:pPr>
      <w:r w:rsidDel="00000000" w:rsidR="00000000" w:rsidRPr="00000000">
        <w:rPr>
          <w:rFonts w:ascii="Arial" w:cs="Arial" w:eastAsia="Arial" w:hAnsi="Arial"/>
          <w:rtl w:val="0"/>
        </w:rPr>
        <w:t xml:space="preserve">Support the use of ICT in learning activities and develop pupils’ competence and independence in its use.</w:t>
      </w:r>
    </w:p>
    <w:p w:rsidR="00000000" w:rsidDel="00000000" w:rsidP="00000000" w:rsidRDefault="00000000" w:rsidRPr="00000000" w14:paraId="0000004B">
      <w:pPr>
        <w:pageBreakBefore w:val="0"/>
        <w:ind w:left="0" w:hanging="2"/>
        <w:jc w:val="both"/>
        <w:rPr>
          <w:rFonts w:ascii="Arial" w:cs="Arial" w:eastAsia="Arial" w:hAnsi="Arial"/>
        </w:rPr>
      </w:pPr>
      <w:r w:rsidDel="00000000" w:rsidR="00000000" w:rsidRPr="00000000">
        <w:rPr>
          <w:rtl w:val="0"/>
        </w:rPr>
      </w:r>
    </w:p>
    <w:p w:rsidR="00000000" w:rsidDel="00000000" w:rsidP="00000000" w:rsidRDefault="00000000" w:rsidRPr="00000000" w14:paraId="0000004C">
      <w:pPr>
        <w:pageBreakBefore w:val="0"/>
        <w:numPr>
          <w:ilvl w:val="0"/>
          <w:numId w:val="1"/>
        </w:numPr>
        <w:ind w:left="0" w:hanging="2"/>
        <w:jc w:val="both"/>
        <w:rPr>
          <w:rFonts w:ascii="Arial" w:cs="Arial" w:eastAsia="Arial" w:hAnsi="Arial"/>
        </w:rPr>
      </w:pPr>
      <w:r w:rsidDel="00000000" w:rsidR="00000000" w:rsidRPr="00000000">
        <w:rPr>
          <w:rFonts w:ascii="Arial" w:cs="Arial" w:eastAsia="Arial" w:hAnsi="Arial"/>
          <w:rtl w:val="0"/>
        </w:rPr>
        <w:t xml:space="preserve">Prepare, maintain and use equipment/resources required to meet the lesson plans/relevant learning activity and assist pupils in their use.</w:t>
      </w:r>
    </w:p>
    <w:p w:rsidR="00000000" w:rsidDel="00000000" w:rsidP="00000000" w:rsidRDefault="00000000" w:rsidRPr="00000000" w14:paraId="0000004D">
      <w:pPr>
        <w:pageBreakBefore w:val="0"/>
        <w:ind w:left="0" w:hanging="2"/>
        <w:jc w:val="both"/>
        <w:rPr>
          <w:rFonts w:ascii="Arial" w:cs="Arial" w:eastAsia="Arial" w:hAnsi="Arial"/>
        </w:rPr>
      </w:pPr>
      <w:r w:rsidDel="00000000" w:rsidR="00000000" w:rsidRPr="00000000">
        <w:rPr>
          <w:rtl w:val="0"/>
        </w:rPr>
      </w:r>
    </w:p>
    <w:p w:rsidR="00000000" w:rsidDel="00000000" w:rsidP="00000000" w:rsidRDefault="00000000" w:rsidRPr="00000000" w14:paraId="0000004E">
      <w:pPr>
        <w:pStyle w:val="Heading4"/>
        <w:pageBreakBefore w:val="0"/>
        <w:ind w:left="0" w:hanging="2"/>
        <w:rPr>
          <w:sz w:val="20"/>
          <w:szCs w:val="20"/>
        </w:rPr>
      </w:pPr>
      <w:r w:rsidDel="00000000" w:rsidR="00000000" w:rsidRPr="00000000">
        <w:rPr>
          <w:rtl w:val="0"/>
        </w:rPr>
      </w:r>
    </w:p>
    <w:p w:rsidR="00000000" w:rsidDel="00000000" w:rsidP="00000000" w:rsidRDefault="00000000" w:rsidRPr="00000000" w14:paraId="0000004F">
      <w:pPr>
        <w:pStyle w:val="Heading4"/>
        <w:pageBreakBefore w:val="0"/>
        <w:ind w:left="0" w:hanging="2"/>
        <w:rPr>
          <w:sz w:val="20"/>
          <w:szCs w:val="20"/>
        </w:rPr>
      </w:pPr>
      <w:r w:rsidDel="00000000" w:rsidR="00000000" w:rsidRPr="00000000">
        <w:rPr>
          <w:sz w:val="20"/>
          <w:szCs w:val="20"/>
          <w:rtl w:val="0"/>
        </w:rPr>
        <w:t xml:space="preserve">Support for the School</w:t>
      </w:r>
    </w:p>
    <w:p w:rsidR="00000000" w:rsidDel="00000000" w:rsidP="00000000" w:rsidRDefault="00000000" w:rsidRPr="00000000" w14:paraId="00000050">
      <w:pPr>
        <w:pageBreakBefore w:val="0"/>
        <w:ind w:left="0" w:hanging="2"/>
        <w:jc w:val="both"/>
        <w:rPr>
          <w:rFonts w:ascii="Arial" w:cs="Arial" w:eastAsia="Arial" w:hAnsi="Arial"/>
        </w:rPr>
      </w:pPr>
      <w:r w:rsidDel="00000000" w:rsidR="00000000" w:rsidRPr="00000000">
        <w:rPr>
          <w:rtl w:val="0"/>
        </w:rPr>
      </w:r>
    </w:p>
    <w:p w:rsidR="00000000" w:rsidDel="00000000" w:rsidP="00000000" w:rsidRDefault="00000000" w:rsidRPr="00000000" w14:paraId="00000051">
      <w:pPr>
        <w:pageBreakBefore w:val="0"/>
        <w:numPr>
          <w:ilvl w:val="0"/>
          <w:numId w:val="1"/>
        </w:numPr>
        <w:ind w:left="0" w:hanging="2"/>
        <w:jc w:val="both"/>
        <w:rPr>
          <w:rFonts w:ascii="Arial" w:cs="Arial" w:eastAsia="Arial" w:hAnsi="Arial"/>
        </w:rPr>
      </w:pPr>
      <w:r w:rsidDel="00000000" w:rsidR="00000000" w:rsidRPr="00000000">
        <w:rPr>
          <w:rFonts w:ascii="Arial" w:cs="Arial" w:eastAsia="Arial" w:hAnsi="Arial"/>
          <w:rtl w:val="0"/>
        </w:rPr>
        <w:t xml:space="preserve">Be aware of and comply with policies and procedures relating to child protection, health, safety and security, confidentiality and data protection, reporting all concerns to an appropriate person.</w:t>
      </w:r>
    </w:p>
    <w:p w:rsidR="00000000" w:rsidDel="00000000" w:rsidP="00000000" w:rsidRDefault="00000000" w:rsidRPr="00000000" w14:paraId="00000052">
      <w:pPr>
        <w:pageBreakBefore w:val="0"/>
        <w:ind w:left="0" w:hanging="2"/>
        <w:jc w:val="both"/>
        <w:rPr>
          <w:rFonts w:ascii="Arial" w:cs="Arial" w:eastAsia="Arial" w:hAnsi="Arial"/>
        </w:rPr>
      </w:pPr>
      <w:r w:rsidDel="00000000" w:rsidR="00000000" w:rsidRPr="00000000">
        <w:rPr>
          <w:rtl w:val="0"/>
        </w:rPr>
      </w:r>
    </w:p>
    <w:p w:rsidR="00000000" w:rsidDel="00000000" w:rsidP="00000000" w:rsidRDefault="00000000" w:rsidRPr="00000000" w14:paraId="00000053">
      <w:pPr>
        <w:pageBreakBefore w:val="0"/>
        <w:numPr>
          <w:ilvl w:val="0"/>
          <w:numId w:val="1"/>
        </w:numPr>
        <w:ind w:left="0" w:hanging="2"/>
        <w:jc w:val="both"/>
        <w:rPr>
          <w:rFonts w:ascii="Arial" w:cs="Arial" w:eastAsia="Arial" w:hAnsi="Arial"/>
        </w:rPr>
      </w:pPr>
      <w:r w:rsidDel="00000000" w:rsidR="00000000" w:rsidRPr="00000000">
        <w:rPr>
          <w:rFonts w:ascii="Arial" w:cs="Arial" w:eastAsia="Arial" w:hAnsi="Arial"/>
          <w:rtl w:val="0"/>
        </w:rPr>
        <w:t xml:space="preserve">Be aware of and support difference and ensure all pupils have equal access to opportunities to learn and develop.</w:t>
      </w:r>
    </w:p>
    <w:p w:rsidR="00000000" w:rsidDel="00000000" w:rsidP="00000000" w:rsidRDefault="00000000" w:rsidRPr="00000000" w14:paraId="00000054">
      <w:pPr>
        <w:pageBreakBefore w:val="0"/>
        <w:ind w:left="0" w:hanging="2"/>
        <w:jc w:val="both"/>
        <w:rPr>
          <w:rFonts w:ascii="Arial" w:cs="Arial" w:eastAsia="Arial" w:hAnsi="Arial"/>
        </w:rPr>
      </w:pPr>
      <w:r w:rsidDel="00000000" w:rsidR="00000000" w:rsidRPr="00000000">
        <w:rPr>
          <w:rtl w:val="0"/>
        </w:rPr>
      </w:r>
    </w:p>
    <w:p w:rsidR="00000000" w:rsidDel="00000000" w:rsidP="00000000" w:rsidRDefault="00000000" w:rsidRPr="00000000" w14:paraId="00000055">
      <w:pPr>
        <w:pageBreakBefore w:val="0"/>
        <w:numPr>
          <w:ilvl w:val="0"/>
          <w:numId w:val="1"/>
        </w:numPr>
        <w:ind w:left="0" w:hanging="2"/>
        <w:jc w:val="both"/>
        <w:rPr>
          <w:rFonts w:ascii="Arial" w:cs="Arial" w:eastAsia="Arial" w:hAnsi="Arial"/>
        </w:rPr>
      </w:pPr>
      <w:r w:rsidDel="00000000" w:rsidR="00000000" w:rsidRPr="00000000">
        <w:rPr>
          <w:rFonts w:ascii="Arial" w:cs="Arial" w:eastAsia="Arial" w:hAnsi="Arial"/>
          <w:rtl w:val="0"/>
        </w:rPr>
        <w:t xml:space="preserve">Contribute to the overall ethos/work/aims of the school.</w:t>
      </w:r>
    </w:p>
    <w:p w:rsidR="00000000" w:rsidDel="00000000" w:rsidP="00000000" w:rsidRDefault="00000000" w:rsidRPr="00000000" w14:paraId="00000056">
      <w:pPr>
        <w:pageBreakBefore w:val="0"/>
        <w:ind w:left="0" w:hanging="2"/>
        <w:jc w:val="both"/>
        <w:rPr>
          <w:rFonts w:ascii="Arial" w:cs="Arial" w:eastAsia="Arial" w:hAnsi="Arial"/>
        </w:rPr>
      </w:pPr>
      <w:r w:rsidDel="00000000" w:rsidR="00000000" w:rsidRPr="00000000">
        <w:rPr>
          <w:rtl w:val="0"/>
        </w:rPr>
      </w:r>
    </w:p>
    <w:p w:rsidR="00000000" w:rsidDel="00000000" w:rsidP="00000000" w:rsidRDefault="00000000" w:rsidRPr="00000000" w14:paraId="00000057">
      <w:pPr>
        <w:pageBreakBefore w:val="0"/>
        <w:numPr>
          <w:ilvl w:val="0"/>
          <w:numId w:val="1"/>
        </w:numPr>
        <w:ind w:left="0" w:hanging="2"/>
        <w:jc w:val="both"/>
        <w:rPr>
          <w:rFonts w:ascii="Arial" w:cs="Arial" w:eastAsia="Arial" w:hAnsi="Arial"/>
        </w:rPr>
      </w:pPr>
      <w:r w:rsidDel="00000000" w:rsidR="00000000" w:rsidRPr="00000000">
        <w:rPr>
          <w:rFonts w:ascii="Arial" w:cs="Arial" w:eastAsia="Arial" w:hAnsi="Arial"/>
          <w:rtl w:val="0"/>
        </w:rPr>
        <w:t xml:space="preserve">Appreciate and support the role of other professionals including contribution to meetings with external agencies when required.</w:t>
      </w:r>
    </w:p>
    <w:p w:rsidR="00000000" w:rsidDel="00000000" w:rsidP="00000000" w:rsidRDefault="00000000" w:rsidRPr="00000000" w14:paraId="00000058">
      <w:pPr>
        <w:pageBreakBefore w:val="0"/>
        <w:ind w:left="0" w:hanging="2"/>
        <w:jc w:val="both"/>
        <w:rPr>
          <w:rFonts w:ascii="Arial" w:cs="Arial" w:eastAsia="Arial" w:hAnsi="Arial"/>
        </w:rPr>
      </w:pPr>
      <w:r w:rsidDel="00000000" w:rsidR="00000000" w:rsidRPr="00000000">
        <w:rPr>
          <w:rtl w:val="0"/>
        </w:rPr>
      </w:r>
    </w:p>
    <w:p w:rsidR="00000000" w:rsidDel="00000000" w:rsidP="00000000" w:rsidRDefault="00000000" w:rsidRPr="00000000" w14:paraId="00000059">
      <w:pPr>
        <w:pageBreakBefore w:val="0"/>
        <w:numPr>
          <w:ilvl w:val="0"/>
          <w:numId w:val="1"/>
        </w:numPr>
        <w:ind w:left="0" w:hanging="2"/>
        <w:jc w:val="both"/>
        <w:rPr>
          <w:rFonts w:ascii="Arial" w:cs="Arial" w:eastAsia="Arial" w:hAnsi="Arial"/>
        </w:rPr>
      </w:pPr>
      <w:r w:rsidDel="00000000" w:rsidR="00000000" w:rsidRPr="00000000">
        <w:rPr>
          <w:rFonts w:ascii="Arial" w:cs="Arial" w:eastAsia="Arial" w:hAnsi="Arial"/>
          <w:rtl w:val="0"/>
        </w:rPr>
        <w:t xml:space="preserve">Attend and participate in relevant meetings as required. </w:t>
      </w:r>
    </w:p>
    <w:p w:rsidR="00000000" w:rsidDel="00000000" w:rsidP="00000000" w:rsidRDefault="00000000" w:rsidRPr="00000000" w14:paraId="0000005A">
      <w:pPr>
        <w:pageBreakBefore w:val="0"/>
        <w:ind w:left="0" w:hanging="2"/>
        <w:jc w:val="both"/>
        <w:rPr>
          <w:rFonts w:ascii="Arial" w:cs="Arial" w:eastAsia="Arial" w:hAnsi="Arial"/>
        </w:rPr>
      </w:pPr>
      <w:r w:rsidDel="00000000" w:rsidR="00000000" w:rsidRPr="00000000">
        <w:rPr>
          <w:rtl w:val="0"/>
        </w:rPr>
      </w:r>
    </w:p>
    <w:p w:rsidR="00000000" w:rsidDel="00000000" w:rsidP="00000000" w:rsidRDefault="00000000" w:rsidRPr="00000000" w14:paraId="0000005B">
      <w:pPr>
        <w:pageBreakBefore w:val="0"/>
        <w:numPr>
          <w:ilvl w:val="0"/>
          <w:numId w:val="1"/>
        </w:numPr>
        <w:ind w:left="0" w:hanging="2"/>
        <w:jc w:val="both"/>
        <w:rPr>
          <w:rFonts w:ascii="Arial" w:cs="Arial" w:eastAsia="Arial" w:hAnsi="Arial"/>
        </w:rPr>
      </w:pPr>
      <w:r w:rsidDel="00000000" w:rsidR="00000000" w:rsidRPr="00000000">
        <w:rPr>
          <w:rFonts w:ascii="Arial" w:cs="Arial" w:eastAsia="Arial" w:hAnsi="Arial"/>
          <w:rtl w:val="0"/>
        </w:rPr>
        <w:t xml:space="preserve">Participate in critical self-reflection through the performance management process for TA’s and participate in training and development activities as required.</w:t>
      </w:r>
    </w:p>
    <w:p w:rsidR="00000000" w:rsidDel="00000000" w:rsidP="00000000" w:rsidRDefault="00000000" w:rsidRPr="00000000" w14:paraId="0000005C">
      <w:pPr>
        <w:pageBreakBefore w:val="0"/>
        <w:ind w:left="0" w:hanging="2"/>
        <w:jc w:val="both"/>
        <w:rPr>
          <w:rFonts w:ascii="Arial" w:cs="Arial" w:eastAsia="Arial" w:hAnsi="Arial"/>
        </w:rPr>
      </w:pPr>
      <w:r w:rsidDel="00000000" w:rsidR="00000000" w:rsidRPr="00000000">
        <w:rPr>
          <w:rtl w:val="0"/>
        </w:rPr>
      </w:r>
    </w:p>
    <w:p w:rsidR="00000000" w:rsidDel="00000000" w:rsidP="00000000" w:rsidRDefault="00000000" w:rsidRPr="00000000" w14:paraId="0000005D">
      <w:pPr>
        <w:pageBreakBefore w:val="0"/>
        <w:numPr>
          <w:ilvl w:val="0"/>
          <w:numId w:val="1"/>
        </w:numPr>
        <w:ind w:left="0" w:hanging="2"/>
        <w:jc w:val="both"/>
        <w:rPr>
          <w:rFonts w:ascii="Arial" w:cs="Arial" w:eastAsia="Arial" w:hAnsi="Arial"/>
        </w:rPr>
      </w:pPr>
      <w:r w:rsidDel="00000000" w:rsidR="00000000" w:rsidRPr="00000000">
        <w:rPr>
          <w:rFonts w:ascii="Arial" w:cs="Arial" w:eastAsia="Arial" w:hAnsi="Arial"/>
          <w:rtl w:val="0"/>
        </w:rPr>
        <w:t xml:space="preserve">Assist with the supervision of pupils out of lesson times, including before and after school and at lunchtimes.</w:t>
      </w:r>
    </w:p>
    <w:p w:rsidR="00000000" w:rsidDel="00000000" w:rsidP="00000000" w:rsidRDefault="00000000" w:rsidRPr="00000000" w14:paraId="0000005E">
      <w:pPr>
        <w:pageBreakBefore w:val="0"/>
        <w:ind w:left="0" w:hanging="2"/>
        <w:jc w:val="both"/>
        <w:rPr>
          <w:rFonts w:ascii="Arial" w:cs="Arial" w:eastAsia="Arial" w:hAnsi="Arial"/>
        </w:rPr>
      </w:pPr>
      <w:r w:rsidDel="00000000" w:rsidR="00000000" w:rsidRPr="00000000">
        <w:rPr>
          <w:rtl w:val="0"/>
        </w:rPr>
      </w:r>
    </w:p>
    <w:p w:rsidR="00000000" w:rsidDel="00000000" w:rsidP="00000000" w:rsidRDefault="00000000" w:rsidRPr="00000000" w14:paraId="0000005F">
      <w:pPr>
        <w:pageBreakBefore w:val="0"/>
        <w:numPr>
          <w:ilvl w:val="0"/>
          <w:numId w:val="1"/>
        </w:numPr>
        <w:ind w:left="0" w:hanging="2"/>
        <w:jc w:val="both"/>
        <w:rPr>
          <w:rFonts w:ascii="Arial" w:cs="Arial" w:eastAsia="Arial" w:hAnsi="Arial"/>
        </w:rPr>
      </w:pPr>
      <w:r w:rsidDel="00000000" w:rsidR="00000000" w:rsidRPr="00000000">
        <w:rPr>
          <w:rFonts w:ascii="Arial" w:cs="Arial" w:eastAsia="Arial" w:hAnsi="Arial"/>
          <w:rtl w:val="0"/>
        </w:rPr>
        <w:t xml:space="preserve">Accompany teaching staff and pupils on visits, trips and out of school activities as required and take responsibility for a group under the supervision of the teacher.</w:t>
      </w:r>
    </w:p>
    <w:p w:rsidR="00000000" w:rsidDel="00000000" w:rsidP="00000000" w:rsidRDefault="00000000" w:rsidRPr="00000000" w14:paraId="00000060">
      <w:pPr>
        <w:pageBreakBefore w:val="0"/>
        <w:ind w:left="0" w:hanging="2"/>
        <w:jc w:val="both"/>
        <w:rPr>
          <w:rFonts w:ascii="Arial" w:cs="Arial" w:eastAsia="Arial" w:hAnsi="Arial"/>
        </w:rPr>
      </w:pPr>
      <w:r w:rsidDel="00000000" w:rsidR="00000000" w:rsidRPr="00000000">
        <w:rPr>
          <w:rtl w:val="0"/>
        </w:rPr>
      </w:r>
    </w:p>
    <w:p w:rsidR="00000000" w:rsidDel="00000000" w:rsidP="00000000" w:rsidRDefault="00000000" w:rsidRPr="00000000" w14:paraId="00000061">
      <w:pPr>
        <w:pageBreakBefore w:val="0"/>
        <w:numPr>
          <w:ilvl w:val="0"/>
          <w:numId w:val="1"/>
        </w:numPr>
        <w:ind w:left="0" w:hanging="2"/>
        <w:jc w:val="both"/>
        <w:rPr>
          <w:rFonts w:ascii="Arial" w:cs="Arial" w:eastAsia="Arial" w:hAnsi="Arial"/>
        </w:rPr>
      </w:pPr>
      <w:r w:rsidDel="00000000" w:rsidR="00000000" w:rsidRPr="00000000">
        <w:rPr>
          <w:rFonts w:ascii="Arial" w:cs="Arial" w:eastAsia="Arial" w:hAnsi="Arial"/>
          <w:rtl w:val="0"/>
        </w:rPr>
        <w:t xml:space="preserve">To undertake other relevant duties allocated at the discretion of the classroom teacher, SENCo, Headteacher or other designated supervisor.</w:t>
      </w:r>
    </w:p>
    <w:p w:rsidR="00000000" w:rsidDel="00000000" w:rsidP="00000000" w:rsidRDefault="00000000" w:rsidRPr="00000000" w14:paraId="00000062">
      <w:pPr>
        <w:pageBreakBefore w:val="0"/>
        <w:ind w:left="0" w:hanging="2"/>
        <w:jc w:val="both"/>
        <w:rPr>
          <w:rFonts w:ascii="Arial" w:cs="Arial" w:eastAsia="Arial" w:hAnsi="Arial"/>
        </w:rPr>
      </w:pPr>
      <w:r w:rsidDel="00000000" w:rsidR="00000000" w:rsidRPr="00000000">
        <w:rPr>
          <w:rtl w:val="0"/>
        </w:rPr>
      </w:r>
    </w:p>
    <w:p w:rsidR="00000000" w:rsidDel="00000000" w:rsidP="00000000" w:rsidRDefault="00000000" w:rsidRPr="00000000" w14:paraId="00000063">
      <w:pPr>
        <w:pageBreakBefore w:val="0"/>
        <w:ind w:left="0" w:hanging="2"/>
        <w:jc w:val="both"/>
        <w:rPr>
          <w:rFonts w:ascii="Arial" w:cs="Arial" w:eastAsia="Arial" w:hAnsi="Arial"/>
        </w:rPr>
      </w:pPr>
      <w:r w:rsidDel="00000000" w:rsidR="00000000" w:rsidRPr="00000000">
        <w:rPr>
          <w:rtl w:val="0"/>
        </w:rPr>
      </w:r>
    </w:p>
    <w:p w:rsidR="00000000" w:rsidDel="00000000" w:rsidP="00000000" w:rsidRDefault="00000000" w:rsidRPr="00000000" w14:paraId="00000064">
      <w:pPr>
        <w:pageBreakBefore w:val="0"/>
        <w:ind w:left="0" w:hanging="2"/>
        <w:jc w:val="both"/>
        <w:rPr>
          <w:rFonts w:ascii="Arial" w:cs="Arial" w:eastAsia="Arial" w:hAnsi="Arial"/>
        </w:rPr>
      </w:pPr>
      <w:r w:rsidDel="00000000" w:rsidR="00000000" w:rsidRPr="00000000">
        <w:rPr>
          <w:rFonts w:ascii="Arial" w:cs="Arial" w:eastAsia="Arial" w:hAnsi="Arial"/>
          <w:b w:val="1"/>
          <w:rtl w:val="0"/>
        </w:rPr>
        <w:t xml:space="preserve">3.</w:t>
        <w:tab/>
        <w:t xml:space="preserve">QUALIFICATIONS AND EXPERIENCE</w:t>
      </w:r>
      <w:r w:rsidDel="00000000" w:rsidR="00000000" w:rsidRPr="00000000">
        <w:rPr>
          <w:rtl w:val="0"/>
        </w:rPr>
      </w:r>
    </w:p>
    <w:p w:rsidR="00000000" w:rsidDel="00000000" w:rsidP="00000000" w:rsidRDefault="00000000" w:rsidRPr="00000000" w14:paraId="00000065">
      <w:pPr>
        <w:pageBreakBefore w:val="0"/>
        <w:ind w:left="0" w:hanging="2"/>
        <w:jc w:val="both"/>
        <w:rPr>
          <w:rFonts w:ascii="Arial" w:cs="Arial" w:eastAsia="Arial" w:hAnsi="Arial"/>
        </w:rPr>
      </w:pPr>
      <w:r w:rsidDel="00000000" w:rsidR="00000000" w:rsidRPr="00000000">
        <w:rPr>
          <w:rtl w:val="0"/>
        </w:rPr>
      </w:r>
    </w:p>
    <w:p w:rsidR="00000000" w:rsidDel="00000000" w:rsidP="00000000" w:rsidRDefault="00000000" w:rsidRPr="00000000" w14:paraId="00000066">
      <w:pPr>
        <w:pageBreakBefore w:val="0"/>
        <w:ind w:left="0" w:hanging="2"/>
        <w:jc w:val="both"/>
        <w:rPr>
          <w:rFonts w:ascii="Arial" w:cs="Arial" w:eastAsia="Arial" w:hAnsi="Arial"/>
        </w:rPr>
      </w:pPr>
      <w:r w:rsidDel="00000000" w:rsidR="00000000" w:rsidRPr="00000000">
        <w:rPr>
          <w:rFonts w:ascii="Arial" w:cs="Arial" w:eastAsia="Arial" w:hAnsi="Arial"/>
          <w:b w:val="1"/>
          <w:rtl w:val="0"/>
        </w:rPr>
        <w:t xml:space="preserve">Essential</w:t>
      </w:r>
      <w:r w:rsidDel="00000000" w:rsidR="00000000" w:rsidRPr="00000000">
        <w:rPr>
          <w:rtl w:val="0"/>
        </w:rPr>
      </w:r>
    </w:p>
    <w:p w:rsidR="00000000" w:rsidDel="00000000" w:rsidP="00000000" w:rsidRDefault="00000000" w:rsidRPr="00000000" w14:paraId="00000067">
      <w:pPr>
        <w:pageBreakBefore w:val="0"/>
        <w:ind w:left="0" w:right="446" w:hanging="2"/>
        <w:jc w:val="both"/>
        <w:rPr>
          <w:rFonts w:ascii="Arial" w:cs="Arial" w:eastAsia="Arial" w:hAnsi="Arial"/>
        </w:rPr>
      </w:pPr>
      <w:r w:rsidDel="00000000" w:rsidR="00000000" w:rsidRPr="00000000">
        <w:rPr>
          <w:rtl w:val="0"/>
        </w:rPr>
      </w:r>
    </w:p>
    <w:p w:rsidR="00000000" w:rsidDel="00000000" w:rsidP="00000000" w:rsidRDefault="00000000" w:rsidRPr="00000000" w14:paraId="00000068">
      <w:pPr>
        <w:pageBreakBefore w:val="0"/>
        <w:ind w:left="0" w:right="446" w:hanging="2"/>
        <w:jc w:val="both"/>
        <w:rPr>
          <w:rFonts w:ascii="Arial" w:cs="Arial" w:eastAsia="Arial" w:hAnsi="Arial"/>
        </w:rPr>
      </w:pPr>
      <w:r w:rsidDel="00000000" w:rsidR="00000000" w:rsidRPr="00000000">
        <w:rPr>
          <w:rFonts w:ascii="Arial" w:cs="Arial" w:eastAsia="Arial" w:hAnsi="Arial"/>
          <w:rtl w:val="0"/>
        </w:rPr>
        <w:t xml:space="preserve">Should be able to demonstrate a reasonable standard of education with level 2 qualifications in literacy and numeracy to GCSE level or equivalent.</w:t>
      </w:r>
    </w:p>
    <w:p w:rsidR="00000000" w:rsidDel="00000000" w:rsidP="00000000" w:rsidRDefault="00000000" w:rsidRPr="00000000" w14:paraId="00000069">
      <w:pPr>
        <w:pageBreakBefore w:val="0"/>
        <w:ind w:left="0" w:hanging="2"/>
        <w:jc w:val="both"/>
        <w:rPr>
          <w:rFonts w:ascii="Arial" w:cs="Arial" w:eastAsia="Arial" w:hAnsi="Arial"/>
        </w:rPr>
      </w:pPr>
      <w:r w:rsidDel="00000000" w:rsidR="00000000" w:rsidRPr="00000000">
        <w:rPr>
          <w:rtl w:val="0"/>
        </w:rPr>
      </w:r>
    </w:p>
    <w:p w:rsidR="00000000" w:rsidDel="00000000" w:rsidP="00000000" w:rsidRDefault="00000000" w:rsidRPr="00000000" w14:paraId="0000006A">
      <w:pPr>
        <w:pageBreakBefore w:val="0"/>
        <w:ind w:left="0" w:hanging="2"/>
        <w:jc w:val="both"/>
        <w:rPr>
          <w:rFonts w:ascii="Arial" w:cs="Arial" w:eastAsia="Arial" w:hAnsi="Arial"/>
        </w:rPr>
      </w:pPr>
      <w:r w:rsidDel="00000000" w:rsidR="00000000" w:rsidRPr="00000000">
        <w:rPr>
          <w:rFonts w:ascii="Arial" w:cs="Arial" w:eastAsia="Arial" w:hAnsi="Arial"/>
          <w:rtl w:val="0"/>
        </w:rPr>
        <w:t xml:space="preserve">All applicants should also have experience of working with or caring for children of a relevant age in either a paid, voluntary or domestic environment and will need to be able to show an understanding of child development and a wide range of issues concerning their education and welfare.</w:t>
      </w:r>
    </w:p>
    <w:p w:rsidR="00000000" w:rsidDel="00000000" w:rsidP="00000000" w:rsidRDefault="00000000" w:rsidRPr="00000000" w14:paraId="0000006B">
      <w:pPr>
        <w:pageBreakBefore w:val="0"/>
        <w:ind w:left="0" w:hanging="2"/>
        <w:jc w:val="both"/>
        <w:rPr>
          <w:rFonts w:ascii="Arial" w:cs="Arial" w:eastAsia="Arial" w:hAnsi="Arial"/>
        </w:rPr>
      </w:pPr>
      <w:r w:rsidDel="00000000" w:rsidR="00000000" w:rsidRPr="00000000">
        <w:rPr>
          <w:rtl w:val="0"/>
        </w:rPr>
      </w:r>
    </w:p>
    <w:p w:rsidR="00000000" w:rsidDel="00000000" w:rsidP="00000000" w:rsidRDefault="00000000" w:rsidRPr="00000000" w14:paraId="0000006C">
      <w:pPr>
        <w:pageBreakBefore w:val="0"/>
        <w:ind w:left="0" w:hanging="2"/>
        <w:jc w:val="both"/>
        <w:rPr>
          <w:rFonts w:ascii="Arial" w:cs="Arial" w:eastAsia="Arial" w:hAnsi="Arial"/>
        </w:rPr>
      </w:pPr>
      <w:r w:rsidDel="00000000" w:rsidR="00000000" w:rsidRPr="00000000">
        <w:rPr>
          <w:rFonts w:ascii="Arial" w:cs="Arial" w:eastAsia="Arial" w:hAnsi="Arial"/>
          <w:rtl w:val="0"/>
        </w:rPr>
        <w:t xml:space="preserve">An ability to relate well to both children and adults.</w:t>
      </w:r>
    </w:p>
    <w:p w:rsidR="00000000" w:rsidDel="00000000" w:rsidP="00000000" w:rsidRDefault="00000000" w:rsidRPr="00000000" w14:paraId="0000006D">
      <w:pPr>
        <w:pageBreakBefore w:val="0"/>
        <w:pBdr>
          <w:top w:space="0" w:sz="0" w:val="nil"/>
          <w:left w:space="0" w:sz="0" w:val="nil"/>
          <w:bottom w:space="0" w:sz="0" w:val="nil"/>
          <w:right w:space="0" w:sz="0" w:val="nil"/>
          <w:between w:space="0" w:sz="0" w:val="nil"/>
        </w:pBdr>
        <w:spacing w:line="240" w:lineRule="auto"/>
        <w:ind w:left="0" w:right="446" w:hanging="2"/>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6E">
      <w:pPr>
        <w:pageBreakBefore w:val="0"/>
        <w:pBdr>
          <w:top w:space="0" w:sz="0" w:val="nil"/>
          <w:left w:space="0" w:sz="0" w:val="nil"/>
          <w:bottom w:space="0" w:sz="0" w:val="nil"/>
          <w:right w:space="0" w:sz="0" w:val="nil"/>
          <w:between w:space="0" w:sz="0" w:val="nil"/>
        </w:pBdr>
        <w:spacing w:line="240" w:lineRule="auto"/>
        <w:ind w:left="0" w:right="446" w:hanging="2"/>
        <w:jc w:val="both"/>
        <w:rPr>
          <w:rFonts w:ascii="Arial" w:cs="Arial" w:eastAsia="Arial" w:hAnsi="Arial"/>
          <w:color w:val="000000"/>
        </w:rPr>
      </w:pPr>
      <w:r w:rsidDel="00000000" w:rsidR="00000000" w:rsidRPr="00000000">
        <w:rPr>
          <w:rFonts w:ascii="Arial" w:cs="Arial" w:eastAsia="Arial" w:hAnsi="Arial"/>
          <w:color w:val="000000"/>
          <w:rtl w:val="0"/>
        </w:rPr>
        <w:t xml:space="preserve">Be able to demonstrate experience of using a number of strategies whilst working with a range of children with complex needs and take responsibility for delivery of an educational programme under general supervision only.</w:t>
      </w:r>
    </w:p>
    <w:p w:rsidR="00000000" w:rsidDel="00000000" w:rsidP="00000000" w:rsidRDefault="00000000" w:rsidRPr="00000000" w14:paraId="0000006F">
      <w:pPr>
        <w:pageBreakBefore w:val="0"/>
        <w:pBdr>
          <w:top w:space="0" w:sz="0" w:val="nil"/>
          <w:left w:space="0" w:sz="0" w:val="nil"/>
          <w:bottom w:space="0" w:sz="0" w:val="nil"/>
          <w:right w:space="0" w:sz="0" w:val="nil"/>
          <w:between w:space="0" w:sz="0" w:val="nil"/>
        </w:pBdr>
        <w:spacing w:line="240" w:lineRule="auto"/>
        <w:ind w:left="0" w:right="446" w:hanging="2"/>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70">
      <w:pPr>
        <w:pageBreakBefore w:val="0"/>
        <w:ind w:left="0" w:hanging="2"/>
        <w:jc w:val="both"/>
        <w:rPr>
          <w:rFonts w:ascii="Arial" w:cs="Arial" w:eastAsia="Arial" w:hAnsi="Arial"/>
        </w:rPr>
      </w:pPr>
      <w:r w:rsidDel="00000000" w:rsidR="00000000" w:rsidRPr="00000000">
        <w:rPr>
          <w:rFonts w:ascii="Arial" w:cs="Arial" w:eastAsia="Arial" w:hAnsi="Arial"/>
          <w:rtl w:val="0"/>
        </w:rPr>
        <w:t xml:space="preserve">Ability to effectively use ICT to support learning and use of other equipment/technology i.e. Microsoft Office, internet, email, use of photocopier etc.</w:t>
      </w:r>
    </w:p>
    <w:p w:rsidR="00000000" w:rsidDel="00000000" w:rsidP="00000000" w:rsidRDefault="00000000" w:rsidRPr="00000000" w14:paraId="00000071">
      <w:pPr>
        <w:pageBreakBefore w:val="0"/>
        <w:pBdr>
          <w:top w:space="0" w:sz="0" w:val="nil"/>
          <w:left w:space="0" w:sz="0" w:val="nil"/>
          <w:bottom w:space="0" w:sz="0" w:val="nil"/>
          <w:right w:space="0" w:sz="0" w:val="nil"/>
          <w:between w:space="0" w:sz="0" w:val="nil"/>
        </w:pBdr>
        <w:spacing w:line="240" w:lineRule="auto"/>
        <w:ind w:left="0" w:right="446" w:hanging="2"/>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72">
      <w:pPr>
        <w:pageBreakBefore w:val="0"/>
        <w:pBdr>
          <w:top w:space="0" w:sz="0" w:val="nil"/>
          <w:left w:space="0" w:sz="0" w:val="nil"/>
          <w:bottom w:space="0" w:sz="0" w:val="nil"/>
          <w:right w:space="0" w:sz="0" w:val="nil"/>
          <w:between w:space="0" w:sz="0" w:val="nil"/>
        </w:pBdr>
        <w:spacing w:line="240" w:lineRule="auto"/>
        <w:ind w:left="0" w:right="446" w:hanging="2"/>
        <w:jc w:val="both"/>
        <w:rPr>
          <w:rFonts w:ascii="Arial" w:cs="Arial" w:eastAsia="Arial" w:hAnsi="Arial"/>
          <w:color w:val="000000"/>
        </w:rPr>
      </w:pPr>
      <w:r w:rsidDel="00000000" w:rsidR="00000000" w:rsidRPr="00000000">
        <w:rPr>
          <w:rFonts w:ascii="Arial" w:cs="Arial" w:eastAsia="Arial" w:hAnsi="Arial"/>
          <w:color w:val="000000"/>
          <w:rtl w:val="0"/>
        </w:rPr>
        <w:t xml:space="preserve">To work constructively as part of a team, understanding classroom roles and responsibilities and your own position within these </w:t>
      </w:r>
      <w:r w:rsidDel="00000000" w:rsidR="00000000" w:rsidRPr="00000000">
        <w:rPr>
          <w:rFonts w:ascii="Arial" w:cs="Arial" w:eastAsia="Arial" w:hAnsi="Arial"/>
          <w:b w:val="1"/>
          <w:color w:val="000000"/>
          <w:rtl w:val="0"/>
        </w:rPr>
        <w:t xml:space="preserve">AND</w:t>
      </w:r>
      <w:r w:rsidDel="00000000" w:rsidR="00000000" w:rsidRPr="00000000">
        <w:rPr>
          <w:rtl w:val="0"/>
        </w:rPr>
      </w:r>
    </w:p>
    <w:p w:rsidR="00000000" w:rsidDel="00000000" w:rsidP="00000000" w:rsidRDefault="00000000" w:rsidRPr="00000000" w14:paraId="00000073">
      <w:pPr>
        <w:pageBreakBefore w:val="0"/>
        <w:pBdr>
          <w:top w:space="0" w:sz="0" w:val="nil"/>
          <w:left w:space="0" w:sz="0" w:val="nil"/>
          <w:bottom w:space="0" w:sz="0" w:val="nil"/>
          <w:right w:space="0" w:sz="0" w:val="nil"/>
          <w:between w:space="0" w:sz="0" w:val="nil"/>
        </w:pBdr>
        <w:spacing w:line="240" w:lineRule="auto"/>
        <w:ind w:left="0" w:right="446" w:hanging="2"/>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74">
      <w:pPr>
        <w:pageBreakBefore w:val="0"/>
        <w:pBdr>
          <w:top w:space="0" w:sz="0" w:val="nil"/>
          <w:left w:space="0" w:sz="0" w:val="nil"/>
          <w:bottom w:space="0" w:sz="0" w:val="nil"/>
          <w:right w:space="0" w:sz="0" w:val="nil"/>
          <w:between w:space="0" w:sz="0" w:val="nil"/>
        </w:pBdr>
        <w:spacing w:line="240" w:lineRule="auto"/>
        <w:ind w:left="0" w:right="446" w:hanging="2"/>
        <w:jc w:val="both"/>
        <w:rPr>
          <w:rFonts w:ascii="Arial" w:cs="Arial" w:eastAsia="Arial" w:hAnsi="Arial"/>
          <w:color w:val="000000"/>
        </w:rPr>
      </w:pPr>
      <w:r w:rsidDel="00000000" w:rsidR="00000000" w:rsidRPr="00000000">
        <w:rPr>
          <w:rFonts w:ascii="Arial" w:cs="Arial" w:eastAsia="Arial" w:hAnsi="Arial"/>
          <w:b w:val="1"/>
          <w:color w:val="000000"/>
          <w:rtl w:val="0"/>
        </w:rPr>
        <w:t xml:space="preserve">either</w:t>
      </w:r>
      <w:r w:rsidDel="00000000" w:rsidR="00000000" w:rsidRPr="00000000">
        <w:rPr>
          <w:rFonts w:ascii="Arial" w:cs="Arial" w:eastAsia="Arial" w:hAnsi="Arial"/>
          <w:color w:val="000000"/>
          <w:rtl w:val="0"/>
        </w:rPr>
        <w:t xml:space="preserve"> NVQ 2 for Teaching Assistants or equivalent qualification or experience plus completion of the DfES Teacher Assistant Induction Programme</w:t>
      </w:r>
    </w:p>
    <w:p w:rsidR="00000000" w:rsidDel="00000000" w:rsidP="00000000" w:rsidRDefault="00000000" w:rsidRPr="00000000" w14:paraId="00000075">
      <w:pPr>
        <w:pageBreakBefore w:val="0"/>
        <w:pBdr>
          <w:top w:space="0" w:sz="0" w:val="nil"/>
          <w:left w:space="0" w:sz="0" w:val="nil"/>
          <w:bottom w:space="0" w:sz="0" w:val="nil"/>
          <w:right w:space="0" w:sz="0" w:val="nil"/>
          <w:between w:space="0" w:sz="0" w:val="nil"/>
        </w:pBdr>
        <w:spacing w:line="240" w:lineRule="auto"/>
        <w:ind w:left="0" w:right="446" w:hanging="2"/>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76">
      <w:pPr>
        <w:pageBreakBefore w:val="0"/>
        <w:pBdr>
          <w:top w:space="0" w:sz="0" w:val="nil"/>
          <w:left w:space="0" w:sz="0" w:val="nil"/>
          <w:bottom w:space="0" w:sz="0" w:val="nil"/>
          <w:right w:space="0" w:sz="0" w:val="nil"/>
          <w:between w:space="0" w:sz="0" w:val="nil"/>
        </w:pBdr>
        <w:spacing w:line="240" w:lineRule="auto"/>
        <w:ind w:left="0" w:right="446" w:hanging="2"/>
        <w:jc w:val="both"/>
        <w:rPr>
          <w:rFonts w:ascii="Arial" w:cs="Arial" w:eastAsia="Arial" w:hAnsi="Arial"/>
          <w:color w:val="000000"/>
        </w:rPr>
      </w:pPr>
      <w:r w:rsidDel="00000000" w:rsidR="00000000" w:rsidRPr="00000000">
        <w:rPr>
          <w:rFonts w:ascii="Arial" w:cs="Arial" w:eastAsia="Arial" w:hAnsi="Arial"/>
          <w:b w:val="1"/>
          <w:color w:val="000000"/>
          <w:rtl w:val="0"/>
        </w:rPr>
        <w:t xml:space="preserve">or </w:t>
      </w:r>
      <w:r w:rsidDel="00000000" w:rsidR="00000000" w:rsidRPr="00000000">
        <w:rPr>
          <w:rFonts w:ascii="Arial" w:cs="Arial" w:eastAsia="Arial" w:hAnsi="Arial"/>
          <w:color w:val="000000"/>
          <w:rtl w:val="0"/>
        </w:rPr>
        <w:t xml:space="preserve">have a minimum 3 years relevant satisfactory experience as a Teaching Assistant/Learning Support Assistant demonstrating a relevant skill level plus a willingness to undertake the Teaching Assistant Induction Programme and further recognised/relevant qualifications such as those listed above. </w:t>
      </w:r>
    </w:p>
    <w:p w:rsidR="00000000" w:rsidDel="00000000" w:rsidP="00000000" w:rsidRDefault="00000000" w:rsidRPr="00000000" w14:paraId="00000077">
      <w:pPr>
        <w:pageBreakBefore w:val="0"/>
        <w:pBdr>
          <w:top w:space="0" w:sz="0" w:val="nil"/>
          <w:left w:space="0" w:sz="0" w:val="nil"/>
          <w:bottom w:space="0" w:sz="0" w:val="nil"/>
          <w:right w:space="0" w:sz="0" w:val="nil"/>
          <w:between w:space="0" w:sz="0" w:val="nil"/>
        </w:pBdr>
        <w:spacing w:line="240" w:lineRule="auto"/>
        <w:ind w:left="0" w:right="446" w:hanging="2"/>
        <w:jc w:val="both"/>
        <w:rPr>
          <w:rFonts w:ascii="Arial" w:cs="Arial" w:eastAsia="Arial" w:hAnsi="Arial"/>
          <w:color w:val="000000"/>
        </w:rPr>
      </w:pPr>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078">
      <w:pPr>
        <w:pageBreakBefore w:val="0"/>
        <w:pBdr>
          <w:top w:space="0" w:sz="0" w:val="nil"/>
          <w:left w:space="0" w:sz="0" w:val="nil"/>
          <w:bottom w:space="0" w:sz="0" w:val="nil"/>
          <w:right w:space="0" w:sz="0" w:val="nil"/>
          <w:between w:space="0" w:sz="0" w:val="nil"/>
        </w:pBdr>
        <w:spacing w:line="240" w:lineRule="auto"/>
        <w:ind w:left="0" w:right="446" w:hanging="2"/>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79">
      <w:pPr>
        <w:pageBreakBefore w:val="0"/>
        <w:pBdr>
          <w:top w:space="0" w:sz="0" w:val="nil"/>
          <w:left w:space="0" w:sz="0" w:val="nil"/>
          <w:bottom w:space="0" w:sz="0" w:val="nil"/>
          <w:right w:space="0" w:sz="0" w:val="nil"/>
          <w:between w:space="0" w:sz="0" w:val="nil"/>
        </w:pBdr>
        <w:spacing w:line="240" w:lineRule="auto"/>
        <w:ind w:left="0" w:right="446" w:hanging="2"/>
        <w:jc w:val="both"/>
        <w:rPr>
          <w:rFonts w:ascii="Arial" w:cs="Arial" w:eastAsia="Arial" w:hAnsi="Arial"/>
          <w:color w:val="000000"/>
        </w:rPr>
      </w:pPr>
      <w:r w:rsidDel="00000000" w:rsidR="00000000" w:rsidRPr="00000000">
        <w:rPr>
          <w:rFonts w:ascii="Arial" w:cs="Arial" w:eastAsia="Arial" w:hAnsi="Arial"/>
          <w:b w:val="1"/>
          <w:color w:val="000000"/>
          <w:rtl w:val="0"/>
        </w:rPr>
        <w:t xml:space="preserve">Desirable</w:t>
      </w:r>
      <w:r w:rsidDel="00000000" w:rsidR="00000000" w:rsidRPr="00000000">
        <w:rPr>
          <w:rtl w:val="0"/>
        </w:rPr>
      </w:r>
    </w:p>
    <w:p w:rsidR="00000000" w:rsidDel="00000000" w:rsidP="00000000" w:rsidRDefault="00000000" w:rsidRPr="00000000" w14:paraId="0000007A">
      <w:pPr>
        <w:pageBreakBefore w:val="0"/>
        <w:pBdr>
          <w:top w:space="0" w:sz="0" w:val="nil"/>
          <w:left w:space="0" w:sz="0" w:val="nil"/>
          <w:bottom w:space="0" w:sz="0" w:val="nil"/>
          <w:right w:space="0" w:sz="0" w:val="nil"/>
          <w:between w:space="0" w:sz="0" w:val="nil"/>
        </w:pBdr>
        <w:spacing w:line="240" w:lineRule="auto"/>
        <w:ind w:left="0" w:right="446" w:hanging="2"/>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7B">
      <w:pPr>
        <w:pageBreakBefore w:val="0"/>
        <w:ind w:left="0" w:hanging="2"/>
        <w:jc w:val="both"/>
        <w:rPr>
          <w:rFonts w:ascii="Arial" w:cs="Arial" w:eastAsia="Arial" w:hAnsi="Arial"/>
        </w:rPr>
      </w:pPr>
      <w:r w:rsidDel="00000000" w:rsidR="00000000" w:rsidRPr="00000000">
        <w:rPr>
          <w:rFonts w:ascii="Arial" w:cs="Arial" w:eastAsia="Arial" w:hAnsi="Arial"/>
          <w:rtl w:val="0"/>
        </w:rPr>
        <w:t xml:space="preserve">Appropriate knowledge of general first aid.</w:t>
      </w:r>
    </w:p>
    <w:p w:rsidR="00000000" w:rsidDel="00000000" w:rsidP="00000000" w:rsidRDefault="00000000" w:rsidRPr="00000000" w14:paraId="0000007C">
      <w:pPr>
        <w:pageBreakBefore w:val="0"/>
        <w:pBdr>
          <w:top w:space="0" w:sz="0" w:val="nil"/>
          <w:left w:space="0" w:sz="0" w:val="nil"/>
          <w:bottom w:space="0" w:sz="0" w:val="nil"/>
          <w:right w:space="0" w:sz="0" w:val="nil"/>
          <w:between w:space="0" w:sz="0" w:val="nil"/>
        </w:pBdr>
        <w:spacing w:line="240" w:lineRule="auto"/>
        <w:ind w:left="0" w:right="446" w:hanging="2"/>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7D">
      <w:pPr>
        <w:pageBreakBefore w:val="0"/>
        <w:ind w:left="0" w:hanging="2"/>
        <w:jc w:val="both"/>
        <w:rPr>
          <w:rFonts w:ascii="Arial" w:cs="Arial" w:eastAsia="Arial" w:hAnsi="Arial"/>
        </w:rPr>
      </w:pPr>
      <w:r w:rsidDel="00000000" w:rsidR="00000000" w:rsidRPr="00000000">
        <w:rPr>
          <w:rFonts w:ascii="Arial" w:cs="Arial" w:eastAsia="Arial" w:hAnsi="Arial"/>
          <w:rtl w:val="0"/>
        </w:rPr>
        <w:t xml:space="preserve">Training in relevant learning strategies e.g. developing students’ basic literacy and numeracy skills or training in other aspects of special educational needs.</w:t>
      </w:r>
    </w:p>
    <w:p w:rsidR="00000000" w:rsidDel="00000000" w:rsidP="00000000" w:rsidRDefault="00000000" w:rsidRPr="00000000" w14:paraId="0000007E">
      <w:pPr>
        <w:pageBreakBefore w:val="0"/>
        <w:ind w:left="0" w:hanging="2"/>
        <w:jc w:val="both"/>
        <w:rPr>
          <w:rFonts w:ascii="Arial" w:cs="Arial" w:eastAsia="Arial" w:hAnsi="Arial"/>
        </w:rPr>
      </w:pPr>
      <w:r w:rsidDel="00000000" w:rsidR="00000000" w:rsidRPr="00000000">
        <w:rPr>
          <w:rtl w:val="0"/>
        </w:rPr>
      </w:r>
    </w:p>
    <w:p w:rsidR="00000000" w:rsidDel="00000000" w:rsidP="00000000" w:rsidRDefault="00000000" w:rsidRPr="00000000" w14:paraId="0000007F">
      <w:pPr>
        <w:pageBreakBefore w:val="0"/>
        <w:ind w:left="0" w:hanging="2"/>
        <w:jc w:val="both"/>
        <w:rPr>
          <w:rFonts w:ascii="Arial" w:cs="Arial" w:eastAsia="Arial" w:hAnsi="Arial"/>
        </w:rPr>
      </w:pPr>
      <w:r w:rsidDel="00000000" w:rsidR="00000000" w:rsidRPr="00000000">
        <w:rPr>
          <w:rFonts w:ascii="Arial" w:cs="Arial" w:eastAsia="Arial" w:hAnsi="Arial"/>
          <w:rtl w:val="0"/>
        </w:rPr>
        <w:t xml:space="preserve">General understanding of national curriculum and other basic learning programmes/strategies/codes of practice.</w:t>
      </w:r>
    </w:p>
    <w:p w:rsidR="00000000" w:rsidDel="00000000" w:rsidP="00000000" w:rsidRDefault="00000000" w:rsidRPr="00000000" w14:paraId="00000080">
      <w:pPr>
        <w:pageBreakBefore w:val="0"/>
        <w:ind w:left="0" w:hanging="2"/>
        <w:jc w:val="both"/>
        <w:rPr>
          <w:rFonts w:ascii="Arial" w:cs="Arial" w:eastAsia="Arial" w:hAnsi="Arial"/>
        </w:rPr>
      </w:pPr>
      <w:r w:rsidDel="00000000" w:rsidR="00000000" w:rsidRPr="00000000">
        <w:rPr>
          <w:rtl w:val="0"/>
        </w:rPr>
      </w:r>
    </w:p>
    <w:p w:rsidR="00000000" w:rsidDel="00000000" w:rsidP="00000000" w:rsidRDefault="00000000" w:rsidRPr="00000000" w14:paraId="00000081">
      <w:pPr>
        <w:pageBreakBefore w:val="0"/>
        <w:ind w:left="0" w:hanging="2"/>
        <w:jc w:val="both"/>
        <w:rPr>
          <w:rFonts w:ascii="Arial" w:cs="Arial" w:eastAsia="Arial" w:hAnsi="Arial"/>
        </w:rPr>
      </w:pPr>
      <w:r w:rsidDel="00000000" w:rsidR="00000000" w:rsidRPr="00000000">
        <w:rPr>
          <w:rFonts w:ascii="Arial" w:cs="Arial" w:eastAsia="Arial" w:hAnsi="Arial"/>
          <w:rtl w:val="0"/>
        </w:rPr>
        <w:t xml:space="preserve">Ability to self-evaluate learning needs and actively seek learning opportunities.</w:t>
      </w:r>
    </w:p>
    <w:p w:rsidR="00000000" w:rsidDel="00000000" w:rsidP="00000000" w:rsidRDefault="00000000" w:rsidRPr="00000000" w14:paraId="00000082">
      <w:pPr>
        <w:pageBreakBefore w:val="0"/>
        <w:ind w:left="0" w:hanging="2"/>
        <w:jc w:val="both"/>
        <w:rPr>
          <w:rFonts w:ascii="Arial" w:cs="Arial" w:eastAsia="Arial" w:hAnsi="Arial"/>
        </w:rPr>
      </w:pPr>
      <w:r w:rsidDel="00000000" w:rsidR="00000000" w:rsidRPr="00000000">
        <w:rPr>
          <w:rtl w:val="0"/>
        </w:rPr>
      </w:r>
    </w:p>
    <w:p w:rsidR="00000000" w:rsidDel="00000000" w:rsidP="00000000" w:rsidRDefault="00000000" w:rsidRPr="00000000" w14:paraId="00000083">
      <w:pPr>
        <w:pageBreakBefore w:val="0"/>
        <w:ind w:left="0" w:hanging="2"/>
        <w:jc w:val="both"/>
        <w:rPr>
          <w:rFonts w:ascii="Arial" w:cs="Arial" w:eastAsia="Arial" w:hAnsi="Arial"/>
        </w:rPr>
      </w:pPr>
      <w:r w:rsidDel="00000000" w:rsidR="00000000" w:rsidRPr="00000000">
        <w:rPr>
          <w:rtl w:val="0"/>
        </w:rPr>
      </w:r>
    </w:p>
    <w:p w:rsidR="00000000" w:rsidDel="00000000" w:rsidP="00000000" w:rsidRDefault="00000000" w:rsidRPr="00000000" w14:paraId="00000084">
      <w:pPr>
        <w:pageBreakBefore w:val="0"/>
        <w:ind w:left="0" w:hanging="2"/>
        <w:jc w:val="both"/>
        <w:rPr>
          <w:rFonts w:ascii="Arial" w:cs="Arial" w:eastAsia="Arial" w:hAnsi="Arial"/>
        </w:rPr>
      </w:pPr>
      <w:r w:rsidDel="00000000" w:rsidR="00000000" w:rsidRPr="00000000">
        <w:rPr>
          <w:rtl w:val="0"/>
        </w:rPr>
      </w:r>
    </w:p>
    <w:p w:rsidR="00000000" w:rsidDel="00000000" w:rsidP="00000000" w:rsidRDefault="00000000" w:rsidRPr="00000000" w14:paraId="00000085">
      <w:pPr>
        <w:pageBreakBefore w:val="0"/>
        <w:ind w:left="0" w:hanging="2"/>
        <w:jc w:val="both"/>
        <w:rPr>
          <w:rFonts w:ascii="Arial" w:cs="Arial" w:eastAsia="Arial" w:hAnsi="Arial"/>
        </w:rPr>
      </w:pPr>
      <w:r w:rsidDel="00000000" w:rsidR="00000000" w:rsidRPr="00000000">
        <w:rPr>
          <w:rtl w:val="0"/>
        </w:rPr>
      </w:r>
    </w:p>
    <w:p w:rsidR="00000000" w:rsidDel="00000000" w:rsidP="00000000" w:rsidRDefault="00000000" w:rsidRPr="00000000" w14:paraId="00000086">
      <w:pPr>
        <w:pageBreakBefore w:val="0"/>
        <w:ind w:left="0" w:hanging="2"/>
        <w:jc w:val="both"/>
        <w:rPr>
          <w:rFonts w:ascii="Arial" w:cs="Arial" w:eastAsia="Arial" w:hAnsi="Arial"/>
        </w:rPr>
      </w:pPr>
      <w:r w:rsidDel="00000000" w:rsidR="00000000" w:rsidRPr="00000000">
        <w:rPr>
          <w:rtl w:val="0"/>
        </w:rPr>
      </w:r>
    </w:p>
    <w:p w:rsidR="00000000" w:rsidDel="00000000" w:rsidP="00000000" w:rsidRDefault="00000000" w:rsidRPr="00000000" w14:paraId="00000087">
      <w:pPr>
        <w:pageBreakBefore w:val="0"/>
        <w:ind w:left="0" w:hanging="2"/>
        <w:jc w:val="both"/>
        <w:rPr>
          <w:rFonts w:ascii="Arial" w:cs="Arial" w:eastAsia="Arial" w:hAnsi="Arial"/>
        </w:rPr>
      </w:pPr>
      <w:r w:rsidDel="00000000" w:rsidR="00000000" w:rsidRPr="00000000">
        <w:rPr>
          <w:rFonts w:ascii="Arial" w:cs="Arial" w:eastAsia="Arial" w:hAnsi="Arial"/>
          <w:b w:val="1"/>
          <w:rtl w:val="0"/>
        </w:rPr>
        <w:t xml:space="preserve">4.</w:t>
        <w:tab/>
        <w:t xml:space="preserve">GENERAL</w:t>
      </w:r>
      <w:r w:rsidDel="00000000" w:rsidR="00000000" w:rsidRPr="00000000">
        <w:rPr>
          <w:rtl w:val="0"/>
        </w:rPr>
      </w:r>
    </w:p>
    <w:p w:rsidR="00000000" w:rsidDel="00000000" w:rsidP="00000000" w:rsidRDefault="00000000" w:rsidRPr="00000000" w14:paraId="00000088">
      <w:pPr>
        <w:pageBreakBefore w:val="0"/>
        <w:ind w:left="0" w:hanging="2"/>
        <w:jc w:val="both"/>
        <w:rPr>
          <w:rFonts w:ascii="Arial" w:cs="Arial" w:eastAsia="Arial" w:hAnsi="Arial"/>
          <w:u w:val="single"/>
        </w:rPr>
      </w:pPr>
      <w:r w:rsidDel="00000000" w:rsidR="00000000" w:rsidRPr="00000000">
        <w:rPr>
          <w:rtl w:val="0"/>
        </w:rPr>
      </w:r>
    </w:p>
    <w:p w:rsidR="00000000" w:rsidDel="00000000" w:rsidP="00000000" w:rsidRDefault="00000000" w:rsidRPr="00000000" w14:paraId="00000089">
      <w:pPr>
        <w:pageBreakBefore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right="180" w:hanging="2"/>
        <w:jc w:val="both"/>
        <w:rPr>
          <w:rFonts w:ascii="Arial" w:cs="Arial" w:eastAsia="Arial" w:hAnsi="Arial"/>
        </w:rPr>
      </w:pPr>
      <w:r w:rsidDel="00000000" w:rsidR="00000000" w:rsidRPr="00000000">
        <w:rPr>
          <w:rFonts w:ascii="Arial" w:cs="Arial" w:eastAsia="Arial" w:hAnsi="Arial"/>
          <w:rtl w:val="0"/>
        </w:rPr>
        <w:t xml:space="preserve">Midsomer Norton Schools Partnership is committed to safeguarding and promoting the welfare of children and young people and expects all staff and volunteers to share this commitment.  An Enhanced DBS check is required prior to appointment.</w:t>
      </w:r>
    </w:p>
    <w:p w:rsidR="00000000" w:rsidDel="00000000" w:rsidP="00000000" w:rsidRDefault="00000000" w:rsidRPr="00000000" w14:paraId="0000008A">
      <w:pPr>
        <w:pageBreakBefore w:val="0"/>
        <w:pBdr>
          <w:top w:space="0" w:sz="0" w:val="nil"/>
          <w:left w:space="0" w:sz="0" w:val="nil"/>
          <w:bottom w:space="0" w:sz="0" w:val="nil"/>
          <w:right w:space="0" w:sz="0" w:val="nil"/>
          <w:between w:space="0" w:sz="0" w:val="nil"/>
        </w:pBdr>
        <w:spacing w:line="240" w:lineRule="auto"/>
        <w:ind w:left="0" w:right="446" w:hanging="2"/>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8B">
      <w:pPr>
        <w:pageBreakBefore w:val="0"/>
        <w:ind w:left="0" w:hanging="2"/>
        <w:jc w:val="both"/>
        <w:rPr>
          <w:rFonts w:ascii="Arial" w:cs="Arial" w:eastAsia="Arial" w:hAnsi="Arial"/>
        </w:rPr>
      </w:pPr>
      <w:r w:rsidDel="00000000" w:rsidR="00000000" w:rsidRPr="00000000">
        <w:rPr>
          <w:rtl w:val="0"/>
        </w:rPr>
      </w:r>
    </w:p>
    <w:p w:rsidR="00000000" w:rsidDel="00000000" w:rsidP="00000000" w:rsidRDefault="00000000" w:rsidRPr="00000000" w14:paraId="0000008C">
      <w:pPr>
        <w:pageBreakBefore w:val="0"/>
        <w:ind w:left="0" w:hanging="2"/>
        <w:jc w:val="both"/>
        <w:rPr>
          <w:rFonts w:ascii="Arial" w:cs="Arial" w:eastAsia="Arial" w:hAnsi="Arial"/>
        </w:rPr>
      </w:pPr>
      <w:r w:rsidDel="00000000" w:rsidR="00000000" w:rsidRPr="00000000">
        <w:rPr>
          <w:rtl w:val="0"/>
        </w:rPr>
      </w:r>
    </w:p>
    <w:p w:rsidR="00000000" w:rsidDel="00000000" w:rsidP="00000000" w:rsidRDefault="00000000" w:rsidRPr="00000000" w14:paraId="0000008D">
      <w:pPr>
        <w:pageBreakBefore w:val="0"/>
        <w:ind w:left="0" w:hanging="2"/>
        <w:jc w:val="both"/>
        <w:rPr>
          <w:rFonts w:ascii="Arial" w:cs="Arial" w:eastAsia="Arial" w:hAnsi="Arial"/>
        </w:rPr>
      </w:pPr>
      <w:r w:rsidDel="00000000" w:rsidR="00000000" w:rsidRPr="00000000">
        <w:rPr>
          <w:rtl w:val="0"/>
        </w:rPr>
      </w:r>
    </w:p>
    <w:p w:rsidR="00000000" w:rsidDel="00000000" w:rsidP="00000000" w:rsidRDefault="00000000" w:rsidRPr="00000000" w14:paraId="0000008E">
      <w:pPr>
        <w:pageBreakBefore w:val="0"/>
        <w:ind w:left="0" w:hanging="2"/>
        <w:jc w:val="both"/>
        <w:rPr>
          <w:rFonts w:ascii="Arial" w:cs="Arial" w:eastAsia="Arial" w:hAnsi="Arial"/>
        </w:rPr>
      </w:pPr>
      <w:r w:rsidDel="00000000" w:rsidR="00000000" w:rsidRPr="00000000">
        <w:rPr>
          <w:rtl w:val="0"/>
        </w:rPr>
      </w:r>
    </w:p>
    <w:p w:rsidR="00000000" w:rsidDel="00000000" w:rsidP="00000000" w:rsidRDefault="00000000" w:rsidRPr="00000000" w14:paraId="0000008F">
      <w:pPr>
        <w:pageBreakBefore w:val="0"/>
        <w:ind w:left="0" w:hanging="2"/>
        <w:rPr>
          <w:rFonts w:ascii="Arial" w:cs="Arial" w:eastAsia="Arial" w:hAnsi="Arial"/>
          <w:u w:val="single"/>
        </w:rPr>
      </w:pPr>
      <w:r w:rsidDel="00000000" w:rsidR="00000000" w:rsidRPr="00000000">
        <w:rPr>
          <w:rtl w:val="0"/>
        </w:rPr>
      </w:r>
    </w:p>
    <w:p w:rsidR="00000000" w:rsidDel="00000000" w:rsidP="00000000" w:rsidRDefault="00000000" w:rsidRPr="00000000" w14:paraId="00000090">
      <w:pPr>
        <w:pageBreakBefore w:val="0"/>
        <w:ind w:left="0" w:hanging="2"/>
        <w:rPr>
          <w:rFonts w:ascii="Arial" w:cs="Arial" w:eastAsia="Arial" w:hAnsi="Arial"/>
          <w:u w:val="single"/>
        </w:rPr>
      </w:pPr>
      <w:r w:rsidDel="00000000" w:rsidR="00000000" w:rsidRPr="00000000">
        <w:rPr>
          <w:rFonts w:ascii="Arial" w:cs="Arial" w:eastAsia="Arial" w:hAnsi="Arial"/>
          <w:b w:val="1"/>
          <w:u w:val="single"/>
          <w:rtl w:val="0"/>
        </w:rPr>
        <w:t xml:space="preserve">Post Holder:</w:t>
      </w:r>
      <w:r w:rsidDel="00000000" w:rsidR="00000000" w:rsidRPr="00000000">
        <w:rPr>
          <w:rFonts w:ascii="Arial" w:cs="Arial" w:eastAsia="Arial" w:hAnsi="Arial"/>
          <w:b w:val="1"/>
          <w:rtl w:val="0"/>
        </w:rPr>
        <w:tab/>
        <w:tab/>
        <w:tab/>
        <w:tab/>
        <w:tab/>
      </w:r>
      <w:r w:rsidDel="00000000" w:rsidR="00000000" w:rsidRPr="00000000">
        <w:rPr>
          <w:rFonts w:ascii="Arial" w:cs="Arial" w:eastAsia="Arial" w:hAnsi="Arial"/>
          <w:b w:val="1"/>
          <w:u w:val="single"/>
          <w:rtl w:val="0"/>
        </w:rPr>
        <w:t xml:space="preserve">Line Manager:</w:t>
      </w:r>
      <w:r w:rsidDel="00000000" w:rsidR="00000000" w:rsidRPr="00000000">
        <w:rPr>
          <w:rtl w:val="0"/>
        </w:rPr>
      </w:r>
    </w:p>
    <w:p w:rsidR="00000000" w:rsidDel="00000000" w:rsidP="00000000" w:rsidRDefault="00000000" w:rsidRPr="00000000" w14:paraId="00000091">
      <w:pPr>
        <w:pageBreakBefore w:val="0"/>
        <w:ind w:left="0" w:hanging="2"/>
        <w:rPr>
          <w:rFonts w:ascii="Arial" w:cs="Arial" w:eastAsia="Arial" w:hAnsi="Arial"/>
        </w:rPr>
      </w:pPr>
      <w:r w:rsidDel="00000000" w:rsidR="00000000" w:rsidRPr="00000000">
        <w:rPr>
          <w:rFonts w:ascii="Arial" w:cs="Arial" w:eastAsia="Arial" w:hAnsi="Arial"/>
          <w:b w:val="1"/>
          <w:rtl w:val="0"/>
        </w:rPr>
        <w:tab/>
      </w:r>
      <w:r w:rsidDel="00000000" w:rsidR="00000000" w:rsidRPr="00000000">
        <w:rPr>
          <w:rtl w:val="0"/>
        </w:rPr>
      </w:r>
    </w:p>
    <w:p w:rsidR="00000000" w:rsidDel="00000000" w:rsidP="00000000" w:rsidRDefault="00000000" w:rsidRPr="00000000" w14:paraId="00000092">
      <w:pPr>
        <w:pageBreakBefore w:val="0"/>
        <w:ind w:left="0" w:hanging="2"/>
        <w:rPr>
          <w:rFonts w:ascii="Arial" w:cs="Arial" w:eastAsia="Arial" w:hAnsi="Arial"/>
        </w:rPr>
      </w:pPr>
      <w:r w:rsidDel="00000000" w:rsidR="00000000" w:rsidRPr="00000000">
        <w:rPr>
          <w:rtl w:val="0"/>
        </w:rPr>
      </w:r>
    </w:p>
    <w:p w:rsidR="00000000" w:rsidDel="00000000" w:rsidP="00000000" w:rsidRDefault="00000000" w:rsidRPr="00000000" w14:paraId="00000093">
      <w:pPr>
        <w:pageBreakBefore w:val="0"/>
        <w:ind w:left="0" w:hanging="2"/>
        <w:rPr>
          <w:rFonts w:ascii="Arial" w:cs="Arial" w:eastAsia="Arial" w:hAnsi="Arial"/>
        </w:rPr>
      </w:pPr>
      <w:r w:rsidDel="00000000" w:rsidR="00000000" w:rsidRPr="00000000">
        <w:rPr>
          <w:rFonts w:ascii="Arial" w:cs="Arial" w:eastAsia="Arial" w:hAnsi="Arial"/>
          <w:rtl w:val="0"/>
        </w:rPr>
        <w:t xml:space="preserve">Name:</w:t>
        <w:tab/>
        <w:t xml:space="preserve">  </w:t>
        <w:tab/>
        <w:tab/>
        <w:tab/>
        <w:tab/>
        <w:tab/>
        <w:t xml:space="preserve">Name:      </w:t>
      </w:r>
    </w:p>
    <w:p w:rsidR="00000000" w:rsidDel="00000000" w:rsidP="00000000" w:rsidRDefault="00000000" w:rsidRPr="00000000" w14:paraId="00000094">
      <w:pPr>
        <w:pageBreakBefore w:val="0"/>
        <w:ind w:left="0" w:hanging="2"/>
        <w:rPr>
          <w:rFonts w:ascii="Arial" w:cs="Arial" w:eastAsia="Arial" w:hAnsi="Arial"/>
        </w:rPr>
      </w:pPr>
      <w:r w:rsidDel="00000000" w:rsidR="00000000" w:rsidRPr="00000000">
        <w:rPr>
          <w:rtl w:val="0"/>
        </w:rPr>
      </w:r>
    </w:p>
    <w:p w:rsidR="00000000" w:rsidDel="00000000" w:rsidP="00000000" w:rsidRDefault="00000000" w:rsidRPr="00000000" w14:paraId="00000095">
      <w:pPr>
        <w:pageBreakBefore w:val="0"/>
        <w:ind w:left="0" w:hanging="2"/>
        <w:rPr>
          <w:rFonts w:ascii="Arial" w:cs="Arial" w:eastAsia="Arial" w:hAnsi="Arial"/>
        </w:rPr>
      </w:pPr>
      <w:r w:rsidDel="00000000" w:rsidR="00000000" w:rsidRPr="00000000">
        <w:rPr>
          <w:rtl w:val="0"/>
        </w:rPr>
      </w:r>
    </w:p>
    <w:p w:rsidR="00000000" w:rsidDel="00000000" w:rsidP="00000000" w:rsidRDefault="00000000" w:rsidRPr="00000000" w14:paraId="00000096">
      <w:pPr>
        <w:pageBreakBefore w:val="0"/>
        <w:ind w:left="0" w:hanging="2"/>
        <w:rPr>
          <w:rFonts w:ascii="Arial" w:cs="Arial" w:eastAsia="Arial" w:hAnsi="Arial"/>
        </w:rPr>
      </w:pPr>
      <w:r w:rsidDel="00000000" w:rsidR="00000000" w:rsidRPr="00000000">
        <w:rPr>
          <w:rFonts w:ascii="Arial" w:cs="Arial" w:eastAsia="Arial" w:hAnsi="Arial"/>
          <w:rtl w:val="0"/>
        </w:rPr>
        <w:t xml:space="preserve">Signature: ________________</w:t>
        <w:tab/>
        <w:tab/>
        <w:tab/>
        <w:t xml:space="preserve">Signature: ________________</w:t>
        <w:tab/>
      </w:r>
    </w:p>
    <w:p w:rsidR="00000000" w:rsidDel="00000000" w:rsidP="00000000" w:rsidRDefault="00000000" w:rsidRPr="00000000" w14:paraId="00000097">
      <w:pPr>
        <w:pageBreakBefore w:val="0"/>
        <w:ind w:left="0" w:hanging="2"/>
        <w:rPr>
          <w:rFonts w:ascii="Arial" w:cs="Arial" w:eastAsia="Arial" w:hAnsi="Arial"/>
        </w:rPr>
      </w:pPr>
      <w:r w:rsidDel="00000000" w:rsidR="00000000" w:rsidRPr="00000000">
        <w:rPr>
          <w:rtl w:val="0"/>
        </w:rPr>
      </w:r>
    </w:p>
    <w:p w:rsidR="00000000" w:rsidDel="00000000" w:rsidP="00000000" w:rsidRDefault="00000000" w:rsidRPr="00000000" w14:paraId="00000098">
      <w:pPr>
        <w:pageBreakBefore w:val="0"/>
        <w:ind w:left="0" w:hanging="2"/>
        <w:rPr>
          <w:rFonts w:ascii="Arial" w:cs="Arial" w:eastAsia="Arial" w:hAnsi="Arial"/>
        </w:rPr>
      </w:pPr>
      <w:r w:rsidDel="00000000" w:rsidR="00000000" w:rsidRPr="00000000">
        <w:rPr>
          <w:rtl w:val="0"/>
        </w:rPr>
      </w:r>
    </w:p>
    <w:p w:rsidR="00000000" w:rsidDel="00000000" w:rsidP="00000000" w:rsidRDefault="00000000" w:rsidRPr="00000000" w14:paraId="00000099">
      <w:pPr>
        <w:pageBreakBefore w:val="0"/>
        <w:ind w:left="0" w:hanging="2"/>
        <w:rPr>
          <w:rFonts w:ascii="Arial" w:cs="Arial" w:eastAsia="Arial" w:hAnsi="Arial"/>
        </w:rPr>
      </w:pPr>
      <w:r w:rsidDel="00000000" w:rsidR="00000000" w:rsidRPr="00000000">
        <w:rPr>
          <w:rFonts w:ascii="Arial" w:cs="Arial" w:eastAsia="Arial" w:hAnsi="Arial"/>
          <w:rtl w:val="0"/>
        </w:rPr>
        <w:t xml:space="preserve">Date:</w:t>
        <w:tab/>
        <w:t xml:space="preserve">       ________________</w:t>
        <w:tab/>
        <w:tab/>
        <w:t xml:space="preserve">Date: </w:t>
        <w:tab/>
        <w:t xml:space="preserve">      ________________</w:t>
        <w:tab/>
      </w:r>
    </w:p>
    <w:p w:rsidR="00000000" w:rsidDel="00000000" w:rsidP="00000000" w:rsidRDefault="00000000" w:rsidRPr="00000000" w14:paraId="0000009A">
      <w:pPr>
        <w:pStyle w:val="Heading1"/>
        <w:pageBreakBefore w:val="0"/>
        <w:tabs>
          <w:tab w:val="left" w:pos="720"/>
          <w:tab w:val="left" w:pos="2268"/>
        </w:tabs>
        <w:ind w:left="0" w:hanging="2"/>
        <w:jc w:val="both"/>
        <w:rPr>
          <w:sz w:val="20"/>
          <w:szCs w:val="20"/>
        </w:rPr>
      </w:pPr>
      <w:r w:rsidDel="00000000" w:rsidR="00000000" w:rsidRPr="00000000">
        <w:rPr>
          <w:rtl w:val="0"/>
        </w:rPr>
      </w:r>
    </w:p>
    <w:sectPr>
      <w:headerReference r:id="rId7" w:type="default"/>
      <w:footerReference r:id="rId8" w:type="default"/>
      <w:pgSz w:h="16834" w:w="11909" w:orient="portrait"/>
      <w:pgMar w:bottom="1701" w:top="1135" w:left="1440" w:right="1440" w:header="706" w:footer="70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Open Sans Ligh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0">
    <w:pPr>
      <w:pageBreakBefore w:val="0"/>
      <w:pBdr>
        <w:top w:space="0" w:sz="0" w:val="nil"/>
        <w:left w:space="0" w:sz="0" w:val="nil"/>
        <w:bottom w:space="0" w:sz="0" w:val="nil"/>
        <w:right w:space="0" w:sz="0" w:val="nil"/>
        <w:between w:space="0" w:sz="0" w:val="nil"/>
      </w:pBdr>
      <w:tabs>
        <w:tab w:val="center" w:pos="4153"/>
        <w:tab w:val="right" w:pos="8306"/>
      </w:tabs>
      <w:spacing w:line="240" w:lineRule="auto"/>
      <w:ind w:left="0" w:hanging="2"/>
      <w:jc w:val="center"/>
      <w:rPr>
        <w:rFonts w:ascii="Arial" w:cs="Arial" w:eastAsia="Arial" w:hAnsi="Arial"/>
        <w:color w:val="000000"/>
        <w:sz w:val="22"/>
        <w:szCs w:val="22"/>
      </w:rPr>
    </w:pPr>
    <w:r w:rsidDel="00000000" w:rsidR="00000000" w:rsidRPr="00000000">
      <w:rPr>
        <w:rFonts w:ascii="Arial" w:cs="Arial" w:eastAsia="Arial" w:hAnsi="Arial"/>
        <w:color w:val="000000"/>
      </w:rPr>
      <w:fldChar w:fldCharType="begin"/>
      <w:instrText xml:space="preserve">PAGE</w:instrText>
      <w:fldChar w:fldCharType="separate"/>
      <w:fldChar w:fldCharType="end"/>
    </w:r>
    <w:r w:rsidDel="00000000" w:rsidR="00000000" w:rsidRPr="00000000">
      <w:rPr>
        <w:rFonts w:ascii="Arial" w:cs="Arial" w:eastAsia="Arial" w:hAnsi="Arial"/>
        <w:color w:val="000000"/>
        <w:rtl w:val="0"/>
      </w:rPr>
      <w:t xml:space="preserve"> of </w:t>
    </w:r>
    <w:r w:rsidDel="00000000" w:rsidR="00000000" w:rsidRPr="00000000">
      <w:rPr>
        <w:rFonts w:ascii="Arial" w:cs="Arial" w:eastAsia="Arial" w:hAnsi="Arial"/>
        <w:color w:val="000000"/>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B">
    <w:pPr>
      <w:pageBreakBefore w:val="0"/>
      <w:pBdr>
        <w:top w:space="0" w:sz="0" w:val="nil"/>
        <w:left w:space="0" w:sz="0" w:val="nil"/>
        <w:bottom w:space="0" w:sz="0" w:val="nil"/>
        <w:right w:space="0" w:sz="0" w:val="nil"/>
        <w:between w:space="0" w:sz="0" w:val="nil"/>
      </w:pBdr>
      <w:tabs>
        <w:tab w:val="center" w:pos="4153"/>
        <w:tab w:val="right" w:pos="8306"/>
      </w:tabs>
      <w:spacing w:line="240" w:lineRule="auto"/>
      <w:ind w:left="0" w:hanging="2"/>
      <w:rPr>
        <w:color w:val="000000"/>
      </w:rPr>
    </w:pPr>
    <w:r w:rsidDel="00000000" w:rsidR="00000000" w:rsidRPr="00000000">
      <w:rPr>
        <w:rtl w:val="0"/>
      </w:rPr>
    </w:r>
  </w:p>
  <w:p w:rsidR="00000000" w:rsidDel="00000000" w:rsidP="00000000" w:rsidRDefault="00000000" w:rsidRPr="00000000" w14:paraId="0000009C">
    <w:pPr>
      <w:pageBreakBefore w:val="0"/>
      <w:pBdr>
        <w:top w:space="0" w:sz="0" w:val="nil"/>
        <w:left w:space="0" w:sz="0" w:val="nil"/>
        <w:bottom w:space="0" w:sz="0" w:val="nil"/>
        <w:right w:space="0" w:sz="0" w:val="nil"/>
        <w:between w:space="0" w:sz="0" w:val="nil"/>
      </w:pBdr>
      <w:tabs>
        <w:tab w:val="center" w:pos="4153"/>
        <w:tab w:val="right" w:pos="8306"/>
      </w:tabs>
      <w:spacing w:line="240" w:lineRule="auto"/>
      <w:ind w:left="0" w:hanging="2"/>
      <w:rPr>
        <w:color w:val="000000"/>
      </w:rPr>
    </w:pPr>
    <w:r w:rsidDel="00000000" w:rsidR="00000000" w:rsidRPr="00000000">
      <w:rPr>
        <w:rtl w:val="0"/>
      </w:rPr>
    </w:r>
  </w:p>
  <w:p w:rsidR="00000000" w:rsidDel="00000000" w:rsidP="00000000" w:rsidRDefault="00000000" w:rsidRPr="00000000" w14:paraId="0000009D">
    <w:pPr>
      <w:pageBreakBefore w:val="0"/>
      <w:pBdr>
        <w:top w:space="0" w:sz="0" w:val="nil"/>
        <w:left w:space="0" w:sz="0" w:val="nil"/>
        <w:bottom w:space="0" w:sz="0" w:val="nil"/>
        <w:right w:space="0" w:sz="0" w:val="nil"/>
        <w:between w:space="0" w:sz="0" w:val="nil"/>
      </w:pBdr>
      <w:tabs>
        <w:tab w:val="center" w:pos="4153"/>
        <w:tab w:val="right" w:pos="8306"/>
      </w:tabs>
      <w:spacing w:line="240" w:lineRule="auto"/>
      <w:ind w:left="0" w:hanging="2"/>
      <w:rPr>
        <w:color w:val="000000"/>
      </w:rPr>
    </w:pPr>
    <w:r w:rsidDel="00000000" w:rsidR="00000000" w:rsidRPr="00000000">
      <w:rPr>
        <w:rtl w:val="0"/>
      </w:rPr>
    </w:r>
  </w:p>
  <w:p w:rsidR="00000000" w:rsidDel="00000000" w:rsidP="00000000" w:rsidRDefault="00000000" w:rsidRPr="00000000" w14:paraId="0000009E">
    <w:pPr>
      <w:pageBreakBefore w:val="0"/>
      <w:pBdr>
        <w:top w:space="0" w:sz="0" w:val="nil"/>
        <w:left w:space="0" w:sz="0" w:val="nil"/>
        <w:bottom w:space="0" w:sz="0" w:val="nil"/>
        <w:right w:space="0" w:sz="0" w:val="nil"/>
        <w:between w:space="0" w:sz="0" w:val="nil"/>
      </w:pBdr>
      <w:tabs>
        <w:tab w:val="center" w:pos="4153"/>
        <w:tab w:val="right" w:pos="8306"/>
      </w:tabs>
      <w:spacing w:line="240" w:lineRule="auto"/>
      <w:ind w:left="0" w:hanging="2"/>
      <w:rPr>
        <w:color w:val="000000"/>
      </w:rPr>
    </w:pPr>
    <w:r w:rsidDel="00000000" w:rsidR="00000000" w:rsidRPr="00000000">
      <w:rPr>
        <w:rtl w:val="0"/>
      </w:rPr>
    </w:r>
  </w:p>
  <w:p w:rsidR="00000000" w:rsidDel="00000000" w:rsidP="00000000" w:rsidRDefault="00000000" w:rsidRPr="00000000" w14:paraId="0000009F">
    <w:pPr>
      <w:pageBreakBefore w:val="0"/>
      <w:pBdr>
        <w:top w:space="0" w:sz="0" w:val="nil"/>
        <w:left w:space="0" w:sz="0" w:val="nil"/>
        <w:bottom w:space="0" w:sz="0" w:val="nil"/>
        <w:right w:space="0" w:sz="0" w:val="nil"/>
        <w:between w:space="0" w:sz="0" w:val="nil"/>
      </w:pBdr>
      <w:tabs>
        <w:tab w:val="center" w:pos="4153"/>
        <w:tab w:val="right" w:pos="8306"/>
      </w:tabs>
      <w:spacing w:line="240" w:lineRule="auto"/>
      <w:ind w:left="0" w:hanging="2"/>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GB"/>
      </w:rPr>
    </w:rPrDefault>
    <w:pPrDefault>
      <w:pPr>
        <w:ind w:hanging="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ageBreakBefore w:val="0"/>
      <w:tabs>
        <w:tab w:val="left" w:pos="3870"/>
      </w:tabs>
    </w:pPr>
    <w:rPr>
      <w:rFonts w:ascii="Arial" w:cs="Arial" w:eastAsia="Arial" w:hAnsi="Arial"/>
      <w:b w:val="1"/>
      <w:sz w:val="24"/>
      <w:szCs w:val="24"/>
    </w:rPr>
  </w:style>
  <w:style w:type="paragraph" w:styleId="Heading2">
    <w:name w:val="heading 2"/>
    <w:basedOn w:val="Normal"/>
    <w:next w:val="Normal"/>
    <w:pPr>
      <w:keepNext w:val="1"/>
      <w:pageBreakBefore w:val="0"/>
    </w:pPr>
    <w:rPr>
      <w:rFonts w:ascii="Arial" w:cs="Arial" w:eastAsia="Arial" w:hAnsi="Arial"/>
      <w:b w:val="1"/>
      <w:sz w:val="22"/>
      <w:szCs w:val="22"/>
    </w:rPr>
  </w:style>
  <w:style w:type="paragraph" w:styleId="Heading3">
    <w:name w:val="heading 3"/>
    <w:basedOn w:val="Normal"/>
    <w:next w:val="Normal"/>
    <w:pPr>
      <w:keepNext w:val="1"/>
      <w:pageBreakBefore w:val="0"/>
      <w:spacing w:after="120" w:before="120" w:lineRule="auto"/>
      <w:jc w:val="center"/>
    </w:pPr>
    <w:rPr>
      <w:rFonts w:ascii="Arial" w:cs="Arial" w:eastAsia="Arial" w:hAnsi="Arial"/>
      <w:b w:val="1"/>
      <w:sz w:val="24"/>
      <w:szCs w:val="24"/>
    </w:rPr>
  </w:style>
  <w:style w:type="paragraph" w:styleId="Heading4">
    <w:name w:val="heading 4"/>
    <w:basedOn w:val="Normal"/>
    <w:next w:val="Normal"/>
    <w:pPr>
      <w:keepNext w:val="1"/>
      <w:pageBreakBefore w:val="0"/>
      <w:jc w:val="both"/>
    </w:pPr>
    <w:rPr>
      <w:rFonts w:ascii="Arial" w:cs="Arial" w:eastAsia="Arial" w:hAnsi="Arial"/>
      <w:b w:val="1"/>
      <w:sz w:val="22"/>
      <w:szCs w:val="22"/>
    </w:rPr>
  </w:style>
  <w:style w:type="paragraph" w:styleId="Heading5">
    <w:name w:val="heading 5"/>
    <w:basedOn w:val="Normal"/>
    <w:next w:val="Normal"/>
    <w:pPr>
      <w:keepNext w:val="1"/>
      <w:pageBreakBefore w:val="0"/>
      <w:jc w:val="center"/>
    </w:pPr>
    <w:rPr>
      <w:rFonts w:ascii="Arial" w:cs="Arial" w:eastAsia="Arial" w:hAnsi="Arial"/>
      <w:b w:val="1"/>
      <w:sz w:val="22"/>
      <w:szCs w:val="22"/>
      <w:u w:val="single"/>
    </w:rPr>
  </w:style>
  <w:style w:type="paragraph" w:styleId="Heading6">
    <w:name w:val="heading 6"/>
    <w:basedOn w:val="Normal"/>
    <w:next w:val="Normal"/>
    <w:pPr>
      <w:keepNext w:val="1"/>
      <w:pageBreakBefore w:val="0"/>
    </w:pPr>
    <w:rPr>
      <w:rFonts w:ascii="Open Sans Light" w:cs="Open Sans Light" w:eastAsia="Open Sans Light" w:hAnsi="Open Sans Light"/>
      <w:b w:val="1"/>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OpenSansLight-regular.ttf"/><Relationship Id="rId2" Type="http://schemas.openxmlformats.org/officeDocument/2006/relationships/font" Target="fonts/OpenSansLight-bold.ttf"/><Relationship Id="rId3" Type="http://schemas.openxmlformats.org/officeDocument/2006/relationships/font" Target="fonts/OpenSansLight-italic.ttf"/><Relationship Id="rId4" Type="http://schemas.openxmlformats.org/officeDocument/2006/relationships/font" Target="fonts/OpenSansLigh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