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08B" w:rsidRDefault="0051308B">
      <w:pPr>
        <w:kinsoku w:val="0"/>
        <w:overflowPunct w:val="0"/>
        <w:autoSpaceDE/>
        <w:autoSpaceDN/>
        <w:adjustRightInd/>
        <w:spacing w:before="138" w:line="495" w:lineRule="exact"/>
        <w:textAlignment w:val="baseline"/>
        <w:rPr>
          <w:rFonts w:ascii="Arial" w:hAnsi="Arial" w:cs="Arial"/>
          <w:b/>
          <w:bCs/>
          <w:color w:val="009900"/>
          <w:spacing w:val="-1"/>
          <w:sz w:val="44"/>
          <w:szCs w:val="44"/>
        </w:rPr>
      </w:pPr>
      <w:r>
        <w:rPr>
          <w:rFonts w:ascii="Arial" w:hAnsi="Arial" w:cs="Arial"/>
          <w:b/>
          <w:bCs/>
          <w:color w:val="009900"/>
          <w:spacing w:val="-1"/>
          <w:sz w:val="44"/>
          <w:szCs w:val="44"/>
        </w:rPr>
        <w:t>Albion Primary School</w:t>
      </w:r>
    </w:p>
    <w:p w:rsidR="0051308B" w:rsidRDefault="0051308B">
      <w:pPr>
        <w:kinsoku w:val="0"/>
        <w:overflowPunct w:val="0"/>
        <w:autoSpaceDE/>
        <w:autoSpaceDN/>
        <w:adjustRightInd/>
        <w:spacing w:before="134" w:line="495" w:lineRule="exact"/>
        <w:textAlignment w:val="baseline"/>
        <w:rPr>
          <w:rFonts w:ascii="Arial" w:hAnsi="Arial" w:cs="Arial"/>
          <w:b/>
          <w:bCs/>
          <w:color w:val="009900"/>
          <w:spacing w:val="-1"/>
          <w:sz w:val="44"/>
          <w:szCs w:val="44"/>
        </w:rPr>
      </w:pPr>
      <w:r>
        <w:rPr>
          <w:rFonts w:ascii="Arial" w:hAnsi="Arial" w:cs="Arial"/>
          <w:b/>
          <w:bCs/>
          <w:color w:val="009900"/>
          <w:spacing w:val="-1"/>
          <w:sz w:val="44"/>
          <w:szCs w:val="44"/>
        </w:rPr>
        <w:t>Job Description</w:t>
      </w:r>
    </w:p>
    <w:p w:rsidR="0051308B" w:rsidRDefault="0051308B">
      <w:pPr>
        <w:kinsoku w:val="0"/>
        <w:overflowPunct w:val="0"/>
        <w:autoSpaceDE/>
        <w:autoSpaceDN/>
        <w:adjustRightInd/>
        <w:spacing w:before="129" w:after="379" w:line="495" w:lineRule="exact"/>
        <w:textAlignment w:val="baseline"/>
        <w:rPr>
          <w:rFonts w:ascii="Arial" w:hAnsi="Arial" w:cs="Arial"/>
          <w:b/>
          <w:bCs/>
          <w:color w:val="009900"/>
          <w:spacing w:val="2"/>
          <w:sz w:val="44"/>
          <w:szCs w:val="44"/>
        </w:rPr>
      </w:pPr>
      <w:r>
        <w:rPr>
          <w:rFonts w:ascii="Arial" w:hAnsi="Arial" w:cs="Arial"/>
          <w:b/>
          <w:bCs/>
          <w:color w:val="009900"/>
          <w:spacing w:val="2"/>
          <w:sz w:val="44"/>
          <w:szCs w:val="44"/>
        </w:rPr>
        <w:t>Pre-Threshold Teacher MPG 4-6</w:t>
      </w:r>
    </w:p>
    <w:p w:rsidR="0051308B" w:rsidRPr="00DC11B9" w:rsidRDefault="0051308B">
      <w:pPr>
        <w:kinsoku w:val="0"/>
        <w:overflowPunct w:val="0"/>
        <w:autoSpaceDE/>
        <w:autoSpaceDN/>
        <w:adjustRightInd/>
        <w:spacing w:line="278" w:lineRule="exact"/>
        <w:ind w:right="504"/>
        <w:textAlignment w:val="baseline"/>
        <w:rPr>
          <w:rFonts w:ascii="Comic Sans MS" w:hAnsi="Comic Sans MS" w:cs="Tahoma"/>
        </w:rPr>
      </w:pPr>
      <w:r w:rsidRPr="00DC11B9">
        <w:rPr>
          <w:rFonts w:ascii="Comic Sans MS" w:hAnsi="Comic Sans MS" w:cs="Tahoma"/>
        </w:rPr>
        <w:t>The appointment of a Pre-Threshold Teacher is subject to the current conditions of employment for teachers contained in:</w:t>
      </w:r>
    </w:p>
    <w:p w:rsidR="0051308B" w:rsidRPr="00DC11B9" w:rsidRDefault="0051308B">
      <w:pPr>
        <w:numPr>
          <w:ilvl w:val="0"/>
          <w:numId w:val="1"/>
        </w:numPr>
        <w:kinsoku w:val="0"/>
        <w:overflowPunct w:val="0"/>
        <w:autoSpaceDE/>
        <w:autoSpaceDN/>
        <w:adjustRightInd/>
        <w:spacing w:before="24" w:line="261" w:lineRule="exact"/>
        <w:textAlignment w:val="baseline"/>
        <w:rPr>
          <w:rFonts w:ascii="Comic Sans MS" w:hAnsi="Comic Sans MS" w:cs="Tahoma"/>
          <w:spacing w:val="3"/>
        </w:rPr>
      </w:pPr>
      <w:r w:rsidRPr="00DC11B9">
        <w:rPr>
          <w:rFonts w:ascii="Comic Sans MS" w:hAnsi="Comic Sans MS" w:cs="Tahoma"/>
          <w:spacing w:val="3"/>
        </w:rPr>
        <w:t>the School Teachers’ Pay and Conditions Document</w:t>
      </w:r>
    </w:p>
    <w:p w:rsidR="0051308B" w:rsidRPr="00DC11B9" w:rsidRDefault="0051308B">
      <w:pPr>
        <w:numPr>
          <w:ilvl w:val="0"/>
          <w:numId w:val="2"/>
        </w:numPr>
        <w:kinsoku w:val="0"/>
        <w:overflowPunct w:val="0"/>
        <w:autoSpaceDE/>
        <w:autoSpaceDN/>
        <w:adjustRightInd/>
        <w:spacing w:before="17" w:line="255" w:lineRule="exact"/>
        <w:textAlignment w:val="baseline"/>
        <w:rPr>
          <w:rFonts w:ascii="Comic Sans MS" w:hAnsi="Comic Sans MS" w:cs="Tahoma"/>
          <w:spacing w:val="1"/>
        </w:rPr>
      </w:pPr>
      <w:r w:rsidRPr="00DC11B9">
        <w:rPr>
          <w:rFonts w:ascii="Comic Sans MS" w:hAnsi="Comic Sans MS" w:cs="Tahoma"/>
          <w:spacing w:val="1"/>
        </w:rPr>
        <w:t>the School Standards and Framework Act 1998</w:t>
      </w:r>
    </w:p>
    <w:p w:rsidR="0051308B" w:rsidRPr="00DC11B9" w:rsidRDefault="0051308B">
      <w:pPr>
        <w:numPr>
          <w:ilvl w:val="0"/>
          <w:numId w:val="2"/>
        </w:numPr>
        <w:kinsoku w:val="0"/>
        <w:overflowPunct w:val="0"/>
        <w:autoSpaceDE/>
        <w:autoSpaceDN/>
        <w:adjustRightInd/>
        <w:spacing w:before="24" w:line="261" w:lineRule="exact"/>
        <w:textAlignment w:val="baseline"/>
        <w:rPr>
          <w:rFonts w:ascii="Comic Sans MS" w:hAnsi="Comic Sans MS" w:cs="Tahoma"/>
          <w:spacing w:val="4"/>
        </w:rPr>
      </w:pPr>
      <w:r w:rsidRPr="00DC11B9">
        <w:rPr>
          <w:rFonts w:ascii="Comic Sans MS" w:hAnsi="Comic Sans MS" w:cs="Tahoma"/>
          <w:spacing w:val="4"/>
        </w:rPr>
        <w:t>the required Standards for Qualified Teacher status</w:t>
      </w:r>
    </w:p>
    <w:p w:rsidR="0051308B" w:rsidRPr="00DC11B9" w:rsidRDefault="0051308B">
      <w:pPr>
        <w:numPr>
          <w:ilvl w:val="0"/>
          <w:numId w:val="2"/>
        </w:numPr>
        <w:kinsoku w:val="0"/>
        <w:overflowPunct w:val="0"/>
        <w:autoSpaceDE/>
        <w:autoSpaceDN/>
        <w:adjustRightInd/>
        <w:spacing w:before="17" w:line="261" w:lineRule="exact"/>
        <w:textAlignment w:val="baseline"/>
        <w:rPr>
          <w:rFonts w:ascii="Comic Sans MS" w:hAnsi="Comic Sans MS" w:cs="Tahoma"/>
          <w:spacing w:val="3"/>
        </w:rPr>
      </w:pPr>
      <w:r w:rsidRPr="00DC11B9">
        <w:rPr>
          <w:rFonts w:ascii="Comic Sans MS" w:hAnsi="Comic Sans MS" w:cs="Tahoma"/>
          <w:spacing w:val="3"/>
        </w:rPr>
        <w:t>other current legislation</w:t>
      </w:r>
    </w:p>
    <w:p w:rsidR="0051308B" w:rsidRPr="00DC11B9" w:rsidRDefault="0051308B">
      <w:pPr>
        <w:kinsoku w:val="0"/>
        <w:overflowPunct w:val="0"/>
        <w:autoSpaceDE/>
        <w:autoSpaceDN/>
        <w:adjustRightInd/>
        <w:spacing w:before="270" w:line="283" w:lineRule="exact"/>
        <w:textAlignment w:val="baseline"/>
        <w:rPr>
          <w:rFonts w:ascii="Comic Sans MS" w:hAnsi="Comic Sans MS" w:cs="Tahoma"/>
        </w:rPr>
      </w:pPr>
      <w:r w:rsidRPr="00DC11B9">
        <w:rPr>
          <w:rFonts w:ascii="Comic Sans MS" w:hAnsi="Comic Sans MS" w:cs="Tahoma"/>
        </w:rPr>
        <w:t>This job description may be amended at any time following discussion between the Headteacher and the member of staff, and will be reviewed annually as part of the performance management process.</w:t>
      </w:r>
    </w:p>
    <w:p w:rsidR="0051308B" w:rsidRPr="00DC11B9" w:rsidRDefault="0051308B">
      <w:pPr>
        <w:kinsoku w:val="0"/>
        <w:overflowPunct w:val="0"/>
        <w:autoSpaceDE/>
        <w:autoSpaceDN/>
        <w:adjustRightInd/>
        <w:spacing w:before="301" w:line="260" w:lineRule="exact"/>
        <w:textAlignment w:val="baseline"/>
        <w:rPr>
          <w:rFonts w:ascii="Comic Sans MS" w:hAnsi="Comic Sans MS" w:cs="Tahoma"/>
          <w:spacing w:val="2"/>
        </w:rPr>
      </w:pPr>
      <w:r w:rsidRPr="00DC11B9">
        <w:rPr>
          <w:rFonts w:ascii="Comic Sans MS" w:hAnsi="Comic Sans MS" w:cs="Tahoma"/>
          <w:spacing w:val="2"/>
        </w:rPr>
        <w:t>This job description includes references to:</w:t>
      </w:r>
    </w:p>
    <w:p w:rsidR="0051308B" w:rsidRPr="00DC11B9" w:rsidRDefault="0051308B">
      <w:pPr>
        <w:numPr>
          <w:ilvl w:val="0"/>
          <w:numId w:val="1"/>
        </w:numPr>
        <w:kinsoku w:val="0"/>
        <w:overflowPunct w:val="0"/>
        <w:autoSpaceDE/>
        <w:autoSpaceDN/>
        <w:adjustRightInd/>
        <w:spacing w:before="17" w:line="259" w:lineRule="exact"/>
        <w:textAlignment w:val="baseline"/>
        <w:rPr>
          <w:rFonts w:ascii="Comic Sans MS" w:hAnsi="Comic Sans MS" w:cs="Tahoma"/>
          <w:spacing w:val="3"/>
        </w:rPr>
      </w:pPr>
      <w:r w:rsidRPr="00DC11B9">
        <w:rPr>
          <w:rFonts w:ascii="Comic Sans MS" w:hAnsi="Comic Sans MS" w:cs="Tahoma"/>
          <w:spacing w:val="3"/>
        </w:rPr>
        <w:t>Ofsted’s Self-Evaluation form (in the headings)</w:t>
      </w:r>
    </w:p>
    <w:p w:rsidR="0051308B" w:rsidRPr="00DC11B9" w:rsidRDefault="0051308B">
      <w:pPr>
        <w:numPr>
          <w:ilvl w:val="0"/>
          <w:numId w:val="2"/>
        </w:numPr>
        <w:kinsoku w:val="0"/>
        <w:overflowPunct w:val="0"/>
        <w:autoSpaceDE/>
        <w:autoSpaceDN/>
        <w:adjustRightInd/>
        <w:spacing w:before="20" w:line="256" w:lineRule="exact"/>
        <w:textAlignment w:val="baseline"/>
        <w:rPr>
          <w:rFonts w:ascii="Comic Sans MS" w:hAnsi="Comic Sans MS" w:cs="Tahoma"/>
          <w:spacing w:val="1"/>
        </w:rPr>
      </w:pPr>
      <w:r w:rsidRPr="00DC11B9">
        <w:rPr>
          <w:rFonts w:ascii="Comic Sans MS" w:hAnsi="Comic Sans MS" w:cs="Tahoma"/>
          <w:spacing w:val="1"/>
        </w:rPr>
        <w:t>examples of priorities from the School Development Plan</w:t>
      </w:r>
    </w:p>
    <w:p w:rsidR="0051308B" w:rsidRPr="00DC11B9" w:rsidRDefault="0051308B">
      <w:pPr>
        <w:numPr>
          <w:ilvl w:val="0"/>
          <w:numId w:val="2"/>
        </w:numPr>
        <w:kinsoku w:val="0"/>
        <w:overflowPunct w:val="0"/>
        <w:autoSpaceDE/>
        <w:autoSpaceDN/>
        <w:adjustRightInd/>
        <w:spacing w:before="22" w:line="257" w:lineRule="exact"/>
        <w:textAlignment w:val="baseline"/>
        <w:rPr>
          <w:rFonts w:ascii="Comic Sans MS" w:hAnsi="Comic Sans MS" w:cs="Tahoma"/>
          <w:spacing w:val="2"/>
        </w:rPr>
      </w:pPr>
      <w:r w:rsidRPr="00DC11B9">
        <w:rPr>
          <w:rFonts w:ascii="Comic Sans MS" w:hAnsi="Comic Sans MS" w:cs="Tahoma"/>
          <w:spacing w:val="2"/>
        </w:rPr>
        <w:t>the school pay criteria</w:t>
      </w:r>
    </w:p>
    <w:p w:rsidR="0051308B" w:rsidRPr="00DC11B9" w:rsidRDefault="0051308B">
      <w:pPr>
        <w:numPr>
          <w:ilvl w:val="0"/>
          <w:numId w:val="2"/>
        </w:numPr>
        <w:kinsoku w:val="0"/>
        <w:overflowPunct w:val="0"/>
        <w:autoSpaceDE/>
        <w:autoSpaceDN/>
        <w:adjustRightInd/>
        <w:spacing w:before="21" w:line="255" w:lineRule="exact"/>
        <w:textAlignment w:val="baseline"/>
        <w:rPr>
          <w:rFonts w:ascii="Comic Sans MS" w:hAnsi="Comic Sans MS" w:cs="Tahoma"/>
          <w:spacing w:val="3"/>
        </w:rPr>
      </w:pPr>
      <w:r w:rsidRPr="00DC11B9">
        <w:rPr>
          <w:rFonts w:ascii="Comic Sans MS" w:hAnsi="Comic Sans MS" w:cs="Tahoma"/>
          <w:spacing w:val="3"/>
        </w:rPr>
        <w:t>Professional Standards for Teachers</w:t>
      </w:r>
    </w:p>
    <w:p w:rsidR="0051308B" w:rsidRPr="00DC11B9" w:rsidRDefault="0051308B">
      <w:pPr>
        <w:kinsoku w:val="0"/>
        <w:overflowPunct w:val="0"/>
        <w:autoSpaceDE/>
        <w:autoSpaceDN/>
        <w:adjustRightInd/>
        <w:spacing w:before="278" w:line="279" w:lineRule="exact"/>
        <w:ind w:right="360"/>
        <w:textAlignment w:val="baseline"/>
        <w:rPr>
          <w:rFonts w:ascii="Comic Sans MS" w:hAnsi="Comic Sans MS" w:cs="Tahoma"/>
        </w:rPr>
      </w:pPr>
      <w:r w:rsidRPr="00DC11B9">
        <w:rPr>
          <w:rFonts w:ascii="Comic Sans MS" w:hAnsi="Comic Sans MS" w:cs="Tahoma"/>
        </w:rPr>
        <w:t>Duties and responsibilities together with competencies and skills required of the post-holder are set out within each of the three outcome areas.</w:t>
      </w:r>
    </w:p>
    <w:p w:rsidR="0051308B" w:rsidRPr="00DC11B9" w:rsidRDefault="0051308B">
      <w:pPr>
        <w:kinsoku w:val="0"/>
        <w:overflowPunct w:val="0"/>
        <w:autoSpaceDE/>
        <w:autoSpaceDN/>
        <w:adjustRightInd/>
        <w:spacing w:before="313" w:line="254" w:lineRule="exact"/>
        <w:textAlignment w:val="baseline"/>
        <w:rPr>
          <w:rFonts w:ascii="Comic Sans MS" w:hAnsi="Comic Sans MS" w:cs="Arial"/>
          <w:b/>
          <w:spacing w:val="1"/>
        </w:rPr>
      </w:pPr>
      <w:r w:rsidRPr="00DC11B9">
        <w:rPr>
          <w:rFonts w:ascii="Comic Sans MS" w:hAnsi="Comic Sans MS" w:cs="Arial"/>
          <w:b/>
          <w:spacing w:val="1"/>
        </w:rPr>
        <w:t xml:space="preserve">General </w:t>
      </w:r>
      <w:r w:rsidR="00DC11B9">
        <w:rPr>
          <w:rFonts w:ascii="Comic Sans MS" w:hAnsi="Comic Sans MS" w:cs="Arial"/>
          <w:b/>
          <w:spacing w:val="1"/>
        </w:rPr>
        <w:t>D</w:t>
      </w:r>
      <w:r w:rsidRPr="00DC11B9">
        <w:rPr>
          <w:rFonts w:ascii="Comic Sans MS" w:hAnsi="Comic Sans MS" w:cs="Arial"/>
          <w:b/>
          <w:spacing w:val="1"/>
        </w:rPr>
        <w:t xml:space="preserve">escription of the </w:t>
      </w:r>
      <w:r w:rsidR="00DC11B9">
        <w:rPr>
          <w:rFonts w:ascii="Comic Sans MS" w:hAnsi="Comic Sans MS" w:cs="Arial"/>
          <w:b/>
          <w:spacing w:val="1"/>
        </w:rPr>
        <w:t>P</w:t>
      </w:r>
      <w:r w:rsidRPr="00DC11B9">
        <w:rPr>
          <w:rFonts w:ascii="Comic Sans MS" w:hAnsi="Comic Sans MS" w:cs="Arial"/>
          <w:b/>
          <w:spacing w:val="1"/>
        </w:rPr>
        <w:t>ost</w:t>
      </w:r>
    </w:p>
    <w:p w:rsidR="0051308B" w:rsidRPr="00DC11B9" w:rsidRDefault="0051308B">
      <w:pPr>
        <w:kinsoku w:val="0"/>
        <w:overflowPunct w:val="0"/>
        <w:autoSpaceDE/>
        <w:autoSpaceDN/>
        <w:adjustRightInd/>
        <w:spacing w:line="277" w:lineRule="exact"/>
        <w:ind w:right="72"/>
        <w:textAlignment w:val="baseline"/>
        <w:rPr>
          <w:rFonts w:ascii="Comic Sans MS" w:hAnsi="Comic Sans MS" w:cs="Tahoma"/>
        </w:rPr>
      </w:pPr>
      <w:r w:rsidRPr="00DC11B9">
        <w:rPr>
          <w:rFonts w:ascii="Comic Sans MS" w:hAnsi="Comic Sans MS" w:cs="Tahoma"/>
        </w:rPr>
        <w:t>The holder of this post is expected to carry out the professional duties of a Pre-Threshold teacher as described below, as circumstances may require and in accordance with the school’s policies under the direction of the Headteacher. The post-holder is required to fully support the vision, ethos and policies of the school. The post-holder is expected to meet and sustain all the Professional Standards for Teachers. However, in the fourth, fifth and sixth years of teaching it is expected that the focus will be on the following standards.</w:t>
      </w:r>
    </w:p>
    <w:p w:rsidR="0051308B" w:rsidRPr="00DC11B9" w:rsidRDefault="0051308B">
      <w:pPr>
        <w:kinsoku w:val="0"/>
        <w:overflowPunct w:val="0"/>
        <w:autoSpaceDE/>
        <w:autoSpaceDN/>
        <w:adjustRightInd/>
        <w:spacing w:before="312" w:line="254" w:lineRule="exact"/>
        <w:textAlignment w:val="baseline"/>
        <w:rPr>
          <w:rFonts w:ascii="Comic Sans MS" w:hAnsi="Comic Sans MS" w:cs="Arial"/>
          <w:b/>
          <w:spacing w:val="-6"/>
        </w:rPr>
      </w:pPr>
      <w:r w:rsidRPr="00DC11B9">
        <w:rPr>
          <w:rFonts w:ascii="Comic Sans MS" w:hAnsi="Comic Sans MS" w:cs="Arial"/>
          <w:b/>
          <w:spacing w:val="-6"/>
        </w:rPr>
        <w:t>Relationships</w:t>
      </w:r>
    </w:p>
    <w:p w:rsidR="0051308B" w:rsidRPr="00DC11B9" w:rsidRDefault="0051308B">
      <w:pPr>
        <w:kinsoku w:val="0"/>
        <w:overflowPunct w:val="0"/>
        <w:autoSpaceDE/>
        <w:autoSpaceDN/>
        <w:adjustRightInd/>
        <w:spacing w:line="276" w:lineRule="exact"/>
        <w:ind w:right="504"/>
        <w:textAlignment w:val="baseline"/>
        <w:rPr>
          <w:rFonts w:ascii="Comic Sans MS" w:hAnsi="Comic Sans MS" w:cs="Tahoma"/>
        </w:rPr>
      </w:pPr>
      <w:r w:rsidRPr="00DC11B9">
        <w:rPr>
          <w:rFonts w:ascii="Comic Sans MS" w:hAnsi="Comic Sans MS" w:cs="Tahoma"/>
        </w:rPr>
        <w:t>The post-holder is accountable to their line manager in all matters. Within the performance management (PM) process, all staff in the school are accountable to the Headteacher (PM) through their respective teams and leaders. Within continuing professional development (CPD) all staff in the school are accountable to the Headteacher, through their respective teams and leaders, for the impact their development has on pedagogy.</w:t>
      </w:r>
    </w:p>
    <w:p w:rsidR="0051308B" w:rsidRPr="00DC11B9" w:rsidRDefault="0051308B">
      <w:pPr>
        <w:widowControl/>
        <w:rPr>
          <w:rFonts w:ascii="Comic Sans MS" w:hAnsi="Comic Sans MS"/>
        </w:rPr>
        <w:sectPr w:rsidR="0051308B" w:rsidRPr="00DC11B9">
          <w:pgSz w:w="12240" w:h="15840"/>
          <w:pgMar w:top="600" w:right="720" w:bottom="3904" w:left="720" w:header="720" w:footer="720" w:gutter="0"/>
          <w:cols w:space="720"/>
          <w:noEndnote/>
        </w:sectPr>
      </w:pPr>
    </w:p>
    <w:p w:rsidR="0051308B" w:rsidRPr="00DC11B9" w:rsidRDefault="008157F8">
      <w:pPr>
        <w:kinsoku w:val="0"/>
        <w:overflowPunct w:val="0"/>
        <w:autoSpaceDE/>
        <w:autoSpaceDN/>
        <w:adjustRightInd/>
        <w:spacing w:before="35" w:line="252" w:lineRule="exact"/>
        <w:textAlignment w:val="baseline"/>
        <w:rPr>
          <w:rFonts w:ascii="Comic Sans MS" w:hAnsi="Comic Sans MS" w:cs="Arial"/>
          <w:b/>
          <w:bCs/>
          <w:spacing w:val="-11"/>
        </w:rPr>
      </w:pPr>
      <w:r>
        <w:rPr>
          <w:rFonts w:ascii="Comic Sans MS" w:hAnsi="Comic Sans MS"/>
          <w:b/>
          <w:noProof/>
          <w:lang w:val="en-GB"/>
        </w:rPr>
        <w:lastRenderedPageBreak/>
        <mc:AlternateContent>
          <mc:Choice Requires="wps">
            <w:drawing>
              <wp:anchor distT="0" distB="0" distL="0" distR="0" simplePos="0" relativeHeight="251658240" behindDoc="0" locked="0" layoutInCell="0" allowOverlap="1">
                <wp:simplePos x="0" y="0"/>
                <wp:positionH relativeFrom="page">
                  <wp:posOffset>7191375</wp:posOffset>
                </wp:positionH>
                <wp:positionV relativeFrom="page">
                  <wp:posOffset>9433560</wp:posOffset>
                </wp:positionV>
                <wp:extent cx="180340" cy="12446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24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308B" w:rsidRDefault="0051308B">
                            <w:pPr>
                              <w:kinsoku w:val="0"/>
                              <w:overflowPunct w:val="0"/>
                              <w:autoSpaceDE/>
                              <w:autoSpaceDN/>
                              <w:adjustRightInd/>
                              <w:spacing w:line="192" w:lineRule="exact"/>
                              <w:textAlignment w:val="baseline"/>
                              <w:rPr>
                                <w:rFonts w:ascii="Arial" w:hAnsi="Arial" w:cs="Arial"/>
                                <w:sz w:val="18"/>
                                <w:szCs w:val="18"/>
                              </w:rPr>
                            </w:pPr>
                            <w:r>
                              <w:rPr>
                                <w:rFonts w:ascii="Arial" w:hAnsi="Arial" w:cs="Arial"/>
                                <w:sz w:val="18"/>
                                <w:szCs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6.25pt;margin-top:742.8pt;width:14.2pt;height:9.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" o:allowincell="f" stroked="f">
                <v:fill opacity="0"/>
                <v:textbox inset="0,0,0,0">
                  <w:txbxContent>
                    <w:p w:rsidR="0051308B" w:rsidRDefault="0051308B">
                      <w:pPr>
                        <w:kinsoku w:val="0"/>
                        <w:overflowPunct w:val="0"/>
                        <w:autoSpaceDE/>
                        <w:autoSpaceDN/>
                        <w:adjustRightInd/>
                        <w:spacing w:line="192" w:lineRule="exact"/>
                        <w:textAlignment w:val="baseline"/>
                        <w:rPr>
                          <w:rFonts w:ascii="Arial" w:hAnsi="Arial" w:cs="Arial"/>
                          <w:sz w:val="18"/>
                          <w:szCs w:val="18"/>
                        </w:rPr>
                      </w:pPr>
                      <w:r>
                        <w:rPr>
                          <w:rFonts w:ascii="Arial" w:hAnsi="Arial" w:cs="Arial"/>
                          <w:sz w:val="18"/>
                          <w:szCs w:val="18"/>
                        </w:rPr>
                        <w:t>2</w:t>
                      </w:r>
                    </w:p>
                  </w:txbxContent>
                </v:textbox>
                <w10:wrap type="square" anchorx="page" anchory="page"/>
              </v:shape>
            </w:pict>
          </mc:Fallback>
        </mc:AlternateContent>
      </w:r>
      <w:r w:rsidR="0051308B" w:rsidRPr="00DC11B9">
        <w:rPr>
          <w:rFonts w:ascii="Comic Sans MS" w:hAnsi="Comic Sans MS" w:cs="Arial"/>
          <w:b/>
          <w:bCs/>
          <w:spacing w:val="-11"/>
        </w:rPr>
        <w:t>Outcomes</w:t>
      </w:r>
    </w:p>
    <w:p w:rsidR="0051308B" w:rsidRPr="00DC11B9" w:rsidRDefault="0051308B">
      <w:pPr>
        <w:kinsoku w:val="0"/>
        <w:overflowPunct w:val="0"/>
        <w:autoSpaceDE/>
        <w:autoSpaceDN/>
        <w:adjustRightInd/>
        <w:spacing w:before="26" w:line="252" w:lineRule="exact"/>
        <w:textAlignment w:val="baseline"/>
        <w:rPr>
          <w:rFonts w:ascii="Comic Sans MS" w:hAnsi="Comic Sans MS" w:cs="Arial"/>
          <w:bCs/>
        </w:rPr>
      </w:pPr>
      <w:r w:rsidRPr="00DC11B9">
        <w:rPr>
          <w:rFonts w:ascii="Comic Sans MS" w:hAnsi="Comic Sans MS" w:cs="Arial"/>
          <w:bCs/>
        </w:rPr>
        <w:t>1. Achievement and Standards</w:t>
      </w:r>
    </w:p>
    <w:p w:rsidR="0051308B" w:rsidRPr="00DC11B9" w:rsidRDefault="0051308B">
      <w:pPr>
        <w:kinsoku w:val="0"/>
        <w:overflowPunct w:val="0"/>
        <w:autoSpaceDE/>
        <w:autoSpaceDN/>
        <w:adjustRightInd/>
        <w:spacing w:before="27" w:line="252" w:lineRule="exact"/>
        <w:ind w:left="360"/>
        <w:textAlignment w:val="baseline"/>
        <w:rPr>
          <w:rFonts w:ascii="Comic Sans MS" w:hAnsi="Comic Sans MS" w:cs="Arial"/>
          <w:bCs/>
          <w:spacing w:val="-2"/>
        </w:rPr>
      </w:pPr>
      <w:r w:rsidRPr="00DC11B9">
        <w:rPr>
          <w:rFonts w:ascii="Comic Sans MS" w:hAnsi="Comic Sans MS" w:cs="Arial"/>
          <w:bCs/>
          <w:spacing w:val="-2"/>
        </w:rPr>
        <w:t>Contribute to the School Development Plan Priorities of:</w:t>
      </w:r>
    </w:p>
    <w:p w:rsidR="0051308B" w:rsidRPr="00DC11B9" w:rsidRDefault="0051308B">
      <w:pPr>
        <w:numPr>
          <w:ilvl w:val="0"/>
          <w:numId w:val="3"/>
        </w:numPr>
        <w:kinsoku w:val="0"/>
        <w:overflowPunct w:val="0"/>
        <w:autoSpaceDE/>
        <w:autoSpaceDN/>
        <w:adjustRightInd/>
        <w:spacing w:line="273" w:lineRule="exact"/>
        <w:ind w:right="864"/>
        <w:textAlignment w:val="baseline"/>
        <w:rPr>
          <w:rFonts w:ascii="Comic Sans MS" w:hAnsi="Comic Sans MS" w:cs="Tahoma"/>
          <w:bCs/>
        </w:rPr>
      </w:pPr>
      <w:r w:rsidRPr="00DC11B9">
        <w:rPr>
          <w:rFonts w:ascii="Comic Sans MS" w:hAnsi="Comic Sans MS" w:cs="Tahoma"/>
          <w:bCs/>
        </w:rPr>
        <w:t>Setting high expectations and continuously monitoring and evaluating the effectiveness of learning outcomes</w:t>
      </w:r>
    </w:p>
    <w:p w:rsidR="0051308B" w:rsidRPr="00DC11B9" w:rsidRDefault="0051308B">
      <w:pPr>
        <w:numPr>
          <w:ilvl w:val="0"/>
          <w:numId w:val="3"/>
        </w:numPr>
        <w:kinsoku w:val="0"/>
        <w:overflowPunct w:val="0"/>
        <w:autoSpaceDE/>
        <w:autoSpaceDN/>
        <w:adjustRightInd/>
        <w:spacing w:before="6" w:line="278" w:lineRule="exact"/>
        <w:textAlignment w:val="baseline"/>
        <w:rPr>
          <w:rFonts w:ascii="Comic Sans MS" w:hAnsi="Comic Sans MS" w:cs="Tahoma"/>
          <w:bCs/>
          <w:spacing w:val="-6"/>
        </w:rPr>
      </w:pPr>
      <w:r w:rsidRPr="00DC11B9">
        <w:rPr>
          <w:rFonts w:ascii="Comic Sans MS" w:hAnsi="Comic Sans MS" w:cs="Tahoma"/>
          <w:bCs/>
          <w:spacing w:val="-6"/>
        </w:rPr>
        <w:t>Securing a collaborative school vision of excellence and equity that sets high standards for every student.</w:t>
      </w:r>
    </w:p>
    <w:p w:rsidR="0051308B" w:rsidRPr="00DC11B9" w:rsidRDefault="0051308B">
      <w:pPr>
        <w:numPr>
          <w:ilvl w:val="0"/>
          <w:numId w:val="3"/>
        </w:numPr>
        <w:kinsoku w:val="0"/>
        <w:overflowPunct w:val="0"/>
        <w:autoSpaceDE/>
        <w:autoSpaceDN/>
        <w:adjustRightInd/>
        <w:spacing w:before="1" w:line="278" w:lineRule="exact"/>
        <w:textAlignment w:val="baseline"/>
        <w:rPr>
          <w:rFonts w:ascii="Comic Sans MS" w:hAnsi="Comic Sans MS" w:cs="Tahoma"/>
          <w:bCs/>
          <w:spacing w:val="-7"/>
        </w:rPr>
      </w:pPr>
      <w:r w:rsidRPr="00DC11B9">
        <w:rPr>
          <w:rFonts w:ascii="Comic Sans MS" w:hAnsi="Comic Sans MS" w:cs="Tahoma"/>
          <w:bCs/>
          <w:spacing w:val="-7"/>
        </w:rPr>
        <w:t>Ensuring key stage variation of performance is minimised</w:t>
      </w:r>
    </w:p>
    <w:p w:rsidR="0051308B" w:rsidRPr="00DC11B9" w:rsidRDefault="0051308B">
      <w:pPr>
        <w:kinsoku w:val="0"/>
        <w:overflowPunct w:val="0"/>
        <w:autoSpaceDE/>
        <w:autoSpaceDN/>
        <w:adjustRightInd/>
        <w:spacing w:before="308" w:line="252" w:lineRule="exact"/>
        <w:ind w:left="360"/>
        <w:textAlignment w:val="baseline"/>
        <w:rPr>
          <w:rFonts w:ascii="Comic Sans MS" w:hAnsi="Comic Sans MS" w:cs="Arial"/>
          <w:b/>
          <w:bCs/>
          <w:spacing w:val="-5"/>
        </w:rPr>
      </w:pPr>
      <w:r w:rsidRPr="00DC11B9">
        <w:rPr>
          <w:rFonts w:ascii="Comic Sans MS" w:hAnsi="Comic Sans MS" w:cs="Arial"/>
          <w:b/>
          <w:bCs/>
          <w:spacing w:val="-5"/>
        </w:rPr>
        <w:t>Duties and responsibilities:</w:t>
      </w:r>
    </w:p>
    <w:p w:rsidR="0051308B" w:rsidRPr="00DC11B9" w:rsidRDefault="0051308B">
      <w:pPr>
        <w:numPr>
          <w:ilvl w:val="0"/>
          <w:numId w:val="3"/>
        </w:numPr>
        <w:kinsoku w:val="0"/>
        <w:overflowPunct w:val="0"/>
        <w:autoSpaceDE/>
        <w:autoSpaceDN/>
        <w:adjustRightInd/>
        <w:spacing w:line="275" w:lineRule="exact"/>
        <w:textAlignment w:val="baseline"/>
        <w:rPr>
          <w:rFonts w:ascii="Comic Sans MS" w:hAnsi="Comic Sans MS" w:cs="Tahoma"/>
          <w:bCs/>
          <w:spacing w:val="-6"/>
        </w:rPr>
      </w:pPr>
      <w:r w:rsidRPr="00DC11B9">
        <w:rPr>
          <w:rFonts w:ascii="Comic Sans MS" w:hAnsi="Comic Sans MS" w:cs="Tahoma"/>
          <w:bCs/>
          <w:spacing w:val="-6"/>
        </w:rPr>
        <w:t>Make a significant contribution to raising standards across the school</w:t>
      </w:r>
    </w:p>
    <w:p w:rsidR="0051308B" w:rsidRPr="00DC11B9" w:rsidRDefault="0051308B">
      <w:pPr>
        <w:numPr>
          <w:ilvl w:val="0"/>
          <w:numId w:val="3"/>
        </w:numPr>
        <w:kinsoku w:val="0"/>
        <w:overflowPunct w:val="0"/>
        <w:autoSpaceDE/>
        <w:autoSpaceDN/>
        <w:adjustRightInd/>
        <w:spacing w:line="278" w:lineRule="exact"/>
        <w:textAlignment w:val="baseline"/>
        <w:rPr>
          <w:rFonts w:ascii="Comic Sans MS" w:hAnsi="Comic Sans MS" w:cs="Tahoma"/>
          <w:bCs/>
          <w:spacing w:val="-6"/>
        </w:rPr>
      </w:pPr>
      <w:r w:rsidRPr="00DC11B9">
        <w:rPr>
          <w:rFonts w:ascii="Comic Sans MS" w:hAnsi="Comic Sans MS" w:cs="Tahoma"/>
          <w:bCs/>
          <w:spacing w:val="-6"/>
        </w:rPr>
        <w:t>Set clear and challenging targets that build on prior attainment for each pupil</w:t>
      </w:r>
    </w:p>
    <w:p w:rsidR="0051308B" w:rsidRPr="00DC11B9" w:rsidRDefault="0051308B">
      <w:pPr>
        <w:numPr>
          <w:ilvl w:val="0"/>
          <w:numId w:val="3"/>
        </w:numPr>
        <w:kinsoku w:val="0"/>
        <w:overflowPunct w:val="0"/>
        <w:autoSpaceDE/>
        <w:autoSpaceDN/>
        <w:adjustRightInd/>
        <w:spacing w:before="1" w:line="278" w:lineRule="exact"/>
        <w:ind w:right="72"/>
        <w:jc w:val="both"/>
        <w:textAlignment w:val="baseline"/>
        <w:rPr>
          <w:rFonts w:ascii="Comic Sans MS" w:hAnsi="Comic Sans MS" w:cs="Tahoma"/>
          <w:bCs/>
        </w:rPr>
      </w:pPr>
      <w:r w:rsidRPr="00DC11B9">
        <w:rPr>
          <w:rFonts w:ascii="Comic Sans MS" w:hAnsi="Comic Sans MS" w:cs="Tahoma"/>
          <w:bCs/>
        </w:rPr>
        <w:t>Establish clear targets for achievement and evaluate progress through the use of appropriate assessments and records and regular termly analysis of this data</w:t>
      </w:r>
    </w:p>
    <w:p w:rsidR="0051308B" w:rsidRPr="00DC11B9" w:rsidRDefault="0051308B">
      <w:pPr>
        <w:numPr>
          <w:ilvl w:val="0"/>
          <w:numId w:val="3"/>
        </w:numPr>
        <w:kinsoku w:val="0"/>
        <w:overflowPunct w:val="0"/>
        <w:autoSpaceDE/>
        <w:autoSpaceDN/>
        <w:adjustRightInd/>
        <w:spacing w:line="278" w:lineRule="exact"/>
        <w:jc w:val="both"/>
        <w:textAlignment w:val="baseline"/>
        <w:rPr>
          <w:rFonts w:ascii="Comic Sans MS" w:hAnsi="Comic Sans MS" w:cs="Tahoma"/>
          <w:bCs/>
          <w:spacing w:val="-6"/>
        </w:rPr>
      </w:pPr>
      <w:r w:rsidRPr="00DC11B9">
        <w:rPr>
          <w:rFonts w:ascii="Comic Sans MS" w:hAnsi="Comic Sans MS" w:cs="Tahoma"/>
          <w:bCs/>
          <w:spacing w:val="-6"/>
        </w:rPr>
        <w:t>Set, track, evaluate and report on progress towards individual pupil targets.</w:t>
      </w:r>
    </w:p>
    <w:p w:rsidR="0051308B" w:rsidRPr="00DC11B9" w:rsidRDefault="0051308B">
      <w:pPr>
        <w:numPr>
          <w:ilvl w:val="0"/>
          <w:numId w:val="3"/>
        </w:numPr>
        <w:kinsoku w:val="0"/>
        <w:overflowPunct w:val="0"/>
        <w:autoSpaceDE/>
        <w:autoSpaceDN/>
        <w:adjustRightInd/>
        <w:spacing w:before="1" w:line="278" w:lineRule="exact"/>
        <w:jc w:val="both"/>
        <w:textAlignment w:val="baseline"/>
        <w:rPr>
          <w:rFonts w:ascii="Comic Sans MS" w:hAnsi="Comic Sans MS" w:cs="Tahoma"/>
          <w:bCs/>
          <w:spacing w:val="-6"/>
        </w:rPr>
      </w:pPr>
      <w:r w:rsidRPr="00DC11B9">
        <w:rPr>
          <w:rFonts w:ascii="Comic Sans MS" w:hAnsi="Comic Sans MS" w:cs="Tahoma"/>
          <w:bCs/>
          <w:spacing w:val="-6"/>
        </w:rPr>
        <w:t>Giving every child the opportunity to reach their potential</w:t>
      </w:r>
    </w:p>
    <w:p w:rsidR="0051308B" w:rsidRPr="00DC11B9" w:rsidRDefault="0051308B">
      <w:pPr>
        <w:numPr>
          <w:ilvl w:val="0"/>
          <w:numId w:val="3"/>
        </w:numPr>
        <w:kinsoku w:val="0"/>
        <w:overflowPunct w:val="0"/>
        <w:autoSpaceDE/>
        <w:autoSpaceDN/>
        <w:adjustRightInd/>
        <w:spacing w:line="278" w:lineRule="exact"/>
        <w:jc w:val="both"/>
        <w:textAlignment w:val="baseline"/>
        <w:rPr>
          <w:rFonts w:ascii="Comic Sans MS" w:hAnsi="Comic Sans MS" w:cs="Tahoma"/>
          <w:bCs/>
          <w:spacing w:val="-6"/>
        </w:rPr>
      </w:pPr>
      <w:r w:rsidRPr="00DC11B9">
        <w:rPr>
          <w:rFonts w:ascii="Comic Sans MS" w:hAnsi="Comic Sans MS" w:cs="Tahoma"/>
          <w:bCs/>
          <w:spacing w:val="-6"/>
        </w:rPr>
        <w:t>Consistently demonstrate high expectations for every child</w:t>
      </w:r>
    </w:p>
    <w:p w:rsidR="0051308B" w:rsidRPr="00DC11B9" w:rsidRDefault="0051308B">
      <w:pPr>
        <w:kinsoku w:val="0"/>
        <w:overflowPunct w:val="0"/>
        <w:autoSpaceDE/>
        <w:autoSpaceDN/>
        <w:adjustRightInd/>
        <w:spacing w:before="174" w:line="252" w:lineRule="exact"/>
        <w:ind w:left="360"/>
        <w:textAlignment w:val="baseline"/>
        <w:rPr>
          <w:rFonts w:ascii="Comic Sans MS" w:hAnsi="Comic Sans MS" w:cs="Arial"/>
          <w:b/>
          <w:bCs/>
          <w:spacing w:val="-6"/>
        </w:rPr>
      </w:pPr>
      <w:r w:rsidRPr="00DC11B9">
        <w:rPr>
          <w:rFonts w:ascii="Comic Sans MS" w:hAnsi="Comic Sans MS" w:cs="Arial"/>
          <w:b/>
          <w:bCs/>
          <w:spacing w:val="-6"/>
        </w:rPr>
        <w:t>Knowledge, skills and competencies required:</w:t>
      </w:r>
    </w:p>
    <w:p w:rsidR="0051308B" w:rsidRPr="00DC11B9" w:rsidRDefault="0051308B">
      <w:pPr>
        <w:numPr>
          <w:ilvl w:val="0"/>
          <w:numId w:val="3"/>
        </w:numPr>
        <w:kinsoku w:val="0"/>
        <w:overflowPunct w:val="0"/>
        <w:autoSpaceDE/>
        <w:autoSpaceDN/>
        <w:adjustRightInd/>
        <w:spacing w:line="270" w:lineRule="exact"/>
        <w:textAlignment w:val="baseline"/>
        <w:rPr>
          <w:rFonts w:ascii="Comic Sans MS" w:hAnsi="Comic Sans MS" w:cs="Tahoma"/>
          <w:bCs/>
          <w:spacing w:val="-6"/>
        </w:rPr>
      </w:pPr>
      <w:r w:rsidRPr="00DC11B9">
        <w:rPr>
          <w:rFonts w:ascii="Comic Sans MS" w:hAnsi="Comic Sans MS" w:cs="Tahoma"/>
          <w:bCs/>
          <w:spacing w:val="-6"/>
        </w:rPr>
        <w:t>Hold positive values and attitudes and adopt high standards of behaviour in their professional role</w:t>
      </w:r>
    </w:p>
    <w:p w:rsidR="0051308B" w:rsidRPr="00DC11B9" w:rsidRDefault="0051308B">
      <w:pPr>
        <w:numPr>
          <w:ilvl w:val="0"/>
          <w:numId w:val="3"/>
        </w:numPr>
        <w:kinsoku w:val="0"/>
        <w:overflowPunct w:val="0"/>
        <w:autoSpaceDE/>
        <w:autoSpaceDN/>
        <w:adjustRightInd/>
        <w:spacing w:before="7" w:line="278" w:lineRule="exact"/>
        <w:ind w:right="216"/>
        <w:textAlignment w:val="baseline"/>
        <w:rPr>
          <w:rFonts w:ascii="Comic Sans MS" w:hAnsi="Comic Sans MS" w:cs="Tahoma"/>
          <w:bCs/>
          <w:spacing w:val="-9"/>
        </w:rPr>
      </w:pPr>
      <w:r w:rsidRPr="00DC11B9">
        <w:rPr>
          <w:rFonts w:ascii="Comic Sans MS" w:hAnsi="Comic Sans MS" w:cs="Tahoma"/>
          <w:bCs/>
          <w:spacing w:val="-9"/>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rsidR="0051308B" w:rsidRPr="00DC11B9" w:rsidRDefault="0051308B">
      <w:pPr>
        <w:numPr>
          <w:ilvl w:val="0"/>
          <w:numId w:val="3"/>
        </w:numPr>
        <w:kinsoku w:val="0"/>
        <w:overflowPunct w:val="0"/>
        <w:autoSpaceDE/>
        <w:autoSpaceDN/>
        <w:adjustRightInd/>
        <w:spacing w:line="278" w:lineRule="exact"/>
        <w:textAlignment w:val="baseline"/>
        <w:rPr>
          <w:rFonts w:ascii="Comic Sans MS" w:hAnsi="Comic Sans MS" w:cs="Tahoma"/>
          <w:bCs/>
          <w:spacing w:val="-8"/>
        </w:rPr>
      </w:pPr>
      <w:r w:rsidRPr="00DC11B9">
        <w:rPr>
          <w:rFonts w:ascii="Comic Sans MS" w:hAnsi="Comic Sans MS" w:cs="Tahoma"/>
          <w:bCs/>
          <w:spacing w:val="-8"/>
        </w:rPr>
        <w:t>Know a range of approaches to assessment, including the importance of formative assessment</w:t>
      </w:r>
    </w:p>
    <w:p w:rsidR="0051308B" w:rsidRPr="00DC11B9" w:rsidRDefault="0051308B">
      <w:pPr>
        <w:numPr>
          <w:ilvl w:val="0"/>
          <w:numId w:val="3"/>
        </w:numPr>
        <w:kinsoku w:val="0"/>
        <w:overflowPunct w:val="0"/>
        <w:autoSpaceDE/>
        <w:autoSpaceDN/>
        <w:adjustRightInd/>
        <w:spacing w:before="1" w:line="278" w:lineRule="exact"/>
        <w:ind w:right="216"/>
        <w:jc w:val="both"/>
        <w:textAlignment w:val="baseline"/>
        <w:rPr>
          <w:rFonts w:ascii="Comic Sans MS" w:hAnsi="Comic Sans MS" w:cs="Tahoma"/>
          <w:bCs/>
        </w:rPr>
      </w:pPr>
      <w:r w:rsidRPr="00DC11B9">
        <w:rPr>
          <w:rFonts w:ascii="Comic Sans MS" w:hAnsi="Comic Sans MS" w:cs="Tahoma"/>
          <w:bCs/>
        </w:rPr>
        <w:t>Know how to use local and national statistical information to evaluate the effectiveness of their teaching, to monitor the progress of those they teach and to raise levels of attainment</w:t>
      </w:r>
    </w:p>
    <w:p w:rsidR="0051308B" w:rsidRPr="00DC11B9" w:rsidRDefault="0051308B">
      <w:pPr>
        <w:numPr>
          <w:ilvl w:val="0"/>
          <w:numId w:val="3"/>
        </w:numPr>
        <w:kinsoku w:val="0"/>
        <w:overflowPunct w:val="0"/>
        <w:autoSpaceDE/>
        <w:autoSpaceDN/>
        <w:adjustRightInd/>
        <w:spacing w:before="1" w:line="278" w:lineRule="exact"/>
        <w:ind w:right="504"/>
        <w:textAlignment w:val="baseline"/>
        <w:rPr>
          <w:rFonts w:ascii="Comic Sans MS" w:hAnsi="Comic Sans MS" w:cs="Tahoma"/>
          <w:bCs/>
          <w:spacing w:val="-9"/>
        </w:rPr>
      </w:pPr>
      <w:r w:rsidRPr="00DC11B9">
        <w:rPr>
          <w:rFonts w:ascii="Comic Sans MS" w:hAnsi="Comic Sans MS" w:cs="Tahoma"/>
          <w:bCs/>
          <w:spacing w:val="-9"/>
        </w:rPr>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rsidR="0051308B" w:rsidRPr="00DC11B9" w:rsidRDefault="0051308B">
      <w:pPr>
        <w:numPr>
          <w:ilvl w:val="0"/>
          <w:numId w:val="3"/>
        </w:numPr>
        <w:kinsoku w:val="0"/>
        <w:overflowPunct w:val="0"/>
        <w:autoSpaceDE/>
        <w:autoSpaceDN/>
        <w:adjustRightInd/>
        <w:spacing w:before="1" w:line="278" w:lineRule="exact"/>
        <w:ind w:right="792"/>
        <w:textAlignment w:val="baseline"/>
        <w:rPr>
          <w:rFonts w:ascii="Comic Sans MS" w:hAnsi="Comic Sans MS" w:cs="Tahoma"/>
          <w:bCs/>
        </w:rPr>
      </w:pPr>
      <w:r w:rsidRPr="00DC11B9">
        <w:rPr>
          <w:rFonts w:ascii="Comic Sans MS" w:hAnsi="Comic Sans MS" w:cs="Tahoma"/>
          <w:bCs/>
        </w:rPr>
        <w:t>Provide learners, colleagues, parents and carers with timely, accurate and constructive feedback on learners’ attainment, progress and areas for development</w:t>
      </w:r>
    </w:p>
    <w:p w:rsidR="0051308B" w:rsidRPr="00DC11B9" w:rsidRDefault="0051308B">
      <w:pPr>
        <w:numPr>
          <w:ilvl w:val="0"/>
          <w:numId w:val="3"/>
        </w:numPr>
        <w:kinsoku w:val="0"/>
        <w:overflowPunct w:val="0"/>
        <w:autoSpaceDE/>
        <w:autoSpaceDN/>
        <w:adjustRightInd/>
        <w:spacing w:before="1" w:line="278" w:lineRule="exact"/>
        <w:ind w:right="576"/>
        <w:textAlignment w:val="baseline"/>
        <w:rPr>
          <w:rFonts w:ascii="Comic Sans MS" w:hAnsi="Comic Sans MS" w:cs="Tahoma"/>
          <w:bCs/>
          <w:spacing w:val="-8"/>
        </w:rPr>
      </w:pPr>
      <w:r w:rsidRPr="00DC11B9">
        <w:rPr>
          <w:rFonts w:ascii="Comic Sans MS" w:hAnsi="Comic Sans MS" w:cs="Tahoma"/>
          <w:bCs/>
          <w:spacing w:val="-8"/>
        </w:rPr>
        <w:t>Support and guide learners so that they can reflect on their learning, identify the progress they have made, set positive targets for improvement and become successful independent learners</w:t>
      </w:r>
    </w:p>
    <w:p w:rsidR="0051308B" w:rsidRPr="00DC11B9" w:rsidRDefault="0051308B">
      <w:pPr>
        <w:numPr>
          <w:ilvl w:val="0"/>
          <w:numId w:val="4"/>
        </w:numPr>
        <w:kinsoku w:val="0"/>
        <w:overflowPunct w:val="0"/>
        <w:autoSpaceDE/>
        <w:autoSpaceDN/>
        <w:adjustRightInd/>
        <w:spacing w:line="278" w:lineRule="exact"/>
        <w:ind w:right="72"/>
        <w:jc w:val="both"/>
        <w:textAlignment w:val="baseline"/>
        <w:rPr>
          <w:rFonts w:ascii="Comic Sans MS" w:hAnsi="Comic Sans MS" w:cs="Tahoma"/>
          <w:bCs/>
        </w:rPr>
      </w:pPr>
      <w:r w:rsidRPr="00DC11B9">
        <w:rPr>
          <w:rFonts w:ascii="Comic Sans MS" w:hAnsi="Comic Sans MS" w:cs="Tahoma"/>
          <w:bCs/>
        </w:rPr>
        <w:t>Review the effectiveness of their teaching and its impact on learners’ progress, attainment and well-being, refining their approaches where necessary</w:t>
      </w:r>
    </w:p>
    <w:p w:rsidR="0051308B" w:rsidRPr="00DC11B9" w:rsidRDefault="0051308B">
      <w:pPr>
        <w:numPr>
          <w:ilvl w:val="0"/>
          <w:numId w:val="3"/>
        </w:numPr>
        <w:kinsoku w:val="0"/>
        <w:overflowPunct w:val="0"/>
        <w:autoSpaceDE/>
        <w:autoSpaceDN/>
        <w:adjustRightInd/>
        <w:spacing w:before="1" w:line="278" w:lineRule="exact"/>
        <w:ind w:right="792"/>
        <w:textAlignment w:val="baseline"/>
        <w:rPr>
          <w:rFonts w:ascii="Comic Sans MS" w:hAnsi="Comic Sans MS" w:cs="Tahoma"/>
          <w:bCs/>
        </w:rPr>
      </w:pPr>
      <w:r w:rsidRPr="00DC11B9">
        <w:rPr>
          <w:rFonts w:ascii="Comic Sans MS" w:hAnsi="Comic Sans MS" w:cs="Tahoma"/>
          <w:bCs/>
        </w:rPr>
        <w:t>Review the impact of the feedback provided to learners and guide learners on how to improve their attainment</w:t>
      </w:r>
    </w:p>
    <w:p w:rsidR="0051308B" w:rsidRPr="00DC11B9" w:rsidRDefault="0051308B">
      <w:pPr>
        <w:kinsoku w:val="0"/>
        <w:overflowPunct w:val="0"/>
        <w:autoSpaceDE/>
        <w:autoSpaceDN/>
        <w:adjustRightInd/>
        <w:spacing w:before="203" w:line="252" w:lineRule="exact"/>
        <w:textAlignment w:val="baseline"/>
        <w:rPr>
          <w:rFonts w:ascii="Comic Sans MS" w:hAnsi="Comic Sans MS" w:cs="Arial"/>
          <w:b/>
          <w:bCs/>
          <w:spacing w:val="2"/>
        </w:rPr>
      </w:pPr>
      <w:r w:rsidRPr="00DC11B9">
        <w:rPr>
          <w:rFonts w:ascii="Comic Sans MS" w:hAnsi="Comic Sans MS" w:cs="Arial"/>
          <w:b/>
          <w:bCs/>
          <w:spacing w:val="2"/>
        </w:rPr>
        <w:t xml:space="preserve">2. The </w:t>
      </w:r>
      <w:r w:rsidR="00DC11B9">
        <w:rPr>
          <w:rFonts w:ascii="Comic Sans MS" w:hAnsi="Comic Sans MS" w:cs="Arial"/>
          <w:b/>
          <w:bCs/>
          <w:spacing w:val="2"/>
        </w:rPr>
        <w:t>Q</w:t>
      </w:r>
      <w:r w:rsidRPr="00DC11B9">
        <w:rPr>
          <w:rFonts w:ascii="Comic Sans MS" w:hAnsi="Comic Sans MS" w:cs="Arial"/>
          <w:b/>
          <w:bCs/>
          <w:spacing w:val="2"/>
        </w:rPr>
        <w:t xml:space="preserve">uality of </w:t>
      </w:r>
      <w:r w:rsidR="00DC11B9">
        <w:rPr>
          <w:rFonts w:ascii="Comic Sans MS" w:hAnsi="Comic Sans MS" w:cs="Arial"/>
          <w:b/>
          <w:bCs/>
          <w:spacing w:val="2"/>
        </w:rPr>
        <w:t>P</w:t>
      </w:r>
      <w:r w:rsidRPr="00DC11B9">
        <w:rPr>
          <w:rFonts w:ascii="Comic Sans MS" w:hAnsi="Comic Sans MS" w:cs="Arial"/>
          <w:b/>
          <w:bCs/>
          <w:spacing w:val="2"/>
        </w:rPr>
        <w:t>rovision</w:t>
      </w:r>
    </w:p>
    <w:p w:rsidR="0051308B" w:rsidRPr="00DC11B9" w:rsidRDefault="0051308B">
      <w:pPr>
        <w:kinsoku w:val="0"/>
        <w:overflowPunct w:val="0"/>
        <w:autoSpaceDE/>
        <w:autoSpaceDN/>
        <w:adjustRightInd/>
        <w:spacing w:before="26" w:line="252" w:lineRule="exact"/>
        <w:ind w:left="504"/>
        <w:textAlignment w:val="baseline"/>
        <w:rPr>
          <w:rFonts w:ascii="Comic Sans MS" w:hAnsi="Comic Sans MS" w:cs="Arial"/>
          <w:bCs/>
          <w:spacing w:val="-2"/>
        </w:rPr>
      </w:pPr>
      <w:r w:rsidRPr="00DC11B9">
        <w:rPr>
          <w:rFonts w:ascii="Comic Sans MS" w:hAnsi="Comic Sans MS" w:cs="Arial"/>
          <w:bCs/>
          <w:spacing w:val="-2"/>
        </w:rPr>
        <w:t>Contribute to the School Development Plan priorities of:</w:t>
      </w:r>
    </w:p>
    <w:p w:rsidR="0051308B" w:rsidRPr="00DC11B9" w:rsidRDefault="0051308B">
      <w:pPr>
        <w:numPr>
          <w:ilvl w:val="0"/>
          <w:numId w:val="3"/>
        </w:numPr>
        <w:kinsoku w:val="0"/>
        <w:overflowPunct w:val="0"/>
        <w:autoSpaceDE/>
        <w:autoSpaceDN/>
        <w:adjustRightInd/>
        <w:spacing w:line="277" w:lineRule="exact"/>
        <w:ind w:right="576"/>
        <w:textAlignment w:val="baseline"/>
        <w:rPr>
          <w:rFonts w:ascii="Comic Sans MS" w:hAnsi="Comic Sans MS" w:cs="Tahoma"/>
          <w:bCs/>
          <w:spacing w:val="-8"/>
        </w:rPr>
      </w:pPr>
      <w:r w:rsidRPr="00DC11B9">
        <w:rPr>
          <w:rFonts w:ascii="Comic Sans MS" w:hAnsi="Comic Sans MS" w:cs="Tahoma"/>
          <w:bCs/>
          <w:spacing w:val="-8"/>
        </w:rPr>
        <w:t>Raising the quality of teaching and learning and embedding a learning culture that will enable pupils to become effective, enthusiastic, independent learners, committed to life-long learning.</w:t>
      </w:r>
    </w:p>
    <w:p w:rsidR="0051308B" w:rsidRPr="00DC11B9" w:rsidRDefault="0051308B">
      <w:pPr>
        <w:numPr>
          <w:ilvl w:val="0"/>
          <w:numId w:val="3"/>
        </w:numPr>
        <w:kinsoku w:val="0"/>
        <w:overflowPunct w:val="0"/>
        <w:autoSpaceDE/>
        <w:autoSpaceDN/>
        <w:adjustRightInd/>
        <w:spacing w:line="278" w:lineRule="exact"/>
        <w:textAlignment w:val="baseline"/>
        <w:rPr>
          <w:rFonts w:ascii="Comic Sans MS" w:hAnsi="Comic Sans MS" w:cs="Tahoma"/>
          <w:bCs/>
          <w:spacing w:val="-7"/>
        </w:rPr>
      </w:pPr>
      <w:r w:rsidRPr="00DC11B9">
        <w:rPr>
          <w:rFonts w:ascii="Comic Sans MS" w:hAnsi="Comic Sans MS" w:cs="Tahoma"/>
          <w:bCs/>
          <w:spacing w:val="-7"/>
        </w:rPr>
        <w:t>Setting high expectations and monitoring and evaluating the effectiveness of learning outcomes</w:t>
      </w:r>
    </w:p>
    <w:p w:rsidR="0051308B" w:rsidRPr="00DC11B9" w:rsidRDefault="0051308B">
      <w:pPr>
        <w:numPr>
          <w:ilvl w:val="0"/>
          <w:numId w:val="3"/>
        </w:numPr>
        <w:kinsoku w:val="0"/>
        <w:overflowPunct w:val="0"/>
        <w:autoSpaceDE/>
        <w:autoSpaceDN/>
        <w:adjustRightInd/>
        <w:spacing w:line="278" w:lineRule="exact"/>
        <w:textAlignment w:val="baseline"/>
        <w:rPr>
          <w:rFonts w:ascii="Comic Sans MS" w:hAnsi="Comic Sans MS" w:cs="Tahoma"/>
          <w:bCs/>
          <w:spacing w:val="-8"/>
        </w:rPr>
      </w:pPr>
      <w:r w:rsidRPr="00DC11B9">
        <w:rPr>
          <w:rFonts w:ascii="Comic Sans MS" w:hAnsi="Comic Sans MS" w:cs="Tahoma"/>
          <w:bCs/>
          <w:spacing w:val="-8"/>
        </w:rPr>
        <w:t>Enabling students to become effective, enthusiastic, independent learners, committed to life-long learning.</w:t>
      </w:r>
    </w:p>
    <w:p w:rsidR="0051308B" w:rsidRPr="00DC11B9" w:rsidRDefault="00DC11B9">
      <w:pPr>
        <w:kinsoku w:val="0"/>
        <w:overflowPunct w:val="0"/>
        <w:autoSpaceDE/>
        <w:autoSpaceDN/>
        <w:adjustRightInd/>
        <w:spacing w:before="309" w:line="252" w:lineRule="exact"/>
        <w:ind w:left="360"/>
        <w:textAlignment w:val="baseline"/>
        <w:rPr>
          <w:rFonts w:ascii="Comic Sans MS" w:hAnsi="Comic Sans MS" w:cs="Arial"/>
          <w:b/>
          <w:bCs/>
          <w:spacing w:val="-5"/>
        </w:rPr>
      </w:pPr>
      <w:r>
        <w:rPr>
          <w:rFonts w:ascii="Comic Sans MS" w:hAnsi="Comic Sans MS" w:cs="Arial"/>
          <w:b/>
          <w:bCs/>
          <w:spacing w:val="-5"/>
        </w:rPr>
        <w:t>Duties and R</w:t>
      </w:r>
      <w:r w:rsidR="0051308B" w:rsidRPr="00DC11B9">
        <w:rPr>
          <w:rFonts w:ascii="Comic Sans MS" w:hAnsi="Comic Sans MS" w:cs="Arial"/>
          <w:b/>
          <w:bCs/>
          <w:spacing w:val="-5"/>
        </w:rPr>
        <w:t>esponsibilities:</w:t>
      </w:r>
    </w:p>
    <w:p w:rsidR="0051308B" w:rsidRPr="00DC11B9" w:rsidRDefault="0051308B">
      <w:pPr>
        <w:numPr>
          <w:ilvl w:val="0"/>
          <w:numId w:val="3"/>
        </w:numPr>
        <w:kinsoku w:val="0"/>
        <w:overflowPunct w:val="0"/>
        <w:autoSpaceDE/>
        <w:autoSpaceDN/>
        <w:adjustRightInd/>
        <w:spacing w:line="275" w:lineRule="exact"/>
        <w:textAlignment w:val="baseline"/>
        <w:rPr>
          <w:rFonts w:ascii="Comic Sans MS" w:hAnsi="Comic Sans MS" w:cs="Tahoma"/>
          <w:bCs/>
          <w:spacing w:val="-10"/>
        </w:rPr>
      </w:pPr>
      <w:r w:rsidRPr="00DC11B9">
        <w:rPr>
          <w:rFonts w:ascii="Comic Sans MS" w:hAnsi="Comic Sans MS" w:cs="Tahoma"/>
          <w:bCs/>
          <w:spacing w:val="-10"/>
        </w:rPr>
        <w:t>Use own practice as an example of good teaching</w:t>
      </w:r>
    </w:p>
    <w:p w:rsidR="0051308B" w:rsidRPr="00DC11B9" w:rsidRDefault="0051308B">
      <w:pPr>
        <w:numPr>
          <w:ilvl w:val="0"/>
          <w:numId w:val="3"/>
        </w:numPr>
        <w:kinsoku w:val="0"/>
        <w:overflowPunct w:val="0"/>
        <w:autoSpaceDE/>
        <w:autoSpaceDN/>
        <w:adjustRightInd/>
        <w:spacing w:before="6" w:line="278" w:lineRule="exact"/>
        <w:textAlignment w:val="baseline"/>
        <w:rPr>
          <w:rFonts w:ascii="Comic Sans MS" w:hAnsi="Comic Sans MS" w:cs="Tahoma"/>
          <w:bCs/>
          <w:spacing w:val="-12"/>
        </w:rPr>
      </w:pPr>
      <w:r w:rsidRPr="00DC11B9">
        <w:rPr>
          <w:rFonts w:ascii="Comic Sans MS" w:hAnsi="Comic Sans MS" w:cs="Tahoma"/>
          <w:bCs/>
          <w:spacing w:val="-12"/>
        </w:rPr>
        <w:t>Ensure continuity and progression by supporting colleagues in choosing the appropriate teaching and teaching methods and setting clear learning objectives through an agreed scheme of work, developed in line with the School Development Plan</w:t>
      </w:r>
    </w:p>
    <w:p w:rsidR="0051308B" w:rsidRPr="00DC11B9" w:rsidRDefault="0051308B">
      <w:pPr>
        <w:numPr>
          <w:ilvl w:val="0"/>
          <w:numId w:val="3"/>
        </w:numPr>
        <w:kinsoku w:val="0"/>
        <w:overflowPunct w:val="0"/>
        <w:autoSpaceDE/>
        <w:autoSpaceDN/>
        <w:adjustRightInd/>
        <w:spacing w:line="273" w:lineRule="exact"/>
        <w:textAlignment w:val="baseline"/>
        <w:rPr>
          <w:rFonts w:ascii="Comic Sans MS" w:hAnsi="Comic Sans MS" w:cs="Tahoma"/>
          <w:bCs/>
          <w:spacing w:val="-8"/>
        </w:rPr>
      </w:pPr>
      <w:r w:rsidRPr="00DC11B9">
        <w:rPr>
          <w:rFonts w:ascii="Comic Sans MS" w:hAnsi="Comic Sans MS" w:cs="Tahoma"/>
          <w:bCs/>
          <w:spacing w:val="-8"/>
        </w:rPr>
        <w:t>Evaluate own teaching critically to improve effectiveness</w:t>
      </w:r>
    </w:p>
    <w:p w:rsidR="0051308B" w:rsidRPr="00DC11B9" w:rsidRDefault="0051308B">
      <w:pPr>
        <w:widowControl/>
        <w:rPr>
          <w:rFonts w:ascii="Comic Sans MS" w:hAnsi="Comic Sans MS"/>
        </w:rPr>
        <w:sectPr w:rsidR="0051308B" w:rsidRPr="00DC11B9">
          <w:pgSz w:w="12240" w:h="15840"/>
          <w:pgMar w:top="720" w:right="720" w:bottom="588" w:left="720" w:header="720" w:footer="720" w:gutter="0"/>
          <w:cols w:space="720"/>
          <w:noEndnote/>
        </w:sectPr>
      </w:pPr>
    </w:p>
    <w:p w:rsidR="0051308B" w:rsidRPr="00DC11B9" w:rsidRDefault="008157F8">
      <w:pPr>
        <w:kinsoku w:val="0"/>
        <w:overflowPunct w:val="0"/>
        <w:autoSpaceDE/>
        <w:autoSpaceDN/>
        <w:adjustRightInd/>
        <w:spacing w:before="15" w:line="243" w:lineRule="exact"/>
        <w:ind w:left="360"/>
        <w:textAlignment w:val="baseline"/>
        <w:rPr>
          <w:rFonts w:ascii="Comic Sans MS" w:hAnsi="Comic Sans MS" w:cs="Arial"/>
          <w:b/>
          <w:bCs/>
          <w:spacing w:val="-6"/>
        </w:rPr>
      </w:pPr>
      <w:r>
        <w:rPr>
          <w:rFonts w:ascii="Comic Sans MS" w:hAnsi="Comic Sans MS"/>
          <w:noProof/>
          <w:lang w:val="en-GB"/>
        </w:rPr>
        <w:lastRenderedPageBreak/>
        <mc:AlternateContent>
          <mc:Choice Requires="wps">
            <w:drawing>
              <wp:anchor distT="0" distB="0" distL="0" distR="0" simplePos="0" relativeHeight="251659264" behindDoc="0" locked="0" layoutInCell="0" allowOverlap="1">
                <wp:simplePos x="0" y="0"/>
                <wp:positionH relativeFrom="page">
                  <wp:posOffset>7191375</wp:posOffset>
                </wp:positionH>
                <wp:positionV relativeFrom="page">
                  <wp:posOffset>9427845</wp:posOffset>
                </wp:positionV>
                <wp:extent cx="183515" cy="13144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31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308B" w:rsidRDefault="0051308B">
                            <w:pPr>
                              <w:kinsoku w:val="0"/>
                              <w:overflowPunct w:val="0"/>
                              <w:autoSpaceDE/>
                              <w:autoSpaceDN/>
                              <w:adjustRightInd/>
                              <w:spacing w:before="2" w:line="199" w:lineRule="exact"/>
                              <w:textAlignment w:val="baseline"/>
                              <w:rPr>
                                <w:rFonts w:ascii="Arial" w:hAnsi="Arial" w:cs="Arial"/>
                                <w:sz w:val="18"/>
                                <w:szCs w:val="18"/>
                              </w:rPr>
                            </w:pPr>
                            <w:r>
                              <w:rPr>
                                <w:rFonts w:ascii="Arial" w:hAnsi="Arial" w:cs="Arial"/>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66.25pt;margin-top:742.35pt;width:14.45pt;height:10.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" o:allowincell="f" stroked="f">
                <v:fill opacity="0"/>
                <v:textbox inset="0,0,0,0">
                  <w:txbxContent>
                    <w:p w:rsidR="0051308B" w:rsidRDefault="0051308B">
                      <w:pPr>
                        <w:kinsoku w:val="0"/>
                        <w:overflowPunct w:val="0"/>
                        <w:autoSpaceDE/>
                        <w:autoSpaceDN/>
                        <w:adjustRightInd/>
                        <w:spacing w:before="2" w:line="199" w:lineRule="exact"/>
                        <w:textAlignment w:val="baseline"/>
                        <w:rPr>
                          <w:rFonts w:ascii="Arial" w:hAnsi="Arial" w:cs="Arial"/>
                          <w:sz w:val="18"/>
                          <w:szCs w:val="18"/>
                        </w:rPr>
                      </w:pPr>
                      <w:r>
                        <w:rPr>
                          <w:rFonts w:ascii="Arial" w:hAnsi="Arial" w:cs="Arial"/>
                          <w:sz w:val="18"/>
                          <w:szCs w:val="18"/>
                        </w:rPr>
                        <w:t>3</w:t>
                      </w:r>
                    </w:p>
                  </w:txbxContent>
                </v:textbox>
                <w10:wrap type="square" anchorx="page" anchory="page"/>
              </v:shape>
            </w:pict>
          </mc:Fallback>
        </mc:AlternateContent>
      </w:r>
      <w:r w:rsidR="0051308B" w:rsidRPr="00DC11B9">
        <w:rPr>
          <w:rFonts w:ascii="Comic Sans MS" w:hAnsi="Comic Sans MS" w:cs="Arial"/>
          <w:b/>
          <w:bCs/>
          <w:spacing w:val="-6"/>
        </w:rPr>
        <w:t xml:space="preserve">Knowledge, </w:t>
      </w:r>
      <w:r w:rsidR="00DC11B9">
        <w:rPr>
          <w:rFonts w:ascii="Comic Sans MS" w:hAnsi="Comic Sans MS" w:cs="Arial"/>
          <w:b/>
          <w:bCs/>
          <w:spacing w:val="-6"/>
        </w:rPr>
        <w:t>S</w:t>
      </w:r>
      <w:r w:rsidR="0051308B" w:rsidRPr="00DC11B9">
        <w:rPr>
          <w:rFonts w:ascii="Comic Sans MS" w:hAnsi="Comic Sans MS" w:cs="Arial"/>
          <w:b/>
          <w:bCs/>
          <w:spacing w:val="-6"/>
        </w:rPr>
        <w:t xml:space="preserve">kills and </w:t>
      </w:r>
      <w:r w:rsidR="00DC11B9">
        <w:rPr>
          <w:rFonts w:ascii="Comic Sans MS" w:hAnsi="Comic Sans MS" w:cs="Arial"/>
          <w:b/>
          <w:bCs/>
          <w:spacing w:val="-6"/>
        </w:rPr>
        <w:t>C</w:t>
      </w:r>
      <w:r w:rsidR="0051308B" w:rsidRPr="00DC11B9">
        <w:rPr>
          <w:rFonts w:ascii="Comic Sans MS" w:hAnsi="Comic Sans MS" w:cs="Arial"/>
          <w:b/>
          <w:bCs/>
          <w:spacing w:val="-6"/>
        </w:rPr>
        <w:t xml:space="preserve">ompetencies </w:t>
      </w:r>
      <w:r w:rsidR="00DC11B9">
        <w:rPr>
          <w:rFonts w:ascii="Comic Sans MS" w:hAnsi="Comic Sans MS" w:cs="Arial"/>
          <w:b/>
          <w:bCs/>
          <w:spacing w:val="-6"/>
        </w:rPr>
        <w:t>R</w:t>
      </w:r>
      <w:r w:rsidR="0051308B" w:rsidRPr="00DC11B9">
        <w:rPr>
          <w:rFonts w:ascii="Comic Sans MS" w:hAnsi="Comic Sans MS" w:cs="Arial"/>
          <w:b/>
          <w:bCs/>
          <w:spacing w:val="-6"/>
        </w:rPr>
        <w:t>equired:</w:t>
      </w:r>
    </w:p>
    <w:p w:rsidR="0051308B" w:rsidRPr="00DC11B9" w:rsidRDefault="0051308B">
      <w:pPr>
        <w:numPr>
          <w:ilvl w:val="0"/>
          <w:numId w:val="5"/>
        </w:numPr>
        <w:kinsoku w:val="0"/>
        <w:overflowPunct w:val="0"/>
        <w:autoSpaceDE/>
        <w:autoSpaceDN/>
        <w:adjustRightInd/>
        <w:spacing w:before="2" w:line="278" w:lineRule="exact"/>
        <w:ind w:right="288"/>
        <w:textAlignment w:val="baseline"/>
        <w:rPr>
          <w:rFonts w:ascii="Comic Sans MS" w:hAnsi="Comic Sans MS" w:cs="Tahoma"/>
        </w:rPr>
      </w:pPr>
      <w:r w:rsidRPr="00DC11B9">
        <w:rPr>
          <w:rFonts w:ascii="Comic Sans MS" w:hAnsi="Comic Sans MS" w:cs="Tahoma"/>
        </w:rPr>
        <w:t>Know and understand the relevant statutory and non-statutory curricula and frameworks, including those provided through the National Strategies, for their subjects/curriculum areas and other relevant initiatives across the age and ability range they teach</w:t>
      </w:r>
    </w:p>
    <w:p w:rsidR="0051308B" w:rsidRPr="00DC11B9" w:rsidRDefault="0051308B">
      <w:pPr>
        <w:numPr>
          <w:ilvl w:val="0"/>
          <w:numId w:val="5"/>
        </w:numPr>
        <w:kinsoku w:val="0"/>
        <w:overflowPunct w:val="0"/>
        <w:autoSpaceDE/>
        <w:autoSpaceDN/>
        <w:adjustRightInd/>
        <w:spacing w:before="1" w:line="278" w:lineRule="exact"/>
        <w:ind w:right="648"/>
        <w:textAlignment w:val="baseline"/>
        <w:rPr>
          <w:rFonts w:ascii="Comic Sans MS" w:hAnsi="Comic Sans MS" w:cs="Tahoma"/>
        </w:rPr>
      </w:pPr>
      <w:r w:rsidRPr="00DC11B9">
        <w:rPr>
          <w:rFonts w:ascii="Comic Sans MS" w:hAnsi="Comic Sans MS" w:cs="Tahoma"/>
        </w:rPr>
        <w:t>Know how to use skills in literacy, numeracy and ICT to support their teaching and wider professional activities</w:t>
      </w:r>
    </w:p>
    <w:p w:rsidR="0051308B" w:rsidRPr="00DC11B9" w:rsidRDefault="0051308B">
      <w:pPr>
        <w:numPr>
          <w:ilvl w:val="0"/>
          <w:numId w:val="5"/>
        </w:numPr>
        <w:kinsoku w:val="0"/>
        <w:overflowPunct w:val="0"/>
        <w:autoSpaceDE/>
        <w:autoSpaceDN/>
        <w:adjustRightInd/>
        <w:spacing w:before="5" w:line="278" w:lineRule="exact"/>
        <w:ind w:right="792"/>
        <w:textAlignment w:val="baseline"/>
        <w:rPr>
          <w:rFonts w:ascii="Comic Sans MS" w:hAnsi="Comic Sans MS" w:cs="Tahoma"/>
        </w:rPr>
      </w:pPr>
      <w:r w:rsidRPr="00DC11B9">
        <w:rPr>
          <w:rFonts w:ascii="Comic Sans MS" w:hAnsi="Comic Sans MS" w:cs="Tahoma"/>
        </w:rPr>
        <w:t>Design opportunities for learners to develop literacy, numeracy, ICT and thinking and learning skills appropriate within their phase and context</w:t>
      </w:r>
    </w:p>
    <w:p w:rsidR="0051308B" w:rsidRPr="00DC11B9" w:rsidRDefault="0051308B">
      <w:pPr>
        <w:numPr>
          <w:ilvl w:val="0"/>
          <w:numId w:val="5"/>
        </w:numPr>
        <w:kinsoku w:val="0"/>
        <w:overflowPunct w:val="0"/>
        <w:autoSpaceDE/>
        <w:autoSpaceDN/>
        <w:adjustRightInd/>
        <w:spacing w:before="1" w:line="278" w:lineRule="exact"/>
        <w:ind w:right="432"/>
        <w:textAlignment w:val="baseline"/>
        <w:rPr>
          <w:rFonts w:ascii="Comic Sans MS" w:hAnsi="Comic Sans MS" w:cs="Tahoma"/>
        </w:rPr>
      </w:pPr>
      <w:r w:rsidRPr="00DC11B9">
        <w:rPr>
          <w:rFonts w:ascii="Comic Sans MS" w:hAnsi="Comic Sans MS" w:cs="Tahoma"/>
        </w:rPr>
        <w:t>Plan, set and assess homework, other out-of-class assignments and coursework for examinations, where appropriate, to sustain learners’ progress and to extend and consolidate their learning</w:t>
      </w:r>
    </w:p>
    <w:p w:rsidR="0051308B" w:rsidRPr="00DC11B9" w:rsidRDefault="0051308B">
      <w:pPr>
        <w:numPr>
          <w:ilvl w:val="0"/>
          <w:numId w:val="5"/>
        </w:numPr>
        <w:kinsoku w:val="0"/>
        <w:overflowPunct w:val="0"/>
        <w:autoSpaceDE/>
        <w:autoSpaceDN/>
        <w:adjustRightInd/>
        <w:spacing w:before="1" w:line="278" w:lineRule="exact"/>
        <w:ind w:right="288"/>
        <w:jc w:val="both"/>
        <w:textAlignment w:val="baseline"/>
        <w:rPr>
          <w:rFonts w:ascii="Comic Sans MS" w:hAnsi="Comic Sans MS" w:cs="Tahoma"/>
        </w:rPr>
      </w:pPr>
      <w:r w:rsidRPr="00DC11B9">
        <w:rPr>
          <w:rFonts w:ascii="Comic Sans MS" w:hAnsi="Comic Sans MS" w:cs="Tahoma"/>
        </w:rPr>
        <w:t>Teach challenging, well-organised lessons and sequences of lessons across the age and ability range they teach in which they</w:t>
      </w:r>
    </w:p>
    <w:p w:rsidR="0051308B" w:rsidRPr="00DC11B9" w:rsidRDefault="0051308B">
      <w:pPr>
        <w:numPr>
          <w:ilvl w:val="0"/>
          <w:numId w:val="6"/>
        </w:numPr>
        <w:kinsoku w:val="0"/>
        <w:overflowPunct w:val="0"/>
        <w:autoSpaceDE/>
        <w:autoSpaceDN/>
        <w:adjustRightInd/>
        <w:spacing w:before="5" w:line="278" w:lineRule="exact"/>
        <w:ind w:right="720"/>
        <w:textAlignment w:val="baseline"/>
        <w:rPr>
          <w:rFonts w:ascii="Comic Sans MS" w:hAnsi="Comic Sans MS" w:cs="Tahoma"/>
        </w:rPr>
      </w:pPr>
      <w:r w:rsidRPr="00DC11B9">
        <w:rPr>
          <w:rFonts w:ascii="Comic Sans MS" w:hAnsi="Comic Sans MS" w:cs="Tahoma"/>
        </w:rPr>
        <w:t>build on the prior knowledge and attainment of those they teach in order that learners meet learning objectives and make sustained progress</w:t>
      </w:r>
    </w:p>
    <w:p w:rsidR="0051308B" w:rsidRPr="00DC11B9" w:rsidRDefault="0051308B">
      <w:pPr>
        <w:numPr>
          <w:ilvl w:val="0"/>
          <w:numId w:val="6"/>
        </w:numPr>
        <w:kinsoku w:val="0"/>
        <w:overflowPunct w:val="0"/>
        <w:autoSpaceDE/>
        <w:autoSpaceDN/>
        <w:adjustRightInd/>
        <w:spacing w:line="276" w:lineRule="exact"/>
        <w:ind w:right="288"/>
        <w:textAlignment w:val="baseline"/>
        <w:rPr>
          <w:rFonts w:ascii="Comic Sans MS" w:hAnsi="Comic Sans MS" w:cs="Tahoma"/>
        </w:rPr>
      </w:pPr>
      <w:r w:rsidRPr="00DC11B9">
        <w:rPr>
          <w:rFonts w:ascii="Comic Sans MS" w:hAnsi="Comic Sans MS" w:cs="Tahoma"/>
        </w:rPr>
        <w:t>develop concepts and processes which enable learners to apply new knowledge, understanding and skills</w:t>
      </w:r>
    </w:p>
    <w:p w:rsidR="0051308B" w:rsidRPr="00DC11B9" w:rsidRDefault="0051308B">
      <w:pPr>
        <w:numPr>
          <w:ilvl w:val="0"/>
          <w:numId w:val="6"/>
        </w:numPr>
        <w:kinsoku w:val="0"/>
        <w:overflowPunct w:val="0"/>
        <w:autoSpaceDE/>
        <w:autoSpaceDN/>
        <w:adjustRightInd/>
        <w:spacing w:line="278" w:lineRule="exact"/>
        <w:ind w:right="72"/>
        <w:textAlignment w:val="baseline"/>
        <w:rPr>
          <w:rFonts w:ascii="Comic Sans MS" w:hAnsi="Comic Sans MS" w:cs="Tahoma"/>
        </w:rPr>
      </w:pPr>
      <w:r w:rsidRPr="00DC11B9">
        <w:rPr>
          <w:rFonts w:ascii="Comic Sans MS" w:hAnsi="Comic Sans MS" w:cs="Tahoma"/>
        </w:rPr>
        <w:t>adapt their language to suit the learners they teach, introducing new ideas and concepts clearly, and using explanations, questions, discussions and plenaries effectively</w:t>
      </w:r>
    </w:p>
    <w:p w:rsidR="0051308B" w:rsidRPr="00DC11B9" w:rsidRDefault="0051308B">
      <w:pPr>
        <w:numPr>
          <w:ilvl w:val="0"/>
          <w:numId w:val="5"/>
        </w:numPr>
        <w:kinsoku w:val="0"/>
        <w:overflowPunct w:val="0"/>
        <w:autoSpaceDE/>
        <w:autoSpaceDN/>
        <w:adjustRightInd/>
        <w:spacing w:before="1" w:line="278" w:lineRule="exact"/>
        <w:ind w:right="72"/>
        <w:jc w:val="both"/>
        <w:textAlignment w:val="baseline"/>
        <w:rPr>
          <w:rFonts w:ascii="Comic Sans MS" w:hAnsi="Comic Sans MS" w:cs="Tahoma"/>
        </w:rPr>
      </w:pPr>
      <w:r w:rsidRPr="00DC11B9">
        <w:rPr>
          <w:rFonts w:ascii="Comic Sans MS" w:hAnsi="Comic Sans MS" w:cs="Tahoma"/>
        </w:rPr>
        <w:t>Teach engaging and motivating lessons informed by well-grounded expectations of learners and designed to raise levels of attainment</w:t>
      </w:r>
    </w:p>
    <w:p w:rsidR="0051308B" w:rsidRPr="00DC11B9" w:rsidRDefault="0051308B">
      <w:pPr>
        <w:kinsoku w:val="0"/>
        <w:overflowPunct w:val="0"/>
        <w:autoSpaceDE/>
        <w:autoSpaceDN/>
        <w:adjustRightInd/>
        <w:spacing w:before="313" w:line="248" w:lineRule="exact"/>
        <w:textAlignment w:val="baseline"/>
        <w:rPr>
          <w:rFonts w:ascii="Comic Sans MS" w:hAnsi="Comic Sans MS" w:cs="Arial"/>
          <w:b/>
          <w:bCs/>
        </w:rPr>
      </w:pPr>
      <w:r w:rsidRPr="00DC11B9">
        <w:rPr>
          <w:rFonts w:ascii="Comic Sans MS" w:hAnsi="Comic Sans MS" w:cs="Arial"/>
          <w:b/>
          <w:bCs/>
        </w:rPr>
        <w:t>3. Leadership and Management</w:t>
      </w:r>
    </w:p>
    <w:p w:rsidR="0051308B" w:rsidRPr="00DC11B9" w:rsidRDefault="0051308B">
      <w:pPr>
        <w:kinsoku w:val="0"/>
        <w:overflowPunct w:val="0"/>
        <w:autoSpaceDE/>
        <w:autoSpaceDN/>
        <w:adjustRightInd/>
        <w:spacing w:before="30" w:line="249" w:lineRule="exact"/>
        <w:ind w:left="504"/>
        <w:textAlignment w:val="baseline"/>
        <w:rPr>
          <w:rFonts w:ascii="Comic Sans MS" w:hAnsi="Comic Sans MS" w:cs="Arial"/>
          <w:b/>
          <w:bCs/>
          <w:spacing w:val="-2"/>
        </w:rPr>
      </w:pPr>
      <w:r w:rsidRPr="00DC11B9">
        <w:rPr>
          <w:rFonts w:ascii="Comic Sans MS" w:hAnsi="Comic Sans MS" w:cs="Arial"/>
          <w:b/>
          <w:bCs/>
          <w:spacing w:val="-2"/>
        </w:rPr>
        <w:t>Contribute to the School Development Plan Priorities of:</w:t>
      </w:r>
    </w:p>
    <w:p w:rsidR="0051308B" w:rsidRPr="00DC11B9" w:rsidRDefault="0051308B">
      <w:pPr>
        <w:numPr>
          <w:ilvl w:val="0"/>
          <w:numId w:val="5"/>
        </w:numPr>
        <w:kinsoku w:val="0"/>
        <w:overflowPunct w:val="0"/>
        <w:autoSpaceDE/>
        <w:autoSpaceDN/>
        <w:adjustRightInd/>
        <w:spacing w:before="1" w:line="278" w:lineRule="exact"/>
        <w:ind w:right="72"/>
        <w:jc w:val="both"/>
        <w:textAlignment w:val="baseline"/>
        <w:rPr>
          <w:rFonts w:ascii="Comic Sans MS" w:hAnsi="Comic Sans MS" w:cs="Tahoma"/>
        </w:rPr>
      </w:pPr>
      <w:r w:rsidRPr="00DC11B9">
        <w:rPr>
          <w:rFonts w:ascii="Comic Sans MS" w:hAnsi="Comic Sans MS" w:cs="Tahoma"/>
        </w:rPr>
        <w:t>Providing effective organisation and management of the school and improving organisational structures and functions based on rigorous self-evaluation.</w:t>
      </w:r>
    </w:p>
    <w:p w:rsidR="0051308B" w:rsidRPr="00DC11B9" w:rsidRDefault="0051308B">
      <w:pPr>
        <w:numPr>
          <w:ilvl w:val="0"/>
          <w:numId w:val="5"/>
        </w:numPr>
        <w:kinsoku w:val="0"/>
        <w:overflowPunct w:val="0"/>
        <w:autoSpaceDE/>
        <w:autoSpaceDN/>
        <w:adjustRightInd/>
        <w:spacing w:line="278" w:lineRule="exact"/>
        <w:ind w:right="288"/>
        <w:jc w:val="both"/>
        <w:textAlignment w:val="baseline"/>
        <w:rPr>
          <w:rFonts w:ascii="Comic Sans MS" w:hAnsi="Comic Sans MS" w:cs="Tahoma"/>
        </w:rPr>
      </w:pPr>
      <w:r w:rsidRPr="00DC11B9">
        <w:rPr>
          <w:rFonts w:ascii="Comic Sans MS" w:hAnsi="Comic Sans MS" w:cs="Tahoma"/>
        </w:rPr>
        <w:t>Ensuring that the school and the people and resources within it are organised and managed to provide an efficient, effective and safe learning environment.</w:t>
      </w:r>
    </w:p>
    <w:p w:rsidR="0051308B" w:rsidRPr="00DC11B9" w:rsidRDefault="0051308B">
      <w:pPr>
        <w:numPr>
          <w:ilvl w:val="0"/>
          <w:numId w:val="5"/>
        </w:numPr>
        <w:kinsoku w:val="0"/>
        <w:overflowPunct w:val="0"/>
        <w:autoSpaceDE/>
        <w:autoSpaceDN/>
        <w:adjustRightInd/>
        <w:spacing w:line="279" w:lineRule="exact"/>
        <w:ind w:right="72"/>
        <w:jc w:val="both"/>
        <w:textAlignment w:val="baseline"/>
        <w:rPr>
          <w:rFonts w:ascii="Comic Sans MS" w:hAnsi="Comic Sans MS" w:cs="Tahoma"/>
        </w:rPr>
      </w:pPr>
      <w:r w:rsidRPr="00DC11B9">
        <w:rPr>
          <w:rFonts w:ascii="Comic Sans MS" w:hAnsi="Comic Sans MS" w:cs="Tahoma"/>
        </w:rPr>
        <w:t>Developing strong, resolute visible and effective leaders and managers with a steadfast approach to school improvement.</w:t>
      </w:r>
    </w:p>
    <w:p w:rsidR="0051308B" w:rsidRPr="00DC11B9" w:rsidRDefault="0051308B">
      <w:pPr>
        <w:kinsoku w:val="0"/>
        <w:overflowPunct w:val="0"/>
        <w:autoSpaceDE/>
        <w:autoSpaceDN/>
        <w:adjustRightInd/>
        <w:spacing w:before="34" w:line="244" w:lineRule="exact"/>
        <w:ind w:left="360"/>
        <w:textAlignment w:val="baseline"/>
        <w:rPr>
          <w:rFonts w:ascii="Comic Sans MS" w:hAnsi="Comic Sans MS" w:cs="Arial"/>
          <w:b/>
          <w:bCs/>
          <w:spacing w:val="-5"/>
        </w:rPr>
      </w:pPr>
      <w:r w:rsidRPr="00DC11B9">
        <w:rPr>
          <w:rFonts w:ascii="Comic Sans MS" w:hAnsi="Comic Sans MS" w:cs="Arial"/>
          <w:b/>
          <w:bCs/>
          <w:spacing w:val="-5"/>
        </w:rPr>
        <w:t xml:space="preserve">Duties and </w:t>
      </w:r>
      <w:r w:rsidR="00DC11B9">
        <w:rPr>
          <w:rFonts w:ascii="Comic Sans MS" w:hAnsi="Comic Sans MS" w:cs="Arial"/>
          <w:b/>
          <w:bCs/>
          <w:spacing w:val="-5"/>
        </w:rPr>
        <w:t>R</w:t>
      </w:r>
      <w:r w:rsidRPr="00DC11B9">
        <w:rPr>
          <w:rFonts w:ascii="Comic Sans MS" w:hAnsi="Comic Sans MS" w:cs="Arial"/>
          <w:b/>
          <w:bCs/>
          <w:spacing w:val="-5"/>
        </w:rPr>
        <w:t>esponsibilities:</w:t>
      </w:r>
    </w:p>
    <w:p w:rsidR="0051308B" w:rsidRPr="00DC11B9" w:rsidRDefault="0051308B">
      <w:pPr>
        <w:numPr>
          <w:ilvl w:val="0"/>
          <w:numId w:val="5"/>
        </w:numPr>
        <w:kinsoku w:val="0"/>
        <w:overflowPunct w:val="0"/>
        <w:autoSpaceDE/>
        <w:autoSpaceDN/>
        <w:adjustRightInd/>
        <w:spacing w:before="1" w:line="278" w:lineRule="exact"/>
        <w:ind w:right="576"/>
        <w:textAlignment w:val="baseline"/>
        <w:rPr>
          <w:rFonts w:ascii="Comic Sans MS" w:hAnsi="Comic Sans MS" w:cs="Tahoma"/>
        </w:rPr>
      </w:pPr>
      <w:r w:rsidRPr="00DC11B9">
        <w:rPr>
          <w:rFonts w:ascii="Comic Sans MS" w:hAnsi="Comic Sans MS" w:cs="Tahoma"/>
        </w:rPr>
        <w:t>Enable all teachers to achieve expertise in planning for and teaching through example, support and by leading or providing high quality professional development opportunities</w:t>
      </w:r>
    </w:p>
    <w:p w:rsidR="0051308B" w:rsidRPr="00DC11B9" w:rsidRDefault="0051308B">
      <w:pPr>
        <w:numPr>
          <w:ilvl w:val="0"/>
          <w:numId w:val="5"/>
        </w:numPr>
        <w:kinsoku w:val="0"/>
        <w:overflowPunct w:val="0"/>
        <w:autoSpaceDE/>
        <w:autoSpaceDN/>
        <w:adjustRightInd/>
        <w:spacing w:before="1" w:line="278" w:lineRule="exact"/>
        <w:ind w:right="72"/>
        <w:jc w:val="both"/>
        <w:textAlignment w:val="baseline"/>
        <w:rPr>
          <w:rFonts w:ascii="Comic Sans MS" w:hAnsi="Comic Sans MS" w:cs="Tahoma"/>
        </w:rPr>
      </w:pPr>
      <w:r w:rsidRPr="00DC11B9">
        <w:rPr>
          <w:rFonts w:ascii="Comic Sans MS" w:hAnsi="Comic Sans MS" w:cs="Tahoma"/>
        </w:rPr>
        <w:t>Ensure that the Headteacher, and SLT are routinely well informed about teaching plans, priorities and pupil progress toward their agreed targets</w:t>
      </w:r>
    </w:p>
    <w:p w:rsidR="0051308B" w:rsidRPr="00DC11B9" w:rsidRDefault="0051308B">
      <w:pPr>
        <w:numPr>
          <w:ilvl w:val="0"/>
          <w:numId w:val="5"/>
        </w:numPr>
        <w:kinsoku w:val="0"/>
        <w:overflowPunct w:val="0"/>
        <w:autoSpaceDE/>
        <w:autoSpaceDN/>
        <w:adjustRightInd/>
        <w:spacing w:before="5" w:line="278" w:lineRule="exact"/>
        <w:ind w:right="576"/>
        <w:textAlignment w:val="baseline"/>
        <w:rPr>
          <w:rFonts w:ascii="Comic Sans MS" w:hAnsi="Comic Sans MS" w:cs="Tahoma"/>
        </w:rPr>
      </w:pPr>
      <w:r w:rsidRPr="00DC11B9">
        <w:rPr>
          <w:rFonts w:ascii="Comic Sans MS" w:hAnsi="Comic Sans MS" w:cs="Tahoma"/>
        </w:rPr>
        <w:t>Take responsibility for drafting performance management objectives and ensuring agreed evidence is available for review against agreed criteria</w:t>
      </w:r>
    </w:p>
    <w:p w:rsidR="0051308B" w:rsidRPr="00DC11B9" w:rsidRDefault="0051308B">
      <w:pPr>
        <w:numPr>
          <w:ilvl w:val="0"/>
          <w:numId w:val="5"/>
        </w:numPr>
        <w:kinsoku w:val="0"/>
        <w:overflowPunct w:val="0"/>
        <w:autoSpaceDE/>
        <w:autoSpaceDN/>
        <w:adjustRightInd/>
        <w:spacing w:line="278" w:lineRule="exact"/>
        <w:textAlignment w:val="baseline"/>
        <w:rPr>
          <w:rFonts w:ascii="Comic Sans MS" w:hAnsi="Comic Sans MS" w:cs="Tahoma"/>
        </w:rPr>
      </w:pPr>
      <w:r w:rsidRPr="00DC11B9">
        <w:rPr>
          <w:rFonts w:ascii="Comic Sans MS" w:hAnsi="Comic Sans MS" w:cs="Tahoma"/>
        </w:rPr>
        <w:t>Manage parents and other adults in the classroom effectively</w:t>
      </w:r>
    </w:p>
    <w:p w:rsidR="0051308B" w:rsidRPr="00DC11B9" w:rsidRDefault="0051308B">
      <w:pPr>
        <w:numPr>
          <w:ilvl w:val="0"/>
          <w:numId w:val="5"/>
        </w:numPr>
        <w:kinsoku w:val="0"/>
        <w:overflowPunct w:val="0"/>
        <w:autoSpaceDE/>
        <w:autoSpaceDN/>
        <w:adjustRightInd/>
        <w:spacing w:before="1" w:line="278" w:lineRule="exact"/>
        <w:textAlignment w:val="baseline"/>
        <w:rPr>
          <w:rFonts w:ascii="Comic Sans MS" w:hAnsi="Comic Sans MS" w:cs="Tahoma"/>
          <w:spacing w:val="-1"/>
        </w:rPr>
      </w:pPr>
      <w:r w:rsidRPr="00DC11B9">
        <w:rPr>
          <w:rFonts w:ascii="Comic Sans MS" w:hAnsi="Comic Sans MS" w:cs="Tahoma"/>
          <w:spacing w:val="-1"/>
        </w:rPr>
        <w:t>Build team commitment with colleagues through collaborative planning</w:t>
      </w:r>
    </w:p>
    <w:p w:rsidR="0051308B" w:rsidRPr="00DC11B9" w:rsidRDefault="0051308B">
      <w:pPr>
        <w:numPr>
          <w:ilvl w:val="0"/>
          <w:numId w:val="5"/>
        </w:numPr>
        <w:kinsoku w:val="0"/>
        <w:overflowPunct w:val="0"/>
        <w:autoSpaceDE/>
        <w:autoSpaceDN/>
        <w:adjustRightInd/>
        <w:spacing w:line="278" w:lineRule="exact"/>
        <w:textAlignment w:val="baseline"/>
        <w:rPr>
          <w:rFonts w:ascii="Comic Sans MS" w:hAnsi="Comic Sans MS" w:cs="Tahoma"/>
        </w:rPr>
      </w:pPr>
      <w:r w:rsidRPr="00DC11B9">
        <w:rPr>
          <w:rFonts w:ascii="Comic Sans MS" w:hAnsi="Comic Sans MS" w:cs="Tahoma"/>
        </w:rPr>
        <w:t>Help colleagues to create a stimulating learning environment for teaching and learning</w:t>
      </w:r>
    </w:p>
    <w:p w:rsidR="0051308B" w:rsidRPr="00DC11B9" w:rsidRDefault="0051308B">
      <w:pPr>
        <w:numPr>
          <w:ilvl w:val="0"/>
          <w:numId w:val="5"/>
        </w:numPr>
        <w:kinsoku w:val="0"/>
        <w:overflowPunct w:val="0"/>
        <w:autoSpaceDE/>
        <w:autoSpaceDN/>
        <w:adjustRightInd/>
        <w:spacing w:line="278" w:lineRule="exact"/>
        <w:textAlignment w:val="baseline"/>
        <w:rPr>
          <w:rFonts w:ascii="Comic Sans MS" w:hAnsi="Comic Sans MS" w:cs="Tahoma"/>
          <w:spacing w:val="-1"/>
        </w:rPr>
      </w:pPr>
      <w:r w:rsidRPr="00DC11B9">
        <w:rPr>
          <w:rFonts w:ascii="Comic Sans MS" w:hAnsi="Comic Sans MS" w:cs="Tahoma"/>
          <w:spacing w:val="-1"/>
        </w:rPr>
        <w:t>Collect, analyse and report on pupils’ views of their learning</w:t>
      </w:r>
    </w:p>
    <w:p w:rsidR="0051308B" w:rsidRPr="00DC11B9" w:rsidRDefault="0051308B">
      <w:pPr>
        <w:numPr>
          <w:ilvl w:val="0"/>
          <w:numId w:val="5"/>
        </w:numPr>
        <w:kinsoku w:val="0"/>
        <w:overflowPunct w:val="0"/>
        <w:autoSpaceDE/>
        <w:autoSpaceDN/>
        <w:adjustRightInd/>
        <w:spacing w:before="1" w:line="278" w:lineRule="exact"/>
        <w:textAlignment w:val="baseline"/>
        <w:rPr>
          <w:rFonts w:ascii="Comic Sans MS" w:hAnsi="Comic Sans MS" w:cs="Tahoma"/>
          <w:spacing w:val="-1"/>
        </w:rPr>
      </w:pPr>
      <w:r w:rsidRPr="00DC11B9">
        <w:rPr>
          <w:rFonts w:ascii="Comic Sans MS" w:hAnsi="Comic Sans MS" w:cs="Tahoma"/>
          <w:spacing w:val="-1"/>
        </w:rPr>
        <w:t>Use the community as a teaching and learning resource</w:t>
      </w:r>
    </w:p>
    <w:p w:rsidR="0051308B" w:rsidRPr="00DC11B9" w:rsidRDefault="0051308B">
      <w:pPr>
        <w:numPr>
          <w:ilvl w:val="0"/>
          <w:numId w:val="5"/>
        </w:numPr>
        <w:kinsoku w:val="0"/>
        <w:overflowPunct w:val="0"/>
        <w:autoSpaceDE/>
        <w:autoSpaceDN/>
        <w:adjustRightInd/>
        <w:spacing w:line="278" w:lineRule="exact"/>
        <w:textAlignment w:val="baseline"/>
        <w:rPr>
          <w:rFonts w:ascii="Comic Sans MS" w:hAnsi="Comic Sans MS" w:cs="Tahoma"/>
        </w:rPr>
      </w:pPr>
      <w:r w:rsidRPr="00DC11B9">
        <w:rPr>
          <w:rFonts w:ascii="Comic Sans MS" w:hAnsi="Comic Sans MS" w:cs="Tahoma"/>
        </w:rPr>
        <w:t>Meet termly with parents to discuss and review progress</w:t>
      </w:r>
    </w:p>
    <w:p w:rsidR="0051308B" w:rsidRPr="00DC11B9" w:rsidRDefault="0051308B">
      <w:pPr>
        <w:numPr>
          <w:ilvl w:val="0"/>
          <w:numId w:val="5"/>
        </w:numPr>
        <w:kinsoku w:val="0"/>
        <w:overflowPunct w:val="0"/>
        <w:autoSpaceDE/>
        <w:autoSpaceDN/>
        <w:adjustRightInd/>
        <w:spacing w:before="1" w:line="278" w:lineRule="exact"/>
        <w:textAlignment w:val="baseline"/>
        <w:rPr>
          <w:rFonts w:ascii="Comic Sans MS" w:hAnsi="Comic Sans MS" w:cs="Tahoma"/>
        </w:rPr>
      </w:pPr>
      <w:r w:rsidRPr="00DC11B9">
        <w:rPr>
          <w:rFonts w:ascii="Comic Sans MS" w:hAnsi="Comic Sans MS" w:cs="Tahoma"/>
        </w:rPr>
        <w:t>Liaise effectively with parents and governors.</w:t>
      </w:r>
    </w:p>
    <w:p w:rsidR="0051308B" w:rsidRPr="00DC11B9" w:rsidRDefault="0051308B">
      <w:pPr>
        <w:kinsoku w:val="0"/>
        <w:overflowPunct w:val="0"/>
        <w:autoSpaceDE/>
        <w:autoSpaceDN/>
        <w:adjustRightInd/>
        <w:spacing w:before="313" w:line="243" w:lineRule="exact"/>
        <w:ind w:left="360"/>
        <w:textAlignment w:val="baseline"/>
        <w:rPr>
          <w:rFonts w:ascii="Comic Sans MS" w:hAnsi="Comic Sans MS" w:cs="Arial"/>
          <w:b/>
          <w:bCs/>
          <w:spacing w:val="-6"/>
        </w:rPr>
      </w:pPr>
      <w:r w:rsidRPr="00DC11B9">
        <w:rPr>
          <w:rFonts w:ascii="Comic Sans MS" w:hAnsi="Comic Sans MS" w:cs="Arial"/>
          <w:b/>
          <w:bCs/>
          <w:spacing w:val="-6"/>
        </w:rPr>
        <w:t xml:space="preserve">Knowledge, </w:t>
      </w:r>
      <w:r w:rsidR="00DC11B9">
        <w:rPr>
          <w:rFonts w:ascii="Comic Sans MS" w:hAnsi="Comic Sans MS" w:cs="Arial"/>
          <w:b/>
          <w:bCs/>
          <w:spacing w:val="-6"/>
        </w:rPr>
        <w:t>Skills and Competencies R</w:t>
      </w:r>
      <w:bookmarkStart w:id="0" w:name="_GoBack"/>
      <w:bookmarkEnd w:id="0"/>
      <w:r w:rsidRPr="00DC11B9">
        <w:rPr>
          <w:rFonts w:ascii="Comic Sans MS" w:hAnsi="Comic Sans MS" w:cs="Arial"/>
          <w:b/>
          <w:bCs/>
          <w:spacing w:val="-6"/>
        </w:rPr>
        <w:t>equired:</w:t>
      </w:r>
    </w:p>
    <w:p w:rsidR="0051308B" w:rsidRPr="00DC11B9" w:rsidRDefault="0051308B">
      <w:pPr>
        <w:numPr>
          <w:ilvl w:val="0"/>
          <w:numId w:val="5"/>
        </w:numPr>
        <w:kinsoku w:val="0"/>
        <w:overflowPunct w:val="0"/>
        <w:autoSpaceDE/>
        <w:autoSpaceDN/>
        <w:adjustRightInd/>
        <w:spacing w:before="2" w:line="278" w:lineRule="exact"/>
        <w:ind w:right="144"/>
        <w:textAlignment w:val="baseline"/>
        <w:rPr>
          <w:rFonts w:ascii="Comic Sans MS" w:hAnsi="Comic Sans MS" w:cs="Tahoma"/>
        </w:rPr>
      </w:pPr>
      <w:r w:rsidRPr="00DC11B9">
        <w:rPr>
          <w:rFonts w:ascii="Comic Sans MS" w:hAnsi="Comic Sans MS" w:cs="Tahoma"/>
        </w:rPr>
        <w:t>Make effective personalised provision for those they teach, including those for whom English is an additional language or who have special educational needs or disabilities, and how to take practical account of diversity and promote equality and inclusion in their teaching</w:t>
      </w:r>
    </w:p>
    <w:p w:rsidR="0051308B" w:rsidRPr="00DC11B9" w:rsidRDefault="0051308B">
      <w:pPr>
        <w:widowControl/>
        <w:rPr>
          <w:rFonts w:ascii="Comic Sans MS" w:hAnsi="Comic Sans MS"/>
        </w:rPr>
        <w:sectPr w:rsidR="0051308B" w:rsidRPr="00DC11B9">
          <w:pgSz w:w="12240" w:h="15840"/>
          <w:pgMar w:top="740" w:right="744" w:bottom="597" w:left="696" w:header="720" w:footer="720" w:gutter="0"/>
          <w:cols w:space="720"/>
          <w:noEndnote/>
        </w:sectPr>
      </w:pPr>
    </w:p>
    <w:p w:rsidR="0051308B" w:rsidRPr="00DC11B9" w:rsidRDefault="008157F8">
      <w:pPr>
        <w:numPr>
          <w:ilvl w:val="0"/>
          <w:numId w:val="7"/>
        </w:numPr>
        <w:kinsoku w:val="0"/>
        <w:overflowPunct w:val="0"/>
        <w:autoSpaceDE/>
        <w:autoSpaceDN/>
        <w:adjustRightInd/>
        <w:spacing w:before="1" w:line="278" w:lineRule="exact"/>
        <w:ind w:right="360"/>
        <w:textAlignment w:val="baseline"/>
        <w:rPr>
          <w:rFonts w:ascii="Comic Sans MS" w:hAnsi="Comic Sans MS" w:cs="Tahoma"/>
        </w:rPr>
      </w:pPr>
      <w:r>
        <w:rPr>
          <w:rFonts w:ascii="Comic Sans MS" w:hAnsi="Comic Sans MS"/>
          <w:noProof/>
          <w:lang w:val="en-GB"/>
        </w:rPr>
        <mc:AlternateContent>
          <mc:Choice Requires="wps">
            <w:drawing>
              <wp:anchor distT="0" distB="0" distL="0" distR="0" simplePos="0" relativeHeight="251660288" behindDoc="0" locked="0" layoutInCell="0" allowOverlap="1">
                <wp:simplePos x="0" y="0"/>
                <wp:positionH relativeFrom="page">
                  <wp:posOffset>7188200</wp:posOffset>
                </wp:positionH>
                <wp:positionV relativeFrom="page">
                  <wp:posOffset>9427845</wp:posOffset>
                </wp:positionV>
                <wp:extent cx="186690" cy="13144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31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308B" w:rsidRDefault="0051308B">
                            <w:pPr>
                              <w:kinsoku w:val="0"/>
                              <w:overflowPunct w:val="0"/>
                              <w:autoSpaceDE/>
                              <w:autoSpaceDN/>
                              <w:adjustRightInd/>
                              <w:spacing w:before="2" w:line="199" w:lineRule="exact"/>
                              <w:textAlignment w:val="baseline"/>
                              <w:rPr>
                                <w:rFonts w:ascii="Arial" w:hAnsi="Arial" w:cs="Arial"/>
                                <w:sz w:val="18"/>
                                <w:szCs w:val="18"/>
                              </w:rPr>
                            </w:pPr>
                            <w:r>
                              <w:rPr>
                                <w:rFonts w:ascii="Arial" w:hAnsi="Arial" w:cs="Arial"/>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66pt;margin-top:742.35pt;width:14.7pt;height:10.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bTjAIAACIFAAAOAAAAZHJzL2Uyb0RvYy54bWysVNuO2yAQfa/Uf0C8Z22nTja21lntpakq&#10;bS/Sbj+AAI5RMVAgsber/nsHiNP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" o:allowincell="f" stroked="f">
                <v:fill opacity="0"/>
                <v:textbox inset="0,0,0,0">
                  <w:txbxContent>
                    <w:p w:rsidR="0051308B" w:rsidRDefault="0051308B">
                      <w:pPr>
                        <w:kinsoku w:val="0"/>
                        <w:overflowPunct w:val="0"/>
                        <w:autoSpaceDE/>
                        <w:autoSpaceDN/>
                        <w:adjustRightInd/>
                        <w:spacing w:before="2" w:line="199" w:lineRule="exact"/>
                        <w:textAlignment w:val="baseline"/>
                        <w:rPr>
                          <w:rFonts w:ascii="Arial" w:hAnsi="Arial" w:cs="Arial"/>
                          <w:sz w:val="18"/>
                          <w:szCs w:val="18"/>
                        </w:rPr>
                      </w:pPr>
                      <w:r>
                        <w:rPr>
                          <w:rFonts w:ascii="Arial" w:hAnsi="Arial" w:cs="Arial"/>
                          <w:sz w:val="18"/>
                          <w:szCs w:val="18"/>
                        </w:rPr>
                        <w:t>4</w:t>
                      </w:r>
                    </w:p>
                  </w:txbxContent>
                </v:textbox>
                <w10:wrap type="square" anchorx="page" anchory="page"/>
              </v:shape>
            </w:pict>
          </mc:Fallback>
        </mc:AlternateContent>
      </w:r>
      <w:r w:rsidR="0051308B" w:rsidRPr="00DC11B9">
        <w:rPr>
          <w:rFonts w:ascii="Comic Sans MS" w:hAnsi="Comic Sans MS" w:cs="Tahoma"/>
        </w:rPr>
        <w:t>Understand the roles of colleagues such as those having specific responsibilities for learners with special educational needs, disabilities and other individual learning needs, and the contributions they can make to the learning, development and well-being of children and young people</w:t>
      </w:r>
    </w:p>
    <w:p w:rsidR="0051308B" w:rsidRPr="00DC11B9" w:rsidRDefault="0051308B">
      <w:pPr>
        <w:numPr>
          <w:ilvl w:val="0"/>
          <w:numId w:val="7"/>
        </w:numPr>
        <w:kinsoku w:val="0"/>
        <w:overflowPunct w:val="0"/>
        <w:autoSpaceDE/>
        <w:autoSpaceDN/>
        <w:adjustRightInd/>
        <w:spacing w:before="6" w:line="278" w:lineRule="exact"/>
        <w:ind w:right="144"/>
        <w:textAlignment w:val="baseline"/>
        <w:rPr>
          <w:rFonts w:ascii="Comic Sans MS" w:hAnsi="Comic Sans MS" w:cs="Tahoma"/>
        </w:rPr>
      </w:pPr>
      <w:r w:rsidRPr="00DC11B9">
        <w:rPr>
          <w:rFonts w:ascii="Comic Sans MS" w:hAnsi="Comic Sans MS" w:cs="Tahoma"/>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rsidR="0051308B" w:rsidRPr="00DC11B9" w:rsidRDefault="0051308B">
      <w:pPr>
        <w:numPr>
          <w:ilvl w:val="0"/>
          <w:numId w:val="7"/>
        </w:numPr>
        <w:kinsoku w:val="0"/>
        <w:overflowPunct w:val="0"/>
        <w:autoSpaceDE/>
        <w:autoSpaceDN/>
        <w:adjustRightInd/>
        <w:spacing w:line="278" w:lineRule="exact"/>
        <w:ind w:right="432"/>
        <w:textAlignment w:val="baseline"/>
        <w:rPr>
          <w:rFonts w:ascii="Comic Sans MS" w:hAnsi="Comic Sans MS" w:cs="Tahoma"/>
        </w:rPr>
      </w:pPr>
      <w:r w:rsidRPr="00DC11B9">
        <w:rPr>
          <w:rFonts w:ascii="Comic Sans MS" w:hAnsi="Comic Sans MS" w:cs="Tahoma"/>
        </w:rPr>
        <w:t>Know the current legal requirements, national policies and guidance on the safeguarding and promotion of the well-being of children and young people.</w:t>
      </w:r>
    </w:p>
    <w:p w:rsidR="0051308B" w:rsidRPr="00DC11B9" w:rsidRDefault="0051308B">
      <w:pPr>
        <w:numPr>
          <w:ilvl w:val="0"/>
          <w:numId w:val="7"/>
        </w:numPr>
        <w:kinsoku w:val="0"/>
        <w:overflowPunct w:val="0"/>
        <w:autoSpaceDE/>
        <w:autoSpaceDN/>
        <w:adjustRightInd/>
        <w:spacing w:before="17" w:line="261" w:lineRule="exact"/>
        <w:textAlignment w:val="baseline"/>
        <w:rPr>
          <w:rFonts w:ascii="Comic Sans MS" w:hAnsi="Comic Sans MS" w:cs="Tahoma"/>
          <w:spacing w:val="-1"/>
        </w:rPr>
      </w:pPr>
      <w:r w:rsidRPr="00DC11B9">
        <w:rPr>
          <w:rFonts w:ascii="Comic Sans MS" w:hAnsi="Comic Sans MS" w:cs="Tahoma"/>
          <w:spacing w:val="-1"/>
        </w:rPr>
        <w:t>Know the local arrangements concerning the safeguarding of children and young people.</w:t>
      </w:r>
    </w:p>
    <w:p w:rsidR="0051308B" w:rsidRPr="00DC11B9" w:rsidRDefault="0051308B">
      <w:pPr>
        <w:numPr>
          <w:ilvl w:val="0"/>
          <w:numId w:val="7"/>
        </w:numPr>
        <w:kinsoku w:val="0"/>
        <w:overflowPunct w:val="0"/>
        <w:autoSpaceDE/>
        <w:autoSpaceDN/>
        <w:adjustRightInd/>
        <w:spacing w:after="552" w:line="276" w:lineRule="exact"/>
        <w:ind w:right="144"/>
        <w:textAlignment w:val="baseline"/>
        <w:rPr>
          <w:rFonts w:ascii="Comic Sans MS" w:hAnsi="Comic Sans MS" w:cs="Tahoma"/>
        </w:rPr>
      </w:pPr>
      <w:r w:rsidRPr="00DC11B9">
        <w:rPr>
          <w:rFonts w:ascii="Comic Sans MS" w:hAnsi="Comic Sans MS" w:cs="Tahoma"/>
        </w:rPr>
        <w:t>Promote learners’ self-control, independence and cooperation through developing their social, emotional and behavioural skills</w:t>
      </w:r>
    </w:p>
    <w:tbl>
      <w:tblPr>
        <w:tblW w:w="0" w:type="auto"/>
        <w:tblInd w:w="152" w:type="dxa"/>
        <w:tblLayout w:type="fixed"/>
        <w:tblCellMar>
          <w:left w:w="0" w:type="dxa"/>
          <w:right w:w="0" w:type="dxa"/>
        </w:tblCellMar>
        <w:tblLook w:val="0000" w:firstRow="0" w:lastRow="0" w:firstColumn="0" w:lastColumn="0" w:noHBand="0" w:noVBand="0"/>
      </w:tblPr>
      <w:tblGrid>
        <w:gridCol w:w="3547"/>
        <w:gridCol w:w="1474"/>
        <w:gridCol w:w="3417"/>
        <w:gridCol w:w="1777"/>
      </w:tblGrid>
      <w:tr w:rsidR="0051308B" w:rsidRPr="00DC11B9">
        <w:tblPrEx>
          <w:tblCellMar>
            <w:top w:w="0" w:type="dxa"/>
            <w:left w:w="0" w:type="dxa"/>
            <w:bottom w:w="0" w:type="dxa"/>
            <w:right w:w="0" w:type="dxa"/>
          </w:tblCellMar>
        </w:tblPrEx>
        <w:trPr>
          <w:trHeight w:hRule="exact" w:val="293"/>
        </w:trPr>
        <w:tc>
          <w:tcPr>
            <w:tcW w:w="5021" w:type="dxa"/>
            <w:gridSpan w:val="2"/>
            <w:tcBorders>
              <w:top w:val="single" w:sz="5" w:space="0" w:color="auto"/>
              <w:left w:val="single" w:sz="5" w:space="0" w:color="auto"/>
              <w:bottom w:val="single" w:sz="5" w:space="0" w:color="auto"/>
              <w:right w:val="single" w:sz="5" w:space="0" w:color="auto"/>
            </w:tcBorders>
            <w:vAlign w:val="center"/>
          </w:tcPr>
          <w:p w:rsidR="0051308B" w:rsidRPr="00DC11B9" w:rsidRDefault="0051308B">
            <w:pPr>
              <w:kinsoku w:val="0"/>
              <w:overflowPunct w:val="0"/>
              <w:autoSpaceDE/>
              <w:autoSpaceDN/>
              <w:adjustRightInd/>
              <w:spacing w:before="32" w:after="5" w:line="255" w:lineRule="exact"/>
              <w:jc w:val="center"/>
              <w:textAlignment w:val="baseline"/>
              <w:rPr>
                <w:rFonts w:ascii="Comic Sans MS" w:hAnsi="Comic Sans MS" w:cs="Tahoma"/>
              </w:rPr>
            </w:pPr>
            <w:r w:rsidRPr="00DC11B9">
              <w:rPr>
                <w:rFonts w:ascii="Comic Sans MS" w:hAnsi="Comic Sans MS" w:cs="Tahoma"/>
              </w:rPr>
              <w:t>HEADTEACHER</w:t>
            </w:r>
          </w:p>
        </w:tc>
        <w:tc>
          <w:tcPr>
            <w:tcW w:w="5194" w:type="dxa"/>
            <w:gridSpan w:val="2"/>
            <w:tcBorders>
              <w:top w:val="single" w:sz="5" w:space="0" w:color="auto"/>
              <w:left w:val="single" w:sz="5" w:space="0" w:color="auto"/>
              <w:bottom w:val="single" w:sz="5" w:space="0" w:color="auto"/>
              <w:right w:val="single" w:sz="5" w:space="0" w:color="auto"/>
            </w:tcBorders>
            <w:vAlign w:val="center"/>
          </w:tcPr>
          <w:p w:rsidR="0051308B" w:rsidRPr="00DC11B9" w:rsidRDefault="0051308B">
            <w:pPr>
              <w:kinsoku w:val="0"/>
              <w:overflowPunct w:val="0"/>
              <w:autoSpaceDE/>
              <w:autoSpaceDN/>
              <w:adjustRightInd/>
              <w:spacing w:before="32" w:after="5" w:line="255" w:lineRule="exact"/>
              <w:jc w:val="center"/>
              <w:textAlignment w:val="baseline"/>
              <w:rPr>
                <w:rFonts w:ascii="Comic Sans MS" w:hAnsi="Comic Sans MS" w:cs="Tahoma"/>
              </w:rPr>
            </w:pPr>
            <w:r w:rsidRPr="00DC11B9">
              <w:rPr>
                <w:rFonts w:ascii="Comic Sans MS" w:hAnsi="Comic Sans MS" w:cs="Tahoma"/>
              </w:rPr>
              <w:t>PRE-THRESHOLD TEACHER</w:t>
            </w:r>
          </w:p>
        </w:tc>
      </w:tr>
      <w:tr w:rsidR="0051308B" w:rsidRPr="00DC11B9">
        <w:tblPrEx>
          <w:tblCellMar>
            <w:top w:w="0" w:type="dxa"/>
            <w:left w:w="0" w:type="dxa"/>
            <w:bottom w:w="0" w:type="dxa"/>
            <w:right w:w="0" w:type="dxa"/>
          </w:tblCellMar>
        </w:tblPrEx>
        <w:trPr>
          <w:cantSplit/>
          <w:trHeight w:hRule="exact" w:val="489"/>
        </w:trPr>
        <w:tc>
          <w:tcPr>
            <w:tcW w:w="3547" w:type="dxa"/>
            <w:vMerge w:val="restart"/>
            <w:tcBorders>
              <w:top w:val="single" w:sz="5" w:space="0" w:color="auto"/>
              <w:left w:val="single" w:sz="5" w:space="0" w:color="auto"/>
              <w:bottom w:val="nil"/>
              <w:right w:val="single" w:sz="5" w:space="0" w:color="auto"/>
            </w:tcBorders>
          </w:tcPr>
          <w:p w:rsidR="0051308B" w:rsidRPr="00DC11B9" w:rsidRDefault="0051308B">
            <w:pPr>
              <w:kinsoku w:val="0"/>
              <w:overflowPunct w:val="0"/>
              <w:autoSpaceDE/>
              <w:autoSpaceDN/>
              <w:adjustRightInd/>
              <w:textAlignment w:val="baseline"/>
              <w:rPr>
                <w:rFonts w:ascii="Comic Sans MS" w:hAnsi="Comic Sans MS" w:cs="Arial"/>
              </w:rPr>
            </w:pPr>
          </w:p>
        </w:tc>
        <w:tc>
          <w:tcPr>
            <w:tcW w:w="1474" w:type="dxa"/>
            <w:tcBorders>
              <w:top w:val="single" w:sz="5" w:space="0" w:color="auto"/>
              <w:left w:val="single" w:sz="5" w:space="0" w:color="auto"/>
              <w:bottom w:val="single" w:sz="5" w:space="0" w:color="auto"/>
              <w:right w:val="single" w:sz="5" w:space="0" w:color="auto"/>
            </w:tcBorders>
            <w:vAlign w:val="center"/>
          </w:tcPr>
          <w:p w:rsidR="0051308B" w:rsidRPr="00DC11B9" w:rsidRDefault="0051308B">
            <w:pPr>
              <w:kinsoku w:val="0"/>
              <w:overflowPunct w:val="0"/>
              <w:autoSpaceDE/>
              <w:autoSpaceDN/>
              <w:adjustRightInd/>
              <w:spacing w:before="128" w:after="92" w:line="255" w:lineRule="exact"/>
              <w:jc w:val="center"/>
              <w:textAlignment w:val="baseline"/>
              <w:rPr>
                <w:rFonts w:ascii="Comic Sans MS" w:hAnsi="Comic Sans MS" w:cs="Tahoma"/>
              </w:rPr>
            </w:pPr>
            <w:r w:rsidRPr="00DC11B9">
              <w:rPr>
                <w:rFonts w:ascii="Comic Sans MS" w:hAnsi="Comic Sans MS" w:cs="Tahoma"/>
              </w:rPr>
              <w:t>DATE</w:t>
            </w:r>
          </w:p>
        </w:tc>
        <w:tc>
          <w:tcPr>
            <w:tcW w:w="3417" w:type="dxa"/>
            <w:vMerge w:val="restart"/>
            <w:tcBorders>
              <w:top w:val="single" w:sz="5" w:space="0" w:color="auto"/>
              <w:left w:val="single" w:sz="5" w:space="0" w:color="auto"/>
              <w:bottom w:val="nil"/>
              <w:right w:val="single" w:sz="5" w:space="0" w:color="auto"/>
            </w:tcBorders>
          </w:tcPr>
          <w:p w:rsidR="0051308B" w:rsidRPr="00DC11B9" w:rsidRDefault="0051308B">
            <w:pPr>
              <w:kinsoku w:val="0"/>
              <w:overflowPunct w:val="0"/>
              <w:autoSpaceDE/>
              <w:autoSpaceDN/>
              <w:adjustRightInd/>
              <w:textAlignment w:val="baseline"/>
              <w:rPr>
                <w:rFonts w:ascii="Comic Sans MS" w:hAnsi="Comic Sans MS" w:cs="Arial"/>
              </w:rPr>
            </w:pPr>
          </w:p>
        </w:tc>
        <w:tc>
          <w:tcPr>
            <w:tcW w:w="1777" w:type="dxa"/>
            <w:tcBorders>
              <w:top w:val="single" w:sz="5" w:space="0" w:color="auto"/>
              <w:left w:val="single" w:sz="5" w:space="0" w:color="auto"/>
              <w:bottom w:val="single" w:sz="5" w:space="0" w:color="auto"/>
              <w:right w:val="single" w:sz="5" w:space="0" w:color="auto"/>
            </w:tcBorders>
            <w:vAlign w:val="center"/>
          </w:tcPr>
          <w:p w:rsidR="0051308B" w:rsidRPr="00DC11B9" w:rsidRDefault="0051308B">
            <w:pPr>
              <w:kinsoku w:val="0"/>
              <w:overflowPunct w:val="0"/>
              <w:autoSpaceDE/>
              <w:autoSpaceDN/>
              <w:adjustRightInd/>
              <w:spacing w:before="128" w:after="92" w:line="255" w:lineRule="exact"/>
              <w:jc w:val="center"/>
              <w:textAlignment w:val="baseline"/>
              <w:rPr>
                <w:rFonts w:ascii="Comic Sans MS" w:hAnsi="Comic Sans MS" w:cs="Tahoma"/>
              </w:rPr>
            </w:pPr>
            <w:r w:rsidRPr="00DC11B9">
              <w:rPr>
                <w:rFonts w:ascii="Comic Sans MS" w:hAnsi="Comic Sans MS" w:cs="Tahoma"/>
              </w:rPr>
              <w:t>DATE</w:t>
            </w:r>
          </w:p>
        </w:tc>
      </w:tr>
      <w:tr w:rsidR="0051308B" w:rsidRPr="00DC11B9">
        <w:tblPrEx>
          <w:tblCellMar>
            <w:top w:w="0" w:type="dxa"/>
            <w:left w:w="0" w:type="dxa"/>
            <w:bottom w:w="0" w:type="dxa"/>
            <w:right w:w="0" w:type="dxa"/>
          </w:tblCellMar>
        </w:tblPrEx>
        <w:trPr>
          <w:cantSplit/>
          <w:trHeight w:hRule="exact" w:val="495"/>
        </w:trPr>
        <w:tc>
          <w:tcPr>
            <w:tcW w:w="3547" w:type="dxa"/>
            <w:vMerge/>
            <w:tcBorders>
              <w:top w:val="nil"/>
              <w:left w:val="single" w:sz="5" w:space="0" w:color="auto"/>
              <w:bottom w:val="single" w:sz="5" w:space="0" w:color="auto"/>
              <w:right w:val="single" w:sz="5" w:space="0" w:color="auto"/>
            </w:tcBorders>
          </w:tcPr>
          <w:p w:rsidR="0051308B" w:rsidRPr="00DC11B9" w:rsidRDefault="0051308B">
            <w:pPr>
              <w:kinsoku w:val="0"/>
              <w:overflowPunct w:val="0"/>
              <w:autoSpaceDE/>
              <w:autoSpaceDN/>
              <w:adjustRightInd/>
              <w:textAlignment w:val="baseline"/>
              <w:rPr>
                <w:rFonts w:ascii="Comic Sans MS" w:hAnsi="Comic Sans MS" w:cs="Tahoma"/>
              </w:rPr>
            </w:pPr>
          </w:p>
        </w:tc>
        <w:tc>
          <w:tcPr>
            <w:tcW w:w="1474" w:type="dxa"/>
            <w:tcBorders>
              <w:top w:val="single" w:sz="5" w:space="0" w:color="auto"/>
              <w:left w:val="single" w:sz="5" w:space="0" w:color="auto"/>
              <w:bottom w:val="single" w:sz="5" w:space="0" w:color="auto"/>
              <w:right w:val="single" w:sz="5" w:space="0" w:color="auto"/>
            </w:tcBorders>
          </w:tcPr>
          <w:p w:rsidR="0051308B" w:rsidRPr="00DC11B9" w:rsidRDefault="0051308B">
            <w:pPr>
              <w:kinsoku w:val="0"/>
              <w:overflowPunct w:val="0"/>
              <w:autoSpaceDE/>
              <w:autoSpaceDN/>
              <w:adjustRightInd/>
              <w:textAlignment w:val="baseline"/>
              <w:rPr>
                <w:rFonts w:ascii="Comic Sans MS" w:hAnsi="Comic Sans MS" w:cs="Arial"/>
              </w:rPr>
            </w:pPr>
          </w:p>
        </w:tc>
        <w:tc>
          <w:tcPr>
            <w:tcW w:w="3417" w:type="dxa"/>
            <w:vMerge/>
            <w:tcBorders>
              <w:top w:val="nil"/>
              <w:left w:val="single" w:sz="5" w:space="0" w:color="auto"/>
              <w:bottom w:val="single" w:sz="5" w:space="0" w:color="auto"/>
              <w:right w:val="single" w:sz="5" w:space="0" w:color="auto"/>
            </w:tcBorders>
          </w:tcPr>
          <w:p w:rsidR="0051308B" w:rsidRPr="00DC11B9" w:rsidRDefault="0051308B">
            <w:pPr>
              <w:kinsoku w:val="0"/>
              <w:overflowPunct w:val="0"/>
              <w:autoSpaceDE/>
              <w:autoSpaceDN/>
              <w:adjustRightInd/>
              <w:textAlignment w:val="baseline"/>
              <w:rPr>
                <w:rFonts w:ascii="Comic Sans MS" w:hAnsi="Comic Sans MS" w:cs="Arial"/>
              </w:rPr>
            </w:pPr>
          </w:p>
        </w:tc>
        <w:tc>
          <w:tcPr>
            <w:tcW w:w="1777" w:type="dxa"/>
            <w:tcBorders>
              <w:top w:val="single" w:sz="5" w:space="0" w:color="auto"/>
              <w:left w:val="single" w:sz="5" w:space="0" w:color="auto"/>
              <w:bottom w:val="single" w:sz="5" w:space="0" w:color="auto"/>
              <w:right w:val="single" w:sz="5" w:space="0" w:color="auto"/>
            </w:tcBorders>
          </w:tcPr>
          <w:p w:rsidR="0051308B" w:rsidRPr="00DC11B9" w:rsidRDefault="0051308B">
            <w:pPr>
              <w:kinsoku w:val="0"/>
              <w:overflowPunct w:val="0"/>
              <w:autoSpaceDE/>
              <w:autoSpaceDN/>
              <w:adjustRightInd/>
              <w:textAlignment w:val="baseline"/>
              <w:rPr>
                <w:rFonts w:ascii="Comic Sans MS" w:hAnsi="Comic Sans MS" w:cs="Arial"/>
              </w:rPr>
            </w:pPr>
          </w:p>
        </w:tc>
      </w:tr>
    </w:tbl>
    <w:p w:rsidR="00000000" w:rsidRPr="00DC11B9" w:rsidRDefault="008157F8" w:rsidP="0051308B">
      <w:pPr>
        <w:rPr>
          <w:rFonts w:ascii="Comic Sans MS" w:hAnsi="Comic Sans MS"/>
        </w:rPr>
      </w:pPr>
    </w:p>
    <w:sectPr w:rsidR="00000000" w:rsidRPr="00DC11B9" w:rsidSect="0051308B">
      <w:pgSz w:w="12240" w:h="15840"/>
      <w:pgMar w:top="720" w:right="588" w:bottom="597" w:left="8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3551"/>
    <w:multiLevelType w:val="singleLevel"/>
    <w:tmpl w:val="11758840"/>
    <w:lvl w:ilvl="0">
      <w:start w:val="1"/>
      <w:numFmt w:val="lowerLetter"/>
      <w:lvlText w:val="(%1)"/>
      <w:lvlJc w:val="left"/>
      <w:pPr>
        <w:tabs>
          <w:tab w:val="num" w:pos="1440"/>
        </w:tabs>
        <w:ind w:left="1152"/>
      </w:pPr>
      <w:rPr>
        <w:rFonts w:ascii="Tahoma" w:hAnsi="Tahoma" w:cs="Tahoma"/>
        <w:snapToGrid/>
        <w:sz w:val="21"/>
        <w:szCs w:val="21"/>
      </w:rPr>
    </w:lvl>
  </w:abstractNum>
  <w:abstractNum w:abstractNumId="1">
    <w:nsid w:val="05106A79"/>
    <w:multiLevelType w:val="singleLevel"/>
    <w:tmpl w:val="391FA09C"/>
    <w:lvl w:ilvl="0">
      <w:numFmt w:val="bullet"/>
      <w:lvlText w:val="·"/>
      <w:lvlJc w:val="left"/>
      <w:pPr>
        <w:tabs>
          <w:tab w:val="num" w:pos="1080"/>
        </w:tabs>
        <w:ind w:left="720"/>
      </w:pPr>
      <w:rPr>
        <w:rFonts w:ascii="Symbol" w:hAnsi="Symbol" w:cs="Symbol"/>
        <w:snapToGrid/>
        <w:spacing w:val="3"/>
        <w:sz w:val="20"/>
        <w:szCs w:val="20"/>
      </w:rPr>
    </w:lvl>
  </w:abstractNum>
  <w:num w:numId="1">
    <w:abstractNumId w:val="1"/>
  </w:num>
  <w:num w:numId="2">
    <w:abstractNumId w:val="1"/>
    <w:lvlOverride w:ilvl="0">
      <w:lvl w:ilvl="0">
        <w:numFmt w:val="bullet"/>
        <w:lvlText w:val="·"/>
        <w:lvlJc w:val="left"/>
        <w:pPr>
          <w:tabs>
            <w:tab w:val="num" w:pos="1080"/>
          </w:tabs>
          <w:ind w:left="720"/>
        </w:pPr>
        <w:rPr>
          <w:rFonts w:ascii="Symbol" w:hAnsi="Symbol" w:cs="Symbol"/>
          <w:snapToGrid/>
          <w:spacing w:val="1"/>
          <w:sz w:val="21"/>
          <w:szCs w:val="21"/>
        </w:rPr>
      </w:lvl>
    </w:lvlOverride>
  </w:num>
  <w:num w:numId="3">
    <w:abstractNumId w:val="1"/>
    <w:lvlOverride w:ilvl="0">
      <w:lvl w:ilvl="0">
        <w:numFmt w:val="bullet"/>
        <w:lvlText w:val="·"/>
        <w:lvlJc w:val="left"/>
        <w:pPr>
          <w:tabs>
            <w:tab w:val="num" w:pos="720"/>
          </w:tabs>
          <w:ind w:left="720" w:hanging="360"/>
        </w:pPr>
        <w:rPr>
          <w:rFonts w:ascii="Symbol" w:hAnsi="Symbol" w:cs="Symbol"/>
          <w:b/>
          <w:bCs/>
          <w:snapToGrid/>
          <w:sz w:val="20"/>
          <w:szCs w:val="20"/>
        </w:rPr>
      </w:lvl>
    </w:lvlOverride>
  </w:num>
  <w:num w:numId="4">
    <w:abstractNumId w:val="1"/>
    <w:lvlOverride w:ilvl="0">
      <w:lvl w:ilvl="0">
        <w:numFmt w:val="bullet"/>
        <w:lvlText w:val="·"/>
        <w:lvlJc w:val="left"/>
        <w:pPr>
          <w:tabs>
            <w:tab w:val="num" w:pos="720"/>
          </w:tabs>
          <w:ind w:left="720" w:hanging="360"/>
        </w:pPr>
        <w:rPr>
          <w:rFonts w:ascii="Symbol" w:hAnsi="Symbol" w:cs="Symbol"/>
          <w:b/>
          <w:bCs/>
          <w:snapToGrid/>
          <w:sz w:val="19"/>
          <w:szCs w:val="19"/>
        </w:rPr>
      </w:lvl>
    </w:lvlOverride>
  </w:num>
  <w:num w:numId="5">
    <w:abstractNumId w:val="1"/>
    <w:lvlOverride w:ilvl="0">
      <w:lvl w:ilvl="0">
        <w:numFmt w:val="bullet"/>
        <w:lvlText w:val="·"/>
        <w:lvlJc w:val="left"/>
        <w:pPr>
          <w:tabs>
            <w:tab w:val="num" w:pos="792"/>
          </w:tabs>
          <w:ind w:left="792" w:hanging="432"/>
        </w:pPr>
        <w:rPr>
          <w:rFonts w:ascii="Symbol" w:hAnsi="Symbol" w:cs="Symbol"/>
          <w:snapToGrid/>
          <w:sz w:val="21"/>
          <w:szCs w:val="21"/>
        </w:rPr>
      </w:lvl>
    </w:lvlOverride>
  </w:num>
  <w:num w:numId="6">
    <w:abstractNumId w:val="0"/>
  </w:num>
  <w:num w:numId="7">
    <w:abstractNumId w:val="1"/>
    <w:lvlOverride w:ilvl="0">
      <w:lvl w:ilvl="0">
        <w:numFmt w:val="bullet"/>
        <w:lvlText w:val="·"/>
        <w:lvlJc w:val="left"/>
        <w:pPr>
          <w:tabs>
            <w:tab w:val="num" w:pos="576"/>
          </w:tabs>
          <w:ind w:left="576" w:hanging="360"/>
        </w:pPr>
        <w:rPr>
          <w:rFonts w:ascii="Symbol" w:hAnsi="Symbol" w:cs="Symbol"/>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08B"/>
    <w:rsid w:val="0051308B"/>
    <w:rsid w:val="008157F8"/>
    <w:rsid w:val="00DC1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7F8"/>
    <w:rPr>
      <w:rFonts w:ascii="Tahoma" w:hAnsi="Tahoma" w:cs="Tahoma"/>
      <w:sz w:val="16"/>
      <w:szCs w:val="16"/>
    </w:rPr>
  </w:style>
  <w:style w:type="character" w:customStyle="1" w:styleId="BalloonTextChar">
    <w:name w:val="Balloon Text Char"/>
    <w:basedOn w:val="DefaultParagraphFont"/>
    <w:link w:val="BalloonText"/>
    <w:uiPriority w:val="99"/>
    <w:semiHidden/>
    <w:rsid w:val="008157F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7F8"/>
    <w:rPr>
      <w:rFonts w:ascii="Tahoma" w:hAnsi="Tahoma" w:cs="Tahoma"/>
      <w:sz w:val="16"/>
      <w:szCs w:val="16"/>
    </w:rPr>
  </w:style>
  <w:style w:type="character" w:customStyle="1" w:styleId="BalloonTextChar">
    <w:name w:val="Balloon Text Char"/>
    <w:basedOn w:val="DefaultParagraphFont"/>
    <w:link w:val="BalloonText"/>
    <w:uiPriority w:val="99"/>
    <w:semiHidden/>
    <w:rsid w:val="008157F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B89C240.dotm</Template>
  <TotalTime>2</TotalTime>
  <Pages>4</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Fitzpatrick</dc:creator>
  <cp:lastModifiedBy>Annette Fitzpatrick</cp:lastModifiedBy>
  <cp:revision>2</cp:revision>
  <cp:lastPrinted>2017-06-13T08:20:00Z</cp:lastPrinted>
  <dcterms:created xsi:type="dcterms:W3CDTF">2017-06-13T08:22:00Z</dcterms:created>
  <dcterms:modified xsi:type="dcterms:W3CDTF">2017-06-13T08:22:00Z</dcterms:modified>
</cp:coreProperties>
</file>