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240" w:type="dxa"/>
        <w:tblBorders>
          <w:bottom w:val="single" w:sz="12" w:space="0" w:color="auto"/>
          <w:insideH w:val="single" w:sz="12" w:space="0" w:color="auto"/>
        </w:tblBorders>
        <w:tblLook w:val="0000" w:firstRow="0" w:lastRow="0" w:firstColumn="0" w:lastColumn="0" w:noHBand="0" w:noVBand="0"/>
      </w:tblPr>
      <w:tblGrid>
        <w:gridCol w:w="9240"/>
      </w:tblGrid>
      <w:tr w:rsidR="00233662" w14:paraId="0ACD893E" w14:textId="77777777" w:rsidTr="008D2202">
        <w:trPr>
          <w:cantSplit/>
          <w:trHeight w:val="531"/>
        </w:trPr>
        <w:tc>
          <w:tcPr>
            <w:tcW w:w="9240" w:type="dxa"/>
            <w:tcBorders>
              <w:top w:val="nil"/>
              <w:left w:val="nil"/>
              <w:bottom w:val="nil"/>
              <w:right w:val="nil"/>
            </w:tcBorders>
          </w:tcPr>
          <w:p w14:paraId="44C642DC" w14:textId="77777777" w:rsidR="00725C8A" w:rsidRDefault="008D2202" w:rsidP="008D2202">
            <w:pPr>
              <w:pStyle w:val="BodyText2"/>
              <w:jc w:val="center"/>
              <w:rPr>
                <w:b/>
                <w:bCs/>
                <w:sz w:val="36"/>
              </w:rPr>
            </w:pPr>
            <w:r>
              <w:rPr>
                <w:b/>
                <w:bCs/>
                <w:sz w:val="36"/>
              </w:rPr>
              <w:t xml:space="preserve">               </w:t>
            </w:r>
          </w:p>
          <w:p w14:paraId="04FFDB5A" w14:textId="77777777" w:rsidR="00725C8A" w:rsidRDefault="00725C8A" w:rsidP="008D2202">
            <w:pPr>
              <w:pStyle w:val="BodyText2"/>
              <w:jc w:val="center"/>
              <w:rPr>
                <w:b/>
                <w:bCs/>
                <w:sz w:val="36"/>
              </w:rPr>
            </w:pPr>
          </w:p>
          <w:p w14:paraId="668EAE9C" w14:textId="77777777" w:rsidR="008D2202" w:rsidRDefault="008D2202" w:rsidP="00725C8A">
            <w:pPr>
              <w:pStyle w:val="BodyText2"/>
              <w:jc w:val="center"/>
              <w:rPr>
                <w:b/>
                <w:bCs/>
                <w:sz w:val="36"/>
              </w:rPr>
            </w:pPr>
            <w:r>
              <w:rPr>
                <w:b/>
                <w:bCs/>
                <w:sz w:val="36"/>
              </w:rPr>
              <w:t xml:space="preserve">EARLY YEARS </w:t>
            </w:r>
            <w:r w:rsidR="00233662">
              <w:rPr>
                <w:b/>
                <w:bCs/>
                <w:sz w:val="36"/>
              </w:rPr>
              <w:t>JOB DESCRIPTION</w:t>
            </w:r>
          </w:p>
        </w:tc>
      </w:tr>
    </w:tbl>
    <w:p w14:paraId="0A16B896" w14:textId="2361B956" w:rsidR="00233662" w:rsidRDefault="00211D09">
      <w:pPr>
        <w:pStyle w:val="Memosignature"/>
      </w:pPr>
      <w:r>
        <w:rPr>
          <w:noProof/>
        </w:rPr>
        <w:drawing>
          <wp:anchor distT="0" distB="0" distL="114300" distR="114300" simplePos="0" relativeHeight="251658752" behindDoc="0" locked="0" layoutInCell="1" allowOverlap="1" wp14:anchorId="6EC7CA1D" wp14:editId="68411223">
            <wp:simplePos x="0" y="0"/>
            <wp:positionH relativeFrom="margin">
              <wp:posOffset>1356995</wp:posOffset>
            </wp:positionH>
            <wp:positionV relativeFrom="paragraph">
              <wp:posOffset>-347345</wp:posOffset>
            </wp:positionV>
            <wp:extent cx="3924935" cy="756285"/>
            <wp:effectExtent l="0" t="0" r="0" b="0"/>
            <wp:wrapNone/>
            <wp:docPr id="26" name="Picture 1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blue and grey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4935" cy="756285"/>
                    </a:xfrm>
                    <a:prstGeom prst="rect">
                      <a:avLst/>
                    </a:prstGeom>
                    <a:noFill/>
                  </pic:spPr>
                </pic:pic>
              </a:graphicData>
            </a:graphic>
            <wp14:sizeRelH relativeFrom="margin">
              <wp14:pctWidth>0</wp14:pctWidth>
            </wp14:sizeRelH>
            <wp14:sizeRelV relativeFrom="margin">
              <wp14:pctHeight>0</wp14:pctHeight>
            </wp14:sizeRelV>
          </wp:anchor>
        </w:drawing>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8654"/>
      </w:tblGrid>
      <w:tr w:rsidR="00233662" w:rsidRPr="00D77148" w14:paraId="3F877E6A" w14:textId="77777777" w:rsidTr="008D2202">
        <w:trPr>
          <w:cantSplit/>
        </w:trPr>
        <w:tc>
          <w:tcPr>
            <w:tcW w:w="2120" w:type="dxa"/>
            <w:tcBorders>
              <w:left w:val="single" w:sz="12" w:space="0" w:color="auto"/>
            </w:tcBorders>
            <w:shd w:val="clear" w:color="auto" w:fill="E0E0E0"/>
          </w:tcPr>
          <w:p w14:paraId="24B41AA6" w14:textId="77777777" w:rsidR="00233662" w:rsidRPr="00D77148" w:rsidRDefault="00233662">
            <w:pPr>
              <w:pStyle w:val="Memosignature"/>
              <w:rPr>
                <w:rFonts w:ascii="Candara" w:hAnsi="Candara"/>
                <w:b/>
                <w:bCs/>
              </w:rPr>
            </w:pPr>
            <w:r w:rsidRPr="00D77148">
              <w:rPr>
                <w:rFonts w:ascii="Candara" w:hAnsi="Candara"/>
                <w:b/>
                <w:bCs/>
              </w:rPr>
              <w:t>Service:</w:t>
            </w:r>
          </w:p>
        </w:tc>
        <w:tc>
          <w:tcPr>
            <w:tcW w:w="8654" w:type="dxa"/>
            <w:tcBorders>
              <w:right w:val="single" w:sz="12" w:space="0" w:color="auto"/>
            </w:tcBorders>
          </w:tcPr>
          <w:p w14:paraId="2C6F2913" w14:textId="6BCB1027" w:rsidR="00233662" w:rsidRPr="00D77148" w:rsidRDefault="00D77148">
            <w:pPr>
              <w:pStyle w:val="Memosignature"/>
              <w:rPr>
                <w:rFonts w:ascii="Candara" w:hAnsi="Candara"/>
              </w:rPr>
            </w:pPr>
            <w:r w:rsidRPr="00D77148">
              <w:rPr>
                <w:rFonts w:ascii="Candara" w:hAnsi="Candara"/>
              </w:rPr>
              <w:t xml:space="preserve">Minehead First School </w:t>
            </w:r>
          </w:p>
        </w:tc>
      </w:tr>
      <w:tr w:rsidR="00233662" w:rsidRPr="00D77148" w14:paraId="2137BDC7" w14:textId="77777777" w:rsidTr="008D2202">
        <w:trPr>
          <w:cantSplit/>
        </w:trPr>
        <w:tc>
          <w:tcPr>
            <w:tcW w:w="2120" w:type="dxa"/>
            <w:tcBorders>
              <w:left w:val="single" w:sz="12" w:space="0" w:color="auto"/>
            </w:tcBorders>
            <w:shd w:val="clear" w:color="auto" w:fill="E0E0E0"/>
          </w:tcPr>
          <w:p w14:paraId="4C099168" w14:textId="77777777" w:rsidR="00233662" w:rsidRPr="00D77148" w:rsidRDefault="00233662">
            <w:pPr>
              <w:pStyle w:val="Memosignature"/>
              <w:rPr>
                <w:rFonts w:ascii="Candara" w:hAnsi="Candara"/>
                <w:b/>
                <w:bCs/>
              </w:rPr>
            </w:pPr>
            <w:r w:rsidRPr="00D77148">
              <w:rPr>
                <w:rFonts w:ascii="Candara" w:hAnsi="Candara"/>
                <w:b/>
                <w:bCs/>
              </w:rPr>
              <w:t>Job Title:</w:t>
            </w:r>
          </w:p>
        </w:tc>
        <w:tc>
          <w:tcPr>
            <w:tcW w:w="8654" w:type="dxa"/>
            <w:tcBorders>
              <w:right w:val="single" w:sz="12" w:space="0" w:color="auto"/>
            </w:tcBorders>
          </w:tcPr>
          <w:p w14:paraId="261C2803" w14:textId="4D4D2431" w:rsidR="00233662" w:rsidRPr="00D77148" w:rsidRDefault="00EA1D72">
            <w:pPr>
              <w:pStyle w:val="Memosignature"/>
              <w:rPr>
                <w:rFonts w:ascii="Candara" w:hAnsi="Candara"/>
              </w:rPr>
            </w:pPr>
            <w:r w:rsidRPr="00D77148">
              <w:rPr>
                <w:rFonts w:ascii="Candara" w:hAnsi="Candara"/>
              </w:rPr>
              <w:t xml:space="preserve">Early Years </w:t>
            </w:r>
            <w:r w:rsidR="000E74D6" w:rsidRPr="00D77148">
              <w:rPr>
                <w:rFonts w:ascii="Candara" w:hAnsi="Candara"/>
              </w:rPr>
              <w:t>Practitioner</w:t>
            </w:r>
            <w:r w:rsidR="00256DA3" w:rsidRPr="00D77148">
              <w:rPr>
                <w:rFonts w:ascii="Candara" w:hAnsi="Candara"/>
              </w:rPr>
              <w:t xml:space="preserve"> </w:t>
            </w:r>
          </w:p>
        </w:tc>
      </w:tr>
      <w:tr w:rsidR="00233662" w:rsidRPr="00D77148" w14:paraId="47AB8598" w14:textId="77777777" w:rsidTr="008D2202">
        <w:trPr>
          <w:cantSplit/>
        </w:trPr>
        <w:tc>
          <w:tcPr>
            <w:tcW w:w="2120" w:type="dxa"/>
            <w:tcBorders>
              <w:left w:val="single" w:sz="12" w:space="0" w:color="auto"/>
              <w:bottom w:val="single" w:sz="12" w:space="0" w:color="auto"/>
            </w:tcBorders>
            <w:shd w:val="clear" w:color="auto" w:fill="E0E0E0"/>
          </w:tcPr>
          <w:p w14:paraId="72784817" w14:textId="77777777" w:rsidR="00233662" w:rsidRPr="00D77148" w:rsidRDefault="00233662">
            <w:pPr>
              <w:pStyle w:val="Memosignature"/>
              <w:rPr>
                <w:rFonts w:ascii="Candara" w:hAnsi="Candara"/>
                <w:b/>
                <w:bCs/>
              </w:rPr>
            </w:pPr>
            <w:r w:rsidRPr="00D77148">
              <w:rPr>
                <w:rFonts w:ascii="Candara" w:hAnsi="Candara"/>
                <w:b/>
                <w:bCs/>
              </w:rPr>
              <w:t>Reports To:</w:t>
            </w:r>
          </w:p>
        </w:tc>
        <w:tc>
          <w:tcPr>
            <w:tcW w:w="8654" w:type="dxa"/>
            <w:tcBorders>
              <w:bottom w:val="single" w:sz="12" w:space="0" w:color="auto"/>
              <w:right w:val="single" w:sz="12" w:space="0" w:color="auto"/>
            </w:tcBorders>
          </w:tcPr>
          <w:p w14:paraId="0B72A188" w14:textId="21022CAC" w:rsidR="00233662" w:rsidRPr="00D77148" w:rsidRDefault="00D77148">
            <w:pPr>
              <w:pStyle w:val="Memosignature"/>
              <w:rPr>
                <w:rFonts w:ascii="Candara" w:hAnsi="Candara"/>
              </w:rPr>
            </w:pPr>
            <w:r w:rsidRPr="00D77148">
              <w:rPr>
                <w:rFonts w:ascii="Candara" w:hAnsi="Candara"/>
              </w:rPr>
              <w:t xml:space="preserve">Headteacher </w:t>
            </w:r>
          </w:p>
        </w:tc>
      </w:tr>
      <w:tr w:rsidR="00233662" w:rsidRPr="00D77148" w14:paraId="62C01B40" w14:textId="77777777" w:rsidTr="008D2202">
        <w:trPr>
          <w:cantSplit/>
        </w:trPr>
        <w:tc>
          <w:tcPr>
            <w:tcW w:w="10774" w:type="dxa"/>
            <w:gridSpan w:val="2"/>
            <w:tcBorders>
              <w:top w:val="single" w:sz="12" w:space="0" w:color="auto"/>
              <w:left w:val="single" w:sz="12" w:space="0" w:color="auto"/>
              <w:right w:val="single" w:sz="12" w:space="0" w:color="auto"/>
            </w:tcBorders>
            <w:shd w:val="clear" w:color="auto" w:fill="E0E0E0"/>
            <w:vAlign w:val="center"/>
          </w:tcPr>
          <w:p w14:paraId="1A30F1FC" w14:textId="77777777" w:rsidR="00233662" w:rsidRPr="00D77148" w:rsidRDefault="00233662">
            <w:pPr>
              <w:pStyle w:val="Memosignature"/>
              <w:rPr>
                <w:rFonts w:ascii="Candara" w:hAnsi="Candara"/>
              </w:rPr>
            </w:pPr>
            <w:r w:rsidRPr="00D77148">
              <w:rPr>
                <w:rFonts w:ascii="Candara" w:hAnsi="Candara"/>
                <w:b/>
                <w:bCs/>
              </w:rPr>
              <w:t>Main Purpose of Job</w:t>
            </w:r>
          </w:p>
        </w:tc>
      </w:tr>
      <w:tr w:rsidR="00233662" w:rsidRPr="00D77148" w14:paraId="198A996F" w14:textId="77777777" w:rsidTr="008D2202">
        <w:trPr>
          <w:cantSplit/>
        </w:trPr>
        <w:tc>
          <w:tcPr>
            <w:tcW w:w="10774" w:type="dxa"/>
            <w:gridSpan w:val="2"/>
            <w:tcBorders>
              <w:left w:val="single" w:sz="12" w:space="0" w:color="auto"/>
              <w:right w:val="single" w:sz="12" w:space="0" w:color="auto"/>
            </w:tcBorders>
          </w:tcPr>
          <w:p w14:paraId="494E5DB1" w14:textId="77777777" w:rsidR="006C7FF6" w:rsidRPr="00D77148" w:rsidRDefault="006C7FF6">
            <w:pPr>
              <w:pStyle w:val="Memosignature"/>
              <w:spacing w:after="120"/>
              <w:rPr>
                <w:rFonts w:ascii="Candara" w:hAnsi="Candara"/>
              </w:rPr>
            </w:pPr>
            <w:r w:rsidRPr="00D77148">
              <w:rPr>
                <w:rFonts w:ascii="Candara" w:hAnsi="Candara"/>
              </w:rPr>
              <w:t>To care for and en</w:t>
            </w:r>
            <w:r w:rsidR="005D1CE2" w:rsidRPr="00D77148">
              <w:rPr>
                <w:rFonts w:ascii="Candara" w:hAnsi="Candara"/>
              </w:rPr>
              <w:t>sure the safety of the children</w:t>
            </w:r>
          </w:p>
          <w:p w14:paraId="1B3DADDC" w14:textId="3D9623FF" w:rsidR="006C7FF6" w:rsidRPr="00D77148" w:rsidRDefault="006C7FF6">
            <w:pPr>
              <w:pStyle w:val="Memosignature"/>
              <w:spacing w:after="120"/>
              <w:rPr>
                <w:rFonts w:ascii="Candara" w:hAnsi="Candara"/>
              </w:rPr>
            </w:pPr>
            <w:r w:rsidRPr="00D77148">
              <w:rPr>
                <w:rFonts w:ascii="Candara" w:hAnsi="Candara"/>
              </w:rPr>
              <w:t xml:space="preserve">To captivate the imaginations and interests of the children through exciting experiences to enable them to reach their full potential in </w:t>
            </w:r>
            <w:r w:rsidR="00D77148" w:rsidRPr="00D77148">
              <w:rPr>
                <w:rFonts w:ascii="Candara" w:hAnsi="Candara"/>
              </w:rPr>
              <w:t>Preschool</w:t>
            </w:r>
            <w:r w:rsidRPr="00D77148">
              <w:rPr>
                <w:rFonts w:ascii="Candara" w:hAnsi="Candara"/>
              </w:rPr>
              <w:t>.</w:t>
            </w:r>
          </w:p>
          <w:p w14:paraId="28438573" w14:textId="4840DBE5" w:rsidR="00EA1D72" w:rsidRPr="00D77148" w:rsidRDefault="006C7FF6" w:rsidP="006C7FF6">
            <w:pPr>
              <w:pStyle w:val="Memosignature"/>
              <w:spacing w:after="120"/>
              <w:rPr>
                <w:rFonts w:ascii="Candara" w:hAnsi="Candara"/>
              </w:rPr>
            </w:pPr>
            <w:r w:rsidRPr="00D77148">
              <w:rPr>
                <w:rFonts w:ascii="Candara" w:hAnsi="Candara"/>
              </w:rPr>
              <w:t xml:space="preserve">To work collaboratively </w:t>
            </w:r>
            <w:r w:rsidR="00256DA3" w:rsidRPr="00D77148">
              <w:rPr>
                <w:rFonts w:ascii="Candara" w:hAnsi="Candara"/>
              </w:rPr>
              <w:t xml:space="preserve">with the </w:t>
            </w:r>
            <w:r w:rsidR="00D77148" w:rsidRPr="00D77148">
              <w:rPr>
                <w:rFonts w:ascii="Candara" w:hAnsi="Candara"/>
              </w:rPr>
              <w:t xml:space="preserve">Preschool </w:t>
            </w:r>
            <w:r w:rsidR="00256DA3" w:rsidRPr="00D77148">
              <w:rPr>
                <w:rFonts w:ascii="Candara" w:hAnsi="Candara"/>
              </w:rPr>
              <w:t xml:space="preserve">team as well </w:t>
            </w:r>
            <w:r w:rsidRPr="00D77148">
              <w:rPr>
                <w:rFonts w:ascii="Candara" w:hAnsi="Candara"/>
              </w:rPr>
              <w:t xml:space="preserve">as </w:t>
            </w:r>
            <w:r w:rsidR="00256DA3" w:rsidRPr="00D77148">
              <w:rPr>
                <w:rFonts w:ascii="Candara" w:hAnsi="Candara"/>
              </w:rPr>
              <w:t>the</w:t>
            </w:r>
            <w:r w:rsidR="00EA1D72" w:rsidRPr="00D77148">
              <w:rPr>
                <w:rFonts w:ascii="Candara" w:hAnsi="Candara"/>
              </w:rPr>
              <w:t xml:space="preserve"> Early Years team across the Trust.</w:t>
            </w:r>
          </w:p>
          <w:p w14:paraId="41634CEB" w14:textId="77777777" w:rsidR="00233662" w:rsidRPr="00D77148" w:rsidRDefault="00256DA3" w:rsidP="006C7FF6">
            <w:pPr>
              <w:pStyle w:val="Memosignature"/>
              <w:spacing w:after="120"/>
              <w:rPr>
                <w:rFonts w:ascii="Candara" w:hAnsi="Candara"/>
              </w:rPr>
            </w:pPr>
            <w:r w:rsidRPr="00D77148">
              <w:rPr>
                <w:rFonts w:ascii="Candara" w:hAnsi="Candara"/>
              </w:rPr>
              <w:t>To</w:t>
            </w:r>
            <w:r w:rsidR="006C7FF6" w:rsidRPr="00D77148">
              <w:rPr>
                <w:rFonts w:ascii="Candara" w:hAnsi="Candara"/>
              </w:rPr>
              <w:t xml:space="preserve"> ensure partnerships between parents, careers and outside agencies are effective and purposeful. </w:t>
            </w:r>
          </w:p>
        </w:tc>
      </w:tr>
      <w:tr w:rsidR="00233662" w:rsidRPr="00D77148" w14:paraId="56443723" w14:textId="77777777" w:rsidTr="008D2202">
        <w:trPr>
          <w:cantSplit/>
        </w:trPr>
        <w:tc>
          <w:tcPr>
            <w:tcW w:w="10774" w:type="dxa"/>
            <w:gridSpan w:val="2"/>
            <w:tcBorders>
              <w:left w:val="single" w:sz="12" w:space="0" w:color="auto"/>
              <w:right w:val="single" w:sz="12" w:space="0" w:color="auto"/>
            </w:tcBorders>
            <w:shd w:val="clear" w:color="auto" w:fill="E0E0E0"/>
          </w:tcPr>
          <w:p w14:paraId="752CE46E" w14:textId="77777777" w:rsidR="00233662" w:rsidRPr="00D77148" w:rsidRDefault="00233662">
            <w:pPr>
              <w:pStyle w:val="Memosignature"/>
              <w:rPr>
                <w:rFonts w:ascii="Candara" w:hAnsi="Candara"/>
              </w:rPr>
            </w:pPr>
            <w:r w:rsidRPr="00D77148">
              <w:rPr>
                <w:rFonts w:ascii="Candara" w:hAnsi="Candara"/>
                <w:b/>
                <w:bCs/>
              </w:rPr>
              <w:t>Main Responsibilities and Duties</w:t>
            </w:r>
          </w:p>
        </w:tc>
      </w:tr>
      <w:tr w:rsidR="00233662" w:rsidRPr="00D77148" w14:paraId="0F3044BB" w14:textId="77777777" w:rsidTr="008D2202">
        <w:tc>
          <w:tcPr>
            <w:tcW w:w="10774" w:type="dxa"/>
            <w:gridSpan w:val="2"/>
            <w:tcBorders>
              <w:left w:val="single" w:sz="12" w:space="0" w:color="auto"/>
              <w:right w:val="single" w:sz="12" w:space="0" w:color="auto"/>
            </w:tcBorders>
          </w:tcPr>
          <w:p w14:paraId="12041834" w14:textId="77777777" w:rsidR="004B6D71" w:rsidRPr="00D77148" w:rsidRDefault="004B6D71" w:rsidP="004B6D71">
            <w:pPr>
              <w:pStyle w:val="Memosignature"/>
              <w:spacing w:after="120"/>
              <w:rPr>
                <w:rFonts w:ascii="Candara" w:hAnsi="Candara"/>
              </w:rPr>
            </w:pPr>
            <w:r w:rsidRPr="00D77148">
              <w:rPr>
                <w:rFonts w:ascii="Candara" w:hAnsi="Candara"/>
              </w:rPr>
              <w:t xml:space="preserve">Children and Families: </w:t>
            </w:r>
          </w:p>
          <w:p w14:paraId="4221383D" w14:textId="77777777" w:rsidR="002B399D" w:rsidRPr="00D77148" w:rsidRDefault="004B6D71" w:rsidP="002B399D">
            <w:pPr>
              <w:numPr>
                <w:ilvl w:val="0"/>
                <w:numId w:val="17"/>
              </w:numPr>
              <w:spacing w:after="120"/>
              <w:rPr>
                <w:rFonts w:ascii="Candara" w:hAnsi="Candara"/>
              </w:rPr>
            </w:pPr>
            <w:r w:rsidRPr="00D77148">
              <w:rPr>
                <w:rFonts w:ascii="Candara" w:hAnsi="Candara"/>
              </w:rPr>
              <w:t>To develop and maintain positive relationships with children and families.</w:t>
            </w:r>
            <w:r w:rsidR="002B399D" w:rsidRPr="00D77148">
              <w:rPr>
                <w:rFonts w:ascii="Candara" w:hAnsi="Candara"/>
              </w:rPr>
              <w:t xml:space="preserve"> </w:t>
            </w:r>
          </w:p>
          <w:p w14:paraId="0F776297" w14:textId="77777777" w:rsidR="004B6D71" w:rsidRPr="00D77148" w:rsidRDefault="002B399D" w:rsidP="002B399D">
            <w:pPr>
              <w:numPr>
                <w:ilvl w:val="0"/>
                <w:numId w:val="17"/>
              </w:numPr>
              <w:spacing w:after="120"/>
              <w:rPr>
                <w:rFonts w:ascii="Candara" w:hAnsi="Candara"/>
              </w:rPr>
            </w:pPr>
            <w:r w:rsidRPr="00D77148">
              <w:rPr>
                <w:rFonts w:ascii="Candara" w:hAnsi="Candara"/>
              </w:rPr>
              <w:t>Liaise with parents/carers to highlight the needs of their children and sharing developmental information on a regular basis with other professionals.</w:t>
            </w:r>
            <w:r w:rsidR="004B6D71" w:rsidRPr="00D77148">
              <w:rPr>
                <w:rFonts w:ascii="Candara" w:hAnsi="Candara"/>
              </w:rPr>
              <w:t xml:space="preserve">  </w:t>
            </w:r>
          </w:p>
          <w:p w14:paraId="720DF9F1" w14:textId="77777777" w:rsidR="004B6D71" w:rsidRPr="00D77148" w:rsidRDefault="004B6D71" w:rsidP="004B6D71">
            <w:pPr>
              <w:pStyle w:val="Memosignature"/>
              <w:numPr>
                <w:ilvl w:val="0"/>
                <w:numId w:val="17"/>
              </w:numPr>
              <w:spacing w:after="120"/>
              <w:rPr>
                <w:rFonts w:ascii="Candara" w:hAnsi="Candara"/>
              </w:rPr>
            </w:pPr>
            <w:r w:rsidRPr="00D77148">
              <w:rPr>
                <w:rFonts w:ascii="Candara" w:hAnsi="Candara"/>
              </w:rPr>
              <w:t xml:space="preserve">To use skilful interaction strategies within teachable moments with children to extend their learning.  </w:t>
            </w:r>
          </w:p>
          <w:p w14:paraId="1D3A9082" w14:textId="77777777" w:rsidR="004B6D71" w:rsidRPr="00D77148" w:rsidRDefault="004B6D71" w:rsidP="004B6D71">
            <w:pPr>
              <w:pStyle w:val="Memosignature"/>
              <w:numPr>
                <w:ilvl w:val="0"/>
                <w:numId w:val="17"/>
              </w:numPr>
              <w:spacing w:after="120"/>
              <w:rPr>
                <w:rFonts w:ascii="Candara" w:hAnsi="Candara"/>
              </w:rPr>
            </w:pPr>
            <w:r w:rsidRPr="00D77148">
              <w:rPr>
                <w:rFonts w:ascii="Candara" w:hAnsi="Candara"/>
              </w:rPr>
              <w:t xml:space="preserve">To assist with the planning and delivery of a wide range of opportunities to meet children’s needs.  </w:t>
            </w:r>
          </w:p>
          <w:p w14:paraId="6AC68BBD" w14:textId="77777777" w:rsidR="004B6D71" w:rsidRPr="00D77148" w:rsidRDefault="004B6D71" w:rsidP="002B399D">
            <w:pPr>
              <w:numPr>
                <w:ilvl w:val="0"/>
                <w:numId w:val="17"/>
              </w:numPr>
              <w:spacing w:after="120"/>
              <w:rPr>
                <w:rFonts w:ascii="Candara" w:hAnsi="Candara"/>
              </w:rPr>
            </w:pPr>
            <w:r w:rsidRPr="00D77148">
              <w:rPr>
                <w:rFonts w:ascii="Candara" w:hAnsi="Candara"/>
              </w:rPr>
              <w:t>To assist in the provision of a high-quality nursery, that adheres to EYFS and OFSTED requirements through planning, effective room organisation and provision of Early Years Resources, to develop a high-quality play environment both indoors and outdoors which meets each child’s individual needs, in accordance with the areas of learning and development, and characteristics of effective learning. Personal care such as nappy changes are all staff members responsibilities.</w:t>
            </w:r>
          </w:p>
          <w:p w14:paraId="5DEBBA8F" w14:textId="77777777" w:rsidR="004B6D71" w:rsidRPr="00D77148" w:rsidRDefault="00256DA3" w:rsidP="004B6D71">
            <w:pPr>
              <w:pStyle w:val="Memosignature"/>
              <w:numPr>
                <w:ilvl w:val="0"/>
                <w:numId w:val="17"/>
              </w:numPr>
              <w:spacing w:after="120"/>
              <w:rPr>
                <w:rFonts w:ascii="Candara" w:hAnsi="Candara"/>
              </w:rPr>
            </w:pPr>
            <w:r w:rsidRPr="00D77148">
              <w:rPr>
                <w:rFonts w:ascii="Candara" w:hAnsi="Candara"/>
              </w:rPr>
              <w:t>To take</w:t>
            </w:r>
            <w:r w:rsidR="004B6D71" w:rsidRPr="00D77148">
              <w:rPr>
                <w:rFonts w:ascii="Candara" w:hAnsi="Candara"/>
              </w:rPr>
              <w:t xml:space="preserve"> responsibility for key children</w:t>
            </w:r>
            <w:r w:rsidRPr="00D77148">
              <w:rPr>
                <w:rFonts w:ascii="Candara" w:hAnsi="Candara"/>
              </w:rPr>
              <w:t xml:space="preserve">, monitor </w:t>
            </w:r>
            <w:r w:rsidR="004B6D71" w:rsidRPr="00D77148">
              <w:rPr>
                <w:rFonts w:ascii="Candara" w:hAnsi="Candara"/>
              </w:rPr>
              <w:t xml:space="preserve">and ensure their developmental needs are met, accurately recorded and </w:t>
            </w:r>
            <w:r w:rsidR="0063186A" w:rsidRPr="00D77148">
              <w:rPr>
                <w:rFonts w:ascii="Candara" w:hAnsi="Candara"/>
              </w:rPr>
              <w:t>communication</w:t>
            </w:r>
            <w:r w:rsidR="004B6D71" w:rsidRPr="00D77148">
              <w:rPr>
                <w:rFonts w:ascii="Candara" w:hAnsi="Candara"/>
              </w:rPr>
              <w:t xml:space="preserve"> diaries are kept up to date.  </w:t>
            </w:r>
          </w:p>
          <w:p w14:paraId="3B2E8DDB" w14:textId="7B40C0EC" w:rsidR="004B6D71" w:rsidRPr="00D77148" w:rsidRDefault="004B6D71" w:rsidP="00D77148">
            <w:pPr>
              <w:pStyle w:val="Memosignature"/>
              <w:numPr>
                <w:ilvl w:val="0"/>
                <w:numId w:val="17"/>
              </w:numPr>
              <w:spacing w:after="120"/>
              <w:rPr>
                <w:rFonts w:ascii="Candara" w:hAnsi="Candara"/>
              </w:rPr>
            </w:pPr>
            <w:r w:rsidRPr="00D77148">
              <w:rPr>
                <w:rFonts w:ascii="Candara" w:hAnsi="Candara"/>
              </w:rPr>
              <w:t>To carry out high quality observations that capture learning.</w:t>
            </w:r>
          </w:p>
          <w:p w14:paraId="0404EB5F" w14:textId="77777777" w:rsidR="004B6D71" w:rsidRPr="00D77148" w:rsidRDefault="004B6D71" w:rsidP="004B6D71">
            <w:pPr>
              <w:pStyle w:val="Memosignature"/>
              <w:numPr>
                <w:ilvl w:val="0"/>
                <w:numId w:val="17"/>
              </w:numPr>
              <w:spacing w:after="120"/>
              <w:rPr>
                <w:rFonts w:ascii="Candara" w:hAnsi="Candara"/>
              </w:rPr>
            </w:pPr>
            <w:r w:rsidRPr="00D77148">
              <w:rPr>
                <w:rFonts w:ascii="Candara" w:hAnsi="Candara"/>
              </w:rPr>
              <w:t xml:space="preserve">To use observations and reflective practice to contribute to planning and evaluation in the setting, using the development plan.  </w:t>
            </w:r>
          </w:p>
          <w:p w14:paraId="4BC642B3" w14:textId="77777777" w:rsidR="004B6D71" w:rsidRPr="00D77148" w:rsidRDefault="004B6D71" w:rsidP="004B6D71">
            <w:pPr>
              <w:pStyle w:val="Memosignature"/>
              <w:numPr>
                <w:ilvl w:val="0"/>
                <w:numId w:val="17"/>
              </w:numPr>
              <w:spacing w:after="120"/>
              <w:rPr>
                <w:rFonts w:ascii="Candara" w:hAnsi="Candara"/>
              </w:rPr>
            </w:pPr>
            <w:r w:rsidRPr="00D77148">
              <w:rPr>
                <w:rFonts w:ascii="Candara" w:hAnsi="Candara"/>
              </w:rPr>
              <w:t xml:space="preserve">To maintain children’s safety and wellbeing at all times during attendance at the setting and on trips. </w:t>
            </w:r>
          </w:p>
          <w:p w14:paraId="0FF9A6CB" w14:textId="77777777" w:rsidR="004B6D71" w:rsidRPr="00D77148" w:rsidRDefault="004B6D71" w:rsidP="004B6D71">
            <w:pPr>
              <w:pStyle w:val="Memosignature"/>
              <w:numPr>
                <w:ilvl w:val="0"/>
                <w:numId w:val="17"/>
              </w:numPr>
              <w:spacing w:after="120"/>
              <w:rPr>
                <w:rFonts w:ascii="Candara" w:hAnsi="Candara"/>
              </w:rPr>
            </w:pPr>
            <w:r w:rsidRPr="00D77148">
              <w:rPr>
                <w:rFonts w:ascii="Candara" w:hAnsi="Candara"/>
              </w:rPr>
              <w:t xml:space="preserve">To take any action required to ensure the safety and welfare of children and to report any concern immediately to the </w:t>
            </w:r>
            <w:r w:rsidR="002B399D" w:rsidRPr="00D77148">
              <w:rPr>
                <w:rFonts w:ascii="Candara" w:hAnsi="Candara"/>
              </w:rPr>
              <w:t>Safeguarding Lead.</w:t>
            </w:r>
            <w:r w:rsidRPr="00D77148">
              <w:rPr>
                <w:rFonts w:ascii="Candara" w:hAnsi="Candara"/>
              </w:rPr>
              <w:t xml:space="preserve">  </w:t>
            </w:r>
          </w:p>
          <w:p w14:paraId="77808472" w14:textId="77777777" w:rsidR="004B6D71" w:rsidRPr="00D77148" w:rsidRDefault="004B6D71" w:rsidP="004B6D71">
            <w:pPr>
              <w:numPr>
                <w:ilvl w:val="0"/>
                <w:numId w:val="17"/>
              </w:numPr>
              <w:spacing w:after="120"/>
              <w:rPr>
                <w:rFonts w:ascii="Candara" w:hAnsi="Candara" w:cs="Arial"/>
              </w:rPr>
            </w:pPr>
            <w:r w:rsidRPr="00D77148">
              <w:rPr>
                <w:rFonts w:ascii="Candara" w:hAnsi="Candara" w:cs="Arial"/>
              </w:rPr>
              <w:t xml:space="preserve">Assist in provision of a warm caring environment for children and their families, accessible to all. To integrate children and parents with disabilities, sensitively and positively into the nursery, promoting participation in a range of quality activities. </w:t>
            </w:r>
          </w:p>
          <w:p w14:paraId="5905D9FD" w14:textId="77777777" w:rsidR="004B6D71" w:rsidRPr="00D77148" w:rsidRDefault="004B6D71" w:rsidP="004B6D71">
            <w:pPr>
              <w:pStyle w:val="Memosignature"/>
              <w:spacing w:after="120"/>
              <w:rPr>
                <w:rFonts w:ascii="Candara" w:hAnsi="Candara"/>
              </w:rPr>
            </w:pPr>
            <w:r w:rsidRPr="00D77148">
              <w:rPr>
                <w:rFonts w:ascii="Candara" w:hAnsi="Candara"/>
              </w:rPr>
              <w:t xml:space="preserve">Staff: </w:t>
            </w:r>
          </w:p>
          <w:p w14:paraId="291241D4" w14:textId="77777777" w:rsidR="002B399D" w:rsidRPr="00D77148" w:rsidRDefault="004B6D71" w:rsidP="002B399D">
            <w:pPr>
              <w:pStyle w:val="Memosignature"/>
              <w:numPr>
                <w:ilvl w:val="0"/>
                <w:numId w:val="17"/>
              </w:numPr>
              <w:spacing w:after="120"/>
              <w:rPr>
                <w:rFonts w:ascii="Candara" w:hAnsi="Candara"/>
              </w:rPr>
            </w:pPr>
            <w:r w:rsidRPr="00D77148">
              <w:rPr>
                <w:rFonts w:ascii="Candara" w:hAnsi="Candara"/>
              </w:rPr>
              <w:t xml:space="preserve">To attend </w:t>
            </w:r>
            <w:r w:rsidR="002B399D" w:rsidRPr="00D77148">
              <w:rPr>
                <w:rFonts w:ascii="Candara" w:hAnsi="Candara"/>
              </w:rPr>
              <w:t xml:space="preserve">and participate in </w:t>
            </w:r>
            <w:r w:rsidRPr="00D77148">
              <w:rPr>
                <w:rFonts w:ascii="Candara" w:hAnsi="Candara"/>
              </w:rPr>
              <w:t>staff meeting</w:t>
            </w:r>
            <w:r w:rsidR="002B399D" w:rsidRPr="00D77148">
              <w:rPr>
                <w:rFonts w:ascii="Candara" w:hAnsi="Candara"/>
              </w:rPr>
              <w:t>s, Trust peer group meetings</w:t>
            </w:r>
            <w:r w:rsidRPr="00D77148">
              <w:rPr>
                <w:rFonts w:ascii="Candara" w:hAnsi="Candara"/>
              </w:rPr>
              <w:t xml:space="preserve"> and relevant identified training.  </w:t>
            </w:r>
          </w:p>
          <w:p w14:paraId="661DDE78" w14:textId="0F638CEC" w:rsidR="008D2202" w:rsidRPr="00D77148" w:rsidRDefault="002B399D" w:rsidP="008D2202">
            <w:pPr>
              <w:pStyle w:val="Memosignature"/>
              <w:numPr>
                <w:ilvl w:val="0"/>
                <w:numId w:val="17"/>
              </w:numPr>
              <w:spacing w:after="120"/>
              <w:rPr>
                <w:rFonts w:ascii="Candara" w:hAnsi="Candara"/>
              </w:rPr>
            </w:pPr>
            <w:r w:rsidRPr="00D77148">
              <w:rPr>
                <w:rFonts w:ascii="Candara" w:hAnsi="Candara"/>
              </w:rPr>
              <w:t xml:space="preserve">To take part in supervisions, reflecting on your own well-being and mental health and to seek support from Leadership when you need it.  </w:t>
            </w:r>
          </w:p>
          <w:p w14:paraId="22EC9AC1" w14:textId="77777777" w:rsidR="004B6D71" w:rsidRPr="00D77148" w:rsidRDefault="004B6D71" w:rsidP="004B6D71">
            <w:pPr>
              <w:pStyle w:val="Memosignature"/>
              <w:spacing w:after="120"/>
              <w:rPr>
                <w:rFonts w:ascii="Candara" w:hAnsi="Candara"/>
              </w:rPr>
            </w:pPr>
            <w:r w:rsidRPr="00D77148">
              <w:rPr>
                <w:rFonts w:ascii="Candara" w:hAnsi="Candara"/>
              </w:rPr>
              <w:t xml:space="preserve"> General: </w:t>
            </w:r>
          </w:p>
          <w:p w14:paraId="69F9ACF0" w14:textId="77777777" w:rsidR="004B6D71" w:rsidRPr="00D77148" w:rsidRDefault="004B6D71" w:rsidP="002B399D">
            <w:pPr>
              <w:pStyle w:val="Memosignature"/>
              <w:numPr>
                <w:ilvl w:val="0"/>
                <w:numId w:val="19"/>
              </w:numPr>
              <w:spacing w:after="120"/>
              <w:rPr>
                <w:rFonts w:ascii="Candara" w:hAnsi="Candara"/>
              </w:rPr>
            </w:pPr>
            <w:r w:rsidRPr="00D77148">
              <w:rPr>
                <w:rFonts w:ascii="Candara" w:hAnsi="Candara"/>
              </w:rPr>
              <w:t xml:space="preserve">To work within policies and procedures at all times and support staff to adhere to them. </w:t>
            </w:r>
            <w:r w:rsidR="00630124" w:rsidRPr="00D77148">
              <w:rPr>
                <w:rFonts w:ascii="Candara" w:hAnsi="Candara"/>
              </w:rPr>
              <w:t>To work as part of a team to ensure policies are up to date and relevant.</w:t>
            </w:r>
          </w:p>
          <w:p w14:paraId="2A6C5053" w14:textId="77777777" w:rsidR="002B399D" w:rsidRPr="00D77148" w:rsidRDefault="004B6D71" w:rsidP="004B6D71">
            <w:pPr>
              <w:pStyle w:val="Memosignature"/>
              <w:numPr>
                <w:ilvl w:val="0"/>
                <w:numId w:val="19"/>
              </w:numPr>
              <w:spacing w:after="120"/>
              <w:rPr>
                <w:rFonts w:ascii="Candara" w:hAnsi="Candara"/>
              </w:rPr>
            </w:pPr>
            <w:r w:rsidRPr="00D77148">
              <w:rPr>
                <w:rFonts w:ascii="Candara" w:hAnsi="Candara"/>
              </w:rPr>
              <w:t xml:space="preserve">To keep records as required.  </w:t>
            </w:r>
          </w:p>
          <w:p w14:paraId="18525187" w14:textId="77777777" w:rsidR="004B6D71" w:rsidRPr="00D77148" w:rsidRDefault="004B6D71" w:rsidP="00630124">
            <w:pPr>
              <w:pStyle w:val="Memosignature"/>
              <w:numPr>
                <w:ilvl w:val="0"/>
                <w:numId w:val="19"/>
              </w:numPr>
              <w:spacing w:after="120"/>
              <w:rPr>
                <w:rFonts w:ascii="Candara" w:hAnsi="Candara"/>
              </w:rPr>
            </w:pPr>
            <w:r w:rsidRPr="00D77148">
              <w:rPr>
                <w:rFonts w:ascii="Candara" w:hAnsi="Candara"/>
              </w:rPr>
              <w:t xml:space="preserve">To represent the setting professionally at all times, maintaining the settings integrity and being open to both </w:t>
            </w:r>
            <w:r w:rsidRPr="00D77148">
              <w:rPr>
                <w:rFonts w:ascii="Candara" w:hAnsi="Candara"/>
              </w:rPr>
              <w:lastRenderedPageBreak/>
              <w:t xml:space="preserve">giving and receiving feedback. </w:t>
            </w:r>
          </w:p>
          <w:p w14:paraId="290E6590" w14:textId="77777777" w:rsidR="002B399D" w:rsidRPr="00D77148" w:rsidRDefault="002B399D" w:rsidP="002B399D">
            <w:pPr>
              <w:pStyle w:val="Memosignature"/>
              <w:numPr>
                <w:ilvl w:val="0"/>
                <w:numId w:val="17"/>
              </w:numPr>
              <w:spacing w:after="120"/>
              <w:rPr>
                <w:rFonts w:ascii="Candara" w:hAnsi="Candara"/>
              </w:rPr>
            </w:pPr>
            <w:r w:rsidRPr="00D77148">
              <w:rPr>
                <w:rFonts w:ascii="Candara" w:hAnsi="Candara"/>
              </w:rPr>
              <w:t>To assist in ensuring the maintenance of adequate standards of cleanliness and hygiene within the nursery.  The maintenance of prescribed standards and repair of equipment and premises.</w:t>
            </w:r>
          </w:p>
          <w:p w14:paraId="285AFDA9" w14:textId="77777777" w:rsidR="002B399D" w:rsidRPr="00D77148" w:rsidRDefault="002B399D" w:rsidP="002B399D">
            <w:pPr>
              <w:pStyle w:val="Memosignature"/>
              <w:numPr>
                <w:ilvl w:val="0"/>
                <w:numId w:val="17"/>
              </w:numPr>
              <w:spacing w:after="120"/>
              <w:rPr>
                <w:rFonts w:ascii="Candara" w:hAnsi="Candara"/>
              </w:rPr>
            </w:pPr>
            <w:r w:rsidRPr="00D77148">
              <w:rPr>
                <w:rFonts w:ascii="Candara" w:hAnsi="Candara"/>
              </w:rPr>
              <w:t>To be aware and work within the Health and Safety framework, policies, procedures, guidelines and legislation to include fire drills.</w:t>
            </w:r>
          </w:p>
          <w:p w14:paraId="45C206A6" w14:textId="77777777" w:rsidR="008D2202" w:rsidRPr="00D77148" w:rsidRDefault="008D2202" w:rsidP="002B399D">
            <w:pPr>
              <w:pStyle w:val="Memosignature"/>
              <w:numPr>
                <w:ilvl w:val="0"/>
                <w:numId w:val="17"/>
              </w:numPr>
              <w:spacing w:after="120"/>
              <w:rPr>
                <w:rFonts w:ascii="Candara" w:hAnsi="Candara"/>
              </w:rPr>
            </w:pPr>
            <w:r w:rsidRPr="00D77148">
              <w:rPr>
                <w:rFonts w:ascii="Candara" w:hAnsi="Candara"/>
              </w:rPr>
              <w:t>Laying up for meals, supervision of meals, clearing and cleaning away after meals.</w:t>
            </w:r>
          </w:p>
          <w:p w14:paraId="3F85E85E" w14:textId="77777777" w:rsidR="00256DA3" w:rsidRPr="00D77148" w:rsidRDefault="00256DA3" w:rsidP="002B399D">
            <w:pPr>
              <w:pStyle w:val="Memosignature"/>
              <w:numPr>
                <w:ilvl w:val="0"/>
                <w:numId w:val="17"/>
              </w:numPr>
              <w:spacing w:after="120"/>
              <w:rPr>
                <w:rFonts w:ascii="Candara" w:hAnsi="Candara"/>
              </w:rPr>
            </w:pPr>
            <w:r w:rsidRPr="00D77148">
              <w:rPr>
                <w:rFonts w:ascii="Candara" w:hAnsi="Candara"/>
              </w:rPr>
              <w:t>To care out intermat</w:t>
            </w:r>
            <w:r w:rsidR="00201A79" w:rsidRPr="00D77148">
              <w:rPr>
                <w:rFonts w:ascii="Candara" w:hAnsi="Candara"/>
              </w:rPr>
              <w:t>e</w:t>
            </w:r>
            <w:r w:rsidRPr="00D77148">
              <w:rPr>
                <w:rFonts w:ascii="Candara" w:hAnsi="Candara"/>
              </w:rPr>
              <w:t xml:space="preserve"> care respectfully </w:t>
            </w:r>
          </w:p>
        </w:tc>
      </w:tr>
      <w:tr w:rsidR="00233662" w:rsidRPr="00D77148" w14:paraId="4D8B9CEE" w14:textId="77777777" w:rsidTr="008D2202">
        <w:trPr>
          <w:cantSplit/>
        </w:trPr>
        <w:tc>
          <w:tcPr>
            <w:tcW w:w="10774" w:type="dxa"/>
            <w:gridSpan w:val="2"/>
            <w:tcBorders>
              <w:left w:val="single" w:sz="12" w:space="0" w:color="auto"/>
              <w:right w:val="single" w:sz="12" w:space="0" w:color="auto"/>
            </w:tcBorders>
            <w:shd w:val="clear" w:color="auto" w:fill="E0E0E0"/>
          </w:tcPr>
          <w:p w14:paraId="49C96099" w14:textId="77777777" w:rsidR="00233662" w:rsidRPr="00D77148" w:rsidRDefault="00233662">
            <w:pPr>
              <w:pStyle w:val="Memosignature"/>
              <w:rPr>
                <w:rFonts w:ascii="Candara" w:hAnsi="Candara"/>
                <w:b/>
                <w:bCs/>
              </w:rPr>
            </w:pPr>
            <w:r w:rsidRPr="00D77148">
              <w:rPr>
                <w:rFonts w:ascii="Candara" w:hAnsi="Candara"/>
                <w:b/>
                <w:bCs/>
              </w:rPr>
              <w:lastRenderedPageBreak/>
              <w:t>SUPPORTING PROCESSES</w:t>
            </w:r>
          </w:p>
        </w:tc>
      </w:tr>
      <w:tr w:rsidR="00233662" w:rsidRPr="00D77148" w14:paraId="0A27D3FB" w14:textId="77777777" w:rsidTr="008D2202">
        <w:trPr>
          <w:cantSplit/>
        </w:trPr>
        <w:tc>
          <w:tcPr>
            <w:tcW w:w="10774" w:type="dxa"/>
            <w:gridSpan w:val="2"/>
            <w:tcBorders>
              <w:left w:val="single" w:sz="12" w:space="0" w:color="auto"/>
              <w:right w:val="single" w:sz="12" w:space="0" w:color="auto"/>
            </w:tcBorders>
            <w:shd w:val="clear" w:color="auto" w:fill="E0E0E0"/>
          </w:tcPr>
          <w:p w14:paraId="00103E04" w14:textId="77777777" w:rsidR="00233662" w:rsidRPr="00D77148" w:rsidRDefault="00233662">
            <w:pPr>
              <w:pStyle w:val="Memosignature"/>
              <w:rPr>
                <w:rFonts w:ascii="Candara" w:hAnsi="Candara"/>
              </w:rPr>
            </w:pPr>
            <w:r w:rsidRPr="00D77148">
              <w:rPr>
                <w:rFonts w:ascii="Candara" w:hAnsi="Candara"/>
                <w:b/>
                <w:bCs/>
              </w:rPr>
              <w:t>Problem Solving and Creativity</w:t>
            </w:r>
          </w:p>
        </w:tc>
      </w:tr>
      <w:tr w:rsidR="00233662" w:rsidRPr="00D77148" w14:paraId="433EB7DE" w14:textId="77777777" w:rsidTr="008D2202">
        <w:tc>
          <w:tcPr>
            <w:tcW w:w="10774" w:type="dxa"/>
            <w:gridSpan w:val="2"/>
            <w:tcBorders>
              <w:left w:val="single" w:sz="12" w:space="0" w:color="auto"/>
              <w:right w:val="single" w:sz="12" w:space="0" w:color="auto"/>
            </w:tcBorders>
          </w:tcPr>
          <w:p w14:paraId="34FC0453" w14:textId="77777777" w:rsidR="00233662" w:rsidRPr="00D77148" w:rsidRDefault="00233662">
            <w:pPr>
              <w:pStyle w:val="Memosignature"/>
              <w:ind w:left="220"/>
              <w:rPr>
                <w:rFonts w:ascii="Candara" w:hAnsi="Candara"/>
              </w:rPr>
            </w:pPr>
            <w:r w:rsidRPr="00D77148">
              <w:rPr>
                <w:rFonts w:ascii="Candara" w:hAnsi="Candara"/>
              </w:rPr>
              <w:t xml:space="preserve">The post holder is required to work in creative and imaginative ways with children and their families and to plan group activities. This may include developing creating specific learning aids, research and adaptation to meet cultural needs. </w:t>
            </w:r>
          </w:p>
        </w:tc>
      </w:tr>
      <w:tr w:rsidR="00233662" w:rsidRPr="00D77148" w14:paraId="22947297" w14:textId="77777777" w:rsidTr="008D2202">
        <w:trPr>
          <w:cantSplit/>
        </w:trPr>
        <w:tc>
          <w:tcPr>
            <w:tcW w:w="10774" w:type="dxa"/>
            <w:gridSpan w:val="2"/>
            <w:tcBorders>
              <w:left w:val="single" w:sz="12" w:space="0" w:color="auto"/>
              <w:right w:val="single" w:sz="12" w:space="0" w:color="auto"/>
            </w:tcBorders>
            <w:shd w:val="clear" w:color="auto" w:fill="E0E0E0"/>
          </w:tcPr>
          <w:p w14:paraId="324F2D95" w14:textId="77777777" w:rsidR="00233662" w:rsidRPr="00D77148" w:rsidRDefault="00233662">
            <w:pPr>
              <w:pStyle w:val="Memosignature"/>
              <w:rPr>
                <w:rFonts w:ascii="Candara" w:hAnsi="Candara"/>
                <w:i/>
                <w:iCs/>
              </w:rPr>
            </w:pPr>
            <w:r w:rsidRPr="00D77148">
              <w:rPr>
                <w:rFonts w:ascii="Candara" w:hAnsi="Candara"/>
                <w:b/>
                <w:bCs/>
              </w:rPr>
              <w:t>Physical Effort and Working Conditions</w:t>
            </w:r>
          </w:p>
        </w:tc>
      </w:tr>
      <w:tr w:rsidR="00233662" w:rsidRPr="00D77148" w14:paraId="32C98C74" w14:textId="77777777" w:rsidTr="008D2202">
        <w:tc>
          <w:tcPr>
            <w:tcW w:w="10774" w:type="dxa"/>
            <w:gridSpan w:val="2"/>
            <w:tcBorders>
              <w:left w:val="single" w:sz="12" w:space="0" w:color="auto"/>
              <w:bottom w:val="single" w:sz="4" w:space="0" w:color="auto"/>
              <w:right w:val="single" w:sz="12" w:space="0" w:color="auto"/>
            </w:tcBorders>
          </w:tcPr>
          <w:p w14:paraId="33FCCCF1" w14:textId="77777777" w:rsidR="00233662" w:rsidRPr="00D77148" w:rsidRDefault="00233662">
            <w:pPr>
              <w:pStyle w:val="Memosignature"/>
              <w:rPr>
                <w:rFonts w:ascii="Candara" w:hAnsi="Candara"/>
              </w:rPr>
            </w:pPr>
            <w:r w:rsidRPr="00D77148">
              <w:rPr>
                <w:rFonts w:ascii="Candara" w:hAnsi="Candara"/>
              </w:rPr>
              <w:t>The childcare environment is inherently noisy and active.  It includes working outdoors.</w:t>
            </w:r>
          </w:p>
          <w:p w14:paraId="044F1B56" w14:textId="77777777" w:rsidR="00233662" w:rsidRPr="00D77148" w:rsidRDefault="00233662">
            <w:pPr>
              <w:pStyle w:val="Memosignature"/>
              <w:rPr>
                <w:rFonts w:ascii="Candara" w:hAnsi="Candara"/>
              </w:rPr>
            </w:pPr>
            <w:r w:rsidRPr="00D77148">
              <w:rPr>
                <w:rFonts w:ascii="Candara" w:hAnsi="Candara"/>
              </w:rPr>
              <w:t>Other duties may include: -</w:t>
            </w:r>
          </w:p>
          <w:p w14:paraId="69D8674A" w14:textId="77777777" w:rsidR="00233662" w:rsidRPr="00D77148" w:rsidRDefault="00233662">
            <w:pPr>
              <w:pStyle w:val="Memosignature"/>
              <w:numPr>
                <w:ilvl w:val="0"/>
                <w:numId w:val="15"/>
              </w:numPr>
              <w:rPr>
                <w:rFonts w:ascii="Candara" w:hAnsi="Candara"/>
              </w:rPr>
            </w:pPr>
            <w:r w:rsidRPr="00D77148">
              <w:rPr>
                <w:rFonts w:ascii="Candara" w:hAnsi="Candara"/>
              </w:rPr>
              <w:t>Carrying heavy play equipment</w:t>
            </w:r>
          </w:p>
          <w:p w14:paraId="2DFF72CD" w14:textId="77777777" w:rsidR="00233662" w:rsidRPr="00D77148" w:rsidRDefault="00233662">
            <w:pPr>
              <w:pStyle w:val="Memosignature"/>
              <w:numPr>
                <w:ilvl w:val="0"/>
                <w:numId w:val="15"/>
              </w:numPr>
              <w:rPr>
                <w:rFonts w:ascii="Candara" w:hAnsi="Candara"/>
              </w:rPr>
            </w:pPr>
            <w:r w:rsidRPr="00D77148">
              <w:rPr>
                <w:rFonts w:ascii="Candara" w:hAnsi="Candara"/>
              </w:rPr>
              <w:t>Exercise manual handling skills with children</w:t>
            </w:r>
          </w:p>
          <w:p w14:paraId="3BE3F20C" w14:textId="77777777" w:rsidR="00233662" w:rsidRPr="00D77148" w:rsidRDefault="00233662">
            <w:pPr>
              <w:pStyle w:val="Memosignature"/>
              <w:rPr>
                <w:rFonts w:ascii="Candara" w:hAnsi="Candara"/>
              </w:rPr>
            </w:pPr>
            <w:r w:rsidRPr="00D77148">
              <w:rPr>
                <w:rFonts w:ascii="Candara" w:hAnsi="Candara"/>
              </w:rPr>
              <w:t xml:space="preserve">The post holder is likely to come into contact with both parents and children who are infectious or who have personal hygiene needs or specific and/or disruptive behaviour patterns.  </w:t>
            </w:r>
          </w:p>
        </w:tc>
      </w:tr>
      <w:tr w:rsidR="00233662" w:rsidRPr="00D77148" w14:paraId="10D8BD63" w14:textId="77777777" w:rsidTr="008D2202">
        <w:trPr>
          <w:cantSplit/>
        </w:trPr>
        <w:tc>
          <w:tcPr>
            <w:tcW w:w="10774" w:type="dxa"/>
            <w:gridSpan w:val="2"/>
            <w:tcBorders>
              <w:left w:val="single" w:sz="12" w:space="0" w:color="auto"/>
              <w:right w:val="single" w:sz="12" w:space="0" w:color="auto"/>
            </w:tcBorders>
            <w:shd w:val="clear" w:color="auto" w:fill="E0E0E0"/>
          </w:tcPr>
          <w:p w14:paraId="791E0CAA" w14:textId="77777777" w:rsidR="00233662" w:rsidRPr="00D77148" w:rsidRDefault="00233662">
            <w:pPr>
              <w:pStyle w:val="Memosignature"/>
              <w:rPr>
                <w:rFonts w:ascii="Candara" w:hAnsi="Candara"/>
                <w:i/>
                <w:iCs/>
              </w:rPr>
            </w:pPr>
            <w:r w:rsidRPr="00D77148">
              <w:rPr>
                <w:rFonts w:ascii="Candara" w:hAnsi="Candara"/>
                <w:b/>
                <w:bCs/>
              </w:rPr>
              <w:t>Contacts and Relationships:</w:t>
            </w:r>
            <w:r w:rsidRPr="00D77148">
              <w:rPr>
                <w:rFonts w:ascii="Candara" w:hAnsi="Candara"/>
              </w:rPr>
              <w:t xml:space="preserve"> </w:t>
            </w:r>
          </w:p>
        </w:tc>
      </w:tr>
      <w:tr w:rsidR="00233662" w:rsidRPr="00D77148" w14:paraId="27D340CA" w14:textId="77777777" w:rsidTr="008D2202">
        <w:tc>
          <w:tcPr>
            <w:tcW w:w="10774" w:type="dxa"/>
            <w:gridSpan w:val="2"/>
            <w:tcBorders>
              <w:left w:val="single" w:sz="12" w:space="0" w:color="auto"/>
              <w:bottom w:val="single" w:sz="4" w:space="0" w:color="auto"/>
              <w:right w:val="single" w:sz="12" w:space="0" w:color="auto"/>
            </w:tcBorders>
          </w:tcPr>
          <w:p w14:paraId="65E63A88" w14:textId="77777777" w:rsidR="00233662" w:rsidRPr="00D77148" w:rsidRDefault="00233662">
            <w:pPr>
              <w:pStyle w:val="Memosignature"/>
              <w:spacing w:before="120" w:after="120"/>
              <w:ind w:left="216"/>
              <w:rPr>
                <w:rFonts w:ascii="Candara" w:hAnsi="Candara"/>
              </w:rPr>
            </w:pPr>
            <w:r w:rsidRPr="00D77148">
              <w:rPr>
                <w:rFonts w:ascii="Candara" w:hAnsi="Candara"/>
              </w:rPr>
              <w:t xml:space="preserve">It is an essential element of the job to build and maintain a range of close contacts and relationships with children, young people and families and other professional staff. </w:t>
            </w:r>
          </w:p>
          <w:p w14:paraId="4C605CC1" w14:textId="77777777" w:rsidR="00233662" w:rsidRPr="00D77148" w:rsidRDefault="00233662">
            <w:pPr>
              <w:pStyle w:val="Memosignature"/>
              <w:spacing w:before="120" w:after="120"/>
              <w:ind w:left="216"/>
              <w:rPr>
                <w:rFonts w:ascii="Candara" w:hAnsi="Candara"/>
              </w:rPr>
            </w:pPr>
            <w:r w:rsidRPr="00D77148">
              <w:rPr>
                <w:rFonts w:ascii="Candara" w:hAnsi="Candara"/>
              </w:rPr>
              <w:t xml:space="preserve">There are frequent / daily contacts with care professionals, voluntary bodies and other agencies relating to child’s needs.  These involve receiving and passing information about children, or about individual tailored packages of support.  </w:t>
            </w:r>
          </w:p>
        </w:tc>
      </w:tr>
      <w:tr w:rsidR="00233662" w:rsidRPr="00D77148" w14:paraId="412617DC" w14:textId="77777777" w:rsidTr="008D2202">
        <w:trPr>
          <w:cantSplit/>
        </w:trPr>
        <w:tc>
          <w:tcPr>
            <w:tcW w:w="10774" w:type="dxa"/>
            <w:gridSpan w:val="2"/>
            <w:tcBorders>
              <w:left w:val="single" w:sz="12" w:space="0" w:color="auto"/>
              <w:right w:val="single" w:sz="12" w:space="0" w:color="auto"/>
            </w:tcBorders>
            <w:shd w:val="clear" w:color="auto" w:fill="E0E0E0"/>
          </w:tcPr>
          <w:p w14:paraId="29C68D43" w14:textId="77777777" w:rsidR="00233662" w:rsidRPr="00D77148" w:rsidRDefault="00233662">
            <w:pPr>
              <w:pStyle w:val="Memosignature"/>
              <w:rPr>
                <w:rFonts w:ascii="Candara" w:hAnsi="Candara"/>
              </w:rPr>
            </w:pPr>
            <w:r w:rsidRPr="00D77148">
              <w:rPr>
                <w:rFonts w:ascii="Candara" w:hAnsi="Candara"/>
                <w:b/>
                <w:bCs/>
              </w:rPr>
              <w:t>Knowledge, Skills and Experience: (To be completed by the Line Manager)</w:t>
            </w:r>
            <w:r w:rsidRPr="00D77148">
              <w:rPr>
                <w:rFonts w:ascii="Candara" w:hAnsi="Candara"/>
              </w:rPr>
              <w:t xml:space="preserve"> </w:t>
            </w:r>
          </w:p>
        </w:tc>
      </w:tr>
      <w:tr w:rsidR="00233662" w:rsidRPr="00D77148" w14:paraId="5C59A7CB" w14:textId="77777777" w:rsidTr="008D2202">
        <w:tc>
          <w:tcPr>
            <w:tcW w:w="10774" w:type="dxa"/>
            <w:gridSpan w:val="2"/>
            <w:tcBorders>
              <w:left w:val="single" w:sz="12" w:space="0" w:color="auto"/>
              <w:right w:val="single" w:sz="12" w:space="0" w:color="auto"/>
            </w:tcBorders>
          </w:tcPr>
          <w:p w14:paraId="6D6E2890" w14:textId="77777777" w:rsidR="00233662" w:rsidRPr="00D77148" w:rsidRDefault="00233662">
            <w:pPr>
              <w:spacing w:after="120"/>
              <w:ind w:left="216"/>
              <w:rPr>
                <w:rFonts w:ascii="Candara" w:hAnsi="Candara" w:cs="Arial"/>
              </w:rPr>
            </w:pPr>
            <w:r w:rsidRPr="00D77148">
              <w:rPr>
                <w:rFonts w:ascii="Candara" w:hAnsi="Candara" w:cs="Arial"/>
              </w:rPr>
              <w:t>Level 2 Numeracy and Literacy</w:t>
            </w:r>
          </w:p>
          <w:p w14:paraId="36170DC1" w14:textId="77777777" w:rsidR="00233662" w:rsidRPr="00D77148" w:rsidRDefault="00233662">
            <w:pPr>
              <w:spacing w:after="120"/>
              <w:ind w:left="216"/>
              <w:rPr>
                <w:rFonts w:ascii="Candara" w:hAnsi="Candara" w:cs="Arial"/>
              </w:rPr>
            </w:pPr>
            <w:r w:rsidRPr="00D77148">
              <w:rPr>
                <w:rFonts w:ascii="Candara" w:hAnsi="Candara" w:cs="Arial"/>
              </w:rPr>
              <w:t>Experience of working with children is essential</w:t>
            </w:r>
          </w:p>
          <w:p w14:paraId="0FD1EB78" w14:textId="77777777" w:rsidR="00233662" w:rsidRDefault="00233662">
            <w:pPr>
              <w:spacing w:before="60" w:after="120"/>
              <w:ind w:left="216"/>
              <w:rPr>
                <w:rFonts w:ascii="Candara" w:hAnsi="Candara" w:cs="Arial"/>
              </w:rPr>
            </w:pPr>
            <w:r w:rsidRPr="00D77148">
              <w:rPr>
                <w:rFonts w:ascii="Candara" w:hAnsi="Candara" w:cs="Arial"/>
              </w:rPr>
              <w:t>Understanding of the Children Act 2004, Childcare Act 2006, Statutory Framework Early Years Foundation Stage.</w:t>
            </w:r>
          </w:p>
          <w:p w14:paraId="2C299564" w14:textId="77777777" w:rsidR="00211D09" w:rsidRPr="00211D09" w:rsidRDefault="00211D09" w:rsidP="00211D09">
            <w:pPr>
              <w:spacing w:after="160" w:line="259" w:lineRule="auto"/>
              <w:rPr>
                <w:rFonts w:ascii="Calibri" w:hAnsi="Calibri"/>
                <w:color w:val="333240"/>
                <w:szCs w:val="22"/>
              </w:rPr>
            </w:pPr>
            <w:r w:rsidRPr="00211D09">
              <w:rPr>
                <w:rFonts w:ascii="Calibri" w:hAnsi="Calibri"/>
                <w:b/>
                <w:bCs/>
                <w:color w:val="333240"/>
                <w:szCs w:val="22"/>
              </w:rPr>
              <w:t>Our commitment to safeguarding:</w:t>
            </w:r>
            <w:r w:rsidRPr="00211D09">
              <w:rPr>
                <w:rFonts w:ascii="Calibri" w:hAnsi="Calibri"/>
                <w:color w:val="333240"/>
                <w:szCs w:val="22"/>
              </w:rPr>
              <w:t> Beacon Education and all of our schools are committed to ensuring the highest levels of safeguarding and promoting the welfare of our pupils, and we expect all our staff and volunteers to share this commitment. We adopt a fair, robust and consistent recruitment process across all schools and our Central Team which is inline with Keeping Children Safe in Education guidance. This includes online checks for shortlisted candidates - you can read more about this in our Recruitment Guidance. All offers of employment are subject to an Enhanced DBS check, references, and where applicable, a prohibition from teaching check.</w:t>
            </w:r>
          </w:p>
          <w:p w14:paraId="5254E4E2" w14:textId="77777777" w:rsidR="00211D09" w:rsidRPr="00211D09" w:rsidRDefault="00211D09" w:rsidP="00211D09">
            <w:pPr>
              <w:spacing w:after="160" w:line="259" w:lineRule="auto"/>
              <w:rPr>
                <w:rFonts w:ascii="Calibri" w:hAnsi="Calibri"/>
                <w:color w:val="333240"/>
                <w:szCs w:val="22"/>
              </w:rPr>
            </w:pPr>
            <w:r w:rsidRPr="00211D09">
              <w:rPr>
                <w:rFonts w:ascii="Calibri" w:hAnsi="Calibri"/>
                <w:color w:val="333240"/>
                <w:szCs w:val="22"/>
              </w:rPr>
              <w:t>All staff of Beacon Education have a responsibility to safeguard children and adhere to Keeping Children Safe In Education along with our Staff Code of Conduct.</w:t>
            </w:r>
          </w:p>
          <w:p w14:paraId="1DDD9DDA" w14:textId="77777777" w:rsidR="00211D09" w:rsidRPr="00211D09" w:rsidRDefault="00211D09" w:rsidP="00211D09">
            <w:pPr>
              <w:spacing w:after="160" w:line="259" w:lineRule="auto"/>
              <w:rPr>
                <w:rFonts w:ascii="Calibri" w:hAnsi="Calibri"/>
                <w:szCs w:val="22"/>
              </w:rPr>
            </w:pPr>
          </w:p>
          <w:p w14:paraId="3CB96EA5" w14:textId="5925B91A" w:rsidR="00211D09" w:rsidRPr="00211D09" w:rsidRDefault="00211D09" w:rsidP="00211D09">
            <w:pPr>
              <w:spacing w:after="160" w:line="259" w:lineRule="auto"/>
              <w:rPr>
                <w:rFonts w:ascii="Calibri" w:hAnsi="Calibri"/>
                <w:szCs w:val="22"/>
              </w:rPr>
            </w:pPr>
            <w:r w:rsidRPr="00211D09">
              <w:rPr>
                <w:rFonts w:ascii="Calibri" w:hAnsi="Calibri"/>
                <w:szCs w:val="22"/>
              </w:rPr>
              <w:t xml:space="preserve">I, </w:t>
            </w:r>
            <w:r w:rsidRPr="00211D09">
              <w:rPr>
                <w:rFonts w:ascii="Calibri" w:hAnsi="Calibri"/>
                <w:sz w:val="18"/>
                <w:szCs w:val="18"/>
              </w:rPr>
              <w:t>(print name here)</w:t>
            </w:r>
            <w:r w:rsidRPr="00211D09">
              <w:rPr>
                <w:rFonts w:ascii="Calibri" w:hAnsi="Calibri"/>
                <w:szCs w:val="22"/>
              </w:rPr>
              <w:t>………………………………………..have read and understood the expectations within this Job Description and agree to adhere to this.</w:t>
            </w:r>
          </w:p>
          <w:p w14:paraId="2D777F41" w14:textId="0343023C" w:rsidR="00211D09" w:rsidRPr="00D77148" w:rsidRDefault="00211D09">
            <w:pPr>
              <w:spacing w:before="60" w:after="120"/>
              <w:ind w:left="216"/>
              <w:rPr>
                <w:rFonts w:ascii="Candara" w:hAnsi="Candara" w:cs="Arial"/>
              </w:rPr>
            </w:pPr>
          </w:p>
        </w:tc>
      </w:tr>
      <w:tr w:rsidR="00233662" w:rsidRPr="00D77148" w14:paraId="63C363B7" w14:textId="77777777" w:rsidTr="008D2202">
        <w:trPr>
          <w:cantSplit/>
          <w:trHeight w:val="2258"/>
        </w:trPr>
        <w:tc>
          <w:tcPr>
            <w:tcW w:w="10774" w:type="dxa"/>
            <w:gridSpan w:val="2"/>
            <w:tcBorders>
              <w:left w:val="single" w:sz="12" w:space="0" w:color="auto"/>
              <w:bottom w:val="single" w:sz="12" w:space="0" w:color="auto"/>
              <w:right w:val="single" w:sz="12" w:space="0" w:color="auto"/>
            </w:tcBorders>
          </w:tcPr>
          <w:p w14:paraId="76870603" w14:textId="77777777" w:rsidR="00233662" w:rsidRPr="00D77148" w:rsidRDefault="00233662">
            <w:pPr>
              <w:pStyle w:val="Memosignature"/>
              <w:shd w:val="clear" w:color="auto" w:fill="E0E0E0"/>
              <w:rPr>
                <w:rFonts w:ascii="Candara" w:hAnsi="Candara"/>
              </w:rPr>
            </w:pPr>
            <w:r w:rsidRPr="00D77148">
              <w:rPr>
                <w:rFonts w:ascii="Candara" w:hAnsi="Candara"/>
                <w:b/>
                <w:bCs/>
              </w:rPr>
              <w:lastRenderedPageBreak/>
              <w:t>Agreed</w:t>
            </w:r>
            <w:r w:rsidRPr="00D77148">
              <w:rPr>
                <w:rFonts w:ascii="Candara" w:hAnsi="Candara"/>
              </w:rPr>
              <w:t xml:space="preserve"> that the Job Description is a fair and accurate statement of the requirements of the job:</w:t>
            </w:r>
          </w:p>
          <w:p w14:paraId="34FE972E" w14:textId="77777777" w:rsidR="00233662" w:rsidRPr="00D77148" w:rsidRDefault="00233662">
            <w:pPr>
              <w:pStyle w:val="Memosignature"/>
              <w:rPr>
                <w:rFonts w:ascii="Candara" w:hAnsi="Candara"/>
              </w:rPr>
            </w:pPr>
          </w:p>
          <w:p w14:paraId="25FA7D61" w14:textId="77777777" w:rsidR="00233662" w:rsidRPr="00D77148" w:rsidRDefault="00233662">
            <w:pPr>
              <w:pStyle w:val="Memosignature"/>
              <w:rPr>
                <w:rFonts w:ascii="Candara" w:hAnsi="Candara"/>
              </w:rPr>
            </w:pPr>
            <w:r w:rsidRPr="00D77148">
              <w:rPr>
                <w:rFonts w:ascii="Candara" w:hAnsi="Candara"/>
              </w:rPr>
              <w:t>Job Holder: ………………………………………………………….</w:t>
            </w:r>
            <w:r w:rsidRPr="00D77148">
              <w:rPr>
                <w:rFonts w:ascii="Candara" w:hAnsi="Candara"/>
              </w:rPr>
              <w:tab/>
              <w:t>Date: …………………</w:t>
            </w:r>
          </w:p>
          <w:p w14:paraId="15A8B886" w14:textId="77777777" w:rsidR="00233662" w:rsidRPr="00D77148" w:rsidRDefault="00233662">
            <w:pPr>
              <w:pStyle w:val="Memosignature"/>
              <w:rPr>
                <w:rFonts w:ascii="Candara" w:hAnsi="Candara"/>
              </w:rPr>
            </w:pPr>
          </w:p>
          <w:p w14:paraId="04BBAEB2" w14:textId="77777777" w:rsidR="00233662" w:rsidRPr="00D77148" w:rsidRDefault="00201A79">
            <w:pPr>
              <w:pStyle w:val="Memosignature"/>
              <w:rPr>
                <w:rFonts w:ascii="Candara" w:hAnsi="Candara"/>
              </w:rPr>
            </w:pPr>
            <w:r w:rsidRPr="00D77148">
              <w:rPr>
                <w:rFonts w:ascii="Candara" w:hAnsi="Candara"/>
              </w:rPr>
              <w:t>Nursery Manager</w:t>
            </w:r>
            <w:r w:rsidR="00233662" w:rsidRPr="00D77148">
              <w:rPr>
                <w:rFonts w:ascii="Candara" w:hAnsi="Candara"/>
              </w:rPr>
              <w:t>………………………………………………</w:t>
            </w:r>
            <w:r w:rsidR="008D2202" w:rsidRPr="00D77148">
              <w:rPr>
                <w:rFonts w:ascii="Candara" w:hAnsi="Candara"/>
              </w:rPr>
              <w:t>..</w:t>
            </w:r>
            <w:r w:rsidR="00233662" w:rsidRPr="00D77148">
              <w:rPr>
                <w:rFonts w:ascii="Candara" w:hAnsi="Candara"/>
              </w:rPr>
              <w:tab/>
              <w:t>Date: …………………</w:t>
            </w:r>
          </w:p>
          <w:p w14:paraId="2F29971D" w14:textId="77777777" w:rsidR="00233662" w:rsidRPr="00D77148" w:rsidRDefault="00233662">
            <w:pPr>
              <w:pStyle w:val="Memosignature"/>
              <w:rPr>
                <w:rFonts w:ascii="Candara" w:hAnsi="Candara"/>
              </w:rPr>
            </w:pPr>
          </w:p>
          <w:p w14:paraId="69971311" w14:textId="77777777" w:rsidR="00233662" w:rsidRPr="00D77148" w:rsidRDefault="008D2202">
            <w:pPr>
              <w:pStyle w:val="Memosignature"/>
              <w:rPr>
                <w:rFonts w:ascii="Candara" w:hAnsi="Candara"/>
              </w:rPr>
            </w:pPr>
            <w:r w:rsidRPr="00D77148">
              <w:rPr>
                <w:rFonts w:ascii="Candara" w:hAnsi="Candara"/>
              </w:rPr>
              <w:t>Director of Early Years</w:t>
            </w:r>
            <w:r w:rsidR="00233662" w:rsidRPr="00D77148">
              <w:rPr>
                <w:rFonts w:ascii="Candara" w:hAnsi="Candara"/>
              </w:rPr>
              <w:t xml:space="preserve">: </w:t>
            </w:r>
            <w:r w:rsidRPr="00D77148">
              <w:rPr>
                <w:rFonts w:ascii="Candara" w:hAnsi="Candara"/>
              </w:rPr>
              <w:t>….</w:t>
            </w:r>
            <w:r w:rsidR="00233662" w:rsidRPr="00D77148">
              <w:rPr>
                <w:rFonts w:ascii="Candara" w:hAnsi="Candara"/>
              </w:rPr>
              <w:t>…………………………………….</w:t>
            </w:r>
            <w:r w:rsidR="00233662" w:rsidRPr="00D77148">
              <w:rPr>
                <w:rFonts w:ascii="Candara" w:hAnsi="Candara"/>
              </w:rPr>
              <w:tab/>
            </w:r>
            <w:r w:rsidRPr="00D77148">
              <w:rPr>
                <w:rFonts w:ascii="Candara" w:hAnsi="Candara"/>
              </w:rPr>
              <w:t xml:space="preserve">…..      </w:t>
            </w:r>
            <w:r w:rsidR="00233662" w:rsidRPr="00D77148">
              <w:rPr>
                <w:rFonts w:ascii="Candara" w:hAnsi="Candara"/>
              </w:rPr>
              <w:t>Date: …………………</w:t>
            </w:r>
          </w:p>
        </w:tc>
      </w:tr>
    </w:tbl>
    <w:p w14:paraId="59D55CF0" w14:textId="77777777" w:rsidR="00233662" w:rsidRPr="00D77148" w:rsidRDefault="00233662">
      <w:pPr>
        <w:rPr>
          <w:rFonts w:ascii="Candara" w:hAnsi="Candara"/>
        </w:rPr>
      </w:pPr>
    </w:p>
    <w:p w14:paraId="695B4DE2" w14:textId="54A2992D" w:rsidR="00233662" w:rsidRPr="00D77148" w:rsidRDefault="00233662">
      <w:pPr>
        <w:rPr>
          <w:rFonts w:ascii="Candara" w:hAnsi="Candara"/>
        </w:rPr>
      </w:pPr>
    </w:p>
    <w:sectPr w:rsidR="00233662" w:rsidRPr="00D77148" w:rsidSect="008D2202">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51FF" w14:textId="77777777" w:rsidR="00593C25" w:rsidRDefault="00593C25">
      <w:r>
        <w:separator/>
      </w:r>
    </w:p>
  </w:endnote>
  <w:endnote w:type="continuationSeparator" w:id="0">
    <w:p w14:paraId="3782DD1E" w14:textId="77777777" w:rsidR="00593C25" w:rsidRDefault="0059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850D" w14:textId="77777777" w:rsidR="00593C25" w:rsidRDefault="00593C25">
      <w:r>
        <w:separator/>
      </w:r>
    </w:p>
  </w:footnote>
  <w:footnote w:type="continuationSeparator" w:id="0">
    <w:p w14:paraId="020094B2" w14:textId="77777777" w:rsidR="00593C25" w:rsidRDefault="00593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2A6"/>
    <w:multiLevelType w:val="hybridMultilevel"/>
    <w:tmpl w:val="29C24C9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94B4F"/>
    <w:multiLevelType w:val="hybridMultilevel"/>
    <w:tmpl w:val="0BC035A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6135B"/>
    <w:multiLevelType w:val="hybridMultilevel"/>
    <w:tmpl w:val="3F561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0202C0"/>
    <w:multiLevelType w:val="hybridMultilevel"/>
    <w:tmpl w:val="EFECCA1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3E7B16"/>
    <w:multiLevelType w:val="hybridMultilevel"/>
    <w:tmpl w:val="BCF6DC6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D50FE9"/>
    <w:multiLevelType w:val="hybridMultilevel"/>
    <w:tmpl w:val="BA026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8595C"/>
    <w:multiLevelType w:val="hybridMultilevel"/>
    <w:tmpl w:val="CC3CD3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A82D1B"/>
    <w:multiLevelType w:val="hybridMultilevel"/>
    <w:tmpl w:val="49908F1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280A35"/>
    <w:multiLevelType w:val="hybridMultilevel"/>
    <w:tmpl w:val="719A7DF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13A3B"/>
    <w:multiLevelType w:val="hybridMultilevel"/>
    <w:tmpl w:val="BD4C9E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E95FF1"/>
    <w:multiLevelType w:val="hybridMultilevel"/>
    <w:tmpl w:val="C41C068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547558E3"/>
    <w:multiLevelType w:val="hybridMultilevel"/>
    <w:tmpl w:val="7E286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5A59A8"/>
    <w:multiLevelType w:val="hybridMultilevel"/>
    <w:tmpl w:val="B85AC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9A55B3"/>
    <w:multiLevelType w:val="hybridMultilevel"/>
    <w:tmpl w:val="D95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32525C"/>
    <w:multiLevelType w:val="hybridMultilevel"/>
    <w:tmpl w:val="9CEEF28A"/>
    <w:lvl w:ilvl="0" w:tplc="0409000F">
      <w:start w:val="1"/>
      <w:numFmt w:val="decimal"/>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6AD405E"/>
    <w:multiLevelType w:val="hybridMultilevel"/>
    <w:tmpl w:val="626AF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B26C12"/>
    <w:multiLevelType w:val="hybridMultilevel"/>
    <w:tmpl w:val="21E0E4D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C494F"/>
    <w:multiLevelType w:val="hybridMultilevel"/>
    <w:tmpl w:val="B15A5784"/>
    <w:lvl w:ilvl="0" w:tplc="7616C8B0">
      <w:start w:val="10"/>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4C5590"/>
    <w:multiLevelType w:val="hybridMultilevel"/>
    <w:tmpl w:val="6734BE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8"/>
  </w:num>
  <w:num w:numId="4">
    <w:abstractNumId w:val="0"/>
  </w:num>
  <w:num w:numId="5">
    <w:abstractNumId w:val="7"/>
  </w:num>
  <w:num w:numId="6">
    <w:abstractNumId w:val="11"/>
  </w:num>
  <w:num w:numId="7">
    <w:abstractNumId w:val="4"/>
  </w:num>
  <w:num w:numId="8">
    <w:abstractNumId w:val="1"/>
  </w:num>
  <w:num w:numId="9">
    <w:abstractNumId w:val="3"/>
  </w:num>
  <w:num w:numId="10">
    <w:abstractNumId w:val="17"/>
  </w:num>
  <w:num w:numId="11">
    <w:abstractNumId w:val="18"/>
  </w:num>
  <w:num w:numId="12">
    <w:abstractNumId w:val="6"/>
  </w:num>
  <w:num w:numId="13">
    <w:abstractNumId w:val="12"/>
  </w:num>
  <w:num w:numId="14">
    <w:abstractNumId w:val="16"/>
  </w:num>
  <w:num w:numId="15">
    <w:abstractNumId w:val="2"/>
  </w:num>
  <w:num w:numId="16">
    <w:abstractNumId w:val="14"/>
  </w:num>
  <w:num w:numId="17">
    <w:abstractNumId w:val="1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F6"/>
    <w:rsid w:val="00007634"/>
    <w:rsid w:val="00013E5E"/>
    <w:rsid w:val="00084E5D"/>
    <w:rsid w:val="000E74D6"/>
    <w:rsid w:val="00201A79"/>
    <w:rsid w:val="00211D09"/>
    <w:rsid w:val="00233662"/>
    <w:rsid w:val="00256DA3"/>
    <w:rsid w:val="002B399D"/>
    <w:rsid w:val="002D6200"/>
    <w:rsid w:val="003261AD"/>
    <w:rsid w:val="003A6D5A"/>
    <w:rsid w:val="004921E0"/>
    <w:rsid w:val="004B6D71"/>
    <w:rsid w:val="004C5FE5"/>
    <w:rsid w:val="00593C25"/>
    <w:rsid w:val="005D1CE2"/>
    <w:rsid w:val="00630124"/>
    <w:rsid w:val="0063186A"/>
    <w:rsid w:val="006C7FF6"/>
    <w:rsid w:val="00725C8A"/>
    <w:rsid w:val="008470DB"/>
    <w:rsid w:val="00873FBC"/>
    <w:rsid w:val="008D2202"/>
    <w:rsid w:val="00913598"/>
    <w:rsid w:val="00AE7D54"/>
    <w:rsid w:val="00AF0989"/>
    <w:rsid w:val="00B27D11"/>
    <w:rsid w:val="00BA6DF7"/>
    <w:rsid w:val="00C67BD8"/>
    <w:rsid w:val="00D77148"/>
    <w:rsid w:val="00D80EB4"/>
    <w:rsid w:val="00DD2DD8"/>
    <w:rsid w:val="00EA1D72"/>
    <w:rsid w:val="00F01CAE"/>
    <w:rsid w:val="00F272AD"/>
    <w:rsid w:val="00FB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86A9C"/>
  <w15:chartTrackingRefBased/>
  <w15:docId w15:val="{436A9B0F-C411-4FFD-9B32-8DCBA9A3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after="120"/>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autoSpaceDE w:val="0"/>
      <w:autoSpaceDN w:val="0"/>
      <w:adjustRightInd w:val="0"/>
    </w:pPr>
  </w:style>
  <w:style w:type="paragraph" w:customStyle="1" w:styleId="Memosignature">
    <w:name w:val="Memo signature"/>
    <w:basedOn w:val="Normal"/>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ainHeading">
    <w:name w:val="Main Heading"/>
    <w:basedOn w:val="Normal"/>
    <w:next w:val="Normal"/>
    <w:pPr>
      <w:spacing w:after="120"/>
      <w:jc w:val="center"/>
    </w:pPr>
    <w:rPr>
      <w:rFonts w:ascii="Times New Roman" w:hAnsi="Times New Roman"/>
      <w:smallCaps/>
      <w:sz w:val="28"/>
    </w:rPr>
  </w:style>
  <w:style w:type="paragraph" w:customStyle="1" w:styleId="Subheading">
    <w:name w:val="Subheading"/>
    <w:basedOn w:val="Normal"/>
    <w:next w:val="Normal"/>
    <w:pPr>
      <w:spacing w:before="240" w:after="120"/>
    </w:pPr>
    <w:rPr>
      <w:rFonts w:ascii="Times New Roman" w:hAnsi="Times New Roman"/>
      <w:smallCaps/>
      <w:sz w:val="24"/>
    </w:rPr>
  </w:style>
  <w:style w:type="paragraph" w:styleId="BodyTextIndent">
    <w:name w:val="Body Text Indent"/>
    <w:basedOn w:val="Normal"/>
    <w:pPr>
      <w:spacing w:before="60" w:after="60"/>
      <w:ind w:left="220"/>
    </w:pPr>
  </w:style>
  <w:style w:type="paragraph" w:styleId="BodyText">
    <w:name w:val="Body Text"/>
    <w:basedOn w:val="Normal"/>
    <w:rPr>
      <w:rFonts w:ascii="Comic Sans MS" w:hAnsi="Comic Sans MS"/>
      <w:sz w:val="28"/>
    </w:rPr>
  </w:style>
  <w:style w:type="paragraph" w:styleId="BodyTextIndent2">
    <w:name w:val="Body Text Indent 2"/>
    <w:basedOn w:val="Normal"/>
    <w:pPr>
      <w:spacing w:after="120"/>
      <w:ind w:left="440" w:hanging="440"/>
    </w:pPr>
  </w:style>
  <w:style w:type="paragraph" w:styleId="BodyTextIndent3">
    <w:name w:val="Body Text Indent 3"/>
    <w:basedOn w:val="Normal"/>
    <w:pPr>
      <w:spacing w:after="120"/>
      <w:ind w:left="33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8e58df-4367-47c9-a690-995a20850866">
      <Terms xmlns="http://schemas.microsoft.com/office/infopath/2007/PartnerControls"/>
    </lcf76f155ced4ddcb4097134ff3c332f>
    <TaxCatchAll xmlns="3c1d0655-8f0c-43fc-be3e-c78967d3fc2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73E97A5ADF9458CCCC5A1F650318B" ma:contentTypeVersion="12" ma:contentTypeDescription="Create a new document." ma:contentTypeScope="" ma:versionID="36404bebfd24d978d7422e294f1a67aa">
  <xsd:schema xmlns:xsd="http://www.w3.org/2001/XMLSchema" xmlns:xs="http://www.w3.org/2001/XMLSchema" xmlns:p="http://schemas.microsoft.com/office/2006/metadata/properties" xmlns:ns2="e88e58df-4367-47c9-a690-995a20850866" xmlns:ns3="3c1d0655-8f0c-43fc-be3e-c78967d3fc27" targetNamespace="http://schemas.microsoft.com/office/2006/metadata/properties" ma:root="true" ma:fieldsID="4ff73d8e6e6b417824d8f383828c5036" ns2:_="" ns3:_="">
    <xsd:import namespace="e88e58df-4367-47c9-a690-995a20850866"/>
    <xsd:import namespace="3c1d0655-8f0c-43fc-be3e-c78967d3fc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e58df-4367-47c9-a690-995a20850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d0655-8f0c-43fc-be3e-c78967d3f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db44293-1e3a-4bfc-ae09-0ffc651dd719}" ma:internalName="TaxCatchAll" ma:showField="CatchAllData" ma:web="3c1d0655-8f0c-43fc-be3e-c78967d3f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5539B-4A1A-4478-96DB-7944FD2A4D0F}">
  <ds:schemaRefs>
    <ds:schemaRef ds:uri="http://schemas.microsoft.com/office/2006/metadata/properties"/>
    <ds:schemaRef ds:uri="http://schemas.microsoft.com/office/infopath/2007/PartnerControls"/>
    <ds:schemaRef ds:uri="e88e58df-4367-47c9-a690-995a20850866"/>
    <ds:schemaRef ds:uri="3c1d0655-8f0c-43fc-be3e-c78967d3fc27"/>
  </ds:schemaRefs>
</ds:datastoreItem>
</file>

<file path=customXml/itemProps2.xml><?xml version="1.0" encoding="utf-8"?>
<ds:datastoreItem xmlns:ds="http://schemas.openxmlformats.org/officeDocument/2006/customXml" ds:itemID="{AA610EC0-8D80-475F-ABEE-FF62ADD7A1F4}">
  <ds:schemaRefs>
    <ds:schemaRef ds:uri="http://schemas.microsoft.com/sharepoint/v3/contenttype/forms"/>
  </ds:schemaRefs>
</ds:datastoreItem>
</file>

<file path=customXml/itemProps3.xml><?xml version="1.0" encoding="utf-8"?>
<ds:datastoreItem xmlns:ds="http://schemas.openxmlformats.org/officeDocument/2006/customXml" ds:itemID="{271E66F0-78AD-487E-ADC9-3C379BAD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e58df-4367-47c9-a690-995a20850866"/>
    <ds:schemaRef ds:uri="3c1d0655-8f0c-43fc-be3e-c78967d3f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Somerset County Council</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Dockerty</dc:creator>
  <cp:keywords/>
  <dc:description/>
  <cp:lastModifiedBy>Gemma Bellamy</cp:lastModifiedBy>
  <cp:revision>2</cp:revision>
  <cp:lastPrinted>2023-12-13T14:25:00Z</cp:lastPrinted>
  <dcterms:created xsi:type="dcterms:W3CDTF">2024-10-10T13:46:00Z</dcterms:created>
  <dcterms:modified xsi:type="dcterms:W3CDTF">2024-10-10T13:46:00Z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0x010100BEB73E97A5ADF9458CCCC5A1F650318B</vt:lpwstr>
  </property>
</Properties>
</file>