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03F49" w14:textId="77777777" w:rsidR="004E54DE" w:rsidRPr="00781E54" w:rsidRDefault="004E54DE" w:rsidP="004E54DE">
      <w:pPr>
        <w:spacing w:before="100" w:beforeAutospacing="1" w:after="100" w:afterAutospacing="1"/>
        <w:jc w:val="center"/>
        <w:outlineLvl w:val="1"/>
        <w:rPr>
          <w:rFonts w:cstheme="minorHAnsi"/>
          <w:b/>
          <w:bCs/>
        </w:rPr>
      </w:pPr>
      <w:r w:rsidRPr="00781E54">
        <w:rPr>
          <w:rFonts w:cstheme="minorHAnsi"/>
          <w:b/>
          <w:bCs/>
        </w:rPr>
        <w:t>JOB DESCRIPTION</w:t>
      </w:r>
    </w:p>
    <w:p w14:paraId="7234A349" w14:textId="77777777" w:rsidR="00C95503" w:rsidRPr="00781E54" w:rsidRDefault="004E54DE" w:rsidP="004E54DE">
      <w:pPr>
        <w:jc w:val="center"/>
        <w:rPr>
          <w:rFonts w:cstheme="minorHAnsi"/>
          <w:bCs/>
          <w:i/>
        </w:rPr>
      </w:pPr>
      <w:r w:rsidRPr="00781E54">
        <w:rPr>
          <w:rFonts w:cstheme="minorHAnsi"/>
          <w:b/>
          <w:bCs/>
        </w:rPr>
        <w:t xml:space="preserve">Our Vision – </w:t>
      </w:r>
      <w:r w:rsidRPr="00781E54">
        <w:rPr>
          <w:rFonts w:cstheme="minorHAnsi"/>
          <w:bCs/>
          <w:i/>
        </w:rPr>
        <w:t xml:space="preserve">This job role will play a critical part in enabling the School to achieve its vision: </w:t>
      </w:r>
    </w:p>
    <w:p w14:paraId="2FC88606" w14:textId="5C7E3E9B" w:rsidR="004E54DE" w:rsidRPr="00781E54" w:rsidRDefault="004E54DE" w:rsidP="004E54DE">
      <w:pPr>
        <w:jc w:val="center"/>
        <w:rPr>
          <w:rFonts w:cstheme="minorHAnsi"/>
          <w:b/>
          <w:bCs/>
        </w:rPr>
      </w:pPr>
      <w:r w:rsidRPr="00781E54">
        <w:rPr>
          <w:rFonts w:cstheme="minorHAnsi"/>
          <w:b/>
          <w:bCs/>
        </w:rPr>
        <w:t>Excellence as a habit, not an action.</w:t>
      </w:r>
    </w:p>
    <w:p w14:paraId="3ACA57FE" w14:textId="77777777" w:rsidR="004E54DE" w:rsidRPr="00781E54" w:rsidRDefault="004E54DE" w:rsidP="004E54DE">
      <w:pPr>
        <w:jc w:val="center"/>
        <w:rPr>
          <w:rFonts w:cstheme="minorHAnsi"/>
          <w:b/>
          <w:bCs/>
        </w:rPr>
      </w:pPr>
      <w:r w:rsidRPr="00781E54">
        <w:rPr>
          <w:rFonts w:cstheme="minorHAnsi"/>
          <w:b/>
          <w:bCs/>
        </w:rPr>
        <w:t>Excellence in who we are, Excellence in what we do, Excellence in our service of others.</w:t>
      </w:r>
    </w:p>
    <w:p w14:paraId="7BDC03F1" w14:textId="77777777" w:rsidR="004E54DE" w:rsidRPr="00781E54" w:rsidRDefault="004E54DE" w:rsidP="004E54DE">
      <w:pPr>
        <w:rPr>
          <w:rFonts w:cstheme="minorHAnsi"/>
        </w:rPr>
      </w:pPr>
      <w:r w:rsidRPr="00781E54">
        <w:rPr>
          <w:rFonts w:cstheme="minorHAnsi"/>
          <w:i/>
        </w:rPr>
        <w:t>The Marist School is committed to safeguarding and promoting the welfare of children and expects all staff and volunteers to share this commitment</w:t>
      </w:r>
      <w:r w:rsidRPr="00781E54">
        <w:rPr>
          <w:rFonts w:cstheme="minorHAnsi"/>
        </w:rPr>
        <w:t>.</w:t>
      </w:r>
    </w:p>
    <w:p w14:paraId="42902E29" w14:textId="77777777" w:rsidR="004E54DE" w:rsidRPr="00781E54" w:rsidRDefault="004E54DE" w:rsidP="004E54DE">
      <w:pPr>
        <w:rPr>
          <w:rFonts w:cstheme="minorHAnsi"/>
          <w:b/>
        </w:rPr>
      </w:pPr>
    </w:p>
    <w:p w14:paraId="3047AD3E" w14:textId="799740E3" w:rsidR="004E54DE" w:rsidRPr="00781E54" w:rsidRDefault="004E54DE" w:rsidP="004E54DE">
      <w:pPr>
        <w:rPr>
          <w:rFonts w:cstheme="minorHAnsi"/>
        </w:rPr>
      </w:pPr>
      <w:r w:rsidRPr="00781E54">
        <w:rPr>
          <w:rFonts w:cstheme="minorHAnsi"/>
          <w:b/>
        </w:rPr>
        <w:t>Job Description:</w:t>
      </w:r>
      <w:r w:rsidRPr="00781E54">
        <w:rPr>
          <w:rFonts w:cstheme="minorHAnsi"/>
        </w:rPr>
        <w:t xml:space="preserve"> </w:t>
      </w:r>
      <w:r w:rsidR="00630FFC" w:rsidRPr="00781E54">
        <w:rPr>
          <w:rFonts w:cstheme="minorHAnsi"/>
        </w:rPr>
        <w:tab/>
      </w:r>
      <w:r w:rsidRPr="00781E54">
        <w:rPr>
          <w:rFonts w:cstheme="minorHAnsi"/>
        </w:rPr>
        <w:t xml:space="preserve">Head of English </w:t>
      </w:r>
    </w:p>
    <w:p w14:paraId="1F52E36B" w14:textId="3AA14B09" w:rsidR="004E54DE" w:rsidRPr="00781E54" w:rsidRDefault="004E54DE" w:rsidP="004E54DE">
      <w:pPr>
        <w:rPr>
          <w:rFonts w:cstheme="minorHAnsi"/>
        </w:rPr>
      </w:pPr>
      <w:r w:rsidRPr="00781E54">
        <w:rPr>
          <w:rFonts w:cstheme="minorHAnsi"/>
          <w:b/>
        </w:rPr>
        <w:t>Status of the Post:</w:t>
      </w:r>
      <w:r w:rsidRPr="00781E54">
        <w:rPr>
          <w:rFonts w:cstheme="minorHAnsi"/>
        </w:rPr>
        <w:t xml:space="preserve"> </w:t>
      </w:r>
      <w:r w:rsidR="00630FFC" w:rsidRPr="00781E54">
        <w:rPr>
          <w:rFonts w:cstheme="minorHAnsi"/>
        </w:rPr>
        <w:tab/>
      </w:r>
      <w:r w:rsidRPr="00781E54">
        <w:rPr>
          <w:rFonts w:cstheme="minorHAnsi"/>
        </w:rPr>
        <w:t>Full time, permanent</w:t>
      </w:r>
    </w:p>
    <w:p w14:paraId="63425F48" w14:textId="58C87ACD" w:rsidR="004E54DE" w:rsidRPr="00781E54" w:rsidRDefault="004E54DE" w:rsidP="004E54DE">
      <w:pPr>
        <w:pStyle w:val="NoSpacing"/>
        <w:rPr>
          <w:rFonts w:asciiTheme="minorHAnsi" w:hAnsiTheme="minorHAnsi" w:cstheme="minorHAnsi"/>
          <w:b/>
          <w:sz w:val="22"/>
          <w:szCs w:val="22"/>
        </w:rPr>
      </w:pPr>
      <w:r w:rsidRPr="00781E54">
        <w:rPr>
          <w:rFonts w:asciiTheme="minorHAnsi" w:hAnsiTheme="minorHAnsi" w:cstheme="minorHAnsi"/>
          <w:b/>
          <w:sz w:val="22"/>
          <w:szCs w:val="22"/>
        </w:rPr>
        <w:t>Responsible to:</w:t>
      </w:r>
      <w:r w:rsidRPr="00781E54">
        <w:rPr>
          <w:rFonts w:asciiTheme="minorHAnsi" w:hAnsiTheme="minorHAnsi" w:cstheme="minorHAnsi"/>
          <w:sz w:val="22"/>
          <w:szCs w:val="22"/>
        </w:rPr>
        <w:t xml:space="preserve"> </w:t>
      </w:r>
      <w:r w:rsidR="00630FFC" w:rsidRPr="00781E54">
        <w:rPr>
          <w:rFonts w:asciiTheme="minorHAnsi" w:hAnsiTheme="minorHAnsi" w:cstheme="minorHAnsi"/>
          <w:sz w:val="22"/>
          <w:szCs w:val="22"/>
        </w:rPr>
        <w:tab/>
      </w:r>
      <w:r w:rsidRPr="00781E54">
        <w:rPr>
          <w:rFonts w:asciiTheme="minorHAnsi" w:hAnsiTheme="minorHAnsi" w:cstheme="minorHAnsi"/>
          <w:sz w:val="22"/>
          <w:szCs w:val="22"/>
        </w:rPr>
        <w:t xml:space="preserve">Deputy Head, Academic </w:t>
      </w:r>
    </w:p>
    <w:p w14:paraId="044E3469" w14:textId="77777777" w:rsidR="004E54DE" w:rsidRPr="00781E54" w:rsidRDefault="004E54DE" w:rsidP="004E54DE">
      <w:pPr>
        <w:pStyle w:val="NoSpacing"/>
        <w:rPr>
          <w:rFonts w:asciiTheme="minorHAnsi" w:hAnsiTheme="minorHAnsi" w:cstheme="minorHAnsi"/>
          <w:b/>
          <w:sz w:val="22"/>
          <w:szCs w:val="22"/>
        </w:rPr>
      </w:pPr>
    </w:p>
    <w:p w14:paraId="473D5F29" w14:textId="77777777" w:rsidR="004E54DE" w:rsidRPr="00781E54" w:rsidRDefault="004E54DE" w:rsidP="004E54DE">
      <w:pPr>
        <w:pStyle w:val="NoSpacing"/>
        <w:rPr>
          <w:rFonts w:asciiTheme="minorHAnsi" w:hAnsiTheme="minorHAnsi" w:cstheme="minorHAnsi"/>
          <w:sz w:val="22"/>
          <w:szCs w:val="22"/>
        </w:rPr>
      </w:pPr>
      <w:r w:rsidRPr="00781E54">
        <w:rPr>
          <w:rFonts w:asciiTheme="minorHAnsi" w:hAnsiTheme="minorHAnsi" w:cstheme="minorHAnsi"/>
          <w:b/>
          <w:sz w:val="22"/>
          <w:szCs w:val="22"/>
        </w:rPr>
        <w:t>Supervisory responsibility for:</w:t>
      </w:r>
      <w:r w:rsidRPr="00781E54">
        <w:rPr>
          <w:rFonts w:asciiTheme="minorHAnsi" w:hAnsiTheme="minorHAnsi" w:cstheme="minorHAnsi"/>
          <w:sz w:val="22"/>
          <w:szCs w:val="22"/>
        </w:rPr>
        <w:t xml:space="preserve"> English Teaching Staff</w:t>
      </w:r>
    </w:p>
    <w:p w14:paraId="18787885" w14:textId="77777777" w:rsidR="004E54DE" w:rsidRPr="00781E54" w:rsidRDefault="004E54DE" w:rsidP="004E54DE">
      <w:pPr>
        <w:pStyle w:val="NoSpacing"/>
        <w:rPr>
          <w:rFonts w:asciiTheme="minorHAnsi" w:hAnsiTheme="minorHAnsi" w:cstheme="minorHAnsi"/>
          <w:b/>
          <w:sz w:val="22"/>
          <w:szCs w:val="22"/>
        </w:rPr>
      </w:pPr>
    </w:p>
    <w:p w14:paraId="60B44AE0" w14:textId="77777777" w:rsidR="004E54DE" w:rsidRPr="00781E54" w:rsidRDefault="004E54DE" w:rsidP="004E54DE">
      <w:pPr>
        <w:autoSpaceDE w:val="0"/>
        <w:autoSpaceDN w:val="0"/>
        <w:adjustRightInd w:val="0"/>
        <w:rPr>
          <w:rFonts w:eastAsia="Calibri" w:cstheme="minorHAnsi"/>
          <w:b/>
          <w:bCs/>
        </w:rPr>
      </w:pPr>
      <w:r w:rsidRPr="00781E54">
        <w:rPr>
          <w:rFonts w:eastAsia="Calibri" w:cstheme="minorHAnsi"/>
          <w:b/>
          <w:bCs/>
        </w:rPr>
        <w:t>Job Purpose</w:t>
      </w:r>
    </w:p>
    <w:p w14:paraId="7FA954EE" w14:textId="77777777" w:rsidR="004E54DE" w:rsidRPr="00781E54" w:rsidRDefault="004E54DE" w:rsidP="004E54DE">
      <w:pPr>
        <w:pStyle w:val="ListParagraph"/>
        <w:numPr>
          <w:ilvl w:val="0"/>
          <w:numId w:val="9"/>
        </w:numPr>
        <w:autoSpaceDE w:val="0"/>
        <w:autoSpaceDN w:val="0"/>
        <w:adjustRightInd w:val="0"/>
        <w:rPr>
          <w:rFonts w:eastAsia="Calibri" w:cstheme="minorHAnsi"/>
        </w:rPr>
      </w:pPr>
      <w:r w:rsidRPr="00781E54">
        <w:rPr>
          <w:rFonts w:eastAsia="Calibri" w:cstheme="minorHAnsi"/>
        </w:rPr>
        <w:t xml:space="preserve">To deliver an appropriately broad, balanced, </w:t>
      </w:r>
      <w:proofErr w:type="gramStart"/>
      <w:r w:rsidRPr="00781E54">
        <w:rPr>
          <w:rFonts w:eastAsia="Calibri" w:cstheme="minorHAnsi"/>
        </w:rPr>
        <w:t>relevant</w:t>
      </w:r>
      <w:proofErr w:type="gramEnd"/>
      <w:r w:rsidRPr="00781E54">
        <w:rPr>
          <w:rFonts w:eastAsia="Calibri" w:cstheme="minorHAnsi"/>
        </w:rPr>
        <w:t xml:space="preserve"> and differentiated curriculum for students and to support the </w:t>
      </w:r>
      <w:r w:rsidRPr="00781E54">
        <w:rPr>
          <w:rFonts w:eastAsia="Calibri" w:cstheme="minorHAnsi"/>
          <w:b/>
          <w:bCs/>
        </w:rPr>
        <w:t xml:space="preserve">curriculum </w:t>
      </w:r>
      <w:r w:rsidRPr="00781E54">
        <w:rPr>
          <w:rFonts w:eastAsia="Calibri" w:cstheme="minorHAnsi"/>
        </w:rPr>
        <w:t>area as appropriate.</w:t>
      </w:r>
    </w:p>
    <w:p w14:paraId="1E2C1B56" w14:textId="77777777" w:rsidR="004E54DE" w:rsidRPr="00781E54" w:rsidRDefault="004E54DE" w:rsidP="004E54DE">
      <w:pPr>
        <w:pStyle w:val="ListParagraph"/>
        <w:numPr>
          <w:ilvl w:val="0"/>
          <w:numId w:val="9"/>
        </w:numPr>
        <w:autoSpaceDE w:val="0"/>
        <w:autoSpaceDN w:val="0"/>
        <w:adjustRightInd w:val="0"/>
        <w:rPr>
          <w:rFonts w:eastAsia="Calibri" w:cstheme="minorHAnsi"/>
        </w:rPr>
      </w:pPr>
      <w:r w:rsidRPr="00781E54">
        <w:rPr>
          <w:rFonts w:eastAsia="Calibri" w:cstheme="minorHAnsi"/>
        </w:rPr>
        <w:t>To monitor and support the overall progress and development of students as a teacher.</w:t>
      </w:r>
    </w:p>
    <w:p w14:paraId="1D2162E0" w14:textId="77777777" w:rsidR="004E54DE" w:rsidRPr="00781E54" w:rsidRDefault="004E54DE" w:rsidP="004E54DE">
      <w:pPr>
        <w:pStyle w:val="ListParagraph"/>
        <w:numPr>
          <w:ilvl w:val="0"/>
          <w:numId w:val="9"/>
        </w:numPr>
        <w:autoSpaceDE w:val="0"/>
        <w:autoSpaceDN w:val="0"/>
        <w:adjustRightInd w:val="0"/>
        <w:rPr>
          <w:rFonts w:eastAsia="Calibri" w:cstheme="minorHAnsi"/>
        </w:rPr>
      </w:pPr>
      <w:r w:rsidRPr="00781E54">
        <w:rPr>
          <w:rFonts w:eastAsia="Calibri" w:cstheme="minorHAnsi"/>
        </w:rPr>
        <w:t>To facilitate and encourage a learning experience which provides students with the opportunity to achieve their individual potential.</w:t>
      </w:r>
    </w:p>
    <w:p w14:paraId="24DADA6F" w14:textId="77777777" w:rsidR="004E54DE" w:rsidRPr="00781E54" w:rsidRDefault="004E54DE" w:rsidP="004E54DE">
      <w:pPr>
        <w:pStyle w:val="ListParagraph"/>
        <w:numPr>
          <w:ilvl w:val="0"/>
          <w:numId w:val="9"/>
        </w:numPr>
        <w:autoSpaceDE w:val="0"/>
        <w:autoSpaceDN w:val="0"/>
        <w:adjustRightInd w:val="0"/>
        <w:rPr>
          <w:rFonts w:eastAsia="Calibri" w:cstheme="minorHAnsi"/>
        </w:rPr>
      </w:pPr>
      <w:r w:rsidRPr="00781E54">
        <w:rPr>
          <w:rFonts w:eastAsia="Calibri" w:cstheme="minorHAnsi"/>
        </w:rPr>
        <w:t>To contribute to raising standards of student attainment and achievement.</w:t>
      </w:r>
    </w:p>
    <w:p w14:paraId="7AFA8A7E" w14:textId="77777777" w:rsidR="004E54DE" w:rsidRPr="00781E54" w:rsidRDefault="004E54DE" w:rsidP="004E54DE">
      <w:pPr>
        <w:pStyle w:val="ListParagraph"/>
        <w:numPr>
          <w:ilvl w:val="0"/>
          <w:numId w:val="9"/>
        </w:numPr>
        <w:autoSpaceDE w:val="0"/>
        <w:autoSpaceDN w:val="0"/>
        <w:adjustRightInd w:val="0"/>
        <w:rPr>
          <w:rFonts w:eastAsia="Calibri" w:cstheme="minorHAnsi"/>
        </w:rPr>
      </w:pPr>
      <w:r w:rsidRPr="00781E54">
        <w:rPr>
          <w:rFonts w:eastAsia="Calibri" w:cstheme="minorHAnsi"/>
        </w:rPr>
        <w:t>To share and support the school’s responsibility to provide and monitor opportunities for the personal and academic development of children and young people.</w:t>
      </w:r>
    </w:p>
    <w:p w14:paraId="78A0107C" w14:textId="77777777" w:rsidR="004E54DE" w:rsidRPr="00781E54" w:rsidRDefault="004E54DE" w:rsidP="004E54DE">
      <w:pPr>
        <w:pStyle w:val="ListParagraph"/>
        <w:numPr>
          <w:ilvl w:val="0"/>
          <w:numId w:val="9"/>
        </w:numPr>
        <w:autoSpaceDE w:val="0"/>
        <w:autoSpaceDN w:val="0"/>
        <w:adjustRightInd w:val="0"/>
        <w:rPr>
          <w:rFonts w:eastAsia="Calibri" w:cstheme="minorHAnsi"/>
        </w:rPr>
      </w:pPr>
      <w:r w:rsidRPr="00781E54">
        <w:rPr>
          <w:rFonts w:eastAsia="Calibri" w:cstheme="minorHAnsi"/>
        </w:rPr>
        <w:t>Ensure the quality of learning and teaching within the English department is outstanding and provide support to teachers to maintain standards</w:t>
      </w:r>
    </w:p>
    <w:p w14:paraId="2FA56A0C" w14:textId="77777777" w:rsidR="004E54DE" w:rsidRPr="00781E54" w:rsidRDefault="004E54DE" w:rsidP="004E54DE">
      <w:pPr>
        <w:ind w:left="142"/>
        <w:rPr>
          <w:rFonts w:cstheme="minorHAnsi"/>
          <w:b/>
        </w:rPr>
      </w:pPr>
    </w:p>
    <w:p w14:paraId="77E211B8" w14:textId="77777777" w:rsidR="004E54DE" w:rsidRPr="00781E54" w:rsidRDefault="004E54DE" w:rsidP="004E54DE">
      <w:pPr>
        <w:rPr>
          <w:rFonts w:cstheme="minorHAnsi"/>
        </w:rPr>
      </w:pPr>
      <w:r w:rsidRPr="00781E54">
        <w:rPr>
          <w:rFonts w:cstheme="minorHAnsi"/>
          <w:b/>
        </w:rPr>
        <w:t>General Key Duties</w:t>
      </w:r>
      <w:r w:rsidRPr="00781E54">
        <w:rPr>
          <w:rFonts w:cstheme="minorHAnsi"/>
        </w:rPr>
        <w:t xml:space="preserve"> </w:t>
      </w:r>
    </w:p>
    <w:p w14:paraId="309CACDE" w14:textId="77777777" w:rsidR="004E54DE" w:rsidRPr="00781E54" w:rsidRDefault="004E54DE" w:rsidP="004E54DE">
      <w:pPr>
        <w:pStyle w:val="ListParagraph"/>
        <w:numPr>
          <w:ilvl w:val="0"/>
          <w:numId w:val="10"/>
        </w:numPr>
        <w:rPr>
          <w:rFonts w:cstheme="minorHAnsi"/>
        </w:rPr>
      </w:pPr>
      <w:r w:rsidRPr="00781E54">
        <w:rPr>
          <w:rFonts w:cstheme="minorHAnsi"/>
        </w:rPr>
        <w:t>Ensure a broad and balanced curriculum in line with the schemes of work and exam syllabuses is delivered</w:t>
      </w:r>
    </w:p>
    <w:p w14:paraId="05A09F83" w14:textId="77777777" w:rsidR="004E54DE" w:rsidRPr="00781E54" w:rsidRDefault="004E54DE" w:rsidP="004E54DE">
      <w:pPr>
        <w:pStyle w:val="ListParagraph"/>
        <w:numPr>
          <w:ilvl w:val="0"/>
          <w:numId w:val="10"/>
        </w:numPr>
        <w:rPr>
          <w:rFonts w:cstheme="minorHAnsi"/>
        </w:rPr>
      </w:pPr>
      <w:r w:rsidRPr="00781E54">
        <w:rPr>
          <w:rFonts w:cstheme="minorHAnsi"/>
        </w:rPr>
        <w:t>Help deliver our KS3, GCSE and A Level curriculum.</w:t>
      </w:r>
    </w:p>
    <w:p w14:paraId="7E14166A" w14:textId="77777777" w:rsidR="004E54DE" w:rsidRPr="00781E54" w:rsidRDefault="004E54DE" w:rsidP="004E54DE">
      <w:pPr>
        <w:pStyle w:val="ListParagraph"/>
        <w:numPr>
          <w:ilvl w:val="0"/>
          <w:numId w:val="10"/>
        </w:numPr>
        <w:rPr>
          <w:rFonts w:cstheme="minorHAnsi"/>
        </w:rPr>
      </w:pPr>
      <w:r w:rsidRPr="00781E54">
        <w:rPr>
          <w:rFonts w:cstheme="minorHAnsi"/>
        </w:rPr>
        <w:t>Use appropriate technology and outdoor learning experiences to enhance the curriculum.</w:t>
      </w:r>
    </w:p>
    <w:p w14:paraId="63ACD8B1" w14:textId="77777777" w:rsidR="004E54DE" w:rsidRPr="00781E54" w:rsidRDefault="004E54DE" w:rsidP="004E54DE">
      <w:pPr>
        <w:pStyle w:val="ListParagraph"/>
        <w:numPr>
          <w:ilvl w:val="0"/>
          <w:numId w:val="10"/>
        </w:numPr>
        <w:rPr>
          <w:rFonts w:cstheme="minorHAnsi"/>
        </w:rPr>
      </w:pPr>
      <w:r w:rsidRPr="00781E54">
        <w:rPr>
          <w:rFonts w:cstheme="minorHAnsi"/>
        </w:rPr>
        <w:t xml:space="preserve">Liaise with the other teaching staff. </w:t>
      </w:r>
    </w:p>
    <w:p w14:paraId="7901E5A0" w14:textId="77777777" w:rsidR="004E54DE" w:rsidRPr="00781E54" w:rsidRDefault="004E54DE" w:rsidP="004E54DE">
      <w:pPr>
        <w:rPr>
          <w:rFonts w:cstheme="minorHAnsi"/>
        </w:rPr>
      </w:pPr>
    </w:p>
    <w:p w14:paraId="58D31778" w14:textId="600516AA" w:rsidR="004E54DE" w:rsidRPr="00781E54" w:rsidRDefault="004E54DE" w:rsidP="004E54DE">
      <w:pPr>
        <w:autoSpaceDE w:val="0"/>
        <w:autoSpaceDN w:val="0"/>
        <w:adjustRightInd w:val="0"/>
        <w:rPr>
          <w:rFonts w:eastAsia="Calibri" w:cstheme="minorHAnsi"/>
          <w:b/>
          <w:bCs/>
        </w:rPr>
      </w:pPr>
      <w:r w:rsidRPr="00781E54">
        <w:rPr>
          <w:rFonts w:eastAsia="Calibri" w:cstheme="minorHAnsi"/>
          <w:b/>
          <w:bCs/>
        </w:rPr>
        <w:lastRenderedPageBreak/>
        <w:t>Responsibilities</w:t>
      </w:r>
    </w:p>
    <w:p w14:paraId="3538499C" w14:textId="77777777" w:rsidR="004E54DE" w:rsidRPr="00781E54" w:rsidRDefault="004E54DE" w:rsidP="004E54DE">
      <w:pPr>
        <w:pStyle w:val="ListParagraph"/>
        <w:numPr>
          <w:ilvl w:val="0"/>
          <w:numId w:val="3"/>
        </w:numPr>
        <w:autoSpaceDE w:val="0"/>
        <w:autoSpaceDN w:val="0"/>
        <w:adjustRightInd w:val="0"/>
        <w:rPr>
          <w:rFonts w:eastAsia="Calibri" w:cstheme="minorHAnsi"/>
        </w:rPr>
      </w:pPr>
      <w:r w:rsidRPr="00781E54">
        <w:rPr>
          <w:rFonts w:eastAsia="Calibri" w:cstheme="minorHAnsi"/>
        </w:rPr>
        <w:t>Planning well-structured lessons.</w:t>
      </w:r>
    </w:p>
    <w:p w14:paraId="4B6CB88B" w14:textId="77777777" w:rsidR="004E54DE" w:rsidRPr="00781E54" w:rsidRDefault="004E54DE" w:rsidP="004E54DE">
      <w:pPr>
        <w:pStyle w:val="ListParagraph"/>
        <w:numPr>
          <w:ilvl w:val="0"/>
          <w:numId w:val="3"/>
        </w:numPr>
        <w:autoSpaceDE w:val="0"/>
        <w:autoSpaceDN w:val="0"/>
        <w:adjustRightInd w:val="0"/>
        <w:rPr>
          <w:rFonts w:eastAsia="Calibri" w:cstheme="minorHAnsi"/>
        </w:rPr>
      </w:pPr>
      <w:r w:rsidRPr="00781E54">
        <w:rPr>
          <w:rFonts w:eastAsia="Calibri" w:cstheme="minorHAnsi"/>
        </w:rPr>
        <w:t>Taking responsibility for own professional development and ensuring best practice in classroom teaching and learning.</w:t>
      </w:r>
    </w:p>
    <w:p w14:paraId="24F0824A" w14:textId="77777777" w:rsidR="004E54DE" w:rsidRPr="00781E54" w:rsidRDefault="004E54DE" w:rsidP="004E54DE">
      <w:pPr>
        <w:pStyle w:val="ListParagraph"/>
        <w:numPr>
          <w:ilvl w:val="0"/>
          <w:numId w:val="4"/>
        </w:numPr>
        <w:autoSpaceDE w:val="0"/>
        <w:autoSpaceDN w:val="0"/>
        <w:adjustRightInd w:val="0"/>
        <w:rPr>
          <w:rFonts w:eastAsia="Calibri" w:cstheme="minorHAnsi"/>
        </w:rPr>
      </w:pPr>
      <w:r w:rsidRPr="00781E54">
        <w:rPr>
          <w:rFonts w:eastAsia="Calibri" w:cstheme="minorHAnsi"/>
        </w:rPr>
        <w:t>Keeping subject knowledge up to date.</w:t>
      </w:r>
    </w:p>
    <w:p w14:paraId="39C329E6" w14:textId="77777777" w:rsidR="004E54DE" w:rsidRPr="00781E54" w:rsidRDefault="004E54DE" w:rsidP="004E54DE">
      <w:pPr>
        <w:pStyle w:val="ListParagraph"/>
        <w:numPr>
          <w:ilvl w:val="0"/>
          <w:numId w:val="4"/>
        </w:numPr>
        <w:autoSpaceDE w:val="0"/>
        <w:autoSpaceDN w:val="0"/>
        <w:adjustRightInd w:val="0"/>
        <w:rPr>
          <w:rFonts w:eastAsia="Calibri" w:cstheme="minorHAnsi"/>
        </w:rPr>
      </w:pPr>
      <w:r w:rsidRPr="00781E54">
        <w:rPr>
          <w:rFonts w:eastAsia="Calibri" w:cstheme="minorHAnsi"/>
        </w:rPr>
        <w:t>Contributing to the development of schemes of work and department resources.</w:t>
      </w:r>
    </w:p>
    <w:p w14:paraId="0F2B2E4E" w14:textId="77777777" w:rsidR="004E54DE" w:rsidRPr="00781E54" w:rsidRDefault="004E54DE" w:rsidP="004E54DE">
      <w:pPr>
        <w:pStyle w:val="ListParagraph"/>
        <w:numPr>
          <w:ilvl w:val="0"/>
          <w:numId w:val="4"/>
        </w:numPr>
        <w:autoSpaceDE w:val="0"/>
        <w:autoSpaceDN w:val="0"/>
        <w:adjustRightInd w:val="0"/>
        <w:rPr>
          <w:rFonts w:eastAsia="Calibri" w:cstheme="minorHAnsi"/>
        </w:rPr>
      </w:pPr>
      <w:r w:rsidRPr="00781E54">
        <w:rPr>
          <w:rFonts w:eastAsia="Calibri" w:cstheme="minorHAnsi"/>
        </w:rPr>
        <w:t xml:space="preserve">Contributing to schemes of work for KS3, GCSE and A Level.  </w:t>
      </w:r>
    </w:p>
    <w:p w14:paraId="069C2056" w14:textId="77777777" w:rsidR="004E54DE" w:rsidRPr="00781E54" w:rsidRDefault="004E54DE" w:rsidP="004E54DE">
      <w:pPr>
        <w:pStyle w:val="ListParagraph"/>
        <w:numPr>
          <w:ilvl w:val="0"/>
          <w:numId w:val="4"/>
        </w:numPr>
        <w:autoSpaceDE w:val="0"/>
        <w:autoSpaceDN w:val="0"/>
        <w:adjustRightInd w:val="0"/>
        <w:rPr>
          <w:rFonts w:eastAsia="Calibri" w:cstheme="minorHAnsi"/>
        </w:rPr>
      </w:pPr>
      <w:r w:rsidRPr="00781E54">
        <w:rPr>
          <w:rFonts w:eastAsia="Calibri" w:cstheme="minorHAnsi"/>
        </w:rPr>
        <w:t>Contributing to the implementation of new courses within the subject area.</w:t>
      </w:r>
    </w:p>
    <w:p w14:paraId="2E9126FC" w14:textId="77777777" w:rsidR="004E54DE" w:rsidRPr="00781E54" w:rsidRDefault="004E54DE" w:rsidP="004E54DE">
      <w:pPr>
        <w:pStyle w:val="ListParagraph"/>
        <w:numPr>
          <w:ilvl w:val="0"/>
          <w:numId w:val="4"/>
        </w:numPr>
        <w:autoSpaceDE w:val="0"/>
        <w:autoSpaceDN w:val="0"/>
        <w:adjustRightInd w:val="0"/>
        <w:rPr>
          <w:rFonts w:eastAsia="Calibri" w:cstheme="minorHAnsi"/>
        </w:rPr>
      </w:pPr>
      <w:r w:rsidRPr="00781E54">
        <w:rPr>
          <w:rFonts w:eastAsia="Calibri" w:cstheme="minorHAnsi"/>
        </w:rPr>
        <w:t>Attending department and pastoral meetings as part of directed time.</w:t>
      </w:r>
    </w:p>
    <w:p w14:paraId="11915DAD" w14:textId="77777777" w:rsidR="004E54DE" w:rsidRPr="00781E54" w:rsidRDefault="004E54DE" w:rsidP="004E54DE">
      <w:pPr>
        <w:pStyle w:val="ListParagraph"/>
        <w:numPr>
          <w:ilvl w:val="0"/>
          <w:numId w:val="4"/>
        </w:numPr>
        <w:autoSpaceDE w:val="0"/>
        <w:autoSpaceDN w:val="0"/>
        <w:adjustRightInd w:val="0"/>
        <w:rPr>
          <w:rFonts w:eastAsia="Calibri" w:cstheme="minorHAnsi"/>
        </w:rPr>
      </w:pPr>
      <w:r w:rsidRPr="00781E54">
        <w:rPr>
          <w:rFonts w:eastAsia="Calibri" w:cstheme="minorHAnsi"/>
        </w:rPr>
        <w:t>Contributing fully to the co-curricular programme.</w:t>
      </w:r>
    </w:p>
    <w:p w14:paraId="10C37E4E" w14:textId="77777777" w:rsidR="004E54DE" w:rsidRPr="00781E54" w:rsidRDefault="004E54DE" w:rsidP="004E54DE">
      <w:pPr>
        <w:pStyle w:val="ListParagraph"/>
        <w:autoSpaceDE w:val="0"/>
        <w:autoSpaceDN w:val="0"/>
        <w:adjustRightInd w:val="0"/>
        <w:rPr>
          <w:rFonts w:eastAsia="Calibri" w:cstheme="minorHAnsi"/>
        </w:rPr>
      </w:pPr>
    </w:p>
    <w:p w14:paraId="36D1429D" w14:textId="77777777" w:rsidR="004E54DE" w:rsidRPr="00781E54" w:rsidRDefault="004E54DE" w:rsidP="004E54DE">
      <w:pPr>
        <w:autoSpaceDE w:val="0"/>
        <w:autoSpaceDN w:val="0"/>
        <w:adjustRightInd w:val="0"/>
        <w:rPr>
          <w:rFonts w:eastAsia="Calibri" w:cstheme="minorHAnsi"/>
          <w:b/>
          <w:bCs/>
        </w:rPr>
      </w:pPr>
      <w:r w:rsidRPr="00781E54">
        <w:rPr>
          <w:rFonts w:eastAsia="Calibri" w:cstheme="minorHAnsi"/>
          <w:b/>
          <w:bCs/>
        </w:rPr>
        <w:t>Teaching and learning</w:t>
      </w:r>
    </w:p>
    <w:p w14:paraId="14F5576E" w14:textId="77777777" w:rsidR="004E54DE" w:rsidRPr="00781E54" w:rsidRDefault="004E54DE" w:rsidP="004E54DE">
      <w:pPr>
        <w:pStyle w:val="ListParagraph"/>
        <w:numPr>
          <w:ilvl w:val="0"/>
          <w:numId w:val="5"/>
        </w:numPr>
        <w:autoSpaceDE w:val="0"/>
        <w:autoSpaceDN w:val="0"/>
        <w:adjustRightInd w:val="0"/>
        <w:rPr>
          <w:rFonts w:eastAsia="Calibri" w:cstheme="minorHAnsi"/>
        </w:rPr>
      </w:pPr>
      <w:r w:rsidRPr="00781E54">
        <w:rPr>
          <w:rFonts w:eastAsia="Calibri" w:cstheme="minorHAnsi"/>
        </w:rPr>
        <w:t>Demonstrate excellent practice in teaching.</w:t>
      </w:r>
    </w:p>
    <w:p w14:paraId="2327DAFF" w14:textId="77777777" w:rsidR="004E54DE" w:rsidRPr="00781E54" w:rsidRDefault="004E54DE" w:rsidP="004E54DE">
      <w:pPr>
        <w:pStyle w:val="ListParagraph"/>
        <w:numPr>
          <w:ilvl w:val="0"/>
          <w:numId w:val="5"/>
        </w:numPr>
        <w:autoSpaceDE w:val="0"/>
        <w:autoSpaceDN w:val="0"/>
        <w:adjustRightInd w:val="0"/>
        <w:rPr>
          <w:rFonts w:eastAsia="Calibri" w:cstheme="minorHAnsi"/>
        </w:rPr>
      </w:pPr>
      <w:r w:rsidRPr="00781E54">
        <w:rPr>
          <w:rFonts w:eastAsia="Calibri" w:cstheme="minorHAnsi"/>
        </w:rPr>
        <w:t xml:space="preserve">Carry out teaching duties in accordance with the school's schemes of work. </w:t>
      </w:r>
    </w:p>
    <w:p w14:paraId="4B093FC7" w14:textId="77777777" w:rsidR="004E54DE" w:rsidRPr="00781E54" w:rsidRDefault="004E54DE" w:rsidP="004E54DE">
      <w:pPr>
        <w:pStyle w:val="ListParagraph"/>
        <w:numPr>
          <w:ilvl w:val="0"/>
          <w:numId w:val="5"/>
        </w:numPr>
        <w:autoSpaceDE w:val="0"/>
        <w:autoSpaceDN w:val="0"/>
        <w:adjustRightInd w:val="0"/>
        <w:rPr>
          <w:rFonts w:eastAsia="Calibri" w:cstheme="minorHAnsi"/>
        </w:rPr>
      </w:pPr>
      <w:r w:rsidRPr="00781E54">
        <w:rPr>
          <w:rFonts w:eastAsia="Calibri" w:cstheme="minorHAnsi"/>
        </w:rPr>
        <w:t>Liaise with colleagues to develop and deliver programmes of study in a collaborative way.</w:t>
      </w:r>
    </w:p>
    <w:p w14:paraId="3CE098A6" w14:textId="77777777" w:rsidR="004E54DE" w:rsidRPr="00781E54" w:rsidRDefault="004E54DE" w:rsidP="004E54DE">
      <w:pPr>
        <w:pStyle w:val="ListParagraph"/>
        <w:numPr>
          <w:ilvl w:val="0"/>
          <w:numId w:val="5"/>
        </w:numPr>
        <w:autoSpaceDE w:val="0"/>
        <w:autoSpaceDN w:val="0"/>
        <w:adjustRightInd w:val="0"/>
        <w:rPr>
          <w:rFonts w:eastAsia="Calibri" w:cstheme="minorHAnsi"/>
        </w:rPr>
      </w:pPr>
      <w:r w:rsidRPr="00781E54">
        <w:rPr>
          <w:rFonts w:eastAsia="Calibri" w:cstheme="minorHAnsi"/>
        </w:rPr>
        <w:t>Set targets for student attainment levels based on effective use of data that incorporate suitable challenge.</w:t>
      </w:r>
    </w:p>
    <w:p w14:paraId="0F4CEC9A" w14:textId="77777777" w:rsidR="004E54DE" w:rsidRPr="00781E54" w:rsidRDefault="004E54DE" w:rsidP="004E54DE">
      <w:pPr>
        <w:autoSpaceDE w:val="0"/>
        <w:autoSpaceDN w:val="0"/>
        <w:adjustRightInd w:val="0"/>
        <w:rPr>
          <w:rFonts w:eastAsia="Calibri" w:cstheme="minorHAnsi"/>
          <w:b/>
          <w:bCs/>
        </w:rPr>
      </w:pPr>
    </w:p>
    <w:p w14:paraId="151D90B0" w14:textId="77777777" w:rsidR="004E54DE" w:rsidRPr="00781E54" w:rsidRDefault="004E54DE" w:rsidP="004E54DE">
      <w:pPr>
        <w:autoSpaceDE w:val="0"/>
        <w:autoSpaceDN w:val="0"/>
        <w:adjustRightInd w:val="0"/>
        <w:rPr>
          <w:rFonts w:eastAsia="Calibri" w:cstheme="minorHAnsi"/>
          <w:b/>
          <w:bCs/>
        </w:rPr>
      </w:pPr>
      <w:r w:rsidRPr="00781E54">
        <w:rPr>
          <w:rFonts w:eastAsia="Calibri" w:cstheme="minorHAnsi"/>
          <w:b/>
          <w:bCs/>
        </w:rPr>
        <w:t>Assessing and reporting</w:t>
      </w:r>
    </w:p>
    <w:p w14:paraId="2A446104" w14:textId="77777777" w:rsidR="004E54DE" w:rsidRPr="00781E54" w:rsidRDefault="004E54DE" w:rsidP="004E54DE">
      <w:pPr>
        <w:pStyle w:val="ListParagraph"/>
        <w:numPr>
          <w:ilvl w:val="0"/>
          <w:numId w:val="6"/>
        </w:numPr>
        <w:autoSpaceDE w:val="0"/>
        <w:autoSpaceDN w:val="0"/>
        <w:adjustRightInd w:val="0"/>
        <w:rPr>
          <w:rFonts w:eastAsia="Calibri" w:cstheme="minorHAnsi"/>
        </w:rPr>
      </w:pPr>
      <w:r w:rsidRPr="00781E54">
        <w:rPr>
          <w:rFonts w:eastAsia="Calibri" w:cstheme="minorHAnsi"/>
        </w:rPr>
        <w:t>Mark and return work within agreed time span, providing feedback and targets.</w:t>
      </w:r>
    </w:p>
    <w:p w14:paraId="1C4AAF52" w14:textId="77777777" w:rsidR="004E54DE" w:rsidRPr="00781E54" w:rsidRDefault="004E54DE" w:rsidP="004E54DE">
      <w:pPr>
        <w:pStyle w:val="ListParagraph"/>
        <w:numPr>
          <w:ilvl w:val="0"/>
          <w:numId w:val="6"/>
        </w:numPr>
        <w:autoSpaceDE w:val="0"/>
        <w:autoSpaceDN w:val="0"/>
        <w:adjustRightInd w:val="0"/>
        <w:rPr>
          <w:rFonts w:eastAsia="Calibri" w:cstheme="minorHAnsi"/>
        </w:rPr>
      </w:pPr>
      <w:r w:rsidRPr="00781E54">
        <w:rPr>
          <w:rFonts w:eastAsia="Calibri" w:cstheme="minorHAnsi"/>
        </w:rPr>
        <w:t>Set learning and achievement targets and monitor progress towards those targets including keeping accurate records of progress.</w:t>
      </w:r>
    </w:p>
    <w:p w14:paraId="7834A099" w14:textId="77777777" w:rsidR="004E54DE" w:rsidRPr="00781E54" w:rsidRDefault="004E54DE" w:rsidP="004E54DE">
      <w:pPr>
        <w:pStyle w:val="ListParagraph"/>
        <w:numPr>
          <w:ilvl w:val="0"/>
          <w:numId w:val="6"/>
        </w:numPr>
        <w:autoSpaceDE w:val="0"/>
        <w:autoSpaceDN w:val="0"/>
        <w:adjustRightInd w:val="0"/>
        <w:rPr>
          <w:rFonts w:eastAsia="Calibri" w:cstheme="minorHAnsi"/>
        </w:rPr>
      </w:pPr>
      <w:r w:rsidRPr="00781E54">
        <w:rPr>
          <w:rFonts w:eastAsia="Calibri" w:cstheme="minorHAnsi"/>
        </w:rPr>
        <w:t>Annually review the attainment outcomes of students taught and assess and quantify impact on students’ learning of own teaching.</w:t>
      </w:r>
    </w:p>
    <w:p w14:paraId="1601F62F" w14:textId="77777777" w:rsidR="004E54DE" w:rsidRPr="00781E54" w:rsidRDefault="004E54DE" w:rsidP="004E54DE">
      <w:pPr>
        <w:pStyle w:val="ListParagraph"/>
        <w:numPr>
          <w:ilvl w:val="0"/>
          <w:numId w:val="6"/>
        </w:numPr>
        <w:autoSpaceDE w:val="0"/>
        <w:autoSpaceDN w:val="0"/>
        <w:adjustRightInd w:val="0"/>
        <w:rPr>
          <w:rFonts w:eastAsia="Calibri" w:cstheme="minorHAnsi"/>
          <w:color w:val="333333"/>
        </w:rPr>
      </w:pPr>
      <w:r w:rsidRPr="00781E54">
        <w:rPr>
          <w:rFonts w:eastAsia="Calibri" w:cstheme="minorHAnsi"/>
        </w:rPr>
        <w:t xml:space="preserve">Write reports </w:t>
      </w:r>
      <w:r w:rsidRPr="00781E54">
        <w:rPr>
          <w:rFonts w:eastAsia="Calibri" w:cstheme="minorHAnsi"/>
          <w:color w:val="333333"/>
        </w:rPr>
        <w:t>for students as part of the school assessment cycle.</w:t>
      </w:r>
    </w:p>
    <w:p w14:paraId="644E326D" w14:textId="77777777" w:rsidR="004E54DE" w:rsidRPr="00781E54" w:rsidRDefault="004E54DE" w:rsidP="004E54DE">
      <w:pPr>
        <w:pStyle w:val="ListParagraph"/>
        <w:numPr>
          <w:ilvl w:val="0"/>
          <w:numId w:val="6"/>
        </w:numPr>
        <w:autoSpaceDE w:val="0"/>
        <w:autoSpaceDN w:val="0"/>
        <w:adjustRightInd w:val="0"/>
        <w:rPr>
          <w:rFonts w:eastAsia="Calibri" w:cstheme="minorHAnsi"/>
          <w:color w:val="333333"/>
        </w:rPr>
      </w:pPr>
      <w:r w:rsidRPr="00781E54">
        <w:rPr>
          <w:rFonts w:eastAsia="Calibri" w:cstheme="minorHAnsi"/>
          <w:color w:val="333333"/>
        </w:rPr>
        <w:t>Liaise with parents and attend parents’ evenings.</w:t>
      </w:r>
    </w:p>
    <w:p w14:paraId="26F17922" w14:textId="77777777" w:rsidR="004E54DE" w:rsidRPr="00781E54" w:rsidRDefault="004E54DE" w:rsidP="004E54DE">
      <w:pPr>
        <w:pStyle w:val="ListParagraph"/>
        <w:numPr>
          <w:ilvl w:val="0"/>
          <w:numId w:val="6"/>
        </w:numPr>
        <w:autoSpaceDE w:val="0"/>
        <w:autoSpaceDN w:val="0"/>
        <w:adjustRightInd w:val="0"/>
        <w:rPr>
          <w:rFonts w:eastAsia="Calibri" w:cstheme="minorHAnsi"/>
          <w:color w:val="333333"/>
        </w:rPr>
      </w:pPr>
      <w:r w:rsidRPr="00781E54">
        <w:rPr>
          <w:rFonts w:eastAsia="Calibri" w:cstheme="minorHAnsi"/>
          <w:color w:val="333333"/>
        </w:rPr>
        <w:t>Work within the Code of Practice relating to Special Educational Needs.</w:t>
      </w:r>
    </w:p>
    <w:p w14:paraId="18C0D8A8" w14:textId="77777777" w:rsidR="004E54DE" w:rsidRPr="00781E54" w:rsidRDefault="004E54DE" w:rsidP="004E54DE">
      <w:pPr>
        <w:autoSpaceDE w:val="0"/>
        <w:autoSpaceDN w:val="0"/>
        <w:adjustRightInd w:val="0"/>
        <w:rPr>
          <w:rFonts w:eastAsia="Calibri" w:cstheme="minorHAnsi"/>
          <w:b/>
          <w:bCs/>
          <w:color w:val="333333"/>
        </w:rPr>
      </w:pPr>
    </w:p>
    <w:p w14:paraId="39446D90" w14:textId="77777777" w:rsidR="004E54DE" w:rsidRPr="00781E54" w:rsidRDefault="004E54DE" w:rsidP="004E54DE">
      <w:pPr>
        <w:autoSpaceDE w:val="0"/>
        <w:autoSpaceDN w:val="0"/>
        <w:adjustRightInd w:val="0"/>
        <w:rPr>
          <w:rFonts w:eastAsia="Calibri" w:cstheme="minorHAnsi"/>
          <w:b/>
          <w:bCs/>
          <w:color w:val="333333"/>
        </w:rPr>
      </w:pPr>
      <w:r w:rsidRPr="00781E54">
        <w:rPr>
          <w:rFonts w:eastAsia="Calibri" w:cstheme="minorHAnsi"/>
          <w:b/>
          <w:bCs/>
          <w:color w:val="333333"/>
        </w:rPr>
        <w:t>Standards and quality assurance</w:t>
      </w:r>
    </w:p>
    <w:p w14:paraId="112C0090" w14:textId="77777777" w:rsidR="004E54DE" w:rsidRPr="00781E54" w:rsidRDefault="004E54DE" w:rsidP="004E54DE">
      <w:pPr>
        <w:pStyle w:val="ListParagraph"/>
        <w:numPr>
          <w:ilvl w:val="0"/>
          <w:numId w:val="7"/>
        </w:numPr>
        <w:autoSpaceDE w:val="0"/>
        <w:autoSpaceDN w:val="0"/>
        <w:adjustRightInd w:val="0"/>
        <w:rPr>
          <w:rFonts w:eastAsia="Calibri" w:cstheme="minorHAnsi"/>
        </w:rPr>
      </w:pPr>
      <w:r w:rsidRPr="00781E54">
        <w:rPr>
          <w:rFonts w:eastAsia="Calibri" w:cstheme="minorHAnsi"/>
        </w:rPr>
        <w:t xml:space="preserve">Support the vision and ethos of the school. </w:t>
      </w:r>
    </w:p>
    <w:p w14:paraId="601E4038" w14:textId="77777777" w:rsidR="004E54DE" w:rsidRPr="00781E54" w:rsidRDefault="004E54DE" w:rsidP="004E54DE">
      <w:pPr>
        <w:pStyle w:val="ListParagraph"/>
        <w:numPr>
          <w:ilvl w:val="0"/>
          <w:numId w:val="7"/>
        </w:numPr>
        <w:autoSpaceDE w:val="0"/>
        <w:autoSpaceDN w:val="0"/>
        <w:adjustRightInd w:val="0"/>
        <w:rPr>
          <w:rFonts w:eastAsia="Calibri" w:cstheme="minorHAnsi"/>
        </w:rPr>
      </w:pPr>
      <w:r w:rsidRPr="00781E54">
        <w:rPr>
          <w:rFonts w:eastAsia="Calibri" w:cstheme="minorHAnsi"/>
        </w:rPr>
        <w:t>Ensure awareness of national developments relevant to subject and current best practice.</w:t>
      </w:r>
    </w:p>
    <w:p w14:paraId="03928F1F" w14:textId="77777777" w:rsidR="004E54DE" w:rsidRPr="00781E54" w:rsidRDefault="004E54DE" w:rsidP="004E54DE">
      <w:pPr>
        <w:pStyle w:val="ListParagraph"/>
        <w:numPr>
          <w:ilvl w:val="0"/>
          <w:numId w:val="7"/>
        </w:numPr>
        <w:autoSpaceDE w:val="0"/>
        <w:autoSpaceDN w:val="0"/>
        <w:adjustRightInd w:val="0"/>
        <w:rPr>
          <w:rFonts w:eastAsia="Calibri" w:cstheme="minorHAnsi"/>
        </w:rPr>
      </w:pPr>
      <w:r w:rsidRPr="00781E54">
        <w:rPr>
          <w:rFonts w:eastAsia="Calibri" w:cstheme="minorHAnsi"/>
        </w:rPr>
        <w:t xml:space="preserve">Promote and model good relationships with pupils, </w:t>
      </w:r>
      <w:proofErr w:type="gramStart"/>
      <w:r w:rsidRPr="00781E54">
        <w:rPr>
          <w:rFonts w:eastAsia="Calibri" w:cstheme="minorHAnsi"/>
        </w:rPr>
        <w:t>colleagues</w:t>
      </w:r>
      <w:proofErr w:type="gramEnd"/>
      <w:r w:rsidRPr="00781E54">
        <w:rPr>
          <w:rFonts w:eastAsia="Calibri" w:cstheme="minorHAnsi"/>
        </w:rPr>
        <w:t xml:space="preserve"> and parents.</w:t>
      </w:r>
    </w:p>
    <w:p w14:paraId="28894585" w14:textId="77777777" w:rsidR="004E54DE" w:rsidRPr="00781E54" w:rsidRDefault="004E54DE" w:rsidP="004E54DE">
      <w:pPr>
        <w:pStyle w:val="ListParagraph"/>
        <w:numPr>
          <w:ilvl w:val="0"/>
          <w:numId w:val="7"/>
        </w:numPr>
        <w:autoSpaceDE w:val="0"/>
        <w:autoSpaceDN w:val="0"/>
        <w:adjustRightInd w:val="0"/>
        <w:rPr>
          <w:rFonts w:eastAsia="Calibri" w:cstheme="minorHAnsi"/>
        </w:rPr>
      </w:pPr>
      <w:r w:rsidRPr="00781E54">
        <w:rPr>
          <w:rFonts w:eastAsia="Calibri" w:cstheme="minorHAnsi"/>
        </w:rPr>
        <w:t xml:space="preserve">Set a good example in terms of dress, </w:t>
      </w:r>
      <w:proofErr w:type="gramStart"/>
      <w:r w:rsidRPr="00781E54">
        <w:rPr>
          <w:rFonts w:eastAsia="Calibri" w:cstheme="minorHAnsi"/>
        </w:rPr>
        <w:t>punctuality</w:t>
      </w:r>
      <w:proofErr w:type="gramEnd"/>
      <w:r w:rsidRPr="00781E54">
        <w:rPr>
          <w:rFonts w:eastAsia="Calibri" w:cstheme="minorHAnsi"/>
        </w:rPr>
        <w:t xml:space="preserve"> and attendance.</w:t>
      </w:r>
    </w:p>
    <w:p w14:paraId="353CCE11" w14:textId="77777777" w:rsidR="004E54DE" w:rsidRPr="00781E54" w:rsidRDefault="004E54DE" w:rsidP="004E54DE">
      <w:pPr>
        <w:pStyle w:val="ListParagraph"/>
        <w:numPr>
          <w:ilvl w:val="0"/>
          <w:numId w:val="7"/>
        </w:numPr>
        <w:autoSpaceDE w:val="0"/>
        <w:autoSpaceDN w:val="0"/>
        <w:adjustRightInd w:val="0"/>
        <w:rPr>
          <w:rFonts w:eastAsia="Calibri" w:cstheme="minorHAnsi"/>
        </w:rPr>
      </w:pPr>
      <w:r w:rsidRPr="00781E54">
        <w:rPr>
          <w:rFonts w:eastAsia="Calibri" w:cstheme="minorHAnsi"/>
        </w:rPr>
        <w:t>Uphold the school's behaviour code and uniform regulations.</w:t>
      </w:r>
    </w:p>
    <w:p w14:paraId="78BA3857" w14:textId="77777777" w:rsidR="004E54DE" w:rsidRPr="00781E54" w:rsidRDefault="004E54DE" w:rsidP="004E54DE">
      <w:pPr>
        <w:pStyle w:val="ListParagraph"/>
        <w:numPr>
          <w:ilvl w:val="0"/>
          <w:numId w:val="7"/>
        </w:numPr>
        <w:autoSpaceDE w:val="0"/>
        <w:autoSpaceDN w:val="0"/>
        <w:adjustRightInd w:val="0"/>
        <w:rPr>
          <w:rFonts w:eastAsia="Calibri" w:cstheme="minorHAnsi"/>
          <w:color w:val="333333"/>
        </w:rPr>
      </w:pPr>
      <w:r w:rsidRPr="00781E54">
        <w:rPr>
          <w:rFonts w:eastAsia="Calibri" w:cstheme="minorHAnsi"/>
          <w:color w:val="333333"/>
        </w:rPr>
        <w:t>Participate in staff training and take a lead in own professional development.</w:t>
      </w:r>
    </w:p>
    <w:p w14:paraId="1B105D77" w14:textId="77777777" w:rsidR="004E54DE" w:rsidRPr="00781E54" w:rsidRDefault="004E54DE" w:rsidP="004E54DE">
      <w:pPr>
        <w:pStyle w:val="ListParagraph"/>
        <w:numPr>
          <w:ilvl w:val="0"/>
          <w:numId w:val="7"/>
        </w:numPr>
        <w:autoSpaceDE w:val="0"/>
        <w:autoSpaceDN w:val="0"/>
        <w:adjustRightInd w:val="0"/>
        <w:rPr>
          <w:rFonts w:eastAsia="Calibri" w:cstheme="minorHAnsi"/>
          <w:color w:val="333333"/>
        </w:rPr>
      </w:pPr>
      <w:r w:rsidRPr="00781E54">
        <w:rPr>
          <w:rFonts w:eastAsia="Calibri" w:cstheme="minorHAnsi"/>
          <w:color w:val="333333"/>
        </w:rPr>
        <w:t>Actively seek the views of parents and learners as part of the self-evaluation process.</w:t>
      </w:r>
    </w:p>
    <w:p w14:paraId="5DDE5B72" w14:textId="77777777" w:rsidR="004E54DE" w:rsidRPr="00781E54" w:rsidRDefault="004E54DE" w:rsidP="004E54DE">
      <w:pPr>
        <w:pStyle w:val="ListParagraph"/>
        <w:autoSpaceDE w:val="0"/>
        <w:autoSpaceDN w:val="0"/>
        <w:adjustRightInd w:val="0"/>
        <w:rPr>
          <w:rFonts w:eastAsia="Calibri" w:cstheme="minorHAnsi"/>
          <w:color w:val="333333"/>
        </w:rPr>
      </w:pPr>
    </w:p>
    <w:p w14:paraId="36670D9D" w14:textId="77777777" w:rsidR="004E54DE" w:rsidRPr="00781E54" w:rsidRDefault="004E54DE" w:rsidP="004E54DE">
      <w:pPr>
        <w:autoSpaceDE w:val="0"/>
        <w:autoSpaceDN w:val="0"/>
        <w:adjustRightInd w:val="0"/>
        <w:rPr>
          <w:rFonts w:eastAsia="Calibri" w:cstheme="minorHAnsi"/>
          <w:b/>
          <w:bCs/>
          <w:color w:val="333333"/>
        </w:rPr>
      </w:pPr>
      <w:r w:rsidRPr="00781E54">
        <w:rPr>
          <w:rFonts w:eastAsia="Calibri" w:cstheme="minorHAnsi"/>
          <w:b/>
          <w:bCs/>
          <w:color w:val="333333"/>
        </w:rPr>
        <w:t>Other requirements</w:t>
      </w:r>
    </w:p>
    <w:p w14:paraId="2A821AC6" w14:textId="77777777" w:rsidR="004E54DE" w:rsidRPr="00781E54" w:rsidRDefault="004E54DE" w:rsidP="004E54DE">
      <w:pPr>
        <w:pStyle w:val="ListParagraph"/>
        <w:numPr>
          <w:ilvl w:val="0"/>
          <w:numId w:val="8"/>
        </w:numPr>
        <w:autoSpaceDE w:val="0"/>
        <w:autoSpaceDN w:val="0"/>
        <w:adjustRightInd w:val="0"/>
        <w:rPr>
          <w:rFonts w:eastAsia="Calibri" w:cstheme="minorHAnsi"/>
          <w:color w:val="333333"/>
        </w:rPr>
      </w:pPr>
      <w:r w:rsidRPr="00781E54">
        <w:rPr>
          <w:rFonts w:eastAsia="Calibri" w:cstheme="minorHAnsi"/>
          <w:color w:val="333333"/>
        </w:rPr>
        <w:t>Participation and contribution to the organisation of school visits and trips that complement learning.</w:t>
      </w:r>
    </w:p>
    <w:p w14:paraId="5C49F67E" w14:textId="77777777" w:rsidR="004E54DE" w:rsidRPr="00781E54" w:rsidRDefault="004E54DE" w:rsidP="004E54DE">
      <w:pPr>
        <w:pStyle w:val="ListParagraph"/>
        <w:numPr>
          <w:ilvl w:val="0"/>
          <w:numId w:val="8"/>
        </w:numPr>
        <w:autoSpaceDE w:val="0"/>
        <w:autoSpaceDN w:val="0"/>
        <w:adjustRightInd w:val="0"/>
        <w:rPr>
          <w:rFonts w:eastAsia="Calibri" w:cstheme="minorHAnsi"/>
          <w:color w:val="333333"/>
        </w:rPr>
      </w:pPr>
      <w:r w:rsidRPr="00781E54">
        <w:rPr>
          <w:rFonts w:eastAsia="Calibri" w:cstheme="minorHAnsi"/>
          <w:color w:val="333333"/>
        </w:rPr>
        <w:t>Regular attendance at meetings and parents’ evenings that are part of directed time.</w:t>
      </w:r>
    </w:p>
    <w:p w14:paraId="1C823470" w14:textId="77777777" w:rsidR="004E54DE" w:rsidRPr="00781E54" w:rsidRDefault="004E54DE" w:rsidP="004E54DE">
      <w:pPr>
        <w:pStyle w:val="ListParagraph"/>
        <w:numPr>
          <w:ilvl w:val="0"/>
          <w:numId w:val="8"/>
        </w:numPr>
        <w:autoSpaceDE w:val="0"/>
        <w:autoSpaceDN w:val="0"/>
        <w:adjustRightInd w:val="0"/>
        <w:rPr>
          <w:rFonts w:eastAsia="Calibri" w:cstheme="minorHAnsi"/>
          <w:color w:val="333333"/>
        </w:rPr>
      </w:pPr>
      <w:r w:rsidRPr="00781E54">
        <w:rPr>
          <w:rFonts w:eastAsia="Calibri" w:cstheme="minorHAnsi"/>
          <w:color w:val="333333"/>
        </w:rPr>
        <w:t>Support the pastoral development of students by being a form tutor.</w:t>
      </w:r>
    </w:p>
    <w:p w14:paraId="4A227F68" w14:textId="77777777" w:rsidR="004E54DE" w:rsidRPr="00781E54" w:rsidRDefault="004E54DE" w:rsidP="004E54DE">
      <w:pPr>
        <w:autoSpaceDE w:val="0"/>
        <w:autoSpaceDN w:val="0"/>
        <w:adjustRightInd w:val="0"/>
        <w:rPr>
          <w:rFonts w:eastAsia="Calibri" w:cstheme="minorHAnsi"/>
          <w:color w:val="000000"/>
        </w:rPr>
      </w:pPr>
    </w:p>
    <w:p w14:paraId="287EA701" w14:textId="3E437470" w:rsidR="004E54DE" w:rsidRPr="00781E54" w:rsidRDefault="004E54DE" w:rsidP="004E54DE">
      <w:pPr>
        <w:jc w:val="both"/>
        <w:rPr>
          <w:rFonts w:cstheme="minorHAnsi"/>
        </w:rPr>
      </w:pPr>
      <w:r w:rsidRPr="00781E54">
        <w:rPr>
          <w:rFonts w:cstheme="minorHAnsi"/>
          <w:b/>
        </w:rPr>
        <w:lastRenderedPageBreak/>
        <w:t>Performing other ad hoc duties</w:t>
      </w:r>
    </w:p>
    <w:p w14:paraId="1DD98C42" w14:textId="77777777" w:rsidR="004E54DE" w:rsidRPr="00781E54" w:rsidRDefault="004E54DE" w:rsidP="004E54DE">
      <w:pPr>
        <w:pStyle w:val="ListParagraph"/>
        <w:numPr>
          <w:ilvl w:val="0"/>
          <w:numId w:val="2"/>
        </w:numPr>
        <w:jc w:val="both"/>
        <w:rPr>
          <w:rFonts w:cstheme="minorHAnsi"/>
          <w:u w:val="single"/>
        </w:rPr>
      </w:pPr>
      <w:r w:rsidRPr="00781E54">
        <w:rPr>
          <w:rFonts w:cstheme="minorHAnsi"/>
        </w:rPr>
        <w:t>Any other duties as may be required by the Principal or Executive Team from time to time in support of the overall activities and smooth running of the School.</w:t>
      </w:r>
    </w:p>
    <w:p w14:paraId="3DE690F9" w14:textId="77777777" w:rsidR="004E54DE" w:rsidRPr="00781E54" w:rsidRDefault="004E54DE" w:rsidP="004E54DE">
      <w:pPr>
        <w:pStyle w:val="NL1SubListBold"/>
        <w:numPr>
          <w:ilvl w:val="0"/>
          <w:numId w:val="2"/>
        </w:numPr>
        <w:tabs>
          <w:tab w:val="left" w:pos="1260"/>
        </w:tabs>
        <w:spacing w:line="240" w:lineRule="auto"/>
        <w:jc w:val="both"/>
        <w:rPr>
          <w:rFonts w:asciiTheme="minorHAnsi" w:hAnsiTheme="minorHAnsi" w:cstheme="minorHAnsi"/>
          <w:sz w:val="22"/>
          <w:szCs w:val="22"/>
          <w:u w:val="single"/>
        </w:rPr>
      </w:pPr>
      <w:r w:rsidRPr="00781E54">
        <w:rPr>
          <w:rFonts w:asciiTheme="minorHAnsi" w:hAnsiTheme="minorHAnsi" w:cstheme="minorHAnsi"/>
          <w:sz w:val="22"/>
          <w:szCs w:val="22"/>
        </w:rPr>
        <w:t>Undertake any training considered appropriate for the better performance of the job.</w:t>
      </w:r>
    </w:p>
    <w:p w14:paraId="515487DB" w14:textId="77777777" w:rsidR="004E54DE" w:rsidRPr="00781E54" w:rsidRDefault="004E54DE" w:rsidP="004E54DE">
      <w:pPr>
        <w:rPr>
          <w:rFonts w:cstheme="minorHAnsi"/>
        </w:rPr>
      </w:pPr>
    </w:p>
    <w:p w14:paraId="32ECCFE0" w14:textId="77777777" w:rsidR="004E54DE" w:rsidRPr="00781E54" w:rsidRDefault="004E54DE" w:rsidP="004E54DE">
      <w:pPr>
        <w:rPr>
          <w:rFonts w:cstheme="minorHAnsi"/>
          <w:bCs/>
        </w:rPr>
      </w:pPr>
      <w:r w:rsidRPr="00781E54">
        <w:rPr>
          <w:rFonts w:cstheme="minorHAnsi"/>
          <w:b/>
        </w:rPr>
        <w:t>This job description is not necessarily a comprehensive definition of the post. It is representative only. Other reasonable duties may be allocated from time to time commensurate with the general character of this post and its grading.</w:t>
      </w:r>
    </w:p>
    <w:p w14:paraId="1DF7B3CA" w14:textId="77777777" w:rsidR="004E54DE" w:rsidRPr="00781E54" w:rsidRDefault="004E54DE" w:rsidP="004E54DE">
      <w:pPr>
        <w:rPr>
          <w:rFonts w:cstheme="minorHAnsi"/>
        </w:rPr>
      </w:pPr>
      <w:r w:rsidRPr="00781E54">
        <w:rPr>
          <w:rFonts w:cstheme="minorHAnsi"/>
          <w:b/>
        </w:rPr>
        <w:t xml:space="preserve">Appraisal </w:t>
      </w:r>
      <w:r w:rsidRPr="00781E54">
        <w:rPr>
          <w:rFonts w:cstheme="minorHAnsi"/>
        </w:rPr>
        <w:t>(Annual Professional Review/s)</w:t>
      </w:r>
    </w:p>
    <w:p w14:paraId="42B90088" w14:textId="77777777" w:rsidR="004E54DE" w:rsidRPr="00781E54" w:rsidRDefault="004E54DE" w:rsidP="004E54DE">
      <w:pPr>
        <w:numPr>
          <w:ilvl w:val="0"/>
          <w:numId w:val="1"/>
        </w:numPr>
        <w:spacing w:after="0" w:line="240" w:lineRule="auto"/>
        <w:contextualSpacing/>
        <w:rPr>
          <w:rFonts w:cstheme="minorHAnsi"/>
        </w:rPr>
      </w:pPr>
      <w:r w:rsidRPr="00781E54">
        <w:rPr>
          <w:rFonts w:cstheme="minorHAnsi"/>
        </w:rPr>
        <w:t>The post holder will be part of the school’s appraisal scheme. They will have an appraiser who will set agreed targets for the year.  The Line Manager will monitor and review performance, including group teaching.  The school will support the continuing professional development of all staff. The post holder will also line manage teachers in the department and be responsible for their annual appraisal.</w:t>
      </w:r>
    </w:p>
    <w:p w14:paraId="4E564B6E" w14:textId="77777777" w:rsidR="004E54DE" w:rsidRPr="00781E54" w:rsidRDefault="004E54DE" w:rsidP="004E54DE">
      <w:pPr>
        <w:ind w:left="720"/>
        <w:contextualSpacing/>
        <w:rPr>
          <w:rFonts w:cstheme="minorHAnsi"/>
        </w:rPr>
      </w:pPr>
    </w:p>
    <w:p w14:paraId="5F98959F" w14:textId="77777777" w:rsidR="004E54DE" w:rsidRPr="00781E54" w:rsidRDefault="004E54DE" w:rsidP="004E54DE">
      <w:pPr>
        <w:rPr>
          <w:rFonts w:cstheme="minorHAnsi"/>
          <w:b/>
        </w:rPr>
      </w:pPr>
      <w:r w:rsidRPr="00781E54">
        <w:rPr>
          <w:rFonts w:cstheme="minorHAnsi"/>
          <w:b/>
        </w:rPr>
        <w:t>Professional Development</w:t>
      </w:r>
    </w:p>
    <w:p w14:paraId="7BB0ECB8" w14:textId="77777777" w:rsidR="004E54DE" w:rsidRPr="00781E54" w:rsidRDefault="004E54DE" w:rsidP="004E54DE">
      <w:pPr>
        <w:numPr>
          <w:ilvl w:val="0"/>
          <w:numId w:val="1"/>
        </w:numPr>
        <w:spacing w:after="0" w:line="240" w:lineRule="auto"/>
        <w:contextualSpacing/>
        <w:rPr>
          <w:rFonts w:cstheme="minorHAnsi"/>
        </w:rPr>
      </w:pPr>
      <w:r w:rsidRPr="00781E54">
        <w:rPr>
          <w:rFonts w:cstheme="minorHAnsi"/>
        </w:rPr>
        <w:t>Keep up to date with current developments and emerging teaching practices.</w:t>
      </w:r>
    </w:p>
    <w:p w14:paraId="4D7647A1" w14:textId="77777777" w:rsidR="004E54DE" w:rsidRPr="00781E54" w:rsidRDefault="004E54DE" w:rsidP="004E54DE">
      <w:pPr>
        <w:numPr>
          <w:ilvl w:val="0"/>
          <w:numId w:val="1"/>
        </w:numPr>
        <w:spacing w:after="0" w:line="240" w:lineRule="auto"/>
        <w:contextualSpacing/>
        <w:rPr>
          <w:rFonts w:cstheme="minorHAnsi"/>
        </w:rPr>
      </w:pPr>
      <w:r w:rsidRPr="00781E54">
        <w:rPr>
          <w:rFonts w:cstheme="minorHAnsi"/>
        </w:rPr>
        <w:t>Regularly review the effectiveness of teaching in consultation with Line Manager, refining approaches where necessary.</w:t>
      </w:r>
    </w:p>
    <w:p w14:paraId="4DA6BDD5" w14:textId="77777777" w:rsidR="004E54DE" w:rsidRPr="00781E54" w:rsidRDefault="004E54DE" w:rsidP="004E54DE">
      <w:pPr>
        <w:numPr>
          <w:ilvl w:val="0"/>
          <w:numId w:val="1"/>
        </w:numPr>
        <w:spacing w:after="0" w:line="240" w:lineRule="auto"/>
        <w:contextualSpacing/>
        <w:rPr>
          <w:rFonts w:cstheme="minorHAnsi"/>
        </w:rPr>
      </w:pPr>
      <w:r w:rsidRPr="00781E54">
        <w:rPr>
          <w:rFonts w:cstheme="minorHAnsi"/>
        </w:rPr>
        <w:t>Be responsible for continuous professional development and participate fully in training and development opportunities identified by the school or as developed as an outcome of the appraisal.</w:t>
      </w:r>
    </w:p>
    <w:p w14:paraId="10CD8620" w14:textId="77777777" w:rsidR="004E54DE" w:rsidRPr="00781E54" w:rsidRDefault="004E54DE" w:rsidP="004E54DE">
      <w:pPr>
        <w:numPr>
          <w:ilvl w:val="0"/>
          <w:numId w:val="1"/>
        </w:numPr>
        <w:tabs>
          <w:tab w:val="left" w:pos="720"/>
        </w:tabs>
        <w:spacing w:after="0" w:line="240" w:lineRule="auto"/>
        <w:jc w:val="both"/>
        <w:rPr>
          <w:rFonts w:cstheme="minorHAnsi"/>
        </w:rPr>
      </w:pPr>
      <w:r w:rsidRPr="00781E54">
        <w:rPr>
          <w:rFonts w:cstheme="minorHAnsi"/>
        </w:rPr>
        <w:t>Be prepared to undertake regular training in Child Protection and Safeguarding, and if applicable First Aid training, Food Handling and any other training required by the school.</w:t>
      </w:r>
    </w:p>
    <w:p w14:paraId="379F22C3" w14:textId="77777777" w:rsidR="004E54DE" w:rsidRPr="00781E54" w:rsidRDefault="004E54DE" w:rsidP="004E54DE">
      <w:pPr>
        <w:rPr>
          <w:rFonts w:cstheme="minorHAnsi"/>
          <w:b/>
        </w:rPr>
      </w:pPr>
    </w:p>
    <w:p w14:paraId="0FF609E1" w14:textId="77777777" w:rsidR="00483D0C" w:rsidRDefault="004E54DE" w:rsidP="004E54DE">
      <w:pPr>
        <w:rPr>
          <w:rFonts w:cstheme="minorHAnsi"/>
        </w:rPr>
      </w:pPr>
      <w:r w:rsidRPr="00781E54">
        <w:rPr>
          <w:rFonts w:cstheme="minorHAnsi"/>
          <w:b/>
        </w:rPr>
        <w:t>Health and Safety Responsibilities</w:t>
      </w:r>
      <w:r w:rsidRPr="00781E54">
        <w:rPr>
          <w:rFonts w:cstheme="minorHAnsi"/>
        </w:rPr>
        <w:t xml:space="preserve"> </w:t>
      </w:r>
    </w:p>
    <w:p w14:paraId="6F0561F6" w14:textId="17FAEA2A" w:rsidR="004E54DE" w:rsidRPr="00781E54" w:rsidRDefault="004E54DE" w:rsidP="004E54DE">
      <w:pPr>
        <w:rPr>
          <w:rFonts w:cstheme="minorHAnsi"/>
        </w:rPr>
      </w:pPr>
      <w:r w:rsidRPr="00781E54">
        <w:rPr>
          <w:rFonts w:cstheme="minorHAnsi"/>
        </w:rPr>
        <w:t>In accordance with the provisions of the Health and Safety at Work Act 1974 it is the responsibility of the post holder to take reasonable care for the health and safety of yourself and of other persons who may be affected by your acts or omissions at work; and co-operate with the School Bursar, Headteachers, Governors and staff to enable them to perform or comply with its duties under statutory health and safety provision.</w:t>
      </w:r>
    </w:p>
    <w:p w14:paraId="3C8C1360" w14:textId="77777777" w:rsidR="004E54DE" w:rsidRPr="00781E54" w:rsidRDefault="004E54DE" w:rsidP="004E54DE">
      <w:pPr>
        <w:rPr>
          <w:rFonts w:cstheme="minorHAnsi"/>
          <w:b/>
        </w:rPr>
      </w:pPr>
    </w:p>
    <w:p w14:paraId="64D03133" w14:textId="77777777" w:rsidR="004E54DE" w:rsidRPr="00781E54" w:rsidRDefault="004E54DE" w:rsidP="004E54DE">
      <w:pPr>
        <w:rPr>
          <w:rFonts w:cstheme="minorHAnsi"/>
          <w:b/>
        </w:rPr>
      </w:pPr>
      <w:r w:rsidRPr="00781E54">
        <w:rPr>
          <w:rFonts w:cstheme="minorHAnsi"/>
          <w:b/>
        </w:rPr>
        <w:t>Review and amendment</w:t>
      </w:r>
    </w:p>
    <w:p w14:paraId="21FC5DE0" w14:textId="77777777" w:rsidR="004E54DE" w:rsidRPr="00781E54" w:rsidRDefault="004E54DE" w:rsidP="004E54DE">
      <w:pPr>
        <w:rPr>
          <w:rFonts w:cstheme="minorHAnsi"/>
        </w:rPr>
      </w:pPr>
      <w:r w:rsidRPr="00781E54">
        <w:rPr>
          <w:rFonts w:cstheme="minorHAnsi"/>
        </w:rPr>
        <w:t>This job description will be reviewed at least once a year and may be subject to modification at any time after consultation with the post holder.</w:t>
      </w:r>
    </w:p>
    <w:p w14:paraId="1D865FB8" w14:textId="77777777" w:rsidR="00630FFC" w:rsidRPr="00781E54" w:rsidRDefault="00630FFC" w:rsidP="004E54DE">
      <w:pPr>
        <w:rPr>
          <w:rFonts w:cstheme="minorHAnsi"/>
        </w:rPr>
      </w:pPr>
    </w:p>
    <w:p w14:paraId="3FA24AAC" w14:textId="374C1A41" w:rsidR="004E54DE" w:rsidRPr="00781E54" w:rsidRDefault="004E54DE" w:rsidP="004E54DE">
      <w:pPr>
        <w:rPr>
          <w:rFonts w:cstheme="minorHAnsi"/>
        </w:rPr>
      </w:pPr>
      <w:r w:rsidRPr="00781E54">
        <w:rPr>
          <w:rFonts w:cstheme="minorHAnsi"/>
        </w:rPr>
        <w:t xml:space="preserve">Signature of post holder:  </w:t>
      </w:r>
      <w:r w:rsidRPr="00781E54">
        <w:rPr>
          <w:rFonts w:cstheme="minorHAnsi"/>
        </w:rPr>
        <w:tab/>
      </w:r>
      <w:r w:rsidR="00630FFC" w:rsidRPr="00781E54">
        <w:rPr>
          <w:rFonts w:cstheme="minorHAnsi"/>
        </w:rPr>
        <w:tab/>
      </w:r>
      <w:r w:rsidRPr="00781E54">
        <w:rPr>
          <w:rFonts w:cstheme="minorHAnsi"/>
        </w:rPr>
        <w:t>…………………………………………………</w:t>
      </w:r>
      <w:proofErr w:type="gramStart"/>
      <w:r w:rsidRPr="00781E54">
        <w:rPr>
          <w:rFonts w:cstheme="minorHAnsi"/>
        </w:rPr>
        <w:t>…..</w:t>
      </w:r>
      <w:proofErr w:type="gramEnd"/>
      <w:r w:rsidRPr="00781E54">
        <w:rPr>
          <w:rFonts w:cstheme="minorHAnsi"/>
        </w:rPr>
        <w:t xml:space="preserve"> </w:t>
      </w:r>
      <w:r w:rsidRPr="00781E54">
        <w:rPr>
          <w:rFonts w:cstheme="minorHAnsi"/>
        </w:rPr>
        <w:tab/>
        <w:t xml:space="preserve">Date:          /         /    </w:t>
      </w:r>
    </w:p>
    <w:p w14:paraId="31907495" w14:textId="4712CCEA" w:rsidR="004E54DE" w:rsidRPr="00781E54" w:rsidRDefault="004E54DE" w:rsidP="004E54DE">
      <w:pPr>
        <w:rPr>
          <w:rFonts w:cstheme="minorHAnsi"/>
        </w:rPr>
      </w:pPr>
      <w:r w:rsidRPr="00781E54">
        <w:rPr>
          <w:rFonts w:cstheme="minorHAnsi"/>
        </w:rPr>
        <w:t xml:space="preserve">Signature of Chair of </w:t>
      </w:r>
      <w:r w:rsidRPr="00781E54">
        <w:rPr>
          <w:rFonts w:cstheme="minorHAnsi"/>
        </w:rPr>
        <w:tab/>
      </w:r>
      <w:r w:rsidRPr="00781E54">
        <w:rPr>
          <w:rFonts w:cstheme="minorHAnsi"/>
        </w:rPr>
        <w:tab/>
      </w:r>
      <w:r w:rsidR="00630FFC" w:rsidRPr="00781E54">
        <w:rPr>
          <w:rFonts w:cstheme="minorHAnsi"/>
        </w:rPr>
        <w:tab/>
      </w:r>
      <w:r w:rsidRPr="00781E54">
        <w:rPr>
          <w:rFonts w:cstheme="minorHAnsi"/>
        </w:rPr>
        <w:t>………………………………………………………</w:t>
      </w:r>
      <w:r w:rsidRPr="00781E54">
        <w:rPr>
          <w:rFonts w:cstheme="minorHAnsi"/>
        </w:rPr>
        <w:tab/>
        <w:t>Date:         /          /</w:t>
      </w:r>
    </w:p>
    <w:p w14:paraId="0DD550EC" w14:textId="77777777" w:rsidR="004E54DE" w:rsidRPr="00781E54" w:rsidRDefault="004E54DE" w:rsidP="004E54DE">
      <w:pPr>
        <w:rPr>
          <w:rFonts w:cstheme="minorHAnsi"/>
        </w:rPr>
      </w:pPr>
      <w:r w:rsidRPr="00781E54">
        <w:rPr>
          <w:rFonts w:cstheme="minorHAnsi"/>
        </w:rPr>
        <w:t>Governors / Line Manager</w:t>
      </w:r>
    </w:p>
    <w:p w14:paraId="449D329B" w14:textId="6CE5AE30" w:rsidR="004E54DE" w:rsidRPr="00781E54" w:rsidRDefault="004E54DE" w:rsidP="00630FFC">
      <w:pPr>
        <w:rPr>
          <w:rFonts w:cstheme="minorHAnsi"/>
          <w:b/>
        </w:rPr>
      </w:pPr>
      <w:r w:rsidRPr="00781E54">
        <w:rPr>
          <w:rFonts w:eastAsia="Calibri" w:cstheme="minorHAnsi"/>
          <w:color w:val="000000"/>
        </w:rPr>
        <w:br w:type="page"/>
      </w:r>
      <w:r w:rsidRPr="00781E54">
        <w:rPr>
          <w:rFonts w:cstheme="minorHAnsi"/>
          <w:b/>
        </w:rPr>
        <w:lastRenderedPageBreak/>
        <w:t xml:space="preserve">Person Specification: </w:t>
      </w:r>
      <w:r w:rsidR="00483D0C">
        <w:rPr>
          <w:rFonts w:cstheme="minorHAnsi"/>
          <w:b/>
        </w:rPr>
        <w:tab/>
      </w:r>
      <w:r w:rsidRPr="00781E54">
        <w:rPr>
          <w:rFonts w:cstheme="minorHAnsi"/>
          <w:b/>
        </w:rPr>
        <w:t>Head of English</w:t>
      </w:r>
    </w:p>
    <w:p w14:paraId="5DAB3B00" w14:textId="77777777" w:rsidR="004E54DE" w:rsidRPr="00781E54" w:rsidRDefault="004E54DE" w:rsidP="004E54DE">
      <w:pPr>
        <w:jc w:val="both"/>
        <w:rPr>
          <w:rFonts w:cstheme="minorHAnsi"/>
          <w:b/>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1168"/>
        <w:gridCol w:w="1156"/>
      </w:tblGrid>
      <w:tr w:rsidR="004E54DE" w:rsidRPr="00781E54" w14:paraId="50800039" w14:textId="77777777" w:rsidTr="001D3AB0">
        <w:trPr>
          <w:trHeight w:val="338"/>
        </w:trPr>
        <w:tc>
          <w:tcPr>
            <w:tcW w:w="6912" w:type="dxa"/>
            <w:shd w:val="clear" w:color="auto" w:fill="BDD6EE" w:themeFill="accent1" w:themeFillTint="66"/>
          </w:tcPr>
          <w:p w14:paraId="0D034EE9" w14:textId="77777777" w:rsidR="004E54DE" w:rsidRPr="00781E54" w:rsidRDefault="004E54DE" w:rsidP="001D3AB0">
            <w:pPr>
              <w:rPr>
                <w:rFonts w:cstheme="minorHAnsi"/>
                <w:b/>
              </w:rPr>
            </w:pPr>
            <w:r w:rsidRPr="00781E54">
              <w:rPr>
                <w:rFonts w:cstheme="minorHAnsi"/>
                <w:b/>
              </w:rPr>
              <w:t>Qualifications</w:t>
            </w:r>
          </w:p>
        </w:tc>
        <w:tc>
          <w:tcPr>
            <w:tcW w:w="1168" w:type="dxa"/>
            <w:shd w:val="clear" w:color="auto" w:fill="BDD6EE" w:themeFill="accent1" w:themeFillTint="66"/>
          </w:tcPr>
          <w:p w14:paraId="52F7074D" w14:textId="77777777" w:rsidR="004E54DE" w:rsidRPr="00781E54" w:rsidRDefault="004E54DE" w:rsidP="001D3AB0">
            <w:pPr>
              <w:jc w:val="center"/>
              <w:rPr>
                <w:rFonts w:cstheme="minorHAnsi"/>
                <w:b/>
              </w:rPr>
            </w:pPr>
            <w:r w:rsidRPr="00781E54">
              <w:rPr>
                <w:rFonts w:cstheme="minorHAnsi"/>
                <w:b/>
              </w:rPr>
              <w:t>Essential</w:t>
            </w:r>
          </w:p>
        </w:tc>
        <w:tc>
          <w:tcPr>
            <w:tcW w:w="1156" w:type="dxa"/>
            <w:shd w:val="clear" w:color="auto" w:fill="BDD6EE" w:themeFill="accent1" w:themeFillTint="66"/>
          </w:tcPr>
          <w:p w14:paraId="69DFF9D3" w14:textId="77777777" w:rsidR="004E54DE" w:rsidRPr="00781E54" w:rsidRDefault="004E54DE" w:rsidP="001D3AB0">
            <w:pPr>
              <w:rPr>
                <w:rFonts w:cstheme="minorHAnsi"/>
              </w:rPr>
            </w:pPr>
            <w:r w:rsidRPr="00781E54">
              <w:rPr>
                <w:rFonts w:cstheme="minorHAnsi"/>
                <w:b/>
              </w:rPr>
              <w:t>Desirable</w:t>
            </w:r>
          </w:p>
        </w:tc>
      </w:tr>
      <w:tr w:rsidR="004E54DE" w:rsidRPr="00781E54" w14:paraId="092536D1" w14:textId="77777777" w:rsidTr="001D3AB0">
        <w:tc>
          <w:tcPr>
            <w:tcW w:w="6912" w:type="dxa"/>
          </w:tcPr>
          <w:p w14:paraId="59956C1D" w14:textId="63C37652" w:rsidR="004E54DE" w:rsidRPr="00781E54" w:rsidRDefault="00C95503" w:rsidP="001D3AB0">
            <w:pPr>
              <w:rPr>
                <w:rFonts w:cstheme="minorHAnsi"/>
              </w:rPr>
            </w:pPr>
            <w:r w:rsidRPr="00781E54">
              <w:rPr>
                <w:rFonts w:cstheme="minorHAnsi"/>
              </w:rPr>
              <w:t>English</w:t>
            </w:r>
            <w:r w:rsidR="004E54DE" w:rsidRPr="00781E54">
              <w:rPr>
                <w:rFonts w:cstheme="minorHAnsi"/>
              </w:rPr>
              <w:t xml:space="preserve"> Related Degree</w:t>
            </w:r>
          </w:p>
        </w:tc>
        <w:tc>
          <w:tcPr>
            <w:tcW w:w="1168" w:type="dxa"/>
          </w:tcPr>
          <w:p w14:paraId="54617378" w14:textId="77777777" w:rsidR="004E54DE" w:rsidRPr="00781E54" w:rsidRDefault="004E54DE" w:rsidP="001D3AB0">
            <w:pPr>
              <w:jc w:val="center"/>
              <w:rPr>
                <w:rFonts w:cstheme="minorHAnsi"/>
                <w:b/>
              </w:rPr>
            </w:pPr>
            <w:r w:rsidRPr="00781E54">
              <w:rPr>
                <w:rFonts w:cstheme="minorHAnsi"/>
              </w:rPr>
              <w:sym w:font="Wingdings" w:char="F0FC"/>
            </w:r>
          </w:p>
        </w:tc>
        <w:tc>
          <w:tcPr>
            <w:tcW w:w="1156" w:type="dxa"/>
          </w:tcPr>
          <w:p w14:paraId="3997A1C1" w14:textId="77777777" w:rsidR="004E54DE" w:rsidRPr="00781E54" w:rsidRDefault="004E54DE" w:rsidP="001D3AB0">
            <w:pPr>
              <w:rPr>
                <w:rFonts w:cstheme="minorHAnsi"/>
                <w:b/>
              </w:rPr>
            </w:pPr>
          </w:p>
        </w:tc>
      </w:tr>
      <w:tr w:rsidR="004E54DE" w:rsidRPr="00781E54" w14:paraId="1C6ABA12" w14:textId="77777777" w:rsidTr="001D3AB0">
        <w:tc>
          <w:tcPr>
            <w:tcW w:w="6912" w:type="dxa"/>
          </w:tcPr>
          <w:p w14:paraId="73B4B143" w14:textId="77777777" w:rsidR="004E54DE" w:rsidRPr="00781E54" w:rsidRDefault="004E54DE" w:rsidP="001D3AB0">
            <w:pPr>
              <w:rPr>
                <w:rFonts w:cstheme="minorHAnsi"/>
              </w:rPr>
            </w:pPr>
            <w:r w:rsidRPr="00781E54">
              <w:rPr>
                <w:rFonts w:cstheme="minorHAnsi"/>
              </w:rPr>
              <w:t>Fully Qualified Teacher</w:t>
            </w:r>
          </w:p>
        </w:tc>
        <w:tc>
          <w:tcPr>
            <w:tcW w:w="1168" w:type="dxa"/>
          </w:tcPr>
          <w:p w14:paraId="76014029" w14:textId="77777777" w:rsidR="004E54DE" w:rsidRPr="00781E54" w:rsidRDefault="004E54DE" w:rsidP="001D3AB0">
            <w:pPr>
              <w:jc w:val="center"/>
              <w:rPr>
                <w:rFonts w:cstheme="minorHAnsi"/>
                <w:b/>
              </w:rPr>
            </w:pPr>
            <w:r w:rsidRPr="00781E54">
              <w:rPr>
                <w:rFonts w:cstheme="minorHAnsi"/>
              </w:rPr>
              <w:sym w:font="Wingdings" w:char="F0FC"/>
            </w:r>
          </w:p>
        </w:tc>
        <w:tc>
          <w:tcPr>
            <w:tcW w:w="1156" w:type="dxa"/>
          </w:tcPr>
          <w:p w14:paraId="29076998" w14:textId="77777777" w:rsidR="004E54DE" w:rsidRPr="00781E54" w:rsidRDefault="004E54DE" w:rsidP="001D3AB0">
            <w:pPr>
              <w:rPr>
                <w:rFonts w:cstheme="minorHAnsi"/>
                <w:b/>
              </w:rPr>
            </w:pPr>
          </w:p>
        </w:tc>
      </w:tr>
      <w:tr w:rsidR="004E54DE" w:rsidRPr="00781E54" w14:paraId="56096EE7" w14:textId="77777777" w:rsidTr="001D3AB0">
        <w:tc>
          <w:tcPr>
            <w:tcW w:w="6912" w:type="dxa"/>
          </w:tcPr>
          <w:p w14:paraId="457113D0" w14:textId="77777777" w:rsidR="004E54DE" w:rsidRPr="00781E54" w:rsidRDefault="004E54DE" w:rsidP="001D3AB0">
            <w:pPr>
              <w:rPr>
                <w:rFonts w:cstheme="minorHAnsi"/>
              </w:rPr>
            </w:pPr>
            <w:r w:rsidRPr="00781E54">
              <w:rPr>
                <w:rFonts w:cstheme="minorHAnsi"/>
              </w:rPr>
              <w:t xml:space="preserve">Able to teach to KS4 </w:t>
            </w:r>
          </w:p>
        </w:tc>
        <w:tc>
          <w:tcPr>
            <w:tcW w:w="1168" w:type="dxa"/>
          </w:tcPr>
          <w:p w14:paraId="1E11F326" w14:textId="77777777" w:rsidR="004E54DE" w:rsidRPr="00781E54" w:rsidRDefault="004E54DE" w:rsidP="001D3AB0">
            <w:pPr>
              <w:jc w:val="center"/>
              <w:rPr>
                <w:rFonts w:cstheme="minorHAnsi"/>
                <w:b/>
              </w:rPr>
            </w:pPr>
            <w:r w:rsidRPr="00781E54">
              <w:rPr>
                <w:rFonts w:cstheme="minorHAnsi"/>
              </w:rPr>
              <w:sym w:font="Wingdings" w:char="F0FC"/>
            </w:r>
          </w:p>
        </w:tc>
        <w:tc>
          <w:tcPr>
            <w:tcW w:w="1156" w:type="dxa"/>
          </w:tcPr>
          <w:p w14:paraId="31A9B174" w14:textId="77777777" w:rsidR="004E54DE" w:rsidRPr="00781E54" w:rsidRDefault="004E54DE" w:rsidP="001D3AB0">
            <w:pPr>
              <w:rPr>
                <w:rFonts w:cstheme="minorHAnsi"/>
                <w:b/>
              </w:rPr>
            </w:pPr>
          </w:p>
        </w:tc>
      </w:tr>
      <w:tr w:rsidR="004E54DE" w:rsidRPr="00781E54" w14:paraId="56755C34" w14:textId="77777777" w:rsidTr="001D3AB0">
        <w:tc>
          <w:tcPr>
            <w:tcW w:w="6912" w:type="dxa"/>
          </w:tcPr>
          <w:p w14:paraId="42F083DC" w14:textId="77777777" w:rsidR="004E54DE" w:rsidRPr="00781E54" w:rsidRDefault="004E54DE" w:rsidP="001D3AB0">
            <w:pPr>
              <w:rPr>
                <w:rFonts w:cstheme="minorHAnsi"/>
              </w:rPr>
            </w:pPr>
            <w:r w:rsidRPr="00781E54">
              <w:rPr>
                <w:rFonts w:cstheme="minorHAnsi"/>
              </w:rPr>
              <w:t>Able to teach at A Level</w:t>
            </w:r>
          </w:p>
        </w:tc>
        <w:tc>
          <w:tcPr>
            <w:tcW w:w="1168" w:type="dxa"/>
          </w:tcPr>
          <w:p w14:paraId="1FFF7700" w14:textId="77777777" w:rsidR="004E54DE" w:rsidRPr="00781E54" w:rsidRDefault="004E54DE" w:rsidP="001D3AB0">
            <w:pPr>
              <w:jc w:val="center"/>
              <w:rPr>
                <w:rFonts w:cstheme="minorHAnsi"/>
              </w:rPr>
            </w:pPr>
            <w:r w:rsidRPr="00781E54">
              <w:rPr>
                <w:rFonts w:cstheme="minorHAnsi"/>
              </w:rPr>
              <w:sym w:font="Wingdings" w:char="F0FC"/>
            </w:r>
          </w:p>
        </w:tc>
        <w:tc>
          <w:tcPr>
            <w:tcW w:w="1156" w:type="dxa"/>
          </w:tcPr>
          <w:p w14:paraId="2684F9F1" w14:textId="77777777" w:rsidR="004E54DE" w:rsidRPr="00781E54" w:rsidRDefault="004E54DE" w:rsidP="001D3AB0">
            <w:pPr>
              <w:jc w:val="center"/>
              <w:rPr>
                <w:rFonts w:cstheme="minorHAnsi"/>
                <w:b/>
              </w:rPr>
            </w:pPr>
          </w:p>
        </w:tc>
      </w:tr>
      <w:tr w:rsidR="004E54DE" w:rsidRPr="00781E54" w14:paraId="7B9B3081" w14:textId="77777777" w:rsidTr="001D3AB0">
        <w:tc>
          <w:tcPr>
            <w:tcW w:w="6912" w:type="dxa"/>
            <w:shd w:val="clear" w:color="auto" w:fill="BDD6EE" w:themeFill="accent1" w:themeFillTint="66"/>
          </w:tcPr>
          <w:p w14:paraId="6F5F25EF" w14:textId="77777777" w:rsidR="004E54DE" w:rsidRPr="00781E54" w:rsidRDefault="004E54DE" w:rsidP="001D3AB0">
            <w:pPr>
              <w:rPr>
                <w:rFonts w:cstheme="minorHAnsi"/>
              </w:rPr>
            </w:pPr>
            <w:r w:rsidRPr="00781E54">
              <w:rPr>
                <w:rFonts w:cstheme="minorHAnsi"/>
                <w:b/>
              </w:rPr>
              <w:t xml:space="preserve">Curriculum Experience </w:t>
            </w:r>
          </w:p>
        </w:tc>
        <w:tc>
          <w:tcPr>
            <w:tcW w:w="1168" w:type="dxa"/>
            <w:shd w:val="clear" w:color="auto" w:fill="BDD6EE" w:themeFill="accent1" w:themeFillTint="66"/>
          </w:tcPr>
          <w:p w14:paraId="303F2302" w14:textId="77777777" w:rsidR="004E54DE" w:rsidRPr="00781E54" w:rsidRDefault="004E54DE" w:rsidP="001D3AB0">
            <w:pPr>
              <w:jc w:val="center"/>
              <w:rPr>
                <w:rFonts w:cstheme="minorHAnsi"/>
                <w:b/>
              </w:rPr>
            </w:pPr>
            <w:r w:rsidRPr="00781E54">
              <w:rPr>
                <w:rFonts w:cstheme="minorHAnsi"/>
                <w:b/>
              </w:rPr>
              <w:t>Essential</w:t>
            </w:r>
          </w:p>
        </w:tc>
        <w:tc>
          <w:tcPr>
            <w:tcW w:w="1156" w:type="dxa"/>
            <w:shd w:val="clear" w:color="auto" w:fill="BDD6EE" w:themeFill="accent1" w:themeFillTint="66"/>
          </w:tcPr>
          <w:p w14:paraId="012ECDD6" w14:textId="77777777" w:rsidR="004E54DE" w:rsidRPr="00781E54" w:rsidRDefault="004E54DE" w:rsidP="001D3AB0">
            <w:pPr>
              <w:rPr>
                <w:rFonts w:cstheme="minorHAnsi"/>
              </w:rPr>
            </w:pPr>
            <w:r w:rsidRPr="00781E54">
              <w:rPr>
                <w:rFonts w:cstheme="minorHAnsi"/>
                <w:b/>
              </w:rPr>
              <w:t>Desirable</w:t>
            </w:r>
          </w:p>
        </w:tc>
      </w:tr>
      <w:tr w:rsidR="004E54DE" w:rsidRPr="00781E54" w14:paraId="2AC2CAF2" w14:textId="77777777" w:rsidTr="001D3AB0">
        <w:tc>
          <w:tcPr>
            <w:tcW w:w="6912" w:type="dxa"/>
          </w:tcPr>
          <w:p w14:paraId="0BA0B3B0" w14:textId="77777777" w:rsidR="004E54DE" w:rsidRPr="00781E54" w:rsidRDefault="004E54DE" w:rsidP="001D3AB0">
            <w:pPr>
              <w:rPr>
                <w:rFonts w:cstheme="minorHAnsi"/>
              </w:rPr>
            </w:pPr>
            <w:r w:rsidRPr="00781E54">
              <w:rPr>
                <w:rFonts w:cstheme="minorHAnsi"/>
              </w:rPr>
              <w:t>Meets national standards for NQT</w:t>
            </w:r>
          </w:p>
        </w:tc>
        <w:tc>
          <w:tcPr>
            <w:tcW w:w="1168" w:type="dxa"/>
          </w:tcPr>
          <w:p w14:paraId="2F1A1877" w14:textId="77777777" w:rsidR="004E54DE" w:rsidRPr="00781E54" w:rsidRDefault="004E54DE" w:rsidP="001D3AB0">
            <w:pPr>
              <w:jc w:val="center"/>
              <w:rPr>
                <w:rFonts w:cstheme="minorHAnsi"/>
              </w:rPr>
            </w:pPr>
            <w:r w:rsidRPr="00781E54">
              <w:rPr>
                <w:rFonts w:cstheme="minorHAnsi"/>
              </w:rPr>
              <w:sym w:font="Wingdings" w:char="F0FC"/>
            </w:r>
          </w:p>
        </w:tc>
        <w:tc>
          <w:tcPr>
            <w:tcW w:w="1156" w:type="dxa"/>
          </w:tcPr>
          <w:p w14:paraId="1729698C" w14:textId="77777777" w:rsidR="004E54DE" w:rsidRPr="00781E54" w:rsidRDefault="004E54DE" w:rsidP="001D3AB0">
            <w:pPr>
              <w:rPr>
                <w:rFonts w:cstheme="minorHAnsi"/>
              </w:rPr>
            </w:pPr>
          </w:p>
        </w:tc>
      </w:tr>
      <w:tr w:rsidR="004E54DE" w:rsidRPr="00781E54" w14:paraId="2BCC3895" w14:textId="77777777" w:rsidTr="001D3AB0">
        <w:tc>
          <w:tcPr>
            <w:tcW w:w="6912" w:type="dxa"/>
          </w:tcPr>
          <w:p w14:paraId="0DF06A67" w14:textId="77777777" w:rsidR="004E54DE" w:rsidRPr="00781E54" w:rsidRDefault="004E54DE" w:rsidP="001D3AB0">
            <w:pPr>
              <w:rPr>
                <w:rFonts w:cstheme="minorHAnsi"/>
              </w:rPr>
            </w:pPr>
            <w:r w:rsidRPr="00781E54">
              <w:rPr>
                <w:rFonts w:cstheme="minorHAnsi"/>
              </w:rPr>
              <w:t>Successful teaching across age and ability range</w:t>
            </w:r>
          </w:p>
        </w:tc>
        <w:tc>
          <w:tcPr>
            <w:tcW w:w="1168" w:type="dxa"/>
          </w:tcPr>
          <w:p w14:paraId="5B2EA5A4" w14:textId="77777777" w:rsidR="004E54DE" w:rsidRPr="00781E54" w:rsidRDefault="004E54DE" w:rsidP="001D3AB0">
            <w:pPr>
              <w:jc w:val="center"/>
              <w:rPr>
                <w:rFonts w:cstheme="minorHAnsi"/>
              </w:rPr>
            </w:pPr>
            <w:r w:rsidRPr="00781E54">
              <w:rPr>
                <w:rFonts w:cstheme="minorHAnsi"/>
              </w:rPr>
              <w:sym w:font="Wingdings" w:char="F0FC"/>
            </w:r>
          </w:p>
        </w:tc>
        <w:tc>
          <w:tcPr>
            <w:tcW w:w="1156" w:type="dxa"/>
          </w:tcPr>
          <w:p w14:paraId="27957592" w14:textId="77777777" w:rsidR="004E54DE" w:rsidRPr="00781E54" w:rsidRDefault="004E54DE" w:rsidP="001D3AB0">
            <w:pPr>
              <w:jc w:val="center"/>
              <w:rPr>
                <w:rFonts w:cstheme="minorHAnsi"/>
              </w:rPr>
            </w:pPr>
          </w:p>
        </w:tc>
      </w:tr>
      <w:tr w:rsidR="004E54DE" w:rsidRPr="00781E54" w14:paraId="6F23B427" w14:textId="77777777" w:rsidTr="001D3AB0">
        <w:tc>
          <w:tcPr>
            <w:tcW w:w="6912" w:type="dxa"/>
          </w:tcPr>
          <w:p w14:paraId="54A37E19" w14:textId="77777777" w:rsidR="004E54DE" w:rsidRPr="00781E54" w:rsidRDefault="004E54DE" w:rsidP="001D3AB0">
            <w:pPr>
              <w:rPr>
                <w:rFonts w:cstheme="minorHAnsi"/>
              </w:rPr>
            </w:pPr>
            <w:r w:rsidRPr="00781E54">
              <w:rPr>
                <w:rFonts w:cstheme="minorHAnsi"/>
              </w:rPr>
              <w:t>Good knowledge of current curriculum developments</w:t>
            </w:r>
          </w:p>
        </w:tc>
        <w:tc>
          <w:tcPr>
            <w:tcW w:w="1168" w:type="dxa"/>
          </w:tcPr>
          <w:p w14:paraId="1F297A59" w14:textId="77777777" w:rsidR="004E54DE" w:rsidRPr="00781E54" w:rsidRDefault="004E54DE" w:rsidP="001D3AB0">
            <w:pPr>
              <w:jc w:val="center"/>
              <w:rPr>
                <w:rFonts w:cstheme="minorHAnsi"/>
              </w:rPr>
            </w:pPr>
            <w:r w:rsidRPr="00781E54">
              <w:rPr>
                <w:rFonts w:cstheme="minorHAnsi"/>
              </w:rPr>
              <w:sym w:font="Wingdings" w:char="F0FC"/>
            </w:r>
          </w:p>
        </w:tc>
        <w:tc>
          <w:tcPr>
            <w:tcW w:w="1156" w:type="dxa"/>
          </w:tcPr>
          <w:p w14:paraId="15476613" w14:textId="77777777" w:rsidR="004E54DE" w:rsidRPr="00781E54" w:rsidRDefault="004E54DE" w:rsidP="001D3AB0">
            <w:pPr>
              <w:jc w:val="center"/>
              <w:rPr>
                <w:rFonts w:cstheme="minorHAnsi"/>
              </w:rPr>
            </w:pPr>
          </w:p>
        </w:tc>
      </w:tr>
      <w:tr w:rsidR="004E54DE" w:rsidRPr="00781E54" w14:paraId="08D0999C" w14:textId="77777777" w:rsidTr="001D3AB0">
        <w:tc>
          <w:tcPr>
            <w:tcW w:w="6912" w:type="dxa"/>
            <w:shd w:val="clear" w:color="auto" w:fill="BDD6EE" w:themeFill="accent1" w:themeFillTint="66"/>
          </w:tcPr>
          <w:p w14:paraId="47C3206C" w14:textId="77777777" w:rsidR="004E54DE" w:rsidRPr="00781E54" w:rsidRDefault="004E54DE" w:rsidP="001D3AB0">
            <w:pPr>
              <w:rPr>
                <w:rFonts w:cstheme="minorHAnsi"/>
                <w:b/>
              </w:rPr>
            </w:pPr>
            <w:r w:rsidRPr="00781E54">
              <w:rPr>
                <w:rFonts w:cstheme="minorHAnsi"/>
                <w:b/>
              </w:rPr>
              <w:t>Pastoral Experience</w:t>
            </w:r>
          </w:p>
        </w:tc>
        <w:tc>
          <w:tcPr>
            <w:tcW w:w="1168" w:type="dxa"/>
            <w:shd w:val="clear" w:color="auto" w:fill="BDD6EE" w:themeFill="accent1" w:themeFillTint="66"/>
          </w:tcPr>
          <w:p w14:paraId="23BFAA93" w14:textId="77777777" w:rsidR="004E54DE" w:rsidRPr="00781E54" w:rsidRDefault="004E54DE" w:rsidP="001D3AB0">
            <w:pPr>
              <w:jc w:val="center"/>
              <w:rPr>
                <w:rFonts w:cstheme="minorHAnsi"/>
                <w:b/>
              </w:rPr>
            </w:pPr>
          </w:p>
        </w:tc>
        <w:tc>
          <w:tcPr>
            <w:tcW w:w="1156" w:type="dxa"/>
            <w:shd w:val="clear" w:color="auto" w:fill="BDD6EE" w:themeFill="accent1" w:themeFillTint="66"/>
          </w:tcPr>
          <w:p w14:paraId="0AFF8CFE" w14:textId="77777777" w:rsidR="004E54DE" w:rsidRPr="00781E54" w:rsidRDefault="004E54DE" w:rsidP="001D3AB0">
            <w:pPr>
              <w:jc w:val="center"/>
              <w:rPr>
                <w:rFonts w:cstheme="minorHAnsi"/>
                <w:b/>
              </w:rPr>
            </w:pPr>
          </w:p>
        </w:tc>
      </w:tr>
      <w:tr w:rsidR="004E54DE" w:rsidRPr="00781E54" w14:paraId="7B67FE30" w14:textId="77777777" w:rsidTr="001D3AB0">
        <w:tc>
          <w:tcPr>
            <w:tcW w:w="6912" w:type="dxa"/>
            <w:shd w:val="clear" w:color="auto" w:fill="auto"/>
          </w:tcPr>
          <w:p w14:paraId="45A1A507" w14:textId="77777777" w:rsidR="004E54DE" w:rsidRPr="00781E54" w:rsidRDefault="004E54DE" w:rsidP="001D3AB0">
            <w:pPr>
              <w:rPr>
                <w:rFonts w:cstheme="minorHAnsi"/>
              </w:rPr>
            </w:pPr>
            <w:r w:rsidRPr="00781E54">
              <w:rPr>
                <w:rFonts w:cstheme="minorHAnsi"/>
              </w:rPr>
              <w:t>Successful experience working with young people in a pastoral capacity (e.g. as form tutor, youth worker, voluntary work)</w:t>
            </w:r>
          </w:p>
        </w:tc>
        <w:tc>
          <w:tcPr>
            <w:tcW w:w="1168" w:type="dxa"/>
            <w:shd w:val="clear" w:color="auto" w:fill="auto"/>
          </w:tcPr>
          <w:p w14:paraId="6544CF96" w14:textId="77777777" w:rsidR="004E54DE" w:rsidRPr="00781E54" w:rsidRDefault="004E54DE" w:rsidP="001D3AB0">
            <w:pPr>
              <w:jc w:val="center"/>
              <w:rPr>
                <w:rFonts w:cstheme="minorHAnsi"/>
              </w:rPr>
            </w:pPr>
          </w:p>
        </w:tc>
        <w:tc>
          <w:tcPr>
            <w:tcW w:w="1156" w:type="dxa"/>
            <w:shd w:val="clear" w:color="auto" w:fill="auto"/>
          </w:tcPr>
          <w:p w14:paraId="1BDCA9BA" w14:textId="77777777" w:rsidR="004E54DE" w:rsidRPr="00781E54" w:rsidRDefault="004E54DE" w:rsidP="001D3AB0">
            <w:pPr>
              <w:jc w:val="center"/>
              <w:rPr>
                <w:rFonts w:cstheme="minorHAnsi"/>
                <w:b/>
              </w:rPr>
            </w:pPr>
            <w:r w:rsidRPr="00781E54">
              <w:rPr>
                <w:rFonts w:cstheme="minorHAnsi"/>
              </w:rPr>
              <w:sym w:font="Wingdings" w:char="F0FC"/>
            </w:r>
          </w:p>
        </w:tc>
      </w:tr>
      <w:tr w:rsidR="004E54DE" w:rsidRPr="00781E54" w14:paraId="7C07A0C0" w14:textId="77777777" w:rsidTr="001D3AB0">
        <w:tc>
          <w:tcPr>
            <w:tcW w:w="6912" w:type="dxa"/>
            <w:shd w:val="clear" w:color="auto" w:fill="BDD6EE" w:themeFill="accent1" w:themeFillTint="66"/>
          </w:tcPr>
          <w:p w14:paraId="5F8F6B6D" w14:textId="77777777" w:rsidR="004E54DE" w:rsidRPr="00781E54" w:rsidRDefault="004E54DE" w:rsidP="001D3AB0">
            <w:pPr>
              <w:rPr>
                <w:rFonts w:cstheme="minorHAnsi"/>
                <w:b/>
              </w:rPr>
            </w:pPr>
            <w:r w:rsidRPr="00781E54">
              <w:rPr>
                <w:rFonts w:cstheme="minorHAnsi"/>
                <w:b/>
              </w:rPr>
              <w:t>Personal qualities</w:t>
            </w:r>
          </w:p>
        </w:tc>
        <w:tc>
          <w:tcPr>
            <w:tcW w:w="1168" w:type="dxa"/>
            <w:shd w:val="clear" w:color="auto" w:fill="BDD6EE" w:themeFill="accent1" w:themeFillTint="66"/>
          </w:tcPr>
          <w:p w14:paraId="1C191555" w14:textId="77777777" w:rsidR="004E54DE" w:rsidRPr="00781E54" w:rsidRDefault="004E54DE" w:rsidP="001D3AB0">
            <w:pPr>
              <w:jc w:val="center"/>
              <w:rPr>
                <w:rFonts w:cstheme="minorHAnsi"/>
                <w:b/>
              </w:rPr>
            </w:pPr>
            <w:r w:rsidRPr="00781E54">
              <w:rPr>
                <w:rFonts w:cstheme="minorHAnsi"/>
                <w:b/>
              </w:rPr>
              <w:t>Essential</w:t>
            </w:r>
          </w:p>
        </w:tc>
        <w:tc>
          <w:tcPr>
            <w:tcW w:w="1156" w:type="dxa"/>
            <w:shd w:val="clear" w:color="auto" w:fill="BDD6EE" w:themeFill="accent1" w:themeFillTint="66"/>
          </w:tcPr>
          <w:p w14:paraId="09542477" w14:textId="77777777" w:rsidR="004E54DE" w:rsidRPr="00781E54" w:rsidRDefault="004E54DE" w:rsidP="001D3AB0">
            <w:pPr>
              <w:jc w:val="center"/>
              <w:rPr>
                <w:rFonts w:cstheme="minorHAnsi"/>
              </w:rPr>
            </w:pPr>
            <w:r w:rsidRPr="00781E54">
              <w:rPr>
                <w:rFonts w:cstheme="minorHAnsi"/>
                <w:b/>
              </w:rPr>
              <w:t>Desirable</w:t>
            </w:r>
          </w:p>
        </w:tc>
      </w:tr>
      <w:tr w:rsidR="004E54DE" w:rsidRPr="00781E54" w14:paraId="41A57F65" w14:textId="77777777" w:rsidTr="001D3AB0">
        <w:tc>
          <w:tcPr>
            <w:tcW w:w="6912" w:type="dxa"/>
          </w:tcPr>
          <w:p w14:paraId="4BAED671" w14:textId="77777777" w:rsidR="004E54DE" w:rsidRPr="00781E54" w:rsidRDefault="004E54DE" w:rsidP="001D3AB0">
            <w:pPr>
              <w:rPr>
                <w:rFonts w:cstheme="minorHAnsi"/>
              </w:rPr>
            </w:pPr>
            <w:r w:rsidRPr="00781E54">
              <w:rPr>
                <w:rFonts w:cstheme="minorHAnsi"/>
              </w:rPr>
              <w:t>Excellent Communication Skills – both verbal and written</w:t>
            </w:r>
          </w:p>
        </w:tc>
        <w:tc>
          <w:tcPr>
            <w:tcW w:w="1168" w:type="dxa"/>
          </w:tcPr>
          <w:p w14:paraId="0D658E16" w14:textId="77777777" w:rsidR="004E54DE" w:rsidRPr="00781E54" w:rsidRDefault="004E54DE" w:rsidP="001D3AB0">
            <w:pPr>
              <w:jc w:val="center"/>
              <w:rPr>
                <w:rFonts w:cstheme="minorHAnsi"/>
              </w:rPr>
            </w:pPr>
            <w:r w:rsidRPr="00781E54">
              <w:rPr>
                <w:rFonts w:cstheme="minorHAnsi"/>
              </w:rPr>
              <w:sym w:font="Wingdings" w:char="F0FC"/>
            </w:r>
          </w:p>
        </w:tc>
        <w:tc>
          <w:tcPr>
            <w:tcW w:w="1156" w:type="dxa"/>
          </w:tcPr>
          <w:p w14:paraId="0C089E17" w14:textId="77777777" w:rsidR="004E54DE" w:rsidRPr="00781E54" w:rsidRDefault="004E54DE" w:rsidP="001D3AB0">
            <w:pPr>
              <w:rPr>
                <w:rFonts w:cstheme="minorHAnsi"/>
              </w:rPr>
            </w:pPr>
          </w:p>
        </w:tc>
      </w:tr>
      <w:tr w:rsidR="004E54DE" w:rsidRPr="00781E54" w14:paraId="64928356" w14:textId="77777777" w:rsidTr="001D3AB0">
        <w:tc>
          <w:tcPr>
            <w:tcW w:w="6912" w:type="dxa"/>
          </w:tcPr>
          <w:p w14:paraId="05151186" w14:textId="77777777" w:rsidR="004E54DE" w:rsidRPr="00781E54" w:rsidRDefault="004E54DE" w:rsidP="001D3AB0">
            <w:pPr>
              <w:rPr>
                <w:rFonts w:cstheme="minorHAnsi"/>
              </w:rPr>
            </w:pPr>
            <w:r w:rsidRPr="00781E54">
              <w:rPr>
                <w:rFonts w:cstheme="minorHAnsi"/>
              </w:rPr>
              <w:t>Excellent Interpersonal Skills</w:t>
            </w:r>
          </w:p>
        </w:tc>
        <w:tc>
          <w:tcPr>
            <w:tcW w:w="1168" w:type="dxa"/>
          </w:tcPr>
          <w:p w14:paraId="144DEE44" w14:textId="77777777" w:rsidR="004E54DE" w:rsidRPr="00781E54" w:rsidRDefault="004E54DE" w:rsidP="001D3AB0">
            <w:pPr>
              <w:jc w:val="center"/>
              <w:rPr>
                <w:rFonts w:cstheme="minorHAnsi"/>
              </w:rPr>
            </w:pPr>
            <w:r w:rsidRPr="00781E54">
              <w:rPr>
                <w:rFonts w:cstheme="minorHAnsi"/>
              </w:rPr>
              <w:sym w:font="Wingdings" w:char="F0FC"/>
            </w:r>
          </w:p>
        </w:tc>
        <w:tc>
          <w:tcPr>
            <w:tcW w:w="1156" w:type="dxa"/>
          </w:tcPr>
          <w:p w14:paraId="0CBA5D1B" w14:textId="77777777" w:rsidR="004E54DE" w:rsidRPr="00781E54" w:rsidRDefault="004E54DE" w:rsidP="001D3AB0">
            <w:pPr>
              <w:rPr>
                <w:rFonts w:cstheme="minorHAnsi"/>
              </w:rPr>
            </w:pPr>
          </w:p>
        </w:tc>
      </w:tr>
      <w:tr w:rsidR="004E54DE" w:rsidRPr="00781E54" w14:paraId="00F36AF2" w14:textId="77777777" w:rsidTr="001D3AB0">
        <w:tc>
          <w:tcPr>
            <w:tcW w:w="6912" w:type="dxa"/>
          </w:tcPr>
          <w:p w14:paraId="63C572BA" w14:textId="77777777" w:rsidR="004E54DE" w:rsidRPr="00781E54" w:rsidRDefault="004E54DE" w:rsidP="001D3AB0">
            <w:pPr>
              <w:rPr>
                <w:rFonts w:cstheme="minorHAnsi"/>
              </w:rPr>
            </w:pPr>
            <w:r w:rsidRPr="00781E54">
              <w:rPr>
                <w:rFonts w:cstheme="minorHAnsi"/>
              </w:rPr>
              <w:t>Excellent Time Management</w:t>
            </w:r>
          </w:p>
        </w:tc>
        <w:tc>
          <w:tcPr>
            <w:tcW w:w="1168" w:type="dxa"/>
          </w:tcPr>
          <w:p w14:paraId="28CF2669" w14:textId="77777777" w:rsidR="004E54DE" w:rsidRPr="00781E54" w:rsidRDefault="004E54DE" w:rsidP="001D3AB0">
            <w:pPr>
              <w:jc w:val="center"/>
              <w:rPr>
                <w:rFonts w:cstheme="minorHAnsi"/>
              </w:rPr>
            </w:pPr>
            <w:r w:rsidRPr="00781E54">
              <w:rPr>
                <w:rFonts w:cstheme="minorHAnsi"/>
              </w:rPr>
              <w:sym w:font="Wingdings" w:char="F0FC"/>
            </w:r>
          </w:p>
        </w:tc>
        <w:tc>
          <w:tcPr>
            <w:tcW w:w="1156" w:type="dxa"/>
          </w:tcPr>
          <w:p w14:paraId="2E013FA5" w14:textId="77777777" w:rsidR="004E54DE" w:rsidRPr="00781E54" w:rsidRDefault="004E54DE" w:rsidP="001D3AB0">
            <w:pPr>
              <w:rPr>
                <w:rFonts w:cstheme="minorHAnsi"/>
              </w:rPr>
            </w:pPr>
          </w:p>
        </w:tc>
      </w:tr>
      <w:tr w:rsidR="004E54DE" w:rsidRPr="00781E54" w14:paraId="43570FCA" w14:textId="77777777" w:rsidTr="001D3AB0">
        <w:tc>
          <w:tcPr>
            <w:tcW w:w="6912" w:type="dxa"/>
          </w:tcPr>
          <w:p w14:paraId="155A7CC4" w14:textId="77777777" w:rsidR="004E54DE" w:rsidRPr="00781E54" w:rsidRDefault="004E54DE" w:rsidP="001D3AB0">
            <w:pPr>
              <w:spacing w:line="276" w:lineRule="auto"/>
              <w:rPr>
                <w:rFonts w:cstheme="minorHAnsi"/>
              </w:rPr>
            </w:pPr>
            <w:proofErr w:type="gramStart"/>
            <w:r w:rsidRPr="00781E54">
              <w:rPr>
                <w:rFonts w:cstheme="minorHAnsi"/>
              </w:rPr>
              <w:t>Have the ability to</w:t>
            </w:r>
            <w:proofErr w:type="gramEnd"/>
            <w:r w:rsidRPr="00781E54">
              <w:rPr>
                <w:rFonts w:cstheme="minorHAnsi"/>
              </w:rPr>
              <w:t xml:space="preserve"> use IT packages to share learning</w:t>
            </w:r>
          </w:p>
        </w:tc>
        <w:tc>
          <w:tcPr>
            <w:tcW w:w="1168" w:type="dxa"/>
          </w:tcPr>
          <w:p w14:paraId="4B711D2E" w14:textId="77777777" w:rsidR="004E54DE" w:rsidRPr="00781E54" w:rsidRDefault="004E54DE" w:rsidP="001D3AB0">
            <w:pPr>
              <w:jc w:val="center"/>
              <w:rPr>
                <w:rFonts w:cstheme="minorHAnsi"/>
              </w:rPr>
            </w:pPr>
            <w:r w:rsidRPr="00781E54">
              <w:rPr>
                <w:rFonts w:cstheme="minorHAnsi"/>
              </w:rPr>
              <w:sym w:font="Wingdings" w:char="F0FC"/>
            </w:r>
          </w:p>
        </w:tc>
        <w:tc>
          <w:tcPr>
            <w:tcW w:w="1156" w:type="dxa"/>
          </w:tcPr>
          <w:p w14:paraId="4D7958F8" w14:textId="77777777" w:rsidR="004E54DE" w:rsidRPr="00781E54" w:rsidRDefault="004E54DE" w:rsidP="001D3AB0">
            <w:pPr>
              <w:rPr>
                <w:rFonts w:cstheme="minorHAnsi"/>
              </w:rPr>
            </w:pPr>
          </w:p>
        </w:tc>
      </w:tr>
      <w:tr w:rsidR="004E54DE" w:rsidRPr="00781E54" w14:paraId="5399D658" w14:textId="77777777" w:rsidTr="001D3AB0">
        <w:tc>
          <w:tcPr>
            <w:tcW w:w="6912" w:type="dxa"/>
          </w:tcPr>
          <w:p w14:paraId="7E058F39" w14:textId="77777777" w:rsidR="004E54DE" w:rsidRPr="00781E54" w:rsidRDefault="004E54DE" w:rsidP="001D3AB0">
            <w:pPr>
              <w:spacing w:line="276" w:lineRule="auto"/>
              <w:rPr>
                <w:rFonts w:cstheme="minorHAnsi"/>
              </w:rPr>
            </w:pPr>
            <w:r w:rsidRPr="00781E54">
              <w:rPr>
                <w:rFonts w:cstheme="minorHAnsi"/>
              </w:rPr>
              <w:t>Ability to keep calm under pressure</w:t>
            </w:r>
          </w:p>
        </w:tc>
        <w:tc>
          <w:tcPr>
            <w:tcW w:w="1168" w:type="dxa"/>
          </w:tcPr>
          <w:p w14:paraId="36546B8E" w14:textId="77777777" w:rsidR="004E54DE" w:rsidRPr="00781E54" w:rsidRDefault="004E54DE" w:rsidP="001D3AB0">
            <w:pPr>
              <w:jc w:val="center"/>
              <w:rPr>
                <w:rFonts w:cstheme="minorHAnsi"/>
              </w:rPr>
            </w:pPr>
            <w:r w:rsidRPr="00781E54">
              <w:rPr>
                <w:rFonts w:cstheme="minorHAnsi"/>
              </w:rPr>
              <w:sym w:font="Wingdings" w:char="F0FC"/>
            </w:r>
          </w:p>
        </w:tc>
        <w:tc>
          <w:tcPr>
            <w:tcW w:w="1156" w:type="dxa"/>
          </w:tcPr>
          <w:p w14:paraId="5FAEE526" w14:textId="77777777" w:rsidR="004E54DE" w:rsidRPr="00781E54" w:rsidRDefault="004E54DE" w:rsidP="001D3AB0">
            <w:pPr>
              <w:rPr>
                <w:rFonts w:cstheme="minorHAnsi"/>
              </w:rPr>
            </w:pPr>
          </w:p>
        </w:tc>
      </w:tr>
      <w:tr w:rsidR="004E54DE" w:rsidRPr="00781E54" w14:paraId="7C5E43F8" w14:textId="77777777" w:rsidTr="001D3AB0">
        <w:tc>
          <w:tcPr>
            <w:tcW w:w="6912" w:type="dxa"/>
          </w:tcPr>
          <w:p w14:paraId="4FC0CB41" w14:textId="77777777" w:rsidR="004E54DE" w:rsidRPr="00781E54" w:rsidRDefault="004E54DE" w:rsidP="001D3AB0">
            <w:pPr>
              <w:rPr>
                <w:rFonts w:cstheme="minorHAnsi"/>
              </w:rPr>
            </w:pPr>
            <w:r w:rsidRPr="00781E54">
              <w:rPr>
                <w:rFonts w:cstheme="minorHAnsi"/>
              </w:rPr>
              <w:t>Ability to work well as part of a team</w:t>
            </w:r>
          </w:p>
        </w:tc>
        <w:tc>
          <w:tcPr>
            <w:tcW w:w="1168" w:type="dxa"/>
          </w:tcPr>
          <w:p w14:paraId="32425BEC" w14:textId="77777777" w:rsidR="004E54DE" w:rsidRPr="00781E54" w:rsidRDefault="004E54DE" w:rsidP="001D3AB0">
            <w:pPr>
              <w:jc w:val="center"/>
              <w:rPr>
                <w:rFonts w:cstheme="minorHAnsi"/>
              </w:rPr>
            </w:pPr>
            <w:r w:rsidRPr="00781E54">
              <w:rPr>
                <w:rFonts w:cstheme="minorHAnsi"/>
              </w:rPr>
              <w:sym w:font="Wingdings" w:char="F0FC"/>
            </w:r>
          </w:p>
        </w:tc>
        <w:tc>
          <w:tcPr>
            <w:tcW w:w="1156" w:type="dxa"/>
          </w:tcPr>
          <w:p w14:paraId="36CD485F" w14:textId="77777777" w:rsidR="004E54DE" w:rsidRPr="00781E54" w:rsidRDefault="004E54DE" w:rsidP="001D3AB0">
            <w:pPr>
              <w:rPr>
                <w:rFonts w:cstheme="minorHAnsi"/>
              </w:rPr>
            </w:pPr>
          </w:p>
        </w:tc>
      </w:tr>
      <w:tr w:rsidR="004E54DE" w:rsidRPr="00781E54" w14:paraId="5C00EEBD" w14:textId="77777777" w:rsidTr="001D3AB0">
        <w:tc>
          <w:tcPr>
            <w:tcW w:w="6912" w:type="dxa"/>
          </w:tcPr>
          <w:p w14:paraId="47626AAB" w14:textId="77777777" w:rsidR="004E54DE" w:rsidRPr="00781E54" w:rsidRDefault="004E54DE" w:rsidP="001D3AB0">
            <w:pPr>
              <w:rPr>
                <w:rFonts w:cstheme="minorHAnsi"/>
              </w:rPr>
            </w:pPr>
            <w:r w:rsidRPr="00781E54">
              <w:rPr>
                <w:rFonts w:cstheme="minorHAnsi"/>
              </w:rPr>
              <w:t>Enthusiastic and passionate teaching professional</w:t>
            </w:r>
          </w:p>
        </w:tc>
        <w:tc>
          <w:tcPr>
            <w:tcW w:w="1168" w:type="dxa"/>
          </w:tcPr>
          <w:p w14:paraId="25A2F96A" w14:textId="77777777" w:rsidR="004E54DE" w:rsidRPr="00781E54" w:rsidRDefault="004E54DE" w:rsidP="001D3AB0">
            <w:pPr>
              <w:jc w:val="center"/>
              <w:rPr>
                <w:rFonts w:cstheme="minorHAnsi"/>
              </w:rPr>
            </w:pPr>
            <w:r w:rsidRPr="00781E54">
              <w:rPr>
                <w:rFonts w:cstheme="minorHAnsi"/>
              </w:rPr>
              <w:sym w:font="Wingdings" w:char="F0FC"/>
            </w:r>
          </w:p>
        </w:tc>
        <w:tc>
          <w:tcPr>
            <w:tcW w:w="1156" w:type="dxa"/>
          </w:tcPr>
          <w:p w14:paraId="7847226F" w14:textId="77777777" w:rsidR="004E54DE" w:rsidRPr="00781E54" w:rsidRDefault="004E54DE" w:rsidP="001D3AB0">
            <w:pPr>
              <w:rPr>
                <w:rFonts w:cstheme="minorHAnsi"/>
              </w:rPr>
            </w:pPr>
          </w:p>
        </w:tc>
      </w:tr>
      <w:tr w:rsidR="004E54DE" w:rsidRPr="00781E54" w14:paraId="5ECE4E38" w14:textId="77777777" w:rsidTr="001D3AB0">
        <w:tc>
          <w:tcPr>
            <w:tcW w:w="6912" w:type="dxa"/>
          </w:tcPr>
          <w:p w14:paraId="2AD3B096" w14:textId="77777777" w:rsidR="004E54DE" w:rsidRPr="00781E54" w:rsidRDefault="004E54DE" w:rsidP="001D3AB0">
            <w:pPr>
              <w:rPr>
                <w:rFonts w:cstheme="minorHAnsi"/>
              </w:rPr>
            </w:pPr>
            <w:r w:rsidRPr="00781E54">
              <w:rPr>
                <w:rFonts w:eastAsia="Times New Roman" w:cstheme="minorHAnsi"/>
              </w:rPr>
              <w:t>Be willing to contribute to our extra-curricular activities</w:t>
            </w:r>
          </w:p>
        </w:tc>
        <w:tc>
          <w:tcPr>
            <w:tcW w:w="1168" w:type="dxa"/>
          </w:tcPr>
          <w:p w14:paraId="162A41DD" w14:textId="77777777" w:rsidR="004E54DE" w:rsidRPr="00781E54" w:rsidRDefault="004E54DE" w:rsidP="001D3AB0">
            <w:pPr>
              <w:jc w:val="center"/>
              <w:rPr>
                <w:rFonts w:cstheme="minorHAnsi"/>
              </w:rPr>
            </w:pPr>
            <w:r w:rsidRPr="00781E54">
              <w:rPr>
                <w:rFonts w:cstheme="minorHAnsi"/>
              </w:rPr>
              <w:sym w:font="Wingdings" w:char="F0FC"/>
            </w:r>
          </w:p>
        </w:tc>
        <w:tc>
          <w:tcPr>
            <w:tcW w:w="1156" w:type="dxa"/>
          </w:tcPr>
          <w:p w14:paraId="6E2D66D1" w14:textId="77777777" w:rsidR="004E54DE" w:rsidRPr="00781E54" w:rsidRDefault="004E54DE" w:rsidP="001D3AB0">
            <w:pPr>
              <w:rPr>
                <w:rFonts w:cstheme="minorHAnsi"/>
              </w:rPr>
            </w:pPr>
          </w:p>
        </w:tc>
      </w:tr>
      <w:tr w:rsidR="004E54DE" w:rsidRPr="00781E54" w14:paraId="0BF4FF74" w14:textId="77777777" w:rsidTr="001D3AB0">
        <w:tc>
          <w:tcPr>
            <w:tcW w:w="69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9BA292" w14:textId="77777777" w:rsidR="004E54DE" w:rsidRPr="00781E54" w:rsidRDefault="004E54DE" w:rsidP="001D3AB0">
            <w:pPr>
              <w:spacing w:after="100" w:afterAutospacing="1"/>
              <w:rPr>
                <w:rFonts w:cstheme="minorHAnsi"/>
                <w:b/>
              </w:rPr>
            </w:pPr>
            <w:r w:rsidRPr="00781E54">
              <w:rPr>
                <w:rFonts w:cstheme="minorHAnsi"/>
                <w:b/>
              </w:rPr>
              <w:t xml:space="preserve">Catholic Commitment </w:t>
            </w:r>
          </w:p>
        </w:tc>
        <w:tc>
          <w:tcPr>
            <w:tcW w:w="11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B887EB" w14:textId="77777777" w:rsidR="004E54DE" w:rsidRPr="00781E54" w:rsidRDefault="004E54DE" w:rsidP="001D3AB0">
            <w:pPr>
              <w:spacing w:after="100" w:afterAutospacing="1"/>
              <w:jc w:val="center"/>
              <w:rPr>
                <w:rFonts w:cstheme="minorHAnsi"/>
                <w:b/>
              </w:rPr>
            </w:pPr>
            <w:r w:rsidRPr="00781E54">
              <w:rPr>
                <w:rFonts w:cstheme="minorHAnsi"/>
                <w:b/>
              </w:rPr>
              <w:t>Essential</w:t>
            </w:r>
          </w:p>
        </w:tc>
        <w:tc>
          <w:tcPr>
            <w:tcW w:w="11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4303C9" w14:textId="77777777" w:rsidR="004E54DE" w:rsidRPr="00781E54" w:rsidRDefault="004E54DE" w:rsidP="001D3AB0">
            <w:pPr>
              <w:spacing w:after="100" w:afterAutospacing="1"/>
              <w:rPr>
                <w:rFonts w:cstheme="minorHAnsi"/>
                <w:b/>
              </w:rPr>
            </w:pPr>
            <w:r w:rsidRPr="00781E54">
              <w:rPr>
                <w:rFonts w:cstheme="minorHAnsi"/>
                <w:b/>
              </w:rPr>
              <w:t>Desirable</w:t>
            </w:r>
          </w:p>
        </w:tc>
      </w:tr>
      <w:tr w:rsidR="004E54DE" w:rsidRPr="00781E54" w14:paraId="5AAF8792" w14:textId="77777777" w:rsidTr="001D3AB0">
        <w:trPr>
          <w:trHeight w:val="96"/>
        </w:trPr>
        <w:tc>
          <w:tcPr>
            <w:tcW w:w="6912" w:type="dxa"/>
            <w:tcBorders>
              <w:top w:val="single" w:sz="4" w:space="0" w:color="auto"/>
              <w:left w:val="single" w:sz="4" w:space="0" w:color="auto"/>
              <w:bottom w:val="single" w:sz="4" w:space="0" w:color="auto"/>
              <w:right w:val="single" w:sz="4" w:space="0" w:color="auto"/>
            </w:tcBorders>
            <w:shd w:val="clear" w:color="auto" w:fill="auto"/>
          </w:tcPr>
          <w:p w14:paraId="50F8B8EA" w14:textId="77777777" w:rsidR="004E54DE" w:rsidRPr="00781E54" w:rsidRDefault="004E54DE" w:rsidP="001D3AB0">
            <w:pPr>
              <w:spacing w:after="100" w:afterAutospacing="1"/>
              <w:rPr>
                <w:rFonts w:cstheme="minorHAnsi"/>
              </w:rPr>
            </w:pPr>
            <w:r w:rsidRPr="00781E54">
              <w:rPr>
                <w:rFonts w:cstheme="minorHAnsi"/>
              </w:rPr>
              <w:t>Able to support the aims and ethos of a Catholic school</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70DAD68D" w14:textId="77777777" w:rsidR="004E54DE" w:rsidRPr="00781E54" w:rsidRDefault="004E54DE" w:rsidP="001D3AB0">
            <w:pPr>
              <w:spacing w:after="100" w:afterAutospacing="1"/>
              <w:jc w:val="center"/>
              <w:rPr>
                <w:rFonts w:cstheme="minorHAnsi"/>
              </w:rPr>
            </w:pPr>
            <w:r w:rsidRPr="00781E54">
              <w:rPr>
                <w:rFonts w:cstheme="minorHAnsi"/>
              </w:rPr>
              <w:sym w:font="Wingdings" w:char="F0FC"/>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1665CE7E" w14:textId="77777777" w:rsidR="004E54DE" w:rsidRPr="00781E54" w:rsidRDefault="004E54DE" w:rsidP="001D3AB0">
            <w:pPr>
              <w:spacing w:after="100" w:afterAutospacing="1"/>
              <w:rPr>
                <w:rFonts w:cstheme="minorHAnsi"/>
                <w:b/>
              </w:rPr>
            </w:pPr>
          </w:p>
        </w:tc>
      </w:tr>
    </w:tbl>
    <w:p w14:paraId="1AF0D70A" w14:textId="0D49F512" w:rsidR="004E54DE" w:rsidRDefault="004E54DE" w:rsidP="00630FFC">
      <w:pPr>
        <w:rPr>
          <w:rFonts w:cstheme="minorHAnsi"/>
        </w:rPr>
      </w:pPr>
    </w:p>
    <w:p w14:paraId="311D5AAE" w14:textId="77777777" w:rsidR="00BA3C37" w:rsidRPr="00BA1B60" w:rsidRDefault="00BA3C37" w:rsidP="00BA3C37">
      <w:pPr>
        <w:overflowPunct w:val="0"/>
        <w:autoSpaceDE w:val="0"/>
        <w:autoSpaceDN w:val="0"/>
        <w:adjustRightInd w:val="0"/>
        <w:textAlignment w:val="baseline"/>
        <w:rPr>
          <w:rFonts w:cstheme="minorHAnsi"/>
          <w:sz w:val="18"/>
          <w:szCs w:val="18"/>
        </w:rPr>
      </w:pPr>
      <w:r w:rsidRPr="00BA1B60">
        <w:rPr>
          <w:rFonts w:cstheme="minorHAnsi"/>
          <w:i/>
          <w:iCs/>
          <w:sz w:val="18"/>
          <w:szCs w:val="18"/>
        </w:rPr>
        <w:t>The Marist School is committed to safeguarding and promoting the welfare of children and applicants must be willing to undergo child protection screening appropriate to the post, including checks with past employers and the Disclosure and Barring Service.</w:t>
      </w:r>
    </w:p>
    <w:p w14:paraId="694B7746" w14:textId="77777777" w:rsidR="00BA3C37" w:rsidRPr="00781E54" w:rsidRDefault="00BA3C37" w:rsidP="00630FFC">
      <w:pPr>
        <w:rPr>
          <w:rFonts w:cstheme="minorHAnsi"/>
        </w:rPr>
      </w:pPr>
    </w:p>
    <w:sectPr w:rsidR="00BA3C37" w:rsidRPr="00781E54" w:rsidSect="00C95503">
      <w:headerReference w:type="default" r:id="rId8"/>
      <w:footerReference w:type="default" r:id="rId9"/>
      <w:headerReference w:type="first" r:id="rId10"/>
      <w:footerReference w:type="first" r:id="rId11"/>
      <w:pgSz w:w="11906" w:h="16838"/>
      <w:pgMar w:top="1440" w:right="1080" w:bottom="1440" w:left="1080" w:header="70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E86C1" w14:textId="77777777" w:rsidR="00660C97" w:rsidRDefault="00660C97" w:rsidP="00CA111A">
      <w:pPr>
        <w:spacing w:after="0" w:line="240" w:lineRule="auto"/>
      </w:pPr>
      <w:r>
        <w:separator/>
      </w:r>
    </w:p>
  </w:endnote>
  <w:endnote w:type="continuationSeparator" w:id="0">
    <w:p w14:paraId="1283B851" w14:textId="77777777" w:rsidR="00660C97" w:rsidRDefault="00660C97" w:rsidP="00CA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356B8" w14:textId="3A65BE9A" w:rsidR="008F5D5F" w:rsidRDefault="00577619">
    <w:pPr>
      <w:pStyle w:val="Footer"/>
    </w:pPr>
    <w:r>
      <w:rPr>
        <w:noProof/>
        <w:lang w:eastAsia="en-GB"/>
      </w:rPr>
      <w:drawing>
        <wp:anchor distT="0" distB="0" distL="114300" distR="114300" simplePos="0" relativeHeight="251666432" behindDoc="0" locked="0" layoutInCell="1" allowOverlap="1" wp14:anchorId="2B6E38D4" wp14:editId="65A545A0">
          <wp:simplePos x="0" y="0"/>
          <wp:positionH relativeFrom="margin">
            <wp:posOffset>-915670</wp:posOffset>
          </wp:positionH>
          <wp:positionV relativeFrom="margin">
            <wp:posOffset>8538210</wp:posOffset>
          </wp:positionV>
          <wp:extent cx="7559040" cy="1105064"/>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009_A4Template_v22.jpg"/>
                  <pic:cNvPicPr/>
                </pic:nvPicPr>
                <pic:blipFill rotWithShape="1">
                  <a:blip r:embed="rId1" cstate="print">
                    <a:extLst>
                      <a:ext uri="{28A0092B-C50C-407E-A947-70E740481C1C}">
                        <a14:useLocalDpi xmlns:a14="http://schemas.microsoft.com/office/drawing/2010/main" val="0"/>
                      </a:ext>
                    </a:extLst>
                  </a:blip>
                  <a:srcRect t="89657"/>
                  <a:stretch/>
                </pic:blipFill>
                <pic:spPr bwMode="auto">
                  <a:xfrm>
                    <a:off x="0" y="0"/>
                    <a:ext cx="7559040" cy="1105064"/>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5105A" w14:textId="6DE662B5" w:rsidR="008F5D5F" w:rsidRDefault="00FF1870" w:rsidP="00FF1870">
    <w:pPr>
      <w:pStyle w:val="Footer"/>
      <w:ind w:hanging="1440"/>
    </w:pPr>
    <w:r>
      <w:rPr>
        <w:noProof/>
        <w:lang w:eastAsia="en-GB"/>
      </w:rPr>
      <w:drawing>
        <wp:anchor distT="0" distB="0" distL="114300" distR="114300" simplePos="0" relativeHeight="251664384" behindDoc="0" locked="0" layoutInCell="1" allowOverlap="1" wp14:anchorId="67782236" wp14:editId="5FF13E71">
          <wp:simplePos x="0" y="0"/>
          <wp:positionH relativeFrom="margin">
            <wp:posOffset>-915670</wp:posOffset>
          </wp:positionH>
          <wp:positionV relativeFrom="margin">
            <wp:posOffset>6932461</wp:posOffset>
          </wp:positionV>
          <wp:extent cx="7559040" cy="1105064"/>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009_A4Template_v22.jpg"/>
                  <pic:cNvPicPr/>
                </pic:nvPicPr>
                <pic:blipFill rotWithShape="1">
                  <a:blip r:embed="rId1" cstate="print">
                    <a:extLst>
                      <a:ext uri="{28A0092B-C50C-407E-A947-70E740481C1C}">
                        <a14:useLocalDpi xmlns:a14="http://schemas.microsoft.com/office/drawing/2010/main" val="0"/>
                      </a:ext>
                    </a:extLst>
                  </a:blip>
                  <a:srcRect t="89657"/>
                  <a:stretch/>
                </pic:blipFill>
                <pic:spPr bwMode="auto">
                  <a:xfrm>
                    <a:off x="0" y="0"/>
                    <a:ext cx="7559040" cy="1105064"/>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A8DA9" w14:textId="77777777" w:rsidR="00660C97" w:rsidRDefault="00660C97" w:rsidP="00CA111A">
      <w:pPr>
        <w:spacing w:after="0" w:line="240" w:lineRule="auto"/>
      </w:pPr>
      <w:r>
        <w:separator/>
      </w:r>
    </w:p>
  </w:footnote>
  <w:footnote w:type="continuationSeparator" w:id="0">
    <w:p w14:paraId="19A7145D" w14:textId="77777777" w:rsidR="00660C97" w:rsidRDefault="00660C97" w:rsidP="00CA1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9128F" w14:textId="34759FDB" w:rsidR="008F5D5F" w:rsidRDefault="008F5D5F">
    <w:pPr>
      <w:pStyle w:val="Header"/>
    </w:pPr>
    <w:r>
      <w:rPr>
        <w:noProof/>
        <w:lang w:eastAsia="en-GB"/>
      </w:rPr>
      <w:drawing>
        <wp:anchor distT="0" distB="0" distL="114300" distR="114300" simplePos="0" relativeHeight="251662336" behindDoc="0" locked="0" layoutInCell="1" allowOverlap="1" wp14:anchorId="3B08814D" wp14:editId="505539EB">
          <wp:simplePos x="0" y="0"/>
          <wp:positionH relativeFrom="page">
            <wp:align>left</wp:align>
          </wp:positionH>
          <wp:positionV relativeFrom="page">
            <wp:align>top</wp:align>
          </wp:positionV>
          <wp:extent cx="7569600" cy="690776"/>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Template_2019.jpg"/>
                  <pic:cNvPicPr/>
                </pic:nvPicPr>
                <pic:blipFill rotWithShape="1">
                  <a:blip r:embed="rId1" cstate="print">
                    <a:extLst>
                      <a:ext uri="{28A0092B-C50C-407E-A947-70E740481C1C}">
                        <a14:useLocalDpi xmlns:a14="http://schemas.microsoft.com/office/drawing/2010/main" val="0"/>
                      </a:ext>
                    </a:extLst>
                  </a:blip>
                  <a:srcRect b="93540"/>
                  <a:stretch/>
                </pic:blipFill>
                <pic:spPr bwMode="auto">
                  <a:xfrm>
                    <a:off x="0" y="0"/>
                    <a:ext cx="7569600" cy="6907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A9C0DB" w14:textId="77777777" w:rsidR="008F5D5F" w:rsidRDefault="008F5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87428" w14:textId="77777777" w:rsidR="008F5D5F" w:rsidRDefault="008F5D5F">
    <w:pPr>
      <w:pStyle w:val="Header"/>
    </w:pPr>
    <w:r>
      <w:rPr>
        <w:noProof/>
        <w:lang w:eastAsia="en-GB"/>
      </w:rPr>
      <w:drawing>
        <wp:anchor distT="0" distB="0" distL="114300" distR="114300" simplePos="0" relativeHeight="251661312" behindDoc="0" locked="0" layoutInCell="1" allowOverlap="1" wp14:anchorId="7E7D2D14" wp14:editId="2337626F">
          <wp:simplePos x="0" y="0"/>
          <wp:positionH relativeFrom="page">
            <wp:align>left</wp:align>
          </wp:positionH>
          <wp:positionV relativeFrom="page">
            <wp:align>top</wp:align>
          </wp:positionV>
          <wp:extent cx="7529195" cy="2457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4Template_2019.jpg"/>
                  <pic:cNvPicPr/>
                </pic:nvPicPr>
                <pic:blipFill rotWithShape="1">
                  <a:blip r:embed="rId1" cstate="print">
                    <a:extLst>
                      <a:ext uri="{28A0092B-C50C-407E-A947-70E740481C1C}">
                        <a14:useLocalDpi xmlns:a14="http://schemas.microsoft.com/office/drawing/2010/main" val="0"/>
                      </a:ext>
                    </a:extLst>
                  </a:blip>
                  <a:srcRect b="76908"/>
                  <a:stretch/>
                </pic:blipFill>
                <pic:spPr bwMode="auto">
                  <a:xfrm>
                    <a:off x="0" y="0"/>
                    <a:ext cx="7529195" cy="2457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2F35"/>
    <w:multiLevelType w:val="hybridMultilevel"/>
    <w:tmpl w:val="70BC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27044"/>
    <w:multiLevelType w:val="hybridMultilevel"/>
    <w:tmpl w:val="515E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C1C99"/>
    <w:multiLevelType w:val="hybridMultilevel"/>
    <w:tmpl w:val="AEDA6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D67F1"/>
    <w:multiLevelType w:val="hybridMultilevel"/>
    <w:tmpl w:val="8D18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146B7"/>
    <w:multiLevelType w:val="hybridMultilevel"/>
    <w:tmpl w:val="AAA03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13C3E"/>
    <w:multiLevelType w:val="hybridMultilevel"/>
    <w:tmpl w:val="F3C68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9456B"/>
    <w:multiLevelType w:val="hybridMultilevel"/>
    <w:tmpl w:val="CDD89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5B2F47"/>
    <w:multiLevelType w:val="hybridMultilevel"/>
    <w:tmpl w:val="DDAA8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9A521A"/>
    <w:multiLevelType w:val="hybridMultilevel"/>
    <w:tmpl w:val="CF7C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EA1FFF"/>
    <w:multiLevelType w:val="hybridMultilevel"/>
    <w:tmpl w:val="40126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7"/>
  </w:num>
  <w:num w:numId="5">
    <w:abstractNumId w:val="1"/>
  </w:num>
  <w:num w:numId="6">
    <w:abstractNumId w:val="2"/>
  </w:num>
  <w:num w:numId="7">
    <w:abstractNumId w:val="3"/>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11A"/>
    <w:rsid w:val="00050E57"/>
    <w:rsid w:val="000C14CA"/>
    <w:rsid w:val="000F7E0D"/>
    <w:rsid w:val="0018120F"/>
    <w:rsid w:val="0039232D"/>
    <w:rsid w:val="00483D0C"/>
    <w:rsid w:val="004E54DE"/>
    <w:rsid w:val="00577619"/>
    <w:rsid w:val="00597701"/>
    <w:rsid w:val="005A396C"/>
    <w:rsid w:val="00630FFC"/>
    <w:rsid w:val="00660C97"/>
    <w:rsid w:val="006F1BE8"/>
    <w:rsid w:val="00781E54"/>
    <w:rsid w:val="008B3732"/>
    <w:rsid w:val="008F5D5F"/>
    <w:rsid w:val="009A0D12"/>
    <w:rsid w:val="00A03824"/>
    <w:rsid w:val="00A71ADF"/>
    <w:rsid w:val="00BA3C37"/>
    <w:rsid w:val="00C95503"/>
    <w:rsid w:val="00CA111A"/>
    <w:rsid w:val="00D35627"/>
    <w:rsid w:val="00DC4193"/>
    <w:rsid w:val="00DF43C8"/>
    <w:rsid w:val="00EA7445"/>
    <w:rsid w:val="00F35265"/>
    <w:rsid w:val="00FF1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BB4D2"/>
  <w15:chartTrackingRefBased/>
  <w15:docId w15:val="{95BD5109-DD75-4A27-B085-2FCC5B67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11A"/>
  </w:style>
  <w:style w:type="paragraph" w:styleId="Footer">
    <w:name w:val="footer"/>
    <w:basedOn w:val="Normal"/>
    <w:link w:val="FooterChar"/>
    <w:uiPriority w:val="99"/>
    <w:unhideWhenUsed/>
    <w:rsid w:val="00CA1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11A"/>
  </w:style>
  <w:style w:type="paragraph" w:styleId="ListParagraph">
    <w:name w:val="List Paragraph"/>
    <w:basedOn w:val="Normal"/>
    <w:uiPriority w:val="34"/>
    <w:qFormat/>
    <w:rsid w:val="004E54DE"/>
    <w:pPr>
      <w:spacing w:after="0" w:line="240" w:lineRule="auto"/>
      <w:ind w:left="720"/>
      <w:contextualSpacing/>
    </w:pPr>
  </w:style>
  <w:style w:type="paragraph" w:styleId="NoSpacing">
    <w:name w:val="No Spacing"/>
    <w:basedOn w:val="Normal"/>
    <w:uiPriority w:val="1"/>
    <w:qFormat/>
    <w:rsid w:val="004E54DE"/>
    <w:pPr>
      <w:spacing w:after="0" w:line="240" w:lineRule="auto"/>
    </w:pPr>
    <w:rPr>
      <w:rFonts w:ascii="Calibri" w:eastAsia="Times New Roman" w:hAnsi="Calibri" w:cs="Times New Roman"/>
      <w:sz w:val="24"/>
      <w:szCs w:val="32"/>
    </w:rPr>
  </w:style>
  <w:style w:type="paragraph" w:customStyle="1" w:styleId="NL1SubListBold">
    <w:name w:val="NL1 SubList Bold"/>
    <w:basedOn w:val="Normal"/>
    <w:rsid w:val="004E54DE"/>
    <w:pPr>
      <w:tabs>
        <w:tab w:val="left" w:pos="1300"/>
        <w:tab w:val="left" w:pos="2140"/>
      </w:tabs>
      <w:overflowPunct w:val="0"/>
      <w:autoSpaceDE w:val="0"/>
      <w:autoSpaceDN w:val="0"/>
      <w:adjustRightInd w:val="0"/>
      <w:spacing w:after="0" w:line="360" w:lineRule="exact"/>
      <w:textAlignment w:val="baseline"/>
    </w:pPr>
    <w:rPr>
      <w:rFonts w:ascii="Times New Roman" w:eastAsia="Times New Roman"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BED5B-0C76-4FDD-A24C-A9FB22E1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Marist School</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FOWLER</dc:creator>
  <cp:keywords/>
  <dc:description/>
  <cp:lastModifiedBy>Mrs S St JohnHeath</cp:lastModifiedBy>
  <cp:revision>9</cp:revision>
  <dcterms:created xsi:type="dcterms:W3CDTF">2021-11-16T14:36:00Z</dcterms:created>
  <dcterms:modified xsi:type="dcterms:W3CDTF">2021-11-16T16:00:00Z</dcterms:modified>
</cp:coreProperties>
</file>