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8C4" w:rsidRPr="00BE14EE" w:rsidRDefault="00DA68C4" w:rsidP="00DA68C4">
      <w:pPr>
        <w:ind w:left="-284" w:right="-330"/>
        <w:jc w:val="center"/>
        <w:rPr>
          <w:rFonts w:ascii="Perpetua" w:hAnsi="Perpetua" w:cs="Arial"/>
          <w:i/>
          <w:sz w:val="72"/>
          <w:szCs w:val="72"/>
        </w:rPr>
      </w:pPr>
      <w:r w:rsidRPr="00765799">
        <w:rPr>
          <w:rFonts w:ascii="Perpetua" w:hAnsi="Perpetua" w:cs="Arial"/>
          <w:i/>
          <w:noProof/>
          <w:sz w:val="56"/>
          <w:szCs w:val="56"/>
          <w:lang w:eastAsia="en-GB"/>
        </w:rPr>
        <w:drawing>
          <wp:anchor distT="0" distB="0" distL="114300" distR="114300" simplePos="0" relativeHeight="251659264" behindDoc="0" locked="0" layoutInCell="1" allowOverlap="1" wp14:anchorId="149F7176" wp14:editId="43D086F2">
            <wp:simplePos x="0" y="0"/>
            <wp:positionH relativeFrom="column">
              <wp:posOffset>-56515</wp:posOffset>
            </wp:positionH>
            <wp:positionV relativeFrom="paragraph">
              <wp:posOffset>-223520</wp:posOffset>
            </wp:positionV>
            <wp:extent cx="1190852" cy="1012371"/>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MAT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0852" cy="1012371"/>
                    </a:xfrm>
                    <a:prstGeom prst="rect">
                      <a:avLst/>
                    </a:prstGeom>
                  </pic:spPr>
                </pic:pic>
              </a:graphicData>
            </a:graphic>
            <wp14:sizeRelH relativeFrom="page">
              <wp14:pctWidth>0</wp14:pctWidth>
            </wp14:sizeRelH>
            <wp14:sizeRelV relativeFrom="page">
              <wp14:pctHeight>0</wp14:pctHeight>
            </wp14:sizeRelV>
          </wp:anchor>
        </w:drawing>
      </w:r>
      <w:r>
        <w:rPr>
          <w:rFonts w:ascii="Perpetua" w:hAnsi="Perpetua" w:cs="Arial"/>
          <w:i/>
          <w:sz w:val="56"/>
          <w:szCs w:val="56"/>
        </w:rPr>
        <w:t xml:space="preserve">               </w:t>
      </w:r>
      <w:r w:rsidRPr="00BE14EE">
        <w:rPr>
          <w:rFonts w:ascii="Perpetua" w:hAnsi="Perpetua" w:cs="Arial"/>
          <w:i/>
          <w:sz w:val="72"/>
          <w:szCs w:val="72"/>
        </w:rPr>
        <w:t>Herts &amp; Essex Multi-Academy Trust</w:t>
      </w:r>
    </w:p>
    <w:p w:rsidR="009E10AF" w:rsidRPr="007F02EE" w:rsidRDefault="009E10AF" w:rsidP="009E10AF">
      <w:pPr>
        <w:jc w:val="center"/>
        <w:rPr>
          <w:b/>
          <w:sz w:val="40"/>
          <w:szCs w:val="40"/>
        </w:rPr>
      </w:pPr>
    </w:p>
    <w:p w:rsidR="009E10AF" w:rsidRPr="009E10AF" w:rsidRDefault="007F02EE" w:rsidP="009E10AF">
      <w:pPr>
        <w:jc w:val="center"/>
        <w:rPr>
          <w:b/>
          <w:sz w:val="24"/>
          <w:szCs w:val="24"/>
        </w:rPr>
      </w:pPr>
      <w:r>
        <w:rPr>
          <w:b/>
          <w:sz w:val="24"/>
          <w:szCs w:val="24"/>
        </w:rPr>
        <w:t>SECONDARY</w:t>
      </w:r>
      <w:r w:rsidR="007C2D6D">
        <w:rPr>
          <w:b/>
          <w:sz w:val="24"/>
          <w:szCs w:val="24"/>
        </w:rPr>
        <w:t xml:space="preserve"> </w:t>
      </w:r>
      <w:r w:rsidR="001C5160">
        <w:rPr>
          <w:b/>
          <w:sz w:val="24"/>
          <w:szCs w:val="24"/>
        </w:rPr>
        <w:t>ASSISTANT HEAD</w:t>
      </w:r>
      <w:r w:rsidR="00386745">
        <w:rPr>
          <w:b/>
          <w:sz w:val="24"/>
          <w:szCs w:val="24"/>
        </w:rPr>
        <w:t>TEACHER</w:t>
      </w:r>
      <w:r w:rsidR="001C5160">
        <w:rPr>
          <w:b/>
          <w:sz w:val="24"/>
          <w:szCs w:val="24"/>
        </w:rPr>
        <w:t>: CURRICULUM</w:t>
      </w:r>
      <w:r w:rsidR="009E10AF" w:rsidRPr="009E10AF">
        <w:rPr>
          <w:b/>
          <w:sz w:val="24"/>
          <w:szCs w:val="24"/>
        </w:rPr>
        <w:t xml:space="preserve"> JOB DESCRIPTION</w:t>
      </w:r>
    </w:p>
    <w:p w:rsidR="009E10AF" w:rsidRDefault="009E10AF">
      <w:pPr>
        <w:jc w:val="both"/>
        <w:rPr>
          <w:b/>
        </w:rPr>
      </w:pPr>
    </w:p>
    <w:p w:rsidR="00127BE7" w:rsidRPr="001A3CB6" w:rsidRDefault="00127BE7">
      <w:pPr>
        <w:jc w:val="both"/>
        <w:rPr>
          <w:b/>
        </w:rPr>
      </w:pPr>
      <w:r>
        <w:rPr>
          <w:b/>
        </w:rPr>
        <w:t>Job title:</w:t>
      </w:r>
      <w:r>
        <w:t xml:space="preserve">  </w:t>
      </w:r>
      <w:r>
        <w:tab/>
      </w:r>
      <w:r w:rsidR="001C5160">
        <w:t xml:space="preserve">Assistant </w:t>
      </w:r>
      <w:proofErr w:type="spellStart"/>
      <w:r w:rsidR="001C5160">
        <w:t>Head</w:t>
      </w:r>
      <w:r w:rsidR="00386745">
        <w:t>teacher</w:t>
      </w:r>
      <w:proofErr w:type="spellEnd"/>
      <w:r w:rsidR="00330709">
        <w:t>:</w:t>
      </w:r>
      <w:r w:rsidR="00687FDE">
        <w:t xml:space="preserve"> Curriculum</w:t>
      </w:r>
    </w:p>
    <w:p w:rsidR="002527B3" w:rsidRDefault="002527B3">
      <w:pPr>
        <w:jc w:val="both"/>
        <w:rPr>
          <w:b/>
        </w:rPr>
      </w:pPr>
    </w:p>
    <w:p w:rsidR="00127BE7" w:rsidRPr="001A3CB6" w:rsidRDefault="00127BE7">
      <w:pPr>
        <w:jc w:val="both"/>
        <w:rPr>
          <w:b/>
        </w:rPr>
      </w:pPr>
      <w:r w:rsidRPr="001A3CB6">
        <w:rPr>
          <w:b/>
        </w:rPr>
        <w:t>Job holder:</w:t>
      </w:r>
      <w:r w:rsidRPr="001A3CB6">
        <w:tab/>
      </w:r>
    </w:p>
    <w:p w:rsidR="002527B3" w:rsidRDefault="002527B3">
      <w:pPr>
        <w:jc w:val="both"/>
        <w:rPr>
          <w:b/>
        </w:rPr>
      </w:pPr>
    </w:p>
    <w:p w:rsidR="007C68BB" w:rsidRDefault="009E10AF">
      <w:pPr>
        <w:jc w:val="both"/>
      </w:pPr>
      <w:r w:rsidRPr="001A3CB6">
        <w:rPr>
          <w:b/>
        </w:rPr>
        <w:t>Reports to:</w:t>
      </w:r>
      <w:r w:rsidR="00127BE7" w:rsidRPr="001A3CB6">
        <w:rPr>
          <w:b/>
        </w:rPr>
        <w:tab/>
      </w:r>
      <w:r w:rsidR="00AC454D">
        <w:t xml:space="preserve">Deputy </w:t>
      </w:r>
      <w:proofErr w:type="spellStart"/>
      <w:r w:rsidR="00AC454D">
        <w:t>H</w:t>
      </w:r>
      <w:r w:rsidR="000E65FF">
        <w:t>ead</w:t>
      </w:r>
      <w:r w:rsidR="00386745">
        <w:t>teacher</w:t>
      </w:r>
      <w:proofErr w:type="spellEnd"/>
      <w:r w:rsidR="000E65FF">
        <w:t xml:space="preserve">/Senior Assistant </w:t>
      </w:r>
      <w:proofErr w:type="spellStart"/>
      <w:r w:rsidR="000E65FF">
        <w:t>Head</w:t>
      </w:r>
      <w:r w:rsidR="00386745">
        <w:t>teacher</w:t>
      </w:r>
      <w:proofErr w:type="spellEnd"/>
    </w:p>
    <w:p w:rsidR="002527B3" w:rsidRDefault="002527B3">
      <w:pPr>
        <w:jc w:val="both"/>
        <w:rPr>
          <w:b/>
        </w:rPr>
      </w:pPr>
    </w:p>
    <w:p w:rsidR="00127BE7" w:rsidRPr="001A3CB6" w:rsidRDefault="00127BE7">
      <w:pPr>
        <w:jc w:val="both"/>
        <w:rPr>
          <w:b/>
        </w:rPr>
      </w:pPr>
      <w:r w:rsidRPr="001A3CB6">
        <w:rPr>
          <w:b/>
        </w:rPr>
        <w:t>Date:</w:t>
      </w:r>
      <w:r w:rsidR="009E10AF" w:rsidRPr="001A3CB6">
        <w:t xml:space="preserve"> </w:t>
      </w:r>
      <w:r w:rsidR="009E10AF" w:rsidRPr="001A3CB6">
        <w:tab/>
      </w:r>
      <w:r w:rsidRPr="001A3CB6">
        <w:tab/>
      </w:r>
      <w:r w:rsidR="004F1A7C">
        <w:t>July</w:t>
      </w:r>
      <w:r w:rsidR="004E7CF9">
        <w:t xml:space="preserve"> 201</w:t>
      </w:r>
      <w:r w:rsidR="008E0D10">
        <w:t>7</w:t>
      </w:r>
    </w:p>
    <w:p w:rsidR="00127BE7" w:rsidRDefault="00127BE7">
      <w:pPr>
        <w:jc w:val="both"/>
        <w:rPr>
          <w:b/>
        </w:rPr>
      </w:pPr>
    </w:p>
    <w:p w:rsidR="00127BE7" w:rsidRPr="009E10AF" w:rsidRDefault="0080054B">
      <w:pPr>
        <w:jc w:val="both"/>
        <w:rPr>
          <w:b/>
          <w:szCs w:val="22"/>
        </w:rPr>
      </w:pPr>
      <w:r>
        <w:rPr>
          <w:b/>
          <w:szCs w:val="22"/>
        </w:rPr>
        <w:t>1</w:t>
      </w:r>
      <w:r>
        <w:rPr>
          <w:b/>
          <w:szCs w:val="22"/>
        </w:rPr>
        <w:tab/>
        <w:t>Purpose of J</w:t>
      </w:r>
      <w:r w:rsidR="00127BE7" w:rsidRPr="009E10AF">
        <w:rPr>
          <w:b/>
          <w:szCs w:val="22"/>
        </w:rPr>
        <w:t>ob</w:t>
      </w:r>
    </w:p>
    <w:p w:rsidR="00127BE7" w:rsidRDefault="00127BE7" w:rsidP="007C68BB">
      <w:pPr>
        <w:ind w:left="1008"/>
        <w:jc w:val="both"/>
        <w:rPr>
          <w:rFonts w:cs="Arial"/>
          <w:szCs w:val="22"/>
        </w:rPr>
      </w:pPr>
    </w:p>
    <w:p w:rsidR="00667BB4" w:rsidRDefault="00667BB4" w:rsidP="00E5089D">
      <w:pPr>
        <w:numPr>
          <w:ilvl w:val="1"/>
          <w:numId w:val="7"/>
        </w:numPr>
        <w:tabs>
          <w:tab w:val="num" w:pos="1008"/>
        </w:tabs>
        <w:ind w:left="1008"/>
        <w:jc w:val="both"/>
        <w:rPr>
          <w:rFonts w:cs="Arial"/>
          <w:szCs w:val="22"/>
        </w:rPr>
      </w:pPr>
      <w:r>
        <w:rPr>
          <w:rFonts w:cs="Arial"/>
          <w:szCs w:val="22"/>
        </w:rPr>
        <w:t xml:space="preserve">To take responsibility for the leadership and management of the </w:t>
      </w:r>
      <w:r w:rsidR="00AC454D">
        <w:rPr>
          <w:rFonts w:cs="Arial"/>
          <w:szCs w:val="22"/>
        </w:rPr>
        <w:t>faculty</w:t>
      </w:r>
      <w:r>
        <w:rPr>
          <w:rFonts w:cs="Arial"/>
          <w:szCs w:val="22"/>
        </w:rPr>
        <w:t xml:space="preserve"> area </w:t>
      </w:r>
    </w:p>
    <w:p w:rsidR="007C68BB" w:rsidRDefault="00E5089D" w:rsidP="00E5089D">
      <w:pPr>
        <w:numPr>
          <w:ilvl w:val="1"/>
          <w:numId w:val="7"/>
        </w:numPr>
        <w:tabs>
          <w:tab w:val="num" w:pos="1008"/>
        </w:tabs>
        <w:ind w:left="1008"/>
        <w:jc w:val="both"/>
        <w:rPr>
          <w:rFonts w:cs="Arial"/>
          <w:szCs w:val="22"/>
        </w:rPr>
      </w:pPr>
      <w:r>
        <w:rPr>
          <w:rFonts w:cs="Arial"/>
          <w:szCs w:val="22"/>
        </w:rPr>
        <w:t>To ensure the effective learning of students taught</w:t>
      </w:r>
    </w:p>
    <w:p w:rsidR="00E5089D" w:rsidRDefault="00E5089D" w:rsidP="00E5089D">
      <w:pPr>
        <w:numPr>
          <w:ilvl w:val="1"/>
          <w:numId w:val="7"/>
        </w:numPr>
        <w:tabs>
          <w:tab w:val="num" w:pos="1008"/>
        </w:tabs>
        <w:ind w:left="1008"/>
        <w:jc w:val="both"/>
        <w:rPr>
          <w:rFonts w:cs="Arial"/>
          <w:szCs w:val="22"/>
        </w:rPr>
      </w:pPr>
      <w:r>
        <w:rPr>
          <w:rFonts w:cs="Arial"/>
          <w:szCs w:val="22"/>
        </w:rPr>
        <w:t xml:space="preserve">To ensure effective pastoral care of students in </w:t>
      </w:r>
      <w:r w:rsidR="007C24A9">
        <w:rPr>
          <w:rFonts w:cs="Arial"/>
          <w:szCs w:val="22"/>
        </w:rPr>
        <w:t>designated tutor group</w:t>
      </w:r>
    </w:p>
    <w:p w:rsidR="007C68BB" w:rsidRDefault="00E5089D" w:rsidP="00E5089D">
      <w:pPr>
        <w:numPr>
          <w:ilvl w:val="1"/>
          <w:numId w:val="7"/>
        </w:numPr>
        <w:tabs>
          <w:tab w:val="num" w:pos="1008"/>
        </w:tabs>
        <w:ind w:left="1008"/>
        <w:jc w:val="both"/>
        <w:rPr>
          <w:rFonts w:cs="Arial"/>
          <w:szCs w:val="22"/>
        </w:rPr>
      </w:pPr>
      <w:r>
        <w:rPr>
          <w:rFonts w:cs="Arial"/>
          <w:szCs w:val="22"/>
        </w:rPr>
        <w:t xml:space="preserve">To contribute to the wider success of the </w:t>
      </w:r>
      <w:r w:rsidR="00FE77BB">
        <w:rPr>
          <w:rFonts w:cs="Arial"/>
          <w:szCs w:val="22"/>
        </w:rPr>
        <w:t>F</w:t>
      </w:r>
      <w:r>
        <w:rPr>
          <w:rFonts w:cs="Arial"/>
          <w:szCs w:val="22"/>
        </w:rPr>
        <w:t>aculty and the school</w:t>
      </w:r>
    </w:p>
    <w:p w:rsidR="00E5089D" w:rsidRDefault="00E5089D" w:rsidP="00E5089D">
      <w:pPr>
        <w:numPr>
          <w:ilvl w:val="1"/>
          <w:numId w:val="7"/>
        </w:numPr>
        <w:tabs>
          <w:tab w:val="num" w:pos="1008"/>
        </w:tabs>
        <w:ind w:left="1008"/>
        <w:jc w:val="both"/>
        <w:rPr>
          <w:rFonts w:cs="Arial"/>
          <w:szCs w:val="22"/>
        </w:rPr>
      </w:pPr>
      <w:r>
        <w:rPr>
          <w:rFonts w:cs="Arial"/>
          <w:szCs w:val="22"/>
        </w:rPr>
        <w:t>To promote and be involved in extra-curricular activities and the wider life of the school</w:t>
      </w:r>
      <w:r w:rsidR="00FE77BB">
        <w:rPr>
          <w:rFonts w:cs="Arial"/>
          <w:szCs w:val="22"/>
        </w:rPr>
        <w:t xml:space="preserve"> community</w:t>
      </w:r>
    </w:p>
    <w:p w:rsidR="007C68BB" w:rsidRDefault="007C68BB" w:rsidP="007C68BB">
      <w:pPr>
        <w:jc w:val="both"/>
        <w:rPr>
          <w:rFonts w:cs="Arial"/>
          <w:szCs w:val="22"/>
        </w:rPr>
      </w:pPr>
    </w:p>
    <w:p w:rsidR="001B1CEB" w:rsidRPr="007C68BB" w:rsidRDefault="001B1CEB" w:rsidP="007C68BB">
      <w:pPr>
        <w:jc w:val="both"/>
        <w:rPr>
          <w:rFonts w:cs="Arial"/>
          <w:szCs w:val="22"/>
        </w:rPr>
      </w:pPr>
    </w:p>
    <w:p w:rsidR="00127BE7" w:rsidRDefault="0080054B">
      <w:pPr>
        <w:ind w:left="720" w:hanging="720"/>
        <w:jc w:val="both"/>
        <w:rPr>
          <w:b/>
          <w:szCs w:val="22"/>
        </w:rPr>
      </w:pPr>
      <w:r>
        <w:rPr>
          <w:b/>
          <w:szCs w:val="22"/>
        </w:rPr>
        <w:t>2</w:t>
      </w:r>
      <w:r>
        <w:rPr>
          <w:b/>
          <w:szCs w:val="22"/>
        </w:rPr>
        <w:tab/>
        <w:t>Main Areas of R</w:t>
      </w:r>
      <w:r w:rsidR="00127BE7" w:rsidRPr="009E10AF">
        <w:rPr>
          <w:b/>
          <w:szCs w:val="22"/>
        </w:rPr>
        <w:t>esponsibility</w:t>
      </w:r>
      <w:r w:rsidR="00667BB4">
        <w:rPr>
          <w:b/>
          <w:szCs w:val="22"/>
        </w:rPr>
        <w:t xml:space="preserve"> in addition to those of a Classroom Teacher/Form Tutor</w:t>
      </w:r>
    </w:p>
    <w:p w:rsidR="007C68BB" w:rsidRDefault="00667BB4" w:rsidP="007C68BB">
      <w:pPr>
        <w:ind w:left="1008"/>
        <w:jc w:val="both"/>
        <w:rPr>
          <w:b/>
          <w:szCs w:val="22"/>
        </w:rPr>
      </w:pPr>
      <w:r>
        <w:rPr>
          <w:b/>
          <w:szCs w:val="22"/>
        </w:rPr>
        <w:tab/>
      </w:r>
      <w:r>
        <w:rPr>
          <w:b/>
          <w:szCs w:val="22"/>
        </w:rPr>
        <w:tab/>
      </w:r>
    </w:p>
    <w:p w:rsidR="00DA0A9F" w:rsidRDefault="000E65FF" w:rsidP="004126C3">
      <w:pPr>
        <w:ind w:firstLine="720"/>
        <w:rPr>
          <w:rFonts w:cs="Arial"/>
          <w:b/>
          <w:szCs w:val="22"/>
        </w:rPr>
      </w:pPr>
      <w:r>
        <w:rPr>
          <w:rFonts w:cs="Arial"/>
          <w:b/>
          <w:szCs w:val="22"/>
        </w:rPr>
        <w:t xml:space="preserve">Assistant </w:t>
      </w:r>
      <w:proofErr w:type="spellStart"/>
      <w:r>
        <w:rPr>
          <w:rFonts w:cs="Arial"/>
          <w:b/>
          <w:szCs w:val="22"/>
        </w:rPr>
        <w:t>Head</w:t>
      </w:r>
      <w:r w:rsidR="00673550">
        <w:rPr>
          <w:rFonts w:cs="Arial"/>
          <w:b/>
          <w:szCs w:val="22"/>
        </w:rPr>
        <w:t>teacher</w:t>
      </w:r>
      <w:proofErr w:type="spellEnd"/>
      <w:r w:rsidR="00DA0A9F">
        <w:rPr>
          <w:rFonts w:cs="Arial"/>
          <w:b/>
          <w:szCs w:val="22"/>
        </w:rPr>
        <w:t xml:space="preserve"> responsibi</w:t>
      </w:r>
      <w:r w:rsidR="00DA68C4">
        <w:rPr>
          <w:rFonts w:cs="Arial"/>
          <w:b/>
          <w:szCs w:val="22"/>
        </w:rPr>
        <w:t>l</w:t>
      </w:r>
      <w:r w:rsidR="00DA0A9F">
        <w:rPr>
          <w:rFonts w:cs="Arial"/>
          <w:b/>
          <w:szCs w:val="22"/>
        </w:rPr>
        <w:t>ities</w:t>
      </w:r>
    </w:p>
    <w:p w:rsidR="00DA0A9F" w:rsidRDefault="00DA0A9F" w:rsidP="008E0D10">
      <w:pPr>
        <w:ind w:left="720"/>
        <w:jc w:val="both"/>
        <w:rPr>
          <w:rFonts w:cs="Arial"/>
          <w:szCs w:val="22"/>
        </w:rPr>
      </w:pPr>
      <w:r>
        <w:rPr>
          <w:rFonts w:cs="Arial"/>
          <w:szCs w:val="22"/>
        </w:rPr>
        <w:t xml:space="preserve">See the </w:t>
      </w:r>
      <w:r w:rsidR="00263834">
        <w:rPr>
          <w:rFonts w:cs="Arial"/>
          <w:szCs w:val="22"/>
        </w:rPr>
        <w:t xml:space="preserve">specific areas of responsibility on the </w:t>
      </w:r>
      <w:r w:rsidR="008E0D10">
        <w:rPr>
          <w:rFonts w:cs="Arial"/>
          <w:szCs w:val="22"/>
        </w:rPr>
        <w:t xml:space="preserve">Wider </w:t>
      </w:r>
      <w:r w:rsidR="00263834">
        <w:rPr>
          <w:rFonts w:cs="Arial"/>
          <w:szCs w:val="22"/>
        </w:rPr>
        <w:t>Senior Leadership Team Responsibilities grid in the Staff Handbook.  These are defined/allocated on an annual basis</w:t>
      </w:r>
      <w:r w:rsidR="008E0D10">
        <w:rPr>
          <w:rFonts w:cs="Arial"/>
          <w:szCs w:val="22"/>
        </w:rPr>
        <w:t>.</w:t>
      </w:r>
    </w:p>
    <w:p w:rsidR="008E0D10" w:rsidRDefault="008E0D10" w:rsidP="008E0D10">
      <w:pPr>
        <w:ind w:left="720"/>
        <w:jc w:val="both"/>
        <w:rPr>
          <w:rFonts w:cs="Arial"/>
          <w:b/>
          <w:szCs w:val="22"/>
        </w:rPr>
      </w:pPr>
    </w:p>
    <w:p w:rsidR="004126C3" w:rsidRDefault="00667BB4" w:rsidP="004126C3">
      <w:pPr>
        <w:ind w:firstLine="720"/>
        <w:rPr>
          <w:rFonts w:cs="Arial"/>
          <w:szCs w:val="22"/>
        </w:rPr>
      </w:pPr>
      <w:r w:rsidRPr="00667BB4">
        <w:rPr>
          <w:rFonts w:cs="Arial"/>
          <w:b/>
          <w:szCs w:val="22"/>
        </w:rPr>
        <w:t>Impact on educational progress beyond assigned students</w:t>
      </w:r>
      <w:r w:rsidRPr="00667BB4">
        <w:rPr>
          <w:rFonts w:cs="Arial"/>
          <w:szCs w:val="22"/>
        </w:rPr>
        <w:tab/>
      </w:r>
    </w:p>
    <w:p w:rsidR="004126C3" w:rsidRDefault="004126C3" w:rsidP="004126C3">
      <w:pPr>
        <w:ind w:firstLine="720"/>
        <w:rPr>
          <w:rFonts w:cs="Arial"/>
          <w:szCs w:val="22"/>
        </w:rPr>
      </w:pPr>
      <w:r>
        <w:rPr>
          <w:rFonts w:cs="Arial"/>
          <w:szCs w:val="22"/>
        </w:rPr>
        <w:t>For all subjects in the Faculty:</w:t>
      </w:r>
    </w:p>
    <w:p w:rsidR="004126C3" w:rsidRPr="004126C3" w:rsidRDefault="004126C3" w:rsidP="004126C3">
      <w:pPr>
        <w:numPr>
          <w:ilvl w:val="1"/>
          <w:numId w:val="7"/>
        </w:numPr>
        <w:tabs>
          <w:tab w:val="num" w:pos="0"/>
          <w:tab w:val="num" w:pos="1008"/>
        </w:tabs>
        <w:ind w:left="1008"/>
        <w:jc w:val="both"/>
        <w:rPr>
          <w:rFonts w:cs="Arial"/>
          <w:szCs w:val="22"/>
        </w:rPr>
      </w:pPr>
      <w:r w:rsidRPr="004126C3">
        <w:rPr>
          <w:rFonts w:cs="Arial"/>
          <w:szCs w:val="22"/>
        </w:rPr>
        <w:t>Set and monitor team targets, within whole school targets.  Intervene and act as appropriate to ensure that subject and whole school targets are met</w:t>
      </w:r>
    </w:p>
    <w:p w:rsidR="004126C3" w:rsidRDefault="004126C3" w:rsidP="004126C3">
      <w:pPr>
        <w:numPr>
          <w:ilvl w:val="1"/>
          <w:numId w:val="7"/>
        </w:numPr>
        <w:tabs>
          <w:tab w:val="num" w:pos="0"/>
          <w:tab w:val="num" w:pos="1008"/>
        </w:tabs>
        <w:ind w:left="1008"/>
        <w:jc w:val="both"/>
        <w:rPr>
          <w:rFonts w:cs="Arial"/>
          <w:szCs w:val="22"/>
        </w:rPr>
      </w:pPr>
      <w:r w:rsidRPr="004126C3">
        <w:rPr>
          <w:rFonts w:cs="Arial"/>
          <w:szCs w:val="22"/>
        </w:rPr>
        <w:t xml:space="preserve">Identify subject development priorities and co-ordinate the writing and monitoring of the </w:t>
      </w:r>
      <w:r w:rsidR="00687FDE">
        <w:rPr>
          <w:rFonts w:cs="Arial"/>
          <w:szCs w:val="22"/>
        </w:rPr>
        <w:t>Faculty</w:t>
      </w:r>
      <w:r w:rsidR="00FC1EC9">
        <w:rPr>
          <w:rFonts w:cs="Arial"/>
          <w:szCs w:val="22"/>
        </w:rPr>
        <w:t xml:space="preserve"> Annual </w:t>
      </w:r>
      <w:r w:rsidRPr="004126C3">
        <w:rPr>
          <w:rFonts w:cs="Arial"/>
          <w:szCs w:val="22"/>
        </w:rPr>
        <w:t>D</w:t>
      </w:r>
      <w:r w:rsidR="00FC1EC9">
        <w:rPr>
          <w:rFonts w:cs="Arial"/>
          <w:szCs w:val="22"/>
        </w:rPr>
        <w:t xml:space="preserve">evelopment </w:t>
      </w:r>
      <w:r w:rsidRPr="004126C3">
        <w:rPr>
          <w:rFonts w:cs="Arial"/>
          <w:szCs w:val="22"/>
        </w:rPr>
        <w:t>P</w:t>
      </w:r>
      <w:r w:rsidR="00FC1EC9">
        <w:rPr>
          <w:rFonts w:cs="Arial"/>
          <w:szCs w:val="22"/>
        </w:rPr>
        <w:t>lan</w:t>
      </w:r>
    </w:p>
    <w:p w:rsidR="00C36AF3" w:rsidRPr="004126C3" w:rsidRDefault="00C36AF3" w:rsidP="004126C3">
      <w:pPr>
        <w:numPr>
          <w:ilvl w:val="1"/>
          <w:numId w:val="7"/>
        </w:numPr>
        <w:tabs>
          <w:tab w:val="num" w:pos="0"/>
          <w:tab w:val="num" w:pos="1008"/>
        </w:tabs>
        <w:ind w:left="1008"/>
        <w:jc w:val="both"/>
        <w:rPr>
          <w:rFonts w:cs="Arial"/>
          <w:szCs w:val="22"/>
        </w:rPr>
      </w:pPr>
      <w:r>
        <w:rPr>
          <w:rFonts w:cs="Arial"/>
          <w:szCs w:val="22"/>
        </w:rPr>
        <w:t xml:space="preserve">Lead and manage the annual faculty review and analyse outcomes in liaison with </w:t>
      </w:r>
      <w:r w:rsidR="006F46D1">
        <w:rPr>
          <w:rFonts w:cs="Arial"/>
          <w:szCs w:val="22"/>
        </w:rPr>
        <w:t>your line manager</w:t>
      </w:r>
    </w:p>
    <w:p w:rsidR="004126C3" w:rsidRPr="004126C3" w:rsidRDefault="004126C3" w:rsidP="004126C3">
      <w:pPr>
        <w:numPr>
          <w:ilvl w:val="1"/>
          <w:numId w:val="7"/>
        </w:numPr>
        <w:tabs>
          <w:tab w:val="num" w:pos="0"/>
          <w:tab w:val="num" w:pos="1008"/>
        </w:tabs>
        <w:ind w:left="1008"/>
        <w:jc w:val="both"/>
        <w:rPr>
          <w:rFonts w:cs="Arial"/>
          <w:szCs w:val="22"/>
        </w:rPr>
      </w:pPr>
      <w:r w:rsidRPr="004126C3">
        <w:rPr>
          <w:rFonts w:cs="Arial"/>
          <w:szCs w:val="22"/>
        </w:rPr>
        <w:t>Reflect on and evaluate the effectiveness of the team</w:t>
      </w:r>
    </w:p>
    <w:p w:rsidR="004126C3" w:rsidRPr="004126C3" w:rsidRDefault="004126C3" w:rsidP="004126C3">
      <w:pPr>
        <w:numPr>
          <w:ilvl w:val="1"/>
          <w:numId w:val="7"/>
        </w:numPr>
        <w:tabs>
          <w:tab w:val="num" w:pos="0"/>
          <w:tab w:val="num" w:pos="1008"/>
        </w:tabs>
        <w:ind w:left="1008"/>
        <w:jc w:val="both"/>
        <w:rPr>
          <w:rFonts w:cs="Arial"/>
          <w:szCs w:val="22"/>
        </w:rPr>
      </w:pPr>
      <w:r w:rsidRPr="004126C3">
        <w:rPr>
          <w:rFonts w:cs="Arial"/>
          <w:szCs w:val="22"/>
        </w:rPr>
        <w:t>Monitor students’ behaviour, taking action as appropriate and ensure that teachers adhere to procedures of the school’s behaviour policy</w:t>
      </w:r>
    </w:p>
    <w:p w:rsidR="004126C3" w:rsidRPr="004126C3" w:rsidRDefault="004126C3" w:rsidP="004126C3">
      <w:pPr>
        <w:numPr>
          <w:ilvl w:val="1"/>
          <w:numId w:val="7"/>
        </w:numPr>
        <w:tabs>
          <w:tab w:val="num" w:pos="0"/>
          <w:tab w:val="num" w:pos="1008"/>
        </w:tabs>
        <w:ind w:left="1008"/>
        <w:jc w:val="both"/>
        <w:rPr>
          <w:rFonts w:cs="Arial"/>
          <w:szCs w:val="22"/>
        </w:rPr>
      </w:pPr>
      <w:r w:rsidRPr="004126C3">
        <w:rPr>
          <w:rFonts w:cs="Arial"/>
          <w:szCs w:val="22"/>
        </w:rPr>
        <w:t>Maintain an overview of parental contact, ensuring regular contact as needed</w:t>
      </w:r>
    </w:p>
    <w:p w:rsidR="004126C3" w:rsidRPr="004126C3" w:rsidRDefault="004126C3" w:rsidP="004126C3">
      <w:pPr>
        <w:numPr>
          <w:ilvl w:val="1"/>
          <w:numId w:val="7"/>
        </w:numPr>
        <w:tabs>
          <w:tab w:val="num" w:pos="0"/>
          <w:tab w:val="num" w:pos="1008"/>
        </w:tabs>
        <w:ind w:left="1008"/>
        <w:jc w:val="both"/>
        <w:rPr>
          <w:rFonts w:cs="Arial"/>
          <w:szCs w:val="22"/>
        </w:rPr>
      </w:pPr>
      <w:r w:rsidRPr="004126C3">
        <w:rPr>
          <w:rFonts w:cs="Arial"/>
          <w:szCs w:val="22"/>
        </w:rPr>
        <w:t>Interrogate and use data including TGs, TLs, WAGs and WALs to track individual student performance and progress, and that of specific groups of students, ensuring that students achieve at or beyond their TG/Ls.</w:t>
      </w:r>
    </w:p>
    <w:p w:rsidR="004126C3" w:rsidRPr="004126C3" w:rsidRDefault="004126C3" w:rsidP="004126C3">
      <w:pPr>
        <w:numPr>
          <w:ilvl w:val="1"/>
          <w:numId w:val="7"/>
        </w:numPr>
        <w:tabs>
          <w:tab w:val="num" w:pos="0"/>
          <w:tab w:val="num" w:pos="1008"/>
        </w:tabs>
        <w:ind w:left="1008"/>
        <w:jc w:val="both"/>
        <w:rPr>
          <w:rFonts w:cs="Arial"/>
          <w:szCs w:val="22"/>
        </w:rPr>
      </w:pPr>
      <w:r w:rsidRPr="004126C3">
        <w:rPr>
          <w:rFonts w:cs="Arial"/>
          <w:szCs w:val="22"/>
        </w:rPr>
        <w:t xml:space="preserve">Be responsible for leading improvement within the </w:t>
      </w:r>
      <w:r>
        <w:rPr>
          <w:rFonts w:cs="Arial"/>
          <w:szCs w:val="22"/>
        </w:rPr>
        <w:t>Faculty</w:t>
      </w:r>
    </w:p>
    <w:p w:rsidR="00667BB4" w:rsidRDefault="00667BB4" w:rsidP="00667BB4">
      <w:pPr>
        <w:rPr>
          <w:rFonts w:cs="Arial"/>
          <w:b/>
          <w:sz w:val="18"/>
          <w:szCs w:val="18"/>
        </w:rPr>
      </w:pPr>
    </w:p>
    <w:p w:rsidR="00667BB4" w:rsidRPr="00667BB4" w:rsidRDefault="00667BB4" w:rsidP="00667BB4">
      <w:pPr>
        <w:ind w:firstLine="720"/>
        <w:rPr>
          <w:rFonts w:cs="Arial"/>
          <w:b/>
          <w:szCs w:val="22"/>
        </w:rPr>
      </w:pPr>
      <w:r w:rsidRPr="00667BB4">
        <w:rPr>
          <w:rFonts w:cs="Arial"/>
          <w:b/>
          <w:szCs w:val="22"/>
        </w:rPr>
        <w:t>Lead, develop and enhance the teaching practice of others</w:t>
      </w:r>
    </w:p>
    <w:p w:rsidR="00667BB4" w:rsidRPr="00667BB4" w:rsidRDefault="00667BB4" w:rsidP="00667BB4">
      <w:pPr>
        <w:numPr>
          <w:ilvl w:val="1"/>
          <w:numId w:val="7"/>
        </w:numPr>
        <w:tabs>
          <w:tab w:val="num" w:pos="0"/>
          <w:tab w:val="num" w:pos="1008"/>
        </w:tabs>
        <w:ind w:left="1008"/>
        <w:jc w:val="both"/>
        <w:rPr>
          <w:rFonts w:cs="Arial"/>
          <w:szCs w:val="22"/>
        </w:rPr>
      </w:pPr>
      <w:r w:rsidRPr="00667BB4">
        <w:rPr>
          <w:rFonts w:cs="Arial"/>
          <w:szCs w:val="22"/>
        </w:rPr>
        <w:t>Create and maintain a team and school ethos</w:t>
      </w:r>
    </w:p>
    <w:p w:rsidR="00667BB4" w:rsidRPr="00667BB4" w:rsidRDefault="00667BB4" w:rsidP="00667BB4">
      <w:pPr>
        <w:numPr>
          <w:ilvl w:val="1"/>
          <w:numId w:val="7"/>
        </w:numPr>
        <w:tabs>
          <w:tab w:val="num" w:pos="0"/>
          <w:tab w:val="num" w:pos="1008"/>
        </w:tabs>
        <w:ind w:left="1008"/>
        <w:jc w:val="both"/>
        <w:rPr>
          <w:rFonts w:cs="Arial"/>
          <w:szCs w:val="22"/>
        </w:rPr>
      </w:pPr>
      <w:r w:rsidRPr="00667BB4">
        <w:rPr>
          <w:rFonts w:cs="Arial"/>
          <w:szCs w:val="22"/>
        </w:rPr>
        <w:t xml:space="preserve">Ensure that </w:t>
      </w:r>
      <w:r w:rsidR="004126C3">
        <w:rPr>
          <w:rFonts w:cs="Arial"/>
          <w:szCs w:val="22"/>
        </w:rPr>
        <w:t xml:space="preserve">Subject Leaders have </w:t>
      </w:r>
      <w:r w:rsidRPr="00667BB4">
        <w:rPr>
          <w:rFonts w:cs="Arial"/>
          <w:szCs w:val="22"/>
        </w:rPr>
        <w:t xml:space="preserve">effective schemes of learning in place </w:t>
      </w:r>
      <w:r w:rsidR="004126C3">
        <w:rPr>
          <w:rFonts w:cs="Arial"/>
          <w:szCs w:val="22"/>
        </w:rPr>
        <w:t>to ensure effective learning and teaching</w:t>
      </w:r>
    </w:p>
    <w:p w:rsidR="00667BB4" w:rsidRPr="00667BB4" w:rsidRDefault="00667BB4" w:rsidP="00667BB4">
      <w:pPr>
        <w:numPr>
          <w:ilvl w:val="1"/>
          <w:numId w:val="7"/>
        </w:numPr>
        <w:tabs>
          <w:tab w:val="num" w:pos="0"/>
          <w:tab w:val="num" w:pos="1008"/>
        </w:tabs>
        <w:ind w:left="1008"/>
        <w:jc w:val="both"/>
        <w:rPr>
          <w:rFonts w:cs="Arial"/>
          <w:szCs w:val="22"/>
        </w:rPr>
      </w:pPr>
      <w:r w:rsidRPr="00667BB4">
        <w:rPr>
          <w:rFonts w:cs="Arial"/>
          <w:szCs w:val="22"/>
        </w:rPr>
        <w:t>Use meetings to share good practice, moderate and to disseminate training</w:t>
      </w:r>
      <w:r w:rsidR="00B44AF9">
        <w:rPr>
          <w:rFonts w:cs="Arial"/>
          <w:szCs w:val="22"/>
        </w:rPr>
        <w:t xml:space="preserve"> and information</w:t>
      </w:r>
    </w:p>
    <w:p w:rsidR="004768BF" w:rsidRPr="00667BB4" w:rsidRDefault="004768BF" w:rsidP="004768BF">
      <w:pPr>
        <w:numPr>
          <w:ilvl w:val="1"/>
          <w:numId w:val="7"/>
        </w:numPr>
        <w:tabs>
          <w:tab w:val="num" w:pos="0"/>
          <w:tab w:val="num" w:pos="1008"/>
        </w:tabs>
        <w:ind w:left="1008"/>
        <w:jc w:val="both"/>
        <w:rPr>
          <w:rFonts w:cs="Arial"/>
          <w:szCs w:val="22"/>
        </w:rPr>
      </w:pPr>
      <w:r w:rsidRPr="00667BB4">
        <w:rPr>
          <w:rFonts w:cs="Arial"/>
          <w:szCs w:val="22"/>
        </w:rPr>
        <w:t xml:space="preserve">Undertake performance </w:t>
      </w:r>
      <w:r>
        <w:rPr>
          <w:rFonts w:cs="Arial"/>
          <w:szCs w:val="22"/>
        </w:rPr>
        <w:t>appraisal</w:t>
      </w:r>
      <w:r w:rsidRPr="00667BB4">
        <w:rPr>
          <w:rFonts w:cs="Arial"/>
          <w:szCs w:val="22"/>
        </w:rPr>
        <w:t>, in line with school policy</w:t>
      </w:r>
    </w:p>
    <w:p w:rsidR="00667BB4" w:rsidRPr="00667BB4" w:rsidRDefault="00667BB4" w:rsidP="00667BB4">
      <w:pPr>
        <w:numPr>
          <w:ilvl w:val="1"/>
          <w:numId w:val="7"/>
        </w:numPr>
        <w:tabs>
          <w:tab w:val="num" w:pos="0"/>
          <w:tab w:val="num" w:pos="1008"/>
        </w:tabs>
        <w:ind w:left="1008"/>
        <w:jc w:val="both"/>
        <w:rPr>
          <w:rFonts w:cs="Arial"/>
          <w:szCs w:val="22"/>
        </w:rPr>
      </w:pPr>
      <w:r w:rsidRPr="00667BB4">
        <w:rPr>
          <w:rFonts w:cs="Arial"/>
          <w:szCs w:val="22"/>
        </w:rPr>
        <w:t>Offer CPD to the team and across the school in an area of expertise</w:t>
      </w:r>
      <w:r w:rsidR="004126C3">
        <w:rPr>
          <w:rFonts w:cs="Arial"/>
          <w:szCs w:val="22"/>
        </w:rPr>
        <w:t xml:space="preserve"> identified with the line manager</w:t>
      </w:r>
    </w:p>
    <w:p w:rsidR="001A6090" w:rsidRPr="001A6090" w:rsidRDefault="001A6090" w:rsidP="001A6090">
      <w:pPr>
        <w:numPr>
          <w:ilvl w:val="1"/>
          <w:numId w:val="7"/>
        </w:numPr>
        <w:tabs>
          <w:tab w:val="num" w:pos="0"/>
          <w:tab w:val="num" w:pos="1008"/>
        </w:tabs>
        <w:ind w:left="1008"/>
        <w:jc w:val="both"/>
        <w:rPr>
          <w:rFonts w:cs="Arial"/>
          <w:szCs w:val="22"/>
        </w:rPr>
      </w:pPr>
      <w:r w:rsidRPr="001A6090">
        <w:rPr>
          <w:rFonts w:cs="Arial"/>
          <w:szCs w:val="22"/>
        </w:rPr>
        <w:t>Provide regular opportunities for less experienced teachers to see you teach</w:t>
      </w:r>
    </w:p>
    <w:p w:rsidR="00667BB4" w:rsidRPr="00667BB4" w:rsidRDefault="00667BB4" w:rsidP="00667BB4">
      <w:pPr>
        <w:numPr>
          <w:ilvl w:val="1"/>
          <w:numId w:val="7"/>
        </w:numPr>
        <w:tabs>
          <w:tab w:val="num" w:pos="0"/>
          <w:tab w:val="num" w:pos="1008"/>
        </w:tabs>
        <w:ind w:left="1008"/>
        <w:jc w:val="both"/>
        <w:rPr>
          <w:rFonts w:cs="Arial"/>
          <w:szCs w:val="22"/>
        </w:rPr>
      </w:pPr>
      <w:r w:rsidRPr="00667BB4">
        <w:rPr>
          <w:rFonts w:cs="Arial"/>
          <w:szCs w:val="22"/>
        </w:rPr>
        <w:lastRenderedPageBreak/>
        <w:t>Develop teaching strategies to engage all students and maximise their potential</w:t>
      </w:r>
    </w:p>
    <w:p w:rsidR="00667BB4" w:rsidRPr="00667BB4" w:rsidRDefault="00667BB4" w:rsidP="00667BB4">
      <w:pPr>
        <w:numPr>
          <w:ilvl w:val="1"/>
          <w:numId w:val="7"/>
        </w:numPr>
        <w:tabs>
          <w:tab w:val="num" w:pos="0"/>
          <w:tab w:val="num" w:pos="1008"/>
        </w:tabs>
        <w:ind w:left="1008"/>
        <w:jc w:val="both"/>
        <w:rPr>
          <w:rFonts w:cs="Arial"/>
          <w:szCs w:val="22"/>
        </w:rPr>
      </w:pPr>
      <w:r w:rsidRPr="00667BB4">
        <w:rPr>
          <w:rFonts w:cs="Arial"/>
          <w:szCs w:val="22"/>
        </w:rPr>
        <w:t xml:space="preserve">Lead, coach and support colleagues (including NQTs, ITTs, </w:t>
      </w:r>
      <w:r w:rsidR="006F46D1">
        <w:rPr>
          <w:rFonts w:cs="Arial"/>
          <w:szCs w:val="22"/>
        </w:rPr>
        <w:t>School</w:t>
      </w:r>
      <w:r w:rsidR="006F46D1" w:rsidRPr="00667BB4">
        <w:rPr>
          <w:rFonts w:cs="Arial"/>
          <w:szCs w:val="22"/>
        </w:rPr>
        <w:t>s</w:t>
      </w:r>
      <w:r w:rsidR="006F46D1">
        <w:rPr>
          <w:rFonts w:cs="Arial"/>
          <w:szCs w:val="22"/>
        </w:rPr>
        <w:t xml:space="preserve"> Direct (salaried) Trainees</w:t>
      </w:r>
      <w:r w:rsidRPr="00667BB4">
        <w:rPr>
          <w:rFonts w:cs="Arial"/>
          <w:szCs w:val="22"/>
        </w:rPr>
        <w:t>, OTTs)</w:t>
      </w:r>
    </w:p>
    <w:p w:rsidR="00667BB4" w:rsidRDefault="00667BB4" w:rsidP="00667BB4">
      <w:pPr>
        <w:rPr>
          <w:rFonts w:cs="Arial"/>
          <w:sz w:val="18"/>
          <w:szCs w:val="18"/>
        </w:rPr>
      </w:pPr>
    </w:p>
    <w:p w:rsidR="00667BB4" w:rsidRPr="00667BB4" w:rsidRDefault="00667BB4" w:rsidP="00667BB4">
      <w:pPr>
        <w:ind w:firstLine="720"/>
        <w:rPr>
          <w:rFonts w:cs="Arial"/>
          <w:b/>
          <w:szCs w:val="22"/>
        </w:rPr>
      </w:pPr>
      <w:r w:rsidRPr="00667BB4">
        <w:rPr>
          <w:rFonts w:cs="Arial"/>
          <w:b/>
          <w:szCs w:val="22"/>
        </w:rPr>
        <w:t xml:space="preserve">Have accountability for leading, managing and developing the </w:t>
      </w:r>
      <w:r w:rsidR="001A6090">
        <w:rPr>
          <w:rFonts w:cs="Arial"/>
          <w:b/>
          <w:szCs w:val="22"/>
        </w:rPr>
        <w:t>Faculty</w:t>
      </w:r>
    </w:p>
    <w:p w:rsidR="004126C3" w:rsidRPr="004126C3" w:rsidRDefault="004126C3" w:rsidP="004126C3">
      <w:pPr>
        <w:numPr>
          <w:ilvl w:val="1"/>
          <w:numId w:val="7"/>
        </w:numPr>
        <w:tabs>
          <w:tab w:val="num" w:pos="0"/>
          <w:tab w:val="num" w:pos="1008"/>
        </w:tabs>
        <w:ind w:left="1008"/>
        <w:jc w:val="both"/>
        <w:rPr>
          <w:rFonts w:cs="Arial"/>
          <w:szCs w:val="22"/>
        </w:rPr>
      </w:pPr>
      <w:r w:rsidRPr="004126C3">
        <w:rPr>
          <w:rFonts w:cs="Arial"/>
          <w:szCs w:val="22"/>
        </w:rPr>
        <w:t xml:space="preserve">Lead, co-ordinate and monitor the Faculty’s development, linking Faculty priorities to whole school priorities  </w:t>
      </w:r>
    </w:p>
    <w:p w:rsidR="00667BB4" w:rsidRPr="00667BB4" w:rsidRDefault="004126C3" w:rsidP="00667BB4">
      <w:pPr>
        <w:numPr>
          <w:ilvl w:val="1"/>
          <w:numId w:val="7"/>
        </w:numPr>
        <w:tabs>
          <w:tab w:val="num" w:pos="0"/>
          <w:tab w:val="num" w:pos="1008"/>
        </w:tabs>
        <w:ind w:left="1008"/>
        <w:jc w:val="both"/>
        <w:rPr>
          <w:rFonts w:cs="Arial"/>
          <w:szCs w:val="22"/>
        </w:rPr>
      </w:pPr>
      <w:r>
        <w:rPr>
          <w:rFonts w:cs="Arial"/>
          <w:szCs w:val="22"/>
        </w:rPr>
        <w:t xml:space="preserve">Communicate </w:t>
      </w:r>
      <w:r w:rsidR="00667BB4" w:rsidRPr="00667BB4">
        <w:rPr>
          <w:rFonts w:cs="Arial"/>
          <w:szCs w:val="22"/>
        </w:rPr>
        <w:t>the school vision to members of the team</w:t>
      </w:r>
    </w:p>
    <w:p w:rsidR="00667BB4" w:rsidRPr="00667BB4" w:rsidRDefault="00667BB4" w:rsidP="00667BB4">
      <w:pPr>
        <w:numPr>
          <w:ilvl w:val="1"/>
          <w:numId w:val="7"/>
        </w:numPr>
        <w:tabs>
          <w:tab w:val="num" w:pos="0"/>
          <w:tab w:val="num" w:pos="1008"/>
        </w:tabs>
        <w:ind w:left="1008"/>
        <w:jc w:val="both"/>
        <w:rPr>
          <w:rFonts w:cs="Arial"/>
          <w:szCs w:val="22"/>
        </w:rPr>
      </w:pPr>
      <w:r w:rsidRPr="00667BB4">
        <w:rPr>
          <w:rFonts w:cs="Arial"/>
          <w:szCs w:val="22"/>
        </w:rPr>
        <w:t>Lead, motivate, support and develop all colleagues</w:t>
      </w:r>
    </w:p>
    <w:p w:rsidR="00667BB4" w:rsidRPr="001B1CEB" w:rsidRDefault="00667BB4" w:rsidP="00667BB4">
      <w:pPr>
        <w:numPr>
          <w:ilvl w:val="1"/>
          <w:numId w:val="7"/>
        </w:numPr>
        <w:tabs>
          <w:tab w:val="num" w:pos="0"/>
          <w:tab w:val="num" w:pos="1008"/>
        </w:tabs>
        <w:ind w:left="1008"/>
        <w:jc w:val="both"/>
        <w:rPr>
          <w:rFonts w:cs="Arial"/>
          <w:szCs w:val="22"/>
        </w:rPr>
      </w:pPr>
      <w:r w:rsidRPr="00667BB4">
        <w:rPr>
          <w:rFonts w:cs="Arial"/>
          <w:szCs w:val="22"/>
        </w:rPr>
        <w:t xml:space="preserve">Undertake </w:t>
      </w:r>
      <w:r w:rsidR="00CA4397">
        <w:rPr>
          <w:rFonts w:cs="Arial"/>
          <w:szCs w:val="22"/>
        </w:rPr>
        <w:t>faculty</w:t>
      </w:r>
      <w:r w:rsidRPr="00667BB4">
        <w:rPr>
          <w:rFonts w:cs="Arial"/>
          <w:szCs w:val="22"/>
        </w:rPr>
        <w:t xml:space="preserve"> self-evaluation within a planned cycle of regular observation/feedback to colleagues, </w:t>
      </w:r>
      <w:r w:rsidR="006F46D1">
        <w:rPr>
          <w:rFonts w:cs="Arial"/>
          <w:szCs w:val="22"/>
        </w:rPr>
        <w:t>work scrutiny</w:t>
      </w:r>
      <w:r w:rsidRPr="00667BB4">
        <w:rPr>
          <w:rFonts w:cs="Arial"/>
          <w:szCs w:val="22"/>
        </w:rPr>
        <w:t xml:space="preserve"> and interviews with students, in line with </w:t>
      </w:r>
      <w:r w:rsidRPr="001B1CEB">
        <w:rPr>
          <w:rFonts w:cs="Arial"/>
          <w:szCs w:val="22"/>
        </w:rPr>
        <w:t>the school self-evaluation policy</w:t>
      </w:r>
    </w:p>
    <w:p w:rsidR="00CA4397" w:rsidRPr="00667BB4" w:rsidRDefault="00CA4397" w:rsidP="00667BB4">
      <w:pPr>
        <w:numPr>
          <w:ilvl w:val="1"/>
          <w:numId w:val="7"/>
        </w:numPr>
        <w:tabs>
          <w:tab w:val="num" w:pos="0"/>
          <w:tab w:val="num" w:pos="1008"/>
        </w:tabs>
        <w:ind w:left="1008"/>
        <w:jc w:val="both"/>
        <w:rPr>
          <w:rFonts w:cs="Arial"/>
          <w:szCs w:val="22"/>
        </w:rPr>
      </w:pPr>
      <w:r>
        <w:rPr>
          <w:rFonts w:cs="Arial"/>
          <w:szCs w:val="22"/>
        </w:rPr>
        <w:t>Update the faculty</w:t>
      </w:r>
      <w:r w:rsidR="008E0D10">
        <w:rPr>
          <w:rFonts w:cs="Arial"/>
          <w:szCs w:val="22"/>
        </w:rPr>
        <w:t xml:space="preserve"> </w:t>
      </w:r>
      <w:r>
        <w:rPr>
          <w:rFonts w:cs="Arial"/>
          <w:szCs w:val="22"/>
        </w:rPr>
        <w:t>SET on a termly basis, contributing to the whole school SET as required</w:t>
      </w:r>
    </w:p>
    <w:p w:rsidR="00667BB4" w:rsidRPr="00667BB4" w:rsidRDefault="00667BB4" w:rsidP="00667BB4">
      <w:pPr>
        <w:numPr>
          <w:ilvl w:val="1"/>
          <w:numId w:val="7"/>
        </w:numPr>
        <w:tabs>
          <w:tab w:val="num" w:pos="0"/>
          <w:tab w:val="num" w:pos="1008"/>
        </w:tabs>
        <w:ind w:left="1008"/>
        <w:jc w:val="both"/>
        <w:rPr>
          <w:rFonts w:cs="Arial"/>
          <w:szCs w:val="22"/>
        </w:rPr>
      </w:pPr>
      <w:r w:rsidRPr="00667BB4">
        <w:rPr>
          <w:rFonts w:cs="Arial"/>
          <w:szCs w:val="22"/>
        </w:rPr>
        <w:t xml:space="preserve">Lead, co-ordinate and monitor the </w:t>
      </w:r>
      <w:r w:rsidR="00687FDE">
        <w:rPr>
          <w:rFonts w:cs="Arial"/>
          <w:szCs w:val="22"/>
        </w:rPr>
        <w:t>Faculty Annual</w:t>
      </w:r>
      <w:r w:rsidRPr="00667BB4">
        <w:rPr>
          <w:rFonts w:cs="Arial"/>
          <w:szCs w:val="22"/>
        </w:rPr>
        <w:t xml:space="preserve"> Development Plan</w:t>
      </w:r>
      <w:r w:rsidR="00687FDE">
        <w:rPr>
          <w:rFonts w:cs="Arial"/>
          <w:szCs w:val="22"/>
        </w:rPr>
        <w:t>,</w:t>
      </w:r>
      <w:r w:rsidRPr="00667BB4">
        <w:rPr>
          <w:rFonts w:cs="Arial"/>
          <w:szCs w:val="22"/>
        </w:rPr>
        <w:t xml:space="preserve"> linking </w:t>
      </w:r>
      <w:r w:rsidR="00F60ED0">
        <w:rPr>
          <w:rFonts w:cs="Arial"/>
          <w:szCs w:val="22"/>
        </w:rPr>
        <w:t>s</w:t>
      </w:r>
      <w:r w:rsidRPr="00667BB4">
        <w:rPr>
          <w:rFonts w:cs="Arial"/>
          <w:szCs w:val="22"/>
        </w:rPr>
        <w:t xml:space="preserve">ubject priorities to whole school priorities  </w:t>
      </w:r>
    </w:p>
    <w:p w:rsidR="008274A6" w:rsidRDefault="00667BB4" w:rsidP="00667BB4">
      <w:pPr>
        <w:numPr>
          <w:ilvl w:val="1"/>
          <w:numId w:val="7"/>
        </w:numPr>
        <w:tabs>
          <w:tab w:val="num" w:pos="0"/>
          <w:tab w:val="num" w:pos="1008"/>
        </w:tabs>
        <w:ind w:left="1008"/>
        <w:jc w:val="both"/>
        <w:rPr>
          <w:rFonts w:cs="Arial"/>
          <w:szCs w:val="22"/>
        </w:rPr>
      </w:pPr>
      <w:r w:rsidRPr="00667BB4">
        <w:rPr>
          <w:rFonts w:cs="Arial"/>
          <w:szCs w:val="22"/>
        </w:rPr>
        <w:t>Be an agent for change, implementing whole school initiatives which support the raising of student attainm</w:t>
      </w:r>
      <w:r w:rsidR="00DC0530">
        <w:rPr>
          <w:rFonts w:cs="Arial"/>
          <w:szCs w:val="22"/>
        </w:rPr>
        <w:t>ent and achievement (including A,G&amp;</w:t>
      </w:r>
      <w:r w:rsidRPr="00667BB4">
        <w:rPr>
          <w:rFonts w:cs="Arial"/>
          <w:szCs w:val="22"/>
        </w:rPr>
        <w:t xml:space="preserve">T, </w:t>
      </w:r>
      <w:proofErr w:type="spellStart"/>
      <w:r w:rsidRPr="00667BB4">
        <w:rPr>
          <w:rFonts w:cs="Arial"/>
          <w:szCs w:val="22"/>
        </w:rPr>
        <w:t>AfL</w:t>
      </w:r>
      <w:proofErr w:type="spellEnd"/>
      <w:r w:rsidRPr="00667BB4">
        <w:rPr>
          <w:rFonts w:cs="Arial"/>
          <w:szCs w:val="22"/>
        </w:rPr>
        <w:t>, varying learning styles)</w:t>
      </w:r>
    </w:p>
    <w:p w:rsidR="00667BB4" w:rsidRPr="00667BB4" w:rsidRDefault="00667BB4" w:rsidP="00667BB4">
      <w:pPr>
        <w:numPr>
          <w:ilvl w:val="1"/>
          <w:numId w:val="7"/>
        </w:numPr>
        <w:tabs>
          <w:tab w:val="num" w:pos="0"/>
          <w:tab w:val="num" w:pos="1008"/>
        </w:tabs>
        <w:ind w:left="1008"/>
        <w:jc w:val="both"/>
        <w:rPr>
          <w:rFonts w:cs="Arial"/>
          <w:szCs w:val="22"/>
        </w:rPr>
      </w:pPr>
      <w:r w:rsidRPr="00667BB4">
        <w:rPr>
          <w:rFonts w:cs="Arial"/>
          <w:szCs w:val="22"/>
        </w:rPr>
        <w:t>Lead innovation in learning by keeping abreast of subject developments, engaging with school-wide learning initiatives and leading these within the team</w:t>
      </w:r>
    </w:p>
    <w:p w:rsidR="00667BB4" w:rsidRPr="00667BB4" w:rsidRDefault="00667BB4" w:rsidP="00667BB4">
      <w:pPr>
        <w:numPr>
          <w:ilvl w:val="1"/>
          <w:numId w:val="7"/>
        </w:numPr>
        <w:tabs>
          <w:tab w:val="num" w:pos="0"/>
          <w:tab w:val="num" w:pos="1008"/>
        </w:tabs>
        <w:ind w:left="1008"/>
        <w:jc w:val="both"/>
        <w:rPr>
          <w:rFonts w:cs="Arial"/>
          <w:szCs w:val="22"/>
        </w:rPr>
      </w:pPr>
      <w:r w:rsidRPr="00667BB4">
        <w:rPr>
          <w:rFonts w:cs="Arial"/>
          <w:szCs w:val="22"/>
        </w:rPr>
        <w:t xml:space="preserve">Monitor </w:t>
      </w:r>
      <w:r w:rsidR="00CA4397">
        <w:rPr>
          <w:rFonts w:cs="Arial"/>
          <w:szCs w:val="22"/>
        </w:rPr>
        <w:t xml:space="preserve">faculty, </w:t>
      </w:r>
      <w:r w:rsidRPr="00667BB4">
        <w:rPr>
          <w:rFonts w:cs="Arial"/>
          <w:szCs w:val="22"/>
        </w:rPr>
        <w:t xml:space="preserve">subject and individual student targets and progress through assessment of planning, record keeping, marking, teaching progress, homework and assessment across the </w:t>
      </w:r>
      <w:r w:rsidR="00CA4397">
        <w:rPr>
          <w:rFonts w:cs="Arial"/>
          <w:szCs w:val="22"/>
        </w:rPr>
        <w:t>faculty,</w:t>
      </w:r>
      <w:r w:rsidRPr="00667BB4">
        <w:rPr>
          <w:rFonts w:cs="Arial"/>
          <w:szCs w:val="22"/>
        </w:rPr>
        <w:t xml:space="preserve"> maintaining a central record of baseline and subject assessment data and targets to monitor the progress of students and the effectiveness of the team </w:t>
      </w:r>
    </w:p>
    <w:p w:rsidR="00CA4397" w:rsidRPr="00CA4397" w:rsidRDefault="00CA4397" w:rsidP="00CA4397">
      <w:pPr>
        <w:numPr>
          <w:ilvl w:val="1"/>
          <w:numId w:val="7"/>
        </w:numPr>
        <w:tabs>
          <w:tab w:val="num" w:pos="0"/>
          <w:tab w:val="num" w:pos="1008"/>
        </w:tabs>
        <w:ind w:left="1008"/>
        <w:jc w:val="both"/>
        <w:rPr>
          <w:rFonts w:cs="Arial"/>
          <w:szCs w:val="22"/>
        </w:rPr>
      </w:pPr>
      <w:r w:rsidRPr="00CA4397">
        <w:rPr>
          <w:rFonts w:cs="Arial"/>
          <w:szCs w:val="22"/>
        </w:rPr>
        <w:t>Ensure the smooth-running of all related examinations, through close liaison with the Examinations Officer</w:t>
      </w:r>
    </w:p>
    <w:p w:rsidR="00667BB4" w:rsidRPr="00667BB4" w:rsidRDefault="00667BB4" w:rsidP="00667BB4">
      <w:pPr>
        <w:numPr>
          <w:ilvl w:val="1"/>
          <w:numId w:val="7"/>
        </w:numPr>
        <w:tabs>
          <w:tab w:val="num" w:pos="0"/>
          <w:tab w:val="num" w:pos="1008"/>
        </w:tabs>
        <w:ind w:left="1008"/>
        <w:jc w:val="both"/>
        <w:rPr>
          <w:rFonts w:cs="Arial"/>
          <w:szCs w:val="22"/>
        </w:rPr>
      </w:pPr>
      <w:r w:rsidRPr="00667BB4">
        <w:rPr>
          <w:rFonts w:cs="Arial"/>
          <w:szCs w:val="22"/>
        </w:rPr>
        <w:t xml:space="preserve">Conduct an annual review of the </w:t>
      </w:r>
      <w:r w:rsidR="006F46D1">
        <w:rPr>
          <w:rFonts w:cs="Arial"/>
          <w:szCs w:val="22"/>
        </w:rPr>
        <w:t>schemes of learning</w:t>
      </w:r>
      <w:r w:rsidRPr="00667BB4">
        <w:rPr>
          <w:rFonts w:cs="Arial"/>
          <w:szCs w:val="22"/>
        </w:rPr>
        <w:t xml:space="preserve"> offered at all levels </w:t>
      </w:r>
      <w:r w:rsidR="006F46D1">
        <w:rPr>
          <w:rFonts w:cs="Arial"/>
          <w:szCs w:val="22"/>
        </w:rPr>
        <w:t>in line with curricular changes</w:t>
      </w:r>
      <w:r w:rsidRPr="00667BB4">
        <w:rPr>
          <w:rFonts w:cs="Arial"/>
          <w:szCs w:val="22"/>
        </w:rPr>
        <w:t xml:space="preserve"> </w:t>
      </w:r>
    </w:p>
    <w:p w:rsidR="00667BB4" w:rsidRPr="00667BB4" w:rsidRDefault="00667BB4" w:rsidP="00667BB4">
      <w:pPr>
        <w:numPr>
          <w:ilvl w:val="1"/>
          <w:numId w:val="7"/>
        </w:numPr>
        <w:tabs>
          <w:tab w:val="num" w:pos="0"/>
          <w:tab w:val="num" w:pos="1008"/>
        </w:tabs>
        <w:ind w:left="1008"/>
        <w:jc w:val="both"/>
        <w:rPr>
          <w:rFonts w:cs="Arial"/>
          <w:szCs w:val="22"/>
        </w:rPr>
      </w:pPr>
      <w:r w:rsidRPr="00667BB4">
        <w:rPr>
          <w:rFonts w:cs="Arial"/>
          <w:szCs w:val="22"/>
        </w:rPr>
        <w:t xml:space="preserve">Lead </w:t>
      </w:r>
      <w:r w:rsidR="00701F85">
        <w:rPr>
          <w:rFonts w:cs="Arial"/>
          <w:szCs w:val="22"/>
        </w:rPr>
        <w:t>faculty team</w:t>
      </w:r>
      <w:r w:rsidRPr="00667BB4">
        <w:rPr>
          <w:rFonts w:cs="Arial"/>
          <w:szCs w:val="22"/>
        </w:rPr>
        <w:t xml:space="preserve"> meetings – identify the purpose, circulate an agenda and minutes</w:t>
      </w:r>
    </w:p>
    <w:p w:rsidR="00667BB4" w:rsidRPr="00667BB4" w:rsidRDefault="00667BB4" w:rsidP="00667BB4">
      <w:pPr>
        <w:numPr>
          <w:ilvl w:val="1"/>
          <w:numId w:val="7"/>
        </w:numPr>
        <w:tabs>
          <w:tab w:val="num" w:pos="0"/>
          <w:tab w:val="num" w:pos="1008"/>
        </w:tabs>
        <w:ind w:left="1008"/>
        <w:jc w:val="both"/>
        <w:rPr>
          <w:rFonts w:cs="Arial"/>
          <w:szCs w:val="22"/>
        </w:rPr>
      </w:pPr>
      <w:r w:rsidRPr="00667BB4">
        <w:rPr>
          <w:rFonts w:cs="Arial"/>
          <w:szCs w:val="22"/>
        </w:rPr>
        <w:t>Following each reporting cycle, check the standard of teachers’ reports, review assessment data and co-ordinate follow-up across the subject</w:t>
      </w:r>
      <w:r w:rsidR="0021780B">
        <w:rPr>
          <w:rFonts w:cs="Arial"/>
          <w:szCs w:val="22"/>
        </w:rPr>
        <w:t xml:space="preserve"> in line with the report checking guidelines</w:t>
      </w:r>
    </w:p>
    <w:p w:rsidR="00667BB4" w:rsidRDefault="00667BB4" w:rsidP="00667BB4">
      <w:pPr>
        <w:numPr>
          <w:ilvl w:val="1"/>
          <w:numId w:val="7"/>
        </w:numPr>
        <w:tabs>
          <w:tab w:val="num" w:pos="0"/>
          <w:tab w:val="num" w:pos="1008"/>
        </w:tabs>
        <w:ind w:left="1008"/>
        <w:jc w:val="both"/>
        <w:rPr>
          <w:rFonts w:cs="Arial"/>
          <w:szCs w:val="22"/>
        </w:rPr>
      </w:pPr>
      <w:r w:rsidRPr="00667BB4">
        <w:rPr>
          <w:rFonts w:cs="Arial"/>
          <w:szCs w:val="22"/>
        </w:rPr>
        <w:t>Following each student tracking session, review the outcomes and implement strategies as appropriate</w:t>
      </w:r>
      <w:r w:rsidR="0021780B">
        <w:rPr>
          <w:rFonts w:cs="Arial"/>
          <w:szCs w:val="22"/>
        </w:rPr>
        <w:t xml:space="preserve"> in line with the tracking checking guidelines</w:t>
      </w:r>
    </w:p>
    <w:p w:rsidR="001641A1" w:rsidRPr="00667BB4" w:rsidRDefault="006C6A44" w:rsidP="00667BB4">
      <w:pPr>
        <w:numPr>
          <w:ilvl w:val="1"/>
          <w:numId w:val="7"/>
        </w:numPr>
        <w:tabs>
          <w:tab w:val="num" w:pos="0"/>
          <w:tab w:val="num" w:pos="1008"/>
        </w:tabs>
        <w:ind w:left="1008"/>
        <w:jc w:val="both"/>
        <w:rPr>
          <w:rFonts w:cs="Arial"/>
          <w:szCs w:val="22"/>
        </w:rPr>
      </w:pPr>
      <w:r>
        <w:rPr>
          <w:rFonts w:cs="Arial"/>
          <w:szCs w:val="22"/>
        </w:rPr>
        <w:t>Attend school on both A/AS Level and GCSE results</w:t>
      </w:r>
      <w:r w:rsidR="0021780B">
        <w:rPr>
          <w:rFonts w:cs="Arial"/>
          <w:szCs w:val="22"/>
        </w:rPr>
        <w:t>’</w:t>
      </w:r>
      <w:r>
        <w:rPr>
          <w:rFonts w:cs="Arial"/>
          <w:szCs w:val="22"/>
        </w:rPr>
        <w:t xml:space="preserve"> days to support students in determining future plans, and to carry out analytical work for the faculty area, making contact with the Faculty’s Subject Leaders where necessary</w:t>
      </w:r>
      <w:r w:rsidR="0021780B">
        <w:rPr>
          <w:rFonts w:cs="Arial"/>
          <w:szCs w:val="22"/>
        </w:rPr>
        <w:t>, following the exam checklist</w:t>
      </w:r>
      <w:r>
        <w:rPr>
          <w:rFonts w:cs="Arial"/>
          <w:szCs w:val="22"/>
        </w:rPr>
        <w:t xml:space="preserve"> </w:t>
      </w:r>
      <w:r w:rsidR="0021780B">
        <w:rPr>
          <w:rFonts w:cs="Arial"/>
          <w:szCs w:val="22"/>
        </w:rPr>
        <w:t>for results’ days</w:t>
      </w:r>
    </w:p>
    <w:p w:rsidR="00667BB4" w:rsidRPr="00667BB4" w:rsidRDefault="00667BB4" w:rsidP="00667BB4">
      <w:pPr>
        <w:numPr>
          <w:ilvl w:val="1"/>
          <w:numId w:val="7"/>
        </w:numPr>
        <w:tabs>
          <w:tab w:val="num" w:pos="0"/>
          <w:tab w:val="num" w:pos="1008"/>
        </w:tabs>
        <w:ind w:left="1008"/>
        <w:jc w:val="both"/>
        <w:rPr>
          <w:rFonts w:cs="Arial"/>
          <w:szCs w:val="22"/>
        </w:rPr>
      </w:pPr>
      <w:r w:rsidRPr="00667BB4">
        <w:rPr>
          <w:rFonts w:cs="Arial"/>
          <w:szCs w:val="22"/>
        </w:rPr>
        <w:t xml:space="preserve">Manage the delegated budget for the </w:t>
      </w:r>
      <w:r w:rsidR="00701F85">
        <w:rPr>
          <w:rFonts w:cs="Arial"/>
          <w:szCs w:val="22"/>
        </w:rPr>
        <w:t>Faculty</w:t>
      </w:r>
      <w:r w:rsidRPr="00667BB4">
        <w:rPr>
          <w:rFonts w:cs="Arial"/>
          <w:szCs w:val="22"/>
        </w:rPr>
        <w:t xml:space="preserve"> in order to resource the curriculum </w:t>
      </w:r>
    </w:p>
    <w:p w:rsidR="00667BB4" w:rsidRPr="00667BB4" w:rsidRDefault="00667BB4" w:rsidP="00667BB4">
      <w:pPr>
        <w:numPr>
          <w:ilvl w:val="1"/>
          <w:numId w:val="7"/>
        </w:numPr>
        <w:tabs>
          <w:tab w:val="num" w:pos="0"/>
          <w:tab w:val="num" w:pos="1008"/>
        </w:tabs>
        <w:ind w:left="1008"/>
        <w:jc w:val="both"/>
        <w:rPr>
          <w:rFonts w:cs="Arial"/>
          <w:szCs w:val="22"/>
        </w:rPr>
      </w:pPr>
      <w:r w:rsidRPr="00667BB4">
        <w:rPr>
          <w:rFonts w:cs="Arial"/>
          <w:szCs w:val="22"/>
        </w:rPr>
        <w:t>Participate in recruitment and retention of teaching staff</w:t>
      </w:r>
      <w:r w:rsidR="006C6A44">
        <w:rPr>
          <w:rFonts w:cs="Arial"/>
          <w:szCs w:val="22"/>
        </w:rPr>
        <w:t xml:space="preserve"> as required</w:t>
      </w:r>
    </w:p>
    <w:p w:rsidR="001A6090" w:rsidRDefault="001A6090" w:rsidP="001A6090">
      <w:pPr>
        <w:numPr>
          <w:ilvl w:val="1"/>
          <w:numId w:val="7"/>
        </w:numPr>
        <w:tabs>
          <w:tab w:val="num" w:pos="1008"/>
        </w:tabs>
        <w:ind w:left="1008"/>
        <w:jc w:val="both"/>
        <w:rPr>
          <w:rFonts w:cs="Arial"/>
          <w:szCs w:val="22"/>
        </w:rPr>
      </w:pPr>
      <w:r>
        <w:rPr>
          <w:rFonts w:cs="Arial"/>
          <w:szCs w:val="22"/>
        </w:rPr>
        <w:t xml:space="preserve">Contribute regularly to the school newsletter, including the submission of photos, and ensure that the </w:t>
      </w:r>
      <w:r w:rsidR="006F46D1">
        <w:rPr>
          <w:rFonts w:cs="Arial"/>
          <w:szCs w:val="22"/>
        </w:rPr>
        <w:t>Faculty</w:t>
      </w:r>
      <w:r>
        <w:rPr>
          <w:rFonts w:cs="Arial"/>
          <w:szCs w:val="22"/>
        </w:rPr>
        <w:t>’s work is well represented in the newsletter</w:t>
      </w:r>
    </w:p>
    <w:p w:rsidR="00667BB4" w:rsidRPr="00667BB4" w:rsidRDefault="00667BB4" w:rsidP="00667BB4">
      <w:pPr>
        <w:numPr>
          <w:ilvl w:val="1"/>
          <w:numId w:val="7"/>
        </w:numPr>
        <w:tabs>
          <w:tab w:val="num" w:pos="0"/>
          <w:tab w:val="num" w:pos="1008"/>
        </w:tabs>
        <w:ind w:left="1008"/>
        <w:jc w:val="both"/>
        <w:rPr>
          <w:rFonts w:cs="Arial"/>
          <w:szCs w:val="22"/>
        </w:rPr>
      </w:pPr>
      <w:r w:rsidRPr="00667BB4">
        <w:rPr>
          <w:rFonts w:cs="Arial"/>
          <w:szCs w:val="22"/>
        </w:rPr>
        <w:t xml:space="preserve">Undertake </w:t>
      </w:r>
      <w:r w:rsidR="006C6A44">
        <w:rPr>
          <w:rFonts w:cs="Arial"/>
          <w:szCs w:val="22"/>
        </w:rPr>
        <w:t>specific faculty</w:t>
      </w:r>
      <w:r w:rsidRPr="00667BB4">
        <w:rPr>
          <w:rFonts w:cs="Arial"/>
          <w:szCs w:val="22"/>
        </w:rPr>
        <w:t xml:space="preserve"> responsibilities, as discussed with </w:t>
      </w:r>
      <w:r w:rsidR="00F60ED0">
        <w:rPr>
          <w:rFonts w:cs="Arial"/>
          <w:szCs w:val="22"/>
        </w:rPr>
        <w:t xml:space="preserve">the </w:t>
      </w:r>
      <w:r w:rsidR="006C6A44">
        <w:rPr>
          <w:rFonts w:cs="Arial"/>
          <w:szCs w:val="22"/>
        </w:rPr>
        <w:t>line manager</w:t>
      </w:r>
    </w:p>
    <w:p w:rsidR="007473E7" w:rsidRDefault="007473E7" w:rsidP="003F638E">
      <w:pPr>
        <w:ind w:left="720"/>
        <w:jc w:val="both"/>
        <w:rPr>
          <w:rFonts w:cs="Arial"/>
          <w:szCs w:val="22"/>
        </w:rPr>
      </w:pPr>
    </w:p>
    <w:p w:rsidR="007473E7" w:rsidRDefault="007473E7" w:rsidP="009E10AF">
      <w:pPr>
        <w:jc w:val="both"/>
        <w:rPr>
          <w:szCs w:val="22"/>
        </w:rPr>
      </w:pPr>
    </w:p>
    <w:p w:rsidR="009E10AF" w:rsidRPr="009E10AF" w:rsidRDefault="003D05A8" w:rsidP="009E10AF">
      <w:pPr>
        <w:jc w:val="both"/>
        <w:rPr>
          <w:b/>
          <w:szCs w:val="22"/>
        </w:rPr>
      </w:pPr>
      <w:r>
        <w:rPr>
          <w:b/>
          <w:szCs w:val="22"/>
        </w:rPr>
        <w:t>3</w:t>
      </w:r>
      <w:bookmarkStart w:id="0" w:name="_GoBack"/>
      <w:bookmarkEnd w:id="0"/>
      <w:r w:rsidR="009E10AF" w:rsidRPr="009E10AF">
        <w:rPr>
          <w:b/>
          <w:szCs w:val="22"/>
        </w:rPr>
        <w:t xml:space="preserve"> </w:t>
      </w:r>
      <w:r w:rsidR="009E10AF" w:rsidRPr="009E10AF">
        <w:rPr>
          <w:b/>
          <w:szCs w:val="22"/>
        </w:rPr>
        <w:tab/>
      </w:r>
      <w:r w:rsidR="0080054B">
        <w:rPr>
          <w:b/>
          <w:szCs w:val="22"/>
        </w:rPr>
        <w:t xml:space="preserve">Contracted Hours </w:t>
      </w:r>
    </w:p>
    <w:p w:rsidR="009E10AF" w:rsidRPr="009E10AF" w:rsidRDefault="009E10AF" w:rsidP="009E10AF">
      <w:pPr>
        <w:jc w:val="both"/>
        <w:rPr>
          <w:szCs w:val="22"/>
        </w:rPr>
      </w:pPr>
    </w:p>
    <w:p w:rsidR="00003DCF" w:rsidRDefault="00003DCF" w:rsidP="00DA40D8">
      <w:pPr>
        <w:numPr>
          <w:ilvl w:val="1"/>
          <w:numId w:val="7"/>
        </w:numPr>
        <w:tabs>
          <w:tab w:val="num" w:pos="1008"/>
        </w:tabs>
        <w:ind w:left="1008"/>
        <w:jc w:val="both"/>
        <w:rPr>
          <w:rFonts w:cs="Arial"/>
          <w:szCs w:val="22"/>
        </w:rPr>
      </w:pPr>
      <w:r>
        <w:rPr>
          <w:rFonts w:cs="Arial"/>
          <w:szCs w:val="22"/>
        </w:rPr>
        <w:t>This role is full-time.</w:t>
      </w:r>
    </w:p>
    <w:p w:rsidR="007473E7" w:rsidRDefault="007473E7">
      <w:pPr>
        <w:jc w:val="right"/>
        <w:rPr>
          <w:sz w:val="16"/>
        </w:rPr>
      </w:pPr>
    </w:p>
    <w:p w:rsidR="007473E7" w:rsidRDefault="007473E7">
      <w:pPr>
        <w:jc w:val="right"/>
        <w:rPr>
          <w:sz w:val="16"/>
        </w:rPr>
      </w:pPr>
    </w:p>
    <w:p w:rsidR="007473E7" w:rsidRDefault="007473E7">
      <w:pPr>
        <w:jc w:val="right"/>
        <w:rPr>
          <w:sz w:val="16"/>
        </w:rPr>
      </w:pPr>
    </w:p>
    <w:p w:rsidR="007473E7" w:rsidRDefault="007473E7">
      <w:pPr>
        <w:jc w:val="right"/>
        <w:rPr>
          <w:sz w:val="16"/>
        </w:rPr>
      </w:pPr>
    </w:p>
    <w:p w:rsidR="001641A1" w:rsidRDefault="001641A1">
      <w:pPr>
        <w:jc w:val="right"/>
        <w:rPr>
          <w:sz w:val="16"/>
        </w:rPr>
      </w:pPr>
    </w:p>
    <w:p w:rsidR="001641A1" w:rsidRDefault="001641A1">
      <w:pPr>
        <w:jc w:val="right"/>
        <w:rPr>
          <w:sz w:val="16"/>
        </w:rPr>
      </w:pPr>
    </w:p>
    <w:p w:rsidR="001641A1" w:rsidRDefault="001641A1">
      <w:pPr>
        <w:jc w:val="right"/>
        <w:rPr>
          <w:sz w:val="16"/>
        </w:rPr>
      </w:pPr>
    </w:p>
    <w:p w:rsidR="001641A1" w:rsidRDefault="001641A1">
      <w:pPr>
        <w:jc w:val="right"/>
        <w:rPr>
          <w:sz w:val="16"/>
        </w:rPr>
      </w:pPr>
    </w:p>
    <w:p w:rsidR="001641A1" w:rsidRDefault="001641A1">
      <w:pPr>
        <w:jc w:val="right"/>
        <w:rPr>
          <w:sz w:val="16"/>
        </w:rPr>
      </w:pPr>
    </w:p>
    <w:p w:rsidR="006F46D1" w:rsidRDefault="006F46D1">
      <w:pPr>
        <w:jc w:val="right"/>
        <w:rPr>
          <w:sz w:val="16"/>
        </w:rPr>
      </w:pPr>
    </w:p>
    <w:p w:rsidR="006F46D1" w:rsidRDefault="006F46D1">
      <w:pPr>
        <w:jc w:val="right"/>
        <w:rPr>
          <w:sz w:val="16"/>
        </w:rPr>
      </w:pPr>
    </w:p>
    <w:p w:rsidR="007473E7" w:rsidRDefault="007473E7" w:rsidP="00673550">
      <w:pPr>
        <w:rPr>
          <w:sz w:val="16"/>
        </w:rPr>
      </w:pPr>
    </w:p>
    <w:p w:rsidR="007473E7" w:rsidRDefault="007473E7">
      <w:pPr>
        <w:jc w:val="right"/>
        <w:rPr>
          <w:sz w:val="16"/>
        </w:rPr>
      </w:pPr>
    </w:p>
    <w:p w:rsidR="00127BE7" w:rsidRDefault="00236D09">
      <w:pPr>
        <w:jc w:val="right"/>
      </w:pPr>
      <w:r>
        <w:rPr>
          <w:sz w:val="16"/>
        </w:rPr>
        <w:t>AM/MAC/REC/</w:t>
      </w:r>
      <w:r w:rsidR="009907F3">
        <w:rPr>
          <w:sz w:val="16"/>
        </w:rPr>
        <w:t xml:space="preserve">JOB DESCRIPTIONS </w:t>
      </w:r>
      <w:r w:rsidR="008C3DC1">
        <w:rPr>
          <w:sz w:val="16"/>
        </w:rPr>
        <w:t>TEACHERS</w:t>
      </w:r>
      <w:r w:rsidR="009907F3">
        <w:rPr>
          <w:sz w:val="16"/>
        </w:rPr>
        <w:t>/</w:t>
      </w:r>
      <w:r w:rsidR="00E15C02">
        <w:rPr>
          <w:sz w:val="16"/>
        </w:rPr>
        <w:t>ASSISTANT HEAD</w:t>
      </w:r>
      <w:r w:rsidR="00673550">
        <w:rPr>
          <w:sz w:val="16"/>
        </w:rPr>
        <w:t>TEACHER</w:t>
      </w:r>
      <w:r w:rsidR="00E15C02">
        <w:rPr>
          <w:sz w:val="16"/>
        </w:rPr>
        <w:t xml:space="preserve"> </w:t>
      </w:r>
      <w:r w:rsidR="008C3DC1">
        <w:rPr>
          <w:sz w:val="16"/>
        </w:rPr>
        <w:t>CURRICULUM</w:t>
      </w:r>
      <w:r w:rsidR="00F43AC2">
        <w:rPr>
          <w:sz w:val="16"/>
        </w:rPr>
        <w:t>/</w:t>
      </w:r>
      <w:r w:rsidR="004F1A7C">
        <w:rPr>
          <w:sz w:val="16"/>
        </w:rPr>
        <w:t>JULY</w:t>
      </w:r>
      <w:r w:rsidR="006C7630">
        <w:rPr>
          <w:sz w:val="16"/>
        </w:rPr>
        <w:t xml:space="preserve"> 1</w:t>
      </w:r>
      <w:r w:rsidR="00E15C02">
        <w:rPr>
          <w:sz w:val="16"/>
        </w:rPr>
        <w:t>7</w:t>
      </w:r>
    </w:p>
    <w:sectPr w:rsidR="00127BE7" w:rsidSect="002527B3">
      <w:headerReference w:type="even" r:id="rId10"/>
      <w:headerReference w:type="default" r:id="rId11"/>
      <w:footerReference w:type="even" r:id="rId12"/>
      <w:footerReference w:type="default" r:id="rId13"/>
      <w:headerReference w:type="first" r:id="rId14"/>
      <w:footerReference w:type="first" r:id="rId15"/>
      <w:pgSz w:w="11909" w:h="16834" w:code="9"/>
      <w:pgMar w:top="800" w:right="800" w:bottom="800" w:left="800" w:header="720" w:footer="720"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AC2" w:rsidRDefault="00F43AC2">
      <w:r>
        <w:separator/>
      </w:r>
    </w:p>
  </w:endnote>
  <w:endnote w:type="continuationSeparator" w:id="0">
    <w:p w:rsidR="00F43AC2" w:rsidRDefault="00F43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AC2" w:rsidRPr="0017366F" w:rsidRDefault="00F43AC2" w:rsidP="0017366F">
    <w:pPr>
      <w:pStyle w:val="Footer"/>
      <w:jc w:val="center"/>
      <w:rPr>
        <w:i/>
      </w:rPr>
    </w:pPr>
    <w:r>
      <w:rPr>
        <w:i/>
      </w:rPr>
      <w:t>Excellence for All</w:t>
    </w:r>
  </w:p>
  <w:p w:rsidR="00F43AC2" w:rsidRDefault="00F43A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AC2" w:rsidRPr="0017366F" w:rsidRDefault="00F43AC2" w:rsidP="0017366F">
    <w:pPr>
      <w:pStyle w:val="Footer"/>
      <w:jc w:val="center"/>
      <w:rPr>
        <w:i/>
      </w:rPr>
    </w:pPr>
    <w:r>
      <w:rPr>
        <w:i/>
      </w:rPr>
      <w:t>Excellence for All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AC2" w:rsidRDefault="00F43A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AC2" w:rsidRDefault="00F43AC2">
      <w:r>
        <w:separator/>
      </w:r>
    </w:p>
  </w:footnote>
  <w:footnote w:type="continuationSeparator" w:id="0">
    <w:p w:rsidR="00F43AC2" w:rsidRDefault="00F43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AC2" w:rsidRDefault="00F43A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AC2" w:rsidRDefault="00F43A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AC2" w:rsidRDefault="00F43A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822"/>
    <w:multiLevelType w:val="hybridMultilevel"/>
    <w:tmpl w:val="77741E0A"/>
    <w:lvl w:ilvl="0" w:tplc="75AE1984">
      <w:start w:val="1"/>
      <w:numFmt w:val="bullet"/>
      <w:lvlText w:val=""/>
      <w:lvlJc w:val="left"/>
      <w:pPr>
        <w:tabs>
          <w:tab w:val="num" w:pos="396"/>
        </w:tabs>
        <w:ind w:left="396" w:hanging="39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7A434E"/>
    <w:multiLevelType w:val="hybridMultilevel"/>
    <w:tmpl w:val="7CFC347E"/>
    <w:lvl w:ilvl="0" w:tplc="69FC524A">
      <w:start w:val="1"/>
      <w:numFmt w:val="bullet"/>
      <w:lvlText w:val=""/>
      <w:lvlJc w:val="left"/>
      <w:pPr>
        <w:tabs>
          <w:tab w:val="num" w:pos="396"/>
        </w:tabs>
        <w:ind w:left="396" w:hanging="39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A24F0E"/>
    <w:multiLevelType w:val="hybridMultilevel"/>
    <w:tmpl w:val="8CA03F5C"/>
    <w:lvl w:ilvl="0" w:tplc="B52037F6">
      <w:start w:val="1"/>
      <w:numFmt w:val="bullet"/>
      <w:lvlRestart w:val="0"/>
      <w:lvlText w:val=""/>
      <w:lvlJc w:val="left"/>
      <w:pPr>
        <w:tabs>
          <w:tab w:val="num" w:pos="1152"/>
        </w:tabs>
        <w:ind w:left="1152" w:hanging="432"/>
      </w:pPr>
      <w:rPr>
        <w:rFonts w:ascii="Symbol" w:hAnsi="Symbol" w:hint="default"/>
      </w:rPr>
    </w:lvl>
    <w:lvl w:ilvl="1" w:tplc="750CB7C8">
      <w:start w:val="1"/>
      <w:numFmt w:val="bullet"/>
      <w:lvlText w:val=""/>
      <w:lvlJc w:val="left"/>
      <w:pPr>
        <w:tabs>
          <w:tab w:val="num" w:pos="8936"/>
        </w:tabs>
        <w:ind w:left="8936" w:hanging="288"/>
      </w:pPr>
      <w:rPr>
        <w:rFonts w:ascii="Symbol" w:hAnsi="Symbol" w:hint="default"/>
      </w:rPr>
    </w:lvl>
    <w:lvl w:ilvl="2" w:tplc="08090005" w:tentative="1">
      <w:start w:val="1"/>
      <w:numFmt w:val="bullet"/>
      <w:lvlText w:val=""/>
      <w:lvlJc w:val="left"/>
      <w:pPr>
        <w:tabs>
          <w:tab w:val="num" w:pos="2376"/>
        </w:tabs>
        <w:ind w:left="2376" w:hanging="360"/>
      </w:pPr>
      <w:rPr>
        <w:rFonts w:ascii="Wingdings" w:hAnsi="Wingdings" w:hint="default"/>
      </w:rPr>
    </w:lvl>
    <w:lvl w:ilvl="3" w:tplc="08090001" w:tentative="1">
      <w:start w:val="1"/>
      <w:numFmt w:val="bullet"/>
      <w:lvlText w:val=""/>
      <w:lvlJc w:val="left"/>
      <w:pPr>
        <w:tabs>
          <w:tab w:val="num" w:pos="3096"/>
        </w:tabs>
        <w:ind w:left="3096" w:hanging="360"/>
      </w:pPr>
      <w:rPr>
        <w:rFonts w:ascii="Symbol" w:hAnsi="Symbol" w:hint="default"/>
      </w:rPr>
    </w:lvl>
    <w:lvl w:ilvl="4" w:tplc="08090003" w:tentative="1">
      <w:start w:val="1"/>
      <w:numFmt w:val="bullet"/>
      <w:lvlText w:val="o"/>
      <w:lvlJc w:val="left"/>
      <w:pPr>
        <w:tabs>
          <w:tab w:val="num" w:pos="3816"/>
        </w:tabs>
        <w:ind w:left="3816" w:hanging="360"/>
      </w:pPr>
      <w:rPr>
        <w:rFonts w:ascii="Courier New" w:hAnsi="Courier New" w:cs="Courier New" w:hint="default"/>
      </w:rPr>
    </w:lvl>
    <w:lvl w:ilvl="5" w:tplc="08090005" w:tentative="1">
      <w:start w:val="1"/>
      <w:numFmt w:val="bullet"/>
      <w:lvlText w:val=""/>
      <w:lvlJc w:val="left"/>
      <w:pPr>
        <w:tabs>
          <w:tab w:val="num" w:pos="4536"/>
        </w:tabs>
        <w:ind w:left="4536" w:hanging="360"/>
      </w:pPr>
      <w:rPr>
        <w:rFonts w:ascii="Wingdings" w:hAnsi="Wingdings" w:hint="default"/>
      </w:rPr>
    </w:lvl>
    <w:lvl w:ilvl="6" w:tplc="08090001" w:tentative="1">
      <w:start w:val="1"/>
      <w:numFmt w:val="bullet"/>
      <w:lvlText w:val=""/>
      <w:lvlJc w:val="left"/>
      <w:pPr>
        <w:tabs>
          <w:tab w:val="num" w:pos="5256"/>
        </w:tabs>
        <w:ind w:left="5256" w:hanging="360"/>
      </w:pPr>
      <w:rPr>
        <w:rFonts w:ascii="Symbol" w:hAnsi="Symbol" w:hint="default"/>
      </w:rPr>
    </w:lvl>
    <w:lvl w:ilvl="7" w:tplc="08090003" w:tentative="1">
      <w:start w:val="1"/>
      <w:numFmt w:val="bullet"/>
      <w:lvlText w:val="o"/>
      <w:lvlJc w:val="left"/>
      <w:pPr>
        <w:tabs>
          <w:tab w:val="num" w:pos="5976"/>
        </w:tabs>
        <w:ind w:left="5976" w:hanging="360"/>
      </w:pPr>
      <w:rPr>
        <w:rFonts w:ascii="Courier New" w:hAnsi="Courier New" w:cs="Courier New" w:hint="default"/>
      </w:rPr>
    </w:lvl>
    <w:lvl w:ilvl="8" w:tplc="08090005" w:tentative="1">
      <w:start w:val="1"/>
      <w:numFmt w:val="bullet"/>
      <w:lvlText w:val=""/>
      <w:lvlJc w:val="left"/>
      <w:pPr>
        <w:tabs>
          <w:tab w:val="num" w:pos="6696"/>
        </w:tabs>
        <w:ind w:left="6696" w:hanging="360"/>
      </w:pPr>
      <w:rPr>
        <w:rFonts w:ascii="Wingdings" w:hAnsi="Wingdings" w:hint="default"/>
      </w:rPr>
    </w:lvl>
  </w:abstractNum>
  <w:abstractNum w:abstractNumId="3">
    <w:nsid w:val="11120F29"/>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4">
    <w:nsid w:val="2AAC5293"/>
    <w:multiLevelType w:val="hybridMultilevel"/>
    <w:tmpl w:val="9C340C32"/>
    <w:lvl w:ilvl="0" w:tplc="C114D416">
      <w:numFmt w:val="bullet"/>
      <w:lvlText w:val=""/>
      <w:legacy w:legacy="1" w:legacySpace="0" w:legacyIndent="360"/>
      <w:lvlJc w:val="left"/>
      <w:pPr>
        <w:ind w:left="360" w:hanging="360"/>
      </w:pPr>
      <w:rPr>
        <w:rFonts w:ascii="Symbol" w:hAnsi="Symbol" w:hint="default"/>
      </w:rPr>
    </w:lvl>
    <w:lvl w:ilvl="1" w:tplc="CA34DD18">
      <w:start w:val="1"/>
      <w:numFmt w:val="bullet"/>
      <w:lvlText w:val=""/>
      <w:lvlJc w:val="left"/>
      <w:pPr>
        <w:tabs>
          <w:tab w:val="num" w:pos="1363"/>
        </w:tabs>
        <w:ind w:left="1363" w:hanging="28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326EEE"/>
    <w:multiLevelType w:val="multilevel"/>
    <w:tmpl w:val="8CA03F5C"/>
    <w:lvl w:ilvl="0">
      <w:start w:val="1"/>
      <w:numFmt w:val="bullet"/>
      <w:lvlRestart w:val="0"/>
      <w:lvlText w:val=""/>
      <w:lvlJc w:val="left"/>
      <w:pPr>
        <w:tabs>
          <w:tab w:val="num" w:pos="1152"/>
        </w:tabs>
        <w:ind w:left="1152" w:hanging="432"/>
      </w:pPr>
      <w:rPr>
        <w:rFonts w:ascii="Symbol" w:hAnsi="Symbol" w:hint="default"/>
      </w:rPr>
    </w:lvl>
    <w:lvl w:ilvl="1">
      <w:start w:val="1"/>
      <w:numFmt w:val="bullet"/>
      <w:lvlText w:val=""/>
      <w:lvlJc w:val="left"/>
      <w:pPr>
        <w:tabs>
          <w:tab w:val="num" w:pos="1584"/>
        </w:tabs>
        <w:ind w:left="1584" w:hanging="288"/>
      </w:pPr>
      <w:rPr>
        <w:rFonts w:ascii="Symbol" w:hAnsi="Symbol" w:hint="default"/>
      </w:rPr>
    </w:lvl>
    <w:lvl w:ilvl="2">
      <w:start w:val="1"/>
      <w:numFmt w:val="bullet"/>
      <w:lvlText w:val=""/>
      <w:lvlJc w:val="left"/>
      <w:pPr>
        <w:tabs>
          <w:tab w:val="num" w:pos="2376"/>
        </w:tabs>
        <w:ind w:left="2376" w:hanging="360"/>
      </w:pPr>
      <w:rPr>
        <w:rFonts w:ascii="Wingdings" w:hAnsi="Wingdings" w:hint="default"/>
      </w:rPr>
    </w:lvl>
    <w:lvl w:ilvl="3">
      <w:start w:val="1"/>
      <w:numFmt w:val="bullet"/>
      <w:lvlText w:val=""/>
      <w:lvlJc w:val="left"/>
      <w:pPr>
        <w:tabs>
          <w:tab w:val="num" w:pos="3096"/>
        </w:tabs>
        <w:ind w:left="3096" w:hanging="360"/>
      </w:pPr>
      <w:rPr>
        <w:rFonts w:ascii="Symbol" w:hAnsi="Symbol" w:hint="default"/>
      </w:rPr>
    </w:lvl>
    <w:lvl w:ilvl="4">
      <w:start w:val="1"/>
      <w:numFmt w:val="bullet"/>
      <w:lvlText w:val="o"/>
      <w:lvlJc w:val="left"/>
      <w:pPr>
        <w:tabs>
          <w:tab w:val="num" w:pos="3816"/>
        </w:tabs>
        <w:ind w:left="3816" w:hanging="360"/>
      </w:pPr>
      <w:rPr>
        <w:rFonts w:ascii="Courier New" w:hAnsi="Courier New" w:cs="Courier New" w:hint="default"/>
      </w:rPr>
    </w:lvl>
    <w:lvl w:ilvl="5">
      <w:start w:val="1"/>
      <w:numFmt w:val="bullet"/>
      <w:lvlText w:val=""/>
      <w:lvlJc w:val="left"/>
      <w:pPr>
        <w:tabs>
          <w:tab w:val="num" w:pos="4536"/>
        </w:tabs>
        <w:ind w:left="4536" w:hanging="360"/>
      </w:pPr>
      <w:rPr>
        <w:rFonts w:ascii="Wingdings" w:hAnsi="Wingdings" w:hint="default"/>
      </w:rPr>
    </w:lvl>
    <w:lvl w:ilvl="6">
      <w:start w:val="1"/>
      <w:numFmt w:val="bullet"/>
      <w:lvlText w:val=""/>
      <w:lvlJc w:val="left"/>
      <w:pPr>
        <w:tabs>
          <w:tab w:val="num" w:pos="5256"/>
        </w:tabs>
        <w:ind w:left="5256" w:hanging="360"/>
      </w:pPr>
      <w:rPr>
        <w:rFonts w:ascii="Symbol" w:hAnsi="Symbol" w:hint="default"/>
      </w:rPr>
    </w:lvl>
    <w:lvl w:ilvl="7">
      <w:start w:val="1"/>
      <w:numFmt w:val="bullet"/>
      <w:lvlText w:val="o"/>
      <w:lvlJc w:val="left"/>
      <w:pPr>
        <w:tabs>
          <w:tab w:val="num" w:pos="5976"/>
        </w:tabs>
        <w:ind w:left="5976" w:hanging="360"/>
      </w:pPr>
      <w:rPr>
        <w:rFonts w:ascii="Courier New" w:hAnsi="Courier New" w:cs="Courier New" w:hint="default"/>
      </w:rPr>
    </w:lvl>
    <w:lvl w:ilvl="8">
      <w:start w:val="1"/>
      <w:numFmt w:val="bullet"/>
      <w:lvlText w:val=""/>
      <w:lvlJc w:val="left"/>
      <w:pPr>
        <w:tabs>
          <w:tab w:val="num" w:pos="6696"/>
        </w:tabs>
        <w:ind w:left="6696" w:hanging="360"/>
      </w:pPr>
      <w:rPr>
        <w:rFonts w:ascii="Wingdings" w:hAnsi="Wingdings" w:hint="default"/>
      </w:rPr>
    </w:lvl>
  </w:abstractNum>
  <w:abstractNum w:abstractNumId="6">
    <w:nsid w:val="36DE26CF"/>
    <w:multiLevelType w:val="hybridMultilevel"/>
    <w:tmpl w:val="223CDE04"/>
    <w:lvl w:ilvl="0" w:tplc="90243CE8">
      <w:start w:val="1"/>
      <w:numFmt w:val="bullet"/>
      <w:lvlText w:val=""/>
      <w:lvlJc w:val="left"/>
      <w:pPr>
        <w:tabs>
          <w:tab w:val="num" w:pos="396"/>
        </w:tabs>
        <w:ind w:left="396" w:hanging="39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5F346E2"/>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8">
    <w:nsid w:val="4DA90047"/>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9">
    <w:nsid w:val="52431504"/>
    <w:multiLevelType w:val="hybridMultilevel"/>
    <w:tmpl w:val="BA469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D0D1467"/>
    <w:multiLevelType w:val="hybridMultilevel"/>
    <w:tmpl w:val="C6009058"/>
    <w:lvl w:ilvl="0" w:tplc="E7B0DBA4">
      <w:start w:val="1"/>
      <w:numFmt w:val="bullet"/>
      <w:lvlText w:val=""/>
      <w:lvlJc w:val="left"/>
      <w:pPr>
        <w:tabs>
          <w:tab w:val="num" w:pos="936"/>
        </w:tabs>
        <w:ind w:left="936" w:hanging="5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62510B53"/>
    <w:multiLevelType w:val="singleLevel"/>
    <w:tmpl w:val="BA94333A"/>
    <w:lvl w:ilvl="0">
      <w:start w:val="1"/>
      <w:numFmt w:val="bullet"/>
      <w:lvlText w:val=""/>
      <w:lvlJc w:val="left"/>
      <w:pPr>
        <w:tabs>
          <w:tab w:val="num" w:pos="864"/>
        </w:tabs>
        <w:ind w:left="864" w:hanging="504"/>
      </w:pPr>
      <w:rPr>
        <w:rFonts w:ascii="Symbol" w:hAnsi="Symbol" w:hint="default"/>
        <w:b/>
        <w:i w:val="0"/>
      </w:rPr>
    </w:lvl>
  </w:abstractNum>
  <w:abstractNum w:abstractNumId="12">
    <w:nsid w:val="65571415"/>
    <w:multiLevelType w:val="hybridMultilevel"/>
    <w:tmpl w:val="8466A292"/>
    <w:lvl w:ilvl="0" w:tplc="D48EF40C">
      <w:start w:val="1"/>
      <w:numFmt w:val="bullet"/>
      <w:lvlText w:val=""/>
      <w:lvlJc w:val="left"/>
      <w:pPr>
        <w:tabs>
          <w:tab w:val="num" w:pos="397"/>
        </w:tabs>
        <w:ind w:left="397" w:hanging="397"/>
      </w:pPr>
      <w:rPr>
        <w:rFonts w:ascii="Symbol" w:hAnsi="Symbol" w:hint="default"/>
      </w:rPr>
    </w:lvl>
    <w:lvl w:ilvl="1" w:tplc="05587052">
      <w:start w:val="1"/>
      <w:numFmt w:val="bullet"/>
      <w:lvlText w:val=""/>
      <w:lvlJc w:val="left"/>
      <w:pPr>
        <w:tabs>
          <w:tab w:val="num" w:pos="397"/>
        </w:tabs>
        <w:ind w:left="397" w:hanging="39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9F51982"/>
    <w:multiLevelType w:val="hybridMultilevel"/>
    <w:tmpl w:val="BED6A1F8"/>
    <w:lvl w:ilvl="0" w:tplc="14901A9A">
      <w:start w:val="1"/>
      <w:numFmt w:val="bullet"/>
      <w:lvlText w:val=""/>
      <w:lvlJc w:val="left"/>
      <w:pPr>
        <w:tabs>
          <w:tab w:val="num" w:pos="1009"/>
        </w:tabs>
        <w:ind w:left="1009" w:hanging="289"/>
      </w:pPr>
      <w:rPr>
        <w:rFonts w:ascii="Symbol" w:hAnsi="Symbol" w:hint="default"/>
        <w:color w:val="auto"/>
        <w:sz w:val="28"/>
        <w:szCs w:val="28"/>
      </w:rPr>
    </w:lvl>
    <w:lvl w:ilvl="1" w:tplc="93443B02">
      <w:start w:val="1"/>
      <w:numFmt w:val="bullet"/>
      <w:lvlText w:val=""/>
      <w:lvlJc w:val="left"/>
      <w:pPr>
        <w:tabs>
          <w:tab w:val="num" w:pos="1840"/>
        </w:tabs>
        <w:ind w:left="1840" w:hanging="397"/>
      </w:pPr>
      <w:rPr>
        <w:rFonts w:ascii="Symbol" w:hAnsi="Symbol" w:hint="default"/>
        <w:color w:val="auto"/>
        <w:sz w:val="28"/>
        <w:szCs w:val="28"/>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cs="Courier New"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cs="Courier New" w:hint="default"/>
      </w:rPr>
    </w:lvl>
    <w:lvl w:ilvl="8" w:tplc="04090005" w:tentative="1">
      <w:start w:val="1"/>
      <w:numFmt w:val="bullet"/>
      <w:lvlText w:val=""/>
      <w:lvlJc w:val="left"/>
      <w:pPr>
        <w:tabs>
          <w:tab w:val="num" w:pos="6843"/>
        </w:tabs>
        <w:ind w:left="6843" w:hanging="360"/>
      </w:pPr>
      <w:rPr>
        <w:rFonts w:ascii="Wingdings" w:hAnsi="Wingdings" w:hint="default"/>
      </w:rPr>
    </w:lvl>
  </w:abstractNum>
  <w:num w:numId="1">
    <w:abstractNumId w:val="8"/>
  </w:num>
  <w:num w:numId="2">
    <w:abstractNumId w:val="7"/>
  </w:num>
  <w:num w:numId="3">
    <w:abstractNumId w:val="3"/>
  </w:num>
  <w:num w:numId="4">
    <w:abstractNumId w:val="11"/>
  </w:num>
  <w:num w:numId="5">
    <w:abstractNumId w:val="10"/>
  </w:num>
  <w:num w:numId="6">
    <w:abstractNumId w:val="13"/>
  </w:num>
  <w:num w:numId="7">
    <w:abstractNumId w:val="2"/>
  </w:num>
  <w:num w:numId="8">
    <w:abstractNumId w:val="5"/>
  </w:num>
  <w:num w:numId="9">
    <w:abstractNumId w:val="4"/>
  </w:num>
  <w:num w:numId="10">
    <w:abstractNumId w:val="12"/>
  </w:num>
  <w:num w:numId="11">
    <w:abstractNumId w:val="1"/>
  </w:num>
  <w:num w:numId="12">
    <w:abstractNumId w:val="6"/>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FFA"/>
    <w:rsid w:val="00003DCF"/>
    <w:rsid w:val="00062E52"/>
    <w:rsid w:val="00065740"/>
    <w:rsid w:val="00066934"/>
    <w:rsid w:val="000A04CF"/>
    <w:rsid w:val="000B5265"/>
    <w:rsid w:val="000B7BA7"/>
    <w:rsid w:val="000E19BF"/>
    <w:rsid w:val="000E65FF"/>
    <w:rsid w:val="000F3DAE"/>
    <w:rsid w:val="001063C2"/>
    <w:rsid w:val="00127BE7"/>
    <w:rsid w:val="001641A1"/>
    <w:rsid w:val="0017366F"/>
    <w:rsid w:val="001952E6"/>
    <w:rsid w:val="001A3CB6"/>
    <w:rsid w:val="001A59F1"/>
    <w:rsid w:val="001A6090"/>
    <w:rsid w:val="001B1CEB"/>
    <w:rsid w:val="001C5160"/>
    <w:rsid w:val="001C56F7"/>
    <w:rsid w:val="001D1E68"/>
    <w:rsid w:val="0021780B"/>
    <w:rsid w:val="00236D09"/>
    <w:rsid w:val="002527B3"/>
    <w:rsid w:val="00263834"/>
    <w:rsid w:val="0027179F"/>
    <w:rsid w:val="002859E0"/>
    <w:rsid w:val="002941CE"/>
    <w:rsid w:val="002B028F"/>
    <w:rsid w:val="00330709"/>
    <w:rsid w:val="003423C9"/>
    <w:rsid w:val="00365A72"/>
    <w:rsid w:val="00367686"/>
    <w:rsid w:val="00386745"/>
    <w:rsid w:val="003D05A8"/>
    <w:rsid w:val="003E1012"/>
    <w:rsid w:val="003F638E"/>
    <w:rsid w:val="003F6CBD"/>
    <w:rsid w:val="004126C3"/>
    <w:rsid w:val="0042568A"/>
    <w:rsid w:val="00470B46"/>
    <w:rsid w:val="004768BF"/>
    <w:rsid w:val="004A07AB"/>
    <w:rsid w:val="004A25D5"/>
    <w:rsid w:val="004C6631"/>
    <w:rsid w:val="004E7CF9"/>
    <w:rsid w:val="004F0222"/>
    <w:rsid w:val="004F1A7C"/>
    <w:rsid w:val="004F646B"/>
    <w:rsid w:val="00511F84"/>
    <w:rsid w:val="0051357D"/>
    <w:rsid w:val="00557215"/>
    <w:rsid w:val="0056390B"/>
    <w:rsid w:val="00575694"/>
    <w:rsid w:val="00587264"/>
    <w:rsid w:val="005C4A8E"/>
    <w:rsid w:val="005C7551"/>
    <w:rsid w:val="005D11F4"/>
    <w:rsid w:val="005D78BE"/>
    <w:rsid w:val="0065293B"/>
    <w:rsid w:val="00667BB4"/>
    <w:rsid w:val="00673550"/>
    <w:rsid w:val="00686913"/>
    <w:rsid w:val="00687FDE"/>
    <w:rsid w:val="006C6A44"/>
    <w:rsid w:val="006C7630"/>
    <w:rsid w:val="006F15C2"/>
    <w:rsid w:val="006F46D1"/>
    <w:rsid w:val="00701F85"/>
    <w:rsid w:val="00731A11"/>
    <w:rsid w:val="00740B9E"/>
    <w:rsid w:val="007473E7"/>
    <w:rsid w:val="0079201C"/>
    <w:rsid w:val="007965C4"/>
    <w:rsid w:val="007C24A9"/>
    <w:rsid w:val="007C2D6D"/>
    <w:rsid w:val="007C68BB"/>
    <w:rsid w:val="007F02EE"/>
    <w:rsid w:val="0080054B"/>
    <w:rsid w:val="00812730"/>
    <w:rsid w:val="00813CAD"/>
    <w:rsid w:val="0081526F"/>
    <w:rsid w:val="008274A6"/>
    <w:rsid w:val="00843BA2"/>
    <w:rsid w:val="00871997"/>
    <w:rsid w:val="00875283"/>
    <w:rsid w:val="008C0A72"/>
    <w:rsid w:val="008C39CB"/>
    <w:rsid w:val="008C3DC1"/>
    <w:rsid w:val="008D1B7E"/>
    <w:rsid w:val="008E0D10"/>
    <w:rsid w:val="008F6DD4"/>
    <w:rsid w:val="009332A6"/>
    <w:rsid w:val="009364A9"/>
    <w:rsid w:val="009907F3"/>
    <w:rsid w:val="009A05A2"/>
    <w:rsid w:val="009E10AF"/>
    <w:rsid w:val="009E7B50"/>
    <w:rsid w:val="00A33108"/>
    <w:rsid w:val="00A75FC0"/>
    <w:rsid w:val="00A763B4"/>
    <w:rsid w:val="00A905C0"/>
    <w:rsid w:val="00A967E8"/>
    <w:rsid w:val="00AC454D"/>
    <w:rsid w:val="00AF0F7A"/>
    <w:rsid w:val="00B06817"/>
    <w:rsid w:val="00B22F13"/>
    <w:rsid w:val="00B236D8"/>
    <w:rsid w:val="00B322C0"/>
    <w:rsid w:val="00B44AF9"/>
    <w:rsid w:val="00B61304"/>
    <w:rsid w:val="00BB5544"/>
    <w:rsid w:val="00BE538D"/>
    <w:rsid w:val="00C36AF3"/>
    <w:rsid w:val="00C75FFA"/>
    <w:rsid w:val="00C90337"/>
    <w:rsid w:val="00CA4397"/>
    <w:rsid w:val="00D13658"/>
    <w:rsid w:val="00D2015F"/>
    <w:rsid w:val="00D24F2F"/>
    <w:rsid w:val="00D33BF8"/>
    <w:rsid w:val="00DA0A9F"/>
    <w:rsid w:val="00DA40D8"/>
    <w:rsid w:val="00DA68C4"/>
    <w:rsid w:val="00DB1CCC"/>
    <w:rsid w:val="00DC0530"/>
    <w:rsid w:val="00E15C02"/>
    <w:rsid w:val="00E34ED2"/>
    <w:rsid w:val="00E5089D"/>
    <w:rsid w:val="00E538CA"/>
    <w:rsid w:val="00E5581B"/>
    <w:rsid w:val="00E559D7"/>
    <w:rsid w:val="00E72000"/>
    <w:rsid w:val="00EA6CDB"/>
    <w:rsid w:val="00F14CE4"/>
    <w:rsid w:val="00F23C0F"/>
    <w:rsid w:val="00F42EFB"/>
    <w:rsid w:val="00F43AC2"/>
    <w:rsid w:val="00F60ED0"/>
    <w:rsid w:val="00F62464"/>
    <w:rsid w:val="00F66A47"/>
    <w:rsid w:val="00FB3D63"/>
    <w:rsid w:val="00FB47B1"/>
    <w:rsid w:val="00FC1EC9"/>
    <w:rsid w:val="00FE7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360" w:lineRule="auto"/>
    </w:pPr>
    <w:rPr>
      <w:sz w:val="24"/>
    </w:rPr>
  </w:style>
  <w:style w:type="paragraph" w:styleId="BodyText2">
    <w:name w:val="Body Text 2"/>
    <w:basedOn w:val="Normal"/>
    <w:pPr>
      <w:spacing w:line="360" w:lineRule="auto"/>
      <w:jc w:val="both"/>
    </w:pPr>
    <w:rPr>
      <w:sz w:val="24"/>
    </w:rPr>
  </w:style>
  <w:style w:type="paragraph" w:styleId="BalloonText">
    <w:name w:val="Balloon Text"/>
    <w:basedOn w:val="Normal"/>
    <w:semiHidden/>
    <w:rPr>
      <w:rFonts w:ascii="Tahoma" w:hAnsi="Tahoma" w:cs="Tahoma"/>
      <w:sz w:val="16"/>
      <w:szCs w:val="16"/>
    </w:rPr>
  </w:style>
  <w:style w:type="paragraph" w:styleId="Header">
    <w:name w:val="header"/>
    <w:basedOn w:val="Normal"/>
    <w:rsid w:val="0017366F"/>
    <w:pPr>
      <w:tabs>
        <w:tab w:val="center" w:pos="4153"/>
        <w:tab w:val="right" w:pos="8306"/>
      </w:tabs>
    </w:pPr>
  </w:style>
  <w:style w:type="paragraph" w:styleId="Footer">
    <w:name w:val="footer"/>
    <w:basedOn w:val="Normal"/>
    <w:rsid w:val="0017366F"/>
    <w:pPr>
      <w:tabs>
        <w:tab w:val="center" w:pos="4153"/>
        <w:tab w:val="right" w:pos="8306"/>
      </w:tabs>
    </w:pPr>
  </w:style>
  <w:style w:type="paragraph" w:styleId="ListParagraph">
    <w:name w:val="List Paragraph"/>
    <w:basedOn w:val="Normal"/>
    <w:uiPriority w:val="34"/>
    <w:qFormat/>
    <w:rsid w:val="008274A6"/>
    <w:pPr>
      <w:ind w:left="720"/>
      <w:contextualSpacing/>
    </w:pPr>
  </w:style>
  <w:style w:type="paragraph" w:styleId="NoSpacing">
    <w:name w:val="No Spacing"/>
    <w:qFormat/>
    <w:rsid w:val="000E19BF"/>
    <w:rPr>
      <w:rFonts w:ascii="Arial" w:eastAsia="Calibri" w:hAnsi="Arial" w:cs="Arial"/>
      <w:sz w:val="24"/>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360" w:lineRule="auto"/>
    </w:pPr>
    <w:rPr>
      <w:sz w:val="24"/>
    </w:rPr>
  </w:style>
  <w:style w:type="paragraph" w:styleId="BodyText2">
    <w:name w:val="Body Text 2"/>
    <w:basedOn w:val="Normal"/>
    <w:pPr>
      <w:spacing w:line="360" w:lineRule="auto"/>
      <w:jc w:val="both"/>
    </w:pPr>
    <w:rPr>
      <w:sz w:val="24"/>
    </w:rPr>
  </w:style>
  <w:style w:type="paragraph" w:styleId="BalloonText">
    <w:name w:val="Balloon Text"/>
    <w:basedOn w:val="Normal"/>
    <w:semiHidden/>
    <w:rPr>
      <w:rFonts w:ascii="Tahoma" w:hAnsi="Tahoma" w:cs="Tahoma"/>
      <w:sz w:val="16"/>
      <w:szCs w:val="16"/>
    </w:rPr>
  </w:style>
  <w:style w:type="paragraph" w:styleId="Header">
    <w:name w:val="header"/>
    <w:basedOn w:val="Normal"/>
    <w:rsid w:val="0017366F"/>
    <w:pPr>
      <w:tabs>
        <w:tab w:val="center" w:pos="4153"/>
        <w:tab w:val="right" w:pos="8306"/>
      </w:tabs>
    </w:pPr>
  </w:style>
  <w:style w:type="paragraph" w:styleId="Footer">
    <w:name w:val="footer"/>
    <w:basedOn w:val="Normal"/>
    <w:rsid w:val="0017366F"/>
    <w:pPr>
      <w:tabs>
        <w:tab w:val="center" w:pos="4153"/>
        <w:tab w:val="right" w:pos="8306"/>
      </w:tabs>
    </w:pPr>
  </w:style>
  <w:style w:type="paragraph" w:styleId="ListParagraph">
    <w:name w:val="List Paragraph"/>
    <w:basedOn w:val="Normal"/>
    <w:uiPriority w:val="34"/>
    <w:qFormat/>
    <w:rsid w:val="008274A6"/>
    <w:pPr>
      <w:ind w:left="720"/>
      <w:contextualSpacing/>
    </w:pPr>
  </w:style>
  <w:style w:type="paragraph" w:styleId="NoSpacing">
    <w:name w:val="No Spacing"/>
    <w:qFormat/>
    <w:rsid w:val="000E19BF"/>
    <w:rPr>
      <w:rFonts w:ascii="Arial" w:eastAsia="Calibri" w:hAnsi="Arial" w:cs="Arial"/>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73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13EC1-F14C-486B-AF43-37CC6B6C9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FCB59B47</Template>
  <TotalTime>4</TotalTime>
  <Pages>2</Pages>
  <Words>781</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Attendance Secretary</vt:lpstr>
    </vt:vector>
  </TitlesOfParts>
  <Company>.</Company>
  <LinksUpToDate>false</LinksUpToDate>
  <CharactersWithSpaces>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Attendance Secretary</dc:title>
  <dc:creator>MACRAE</dc:creator>
  <cp:lastModifiedBy>A.MacRae</cp:lastModifiedBy>
  <cp:revision>5</cp:revision>
  <cp:lastPrinted>2016-03-02T16:29:00Z</cp:lastPrinted>
  <dcterms:created xsi:type="dcterms:W3CDTF">2017-08-10T20:50:00Z</dcterms:created>
  <dcterms:modified xsi:type="dcterms:W3CDTF">2017-08-10T21:13:00Z</dcterms:modified>
</cp:coreProperties>
</file>