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4" w:rsidRDefault="00463F51" w:rsidP="00DC5FA4">
      <w:pPr>
        <w:jc w:val="center"/>
        <w:rPr>
          <w:rFonts w:ascii="Copernicus" w:hAnsi="Copernicus"/>
          <w:sz w:val="36"/>
          <w:szCs w:val="36"/>
        </w:rPr>
      </w:pPr>
      <w:r>
        <w:rPr>
          <w:rFonts w:ascii="Copernicus" w:hAnsi="Copernicus"/>
          <w:sz w:val="36"/>
          <w:szCs w:val="36"/>
        </w:rPr>
        <w:t>JOB DESCRIPTION</w:t>
      </w:r>
    </w:p>
    <w:p w:rsidR="00687B04" w:rsidRPr="00687B04" w:rsidRDefault="00687B04" w:rsidP="00DC5FA4">
      <w:pPr>
        <w:jc w:val="center"/>
        <w:rPr>
          <w:rFonts w:ascii="Verdana" w:hAnsi="Verdana" w:cs="Arial"/>
          <w:b/>
          <w:sz w:val="32"/>
          <w:szCs w:val="32"/>
          <w:lang w:val="en-US"/>
        </w:rPr>
      </w:pPr>
    </w:p>
    <w:p w:rsidR="00687B04" w:rsidRDefault="00171130" w:rsidP="00DC5FA4">
      <w:pPr>
        <w:jc w:val="center"/>
        <w:rPr>
          <w:rFonts w:asciiTheme="minorHAnsi" w:hAnsiTheme="minorHAnsi"/>
          <w:b/>
          <w:sz w:val="30"/>
          <w:szCs w:val="30"/>
        </w:rPr>
      </w:pPr>
      <w:r>
        <w:rPr>
          <w:rFonts w:asciiTheme="minorHAnsi" w:hAnsiTheme="minorHAnsi"/>
          <w:b/>
          <w:sz w:val="30"/>
          <w:szCs w:val="30"/>
        </w:rPr>
        <w:t>Drama Assistant</w:t>
      </w:r>
      <w:r w:rsidR="00463F51" w:rsidRPr="00463F51">
        <w:rPr>
          <w:rFonts w:asciiTheme="minorHAnsi" w:hAnsiTheme="minorHAnsi"/>
          <w:b/>
          <w:sz w:val="30"/>
          <w:szCs w:val="30"/>
        </w:rPr>
        <w:t xml:space="preserve"> – St Paul’s </w:t>
      </w:r>
      <w:proofErr w:type="gramStart"/>
      <w:r w:rsidR="00463F51" w:rsidRPr="00463F51">
        <w:rPr>
          <w:rFonts w:asciiTheme="minorHAnsi" w:hAnsiTheme="minorHAnsi"/>
          <w:b/>
          <w:sz w:val="30"/>
          <w:szCs w:val="30"/>
        </w:rPr>
        <w:t>Juniors</w:t>
      </w:r>
      <w:proofErr w:type="gramEnd"/>
    </w:p>
    <w:p w:rsidR="00D02D74" w:rsidRDefault="00D02D74" w:rsidP="00DC5FA4">
      <w:pPr>
        <w:jc w:val="both"/>
        <w:rPr>
          <w:rFonts w:asciiTheme="minorHAnsi" w:hAnsiTheme="minorHAnsi"/>
          <w:i/>
          <w:sz w:val="28"/>
          <w:szCs w:val="30"/>
        </w:rPr>
      </w:pPr>
    </w:p>
    <w:p w:rsidR="00463F51" w:rsidRPr="00D02D74" w:rsidRDefault="00171130" w:rsidP="00DC5FA4">
      <w:pPr>
        <w:jc w:val="center"/>
        <w:rPr>
          <w:rFonts w:asciiTheme="minorHAnsi" w:hAnsiTheme="minorHAnsi"/>
          <w:i/>
          <w:sz w:val="24"/>
          <w:szCs w:val="30"/>
        </w:rPr>
      </w:pPr>
      <w:r w:rsidRPr="00D02D74">
        <w:rPr>
          <w:rFonts w:asciiTheme="minorHAnsi" w:hAnsiTheme="minorHAnsi"/>
          <w:i/>
          <w:sz w:val="24"/>
          <w:szCs w:val="30"/>
        </w:rPr>
        <w:t xml:space="preserve">Fixed term post for 12 months in the first instance </w:t>
      </w:r>
      <w:r w:rsidR="00D02D74" w:rsidRPr="00D02D74">
        <w:rPr>
          <w:rFonts w:asciiTheme="minorHAnsi" w:hAnsiTheme="minorHAnsi"/>
          <w:i/>
          <w:sz w:val="24"/>
          <w:szCs w:val="30"/>
        </w:rPr>
        <w:t>(27 August 2019 – 26 August 2020)</w:t>
      </w:r>
    </w:p>
    <w:p w:rsidR="00463F51" w:rsidRDefault="00463F51" w:rsidP="00DC5FA4">
      <w:pPr>
        <w:jc w:val="both"/>
        <w:rPr>
          <w:rFonts w:asciiTheme="minorHAnsi" w:hAnsiTheme="minorHAnsi" w:cs="Arial"/>
          <w:b/>
          <w:sz w:val="22"/>
          <w:szCs w:val="22"/>
        </w:rPr>
      </w:pPr>
    </w:p>
    <w:p w:rsidR="00463F51" w:rsidRDefault="00463F51" w:rsidP="00DC5FA4">
      <w:pPr>
        <w:spacing w:line="312" w:lineRule="auto"/>
        <w:jc w:val="both"/>
        <w:rPr>
          <w:rFonts w:ascii="Calibri" w:hAnsi="Calibri"/>
          <w:b/>
          <w:sz w:val="22"/>
          <w:szCs w:val="22"/>
        </w:rPr>
      </w:pPr>
      <w:r>
        <w:rPr>
          <w:rFonts w:ascii="Calibri" w:hAnsi="Calibri"/>
          <w:b/>
          <w:sz w:val="22"/>
          <w:szCs w:val="22"/>
        </w:rPr>
        <w:t xml:space="preserve"> </w:t>
      </w:r>
    </w:p>
    <w:p w:rsidR="00463F51" w:rsidRPr="00463F51" w:rsidRDefault="00463F51" w:rsidP="00DC5FA4">
      <w:pPr>
        <w:spacing w:line="312" w:lineRule="auto"/>
        <w:jc w:val="both"/>
        <w:rPr>
          <w:rFonts w:ascii="Calibri" w:hAnsi="Calibri"/>
          <w:sz w:val="22"/>
          <w:szCs w:val="22"/>
        </w:rPr>
      </w:pPr>
      <w:r w:rsidRPr="00463F51">
        <w:rPr>
          <w:rFonts w:ascii="Calibri" w:hAnsi="Calibri"/>
          <w:b/>
          <w:sz w:val="22"/>
          <w:szCs w:val="22"/>
        </w:rPr>
        <w:t>Department</w:t>
      </w:r>
      <w:r w:rsidRPr="00463F51">
        <w:rPr>
          <w:rFonts w:ascii="Calibri" w:hAnsi="Calibri"/>
          <w:sz w:val="22"/>
          <w:szCs w:val="22"/>
        </w:rPr>
        <w:tab/>
      </w:r>
      <w:r w:rsidRPr="00463F51">
        <w:rPr>
          <w:rFonts w:ascii="Calibri" w:hAnsi="Calibri"/>
          <w:sz w:val="22"/>
          <w:szCs w:val="22"/>
        </w:rPr>
        <w:tab/>
      </w:r>
      <w:r w:rsidR="00171130" w:rsidRPr="00171130">
        <w:rPr>
          <w:rFonts w:ascii="Calibri" w:hAnsi="Calibri"/>
          <w:sz w:val="22"/>
          <w:szCs w:val="22"/>
        </w:rPr>
        <w:t>SPJ Drama</w:t>
      </w:r>
    </w:p>
    <w:p w:rsidR="00463F51" w:rsidRPr="00463F51" w:rsidRDefault="00463F51" w:rsidP="00DC5FA4">
      <w:pPr>
        <w:spacing w:line="312" w:lineRule="auto"/>
        <w:jc w:val="both"/>
        <w:rPr>
          <w:rFonts w:ascii="Calibri" w:hAnsi="Calibri"/>
          <w:sz w:val="22"/>
          <w:szCs w:val="22"/>
        </w:rPr>
      </w:pPr>
    </w:p>
    <w:p w:rsidR="00463F51" w:rsidRPr="00463F51" w:rsidRDefault="00463F51" w:rsidP="00DC5FA4">
      <w:pPr>
        <w:spacing w:line="312" w:lineRule="auto"/>
        <w:jc w:val="both"/>
        <w:rPr>
          <w:rFonts w:ascii="Calibri" w:hAnsi="Calibri"/>
          <w:sz w:val="22"/>
          <w:szCs w:val="22"/>
        </w:rPr>
      </w:pPr>
      <w:r w:rsidRPr="00463F51">
        <w:rPr>
          <w:rFonts w:ascii="Calibri" w:hAnsi="Calibri"/>
          <w:b/>
          <w:sz w:val="22"/>
          <w:szCs w:val="22"/>
        </w:rPr>
        <w:t>Line Manager</w:t>
      </w:r>
      <w:r w:rsidRPr="00463F51">
        <w:rPr>
          <w:rFonts w:ascii="Calibri" w:hAnsi="Calibri"/>
          <w:sz w:val="22"/>
          <w:szCs w:val="22"/>
        </w:rPr>
        <w:tab/>
      </w:r>
      <w:r w:rsidRPr="00463F51">
        <w:rPr>
          <w:rFonts w:ascii="Calibri" w:hAnsi="Calibri"/>
          <w:sz w:val="22"/>
          <w:szCs w:val="22"/>
        </w:rPr>
        <w:tab/>
      </w:r>
      <w:r w:rsidR="00171130" w:rsidRPr="00171130">
        <w:rPr>
          <w:rFonts w:ascii="Calibri" w:hAnsi="Calibri"/>
          <w:sz w:val="22"/>
          <w:szCs w:val="22"/>
        </w:rPr>
        <w:t>Director of Drama</w:t>
      </w:r>
      <w:r w:rsidR="00171130">
        <w:rPr>
          <w:rFonts w:ascii="Calibri" w:hAnsi="Calibri"/>
          <w:sz w:val="22"/>
          <w:szCs w:val="22"/>
        </w:rPr>
        <w:t xml:space="preserve"> (SPJ)</w:t>
      </w:r>
    </w:p>
    <w:p w:rsidR="00463F51" w:rsidRPr="00463F51" w:rsidRDefault="00463F51" w:rsidP="00DC5FA4">
      <w:pPr>
        <w:spacing w:line="312" w:lineRule="auto"/>
        <w:jc w:val="both"/>
        <w:rPr>
          <w:rFonts w:ascii="Calibri" w:hAnsi="Calibri"/>
          <w:sz w:val="22"/>
          <w:szCs w:val="22"/>
        </w:rPr>
      </w:pPr>
    </w:p>
    <w:p w:rsidR="00463F51" w:rsidRPr="00463F51" w:rsidRDefault="00463F51" w:rsidP="00DC5FA4">
      <w:pPr>
        <w:spacing w:line="312" w:lineRule="auto"/>
        <w:jc w:val="both"/>
        <w:rPr>
          <w:rFonts w:ascii="Calibri" w:hAnsi="Calibri"/>
          <w:sz w:val="22"/>
          <w:szCs w:val="22"/>
        </w:rPr>
      </w:pPr>
      <w:r w:rsidRPr="00463F51">
        <w:rPr>
          <w:rFonts w:ascii="Calibri" w:hAnsi="Calibri"/>
          <w:b/>
          <w:sz w:val="22"/>
          <w:szCs w:val="22"/>
        </w:rPr>
        <w:t>Role</w:t>
      </w:r>
    </w:p>
    <w:p w:rsidR="00D9799B" w:rsidRDefault="00171130" w:rsidP="00DC5FA4">
      <w:pPr>
        <w:spacing w:line="312" w:lineRule="auto"/>
        <w:jc w:val="both"/>
        <w:rPr>
          <w:rFonts w:ascii="Calibri" w:hAnsi="Calibri"/>
          <w:sz w:val="22"/>
          <w:szCs w:val="22"/>
        </w:rPr>
      </w:pPr>
      <w:r w:rsidRPr="00171130">
        <w:rPr>
          <w:rFonts w:ascii="Calibri" w:hAnsi="Calibri"/>
          <w:sz w:val="22"/>
          <w:szCs w:val="22"/>
        </w:rPr>
        <w:t>This appointment is responsible for the general day-to-day support of the St Paul’s Juniors Drama Department; assisting the Director of Drama (</w:t>
      </w:r>
      <w:proofErr w:type="gramStart"/>
      <w:r w:rsidRPr="00171130">
        <w:rPr>
          <w:rFonts w:ascii="Calibri" w:hAnsi="Calibri"/>
          <w:sz w:val="22"/>
          <w:szCs w:val="22"/>
        </w:rPr>
        <w:t>DoD</w:t>
      </w:r>
      <w:proofErr w:type="gramEnd"/>
      <w:r w:rsidRPr="00171130">
        <w:rPr>
          <w:rFonts w:ascii="Calibri" w:hAnsi="Calibri"/>
          <w:sz w:val="22"/>
          <w:szCs w:val="22"/>
        </w:rPr>
        <w:t xml:space="preserve">) in curriculum Drama lessons, extra-curricular rehearsals, as well as supporting all Drama productions and events. </w:t>
      </w:r>
    </w:p>
    <w:p w:rsidR="00171130" w:rsidRDefault="00171130" w:rsidP="00DC5FA4">
      <w:pPr>
        <w:spacing w:line="312" w:lineRule="auto"/>
        <w:jc w:val="both"/>
        <w:rPr>
          <w:rFonts w:ascii="Calibri" w:hAnsi="Calibri"/>
          <w:sz w:val="22"/>
          <w:szCs w:val="22"/>
        </w:rPr>
      </w:pPr>
    </w:p>
    <w:p w:rsidR="00463F51" w:rsidRPr="00463F51" w:rsidRDefault="00463F51" w:rsidP="00DC5FA4">
      <w:pPr>
        <w:spacing w:line="312" w:lineRule="auto"/>
        <w:jc w:val="both"/>
        <w:rPr>
          <w:rFonts w:ascii="Calibri" w:hAnsi="Calibri"/>
          <w:sz w:val="22"/>
          <w:szCs w:val="22"/>
        </w:rPr>
      </w:pPr>
      <w:r w:rsidRPr="00463F51">
        <w:rPr>
          <w:rFonts w:ascii="Calibri" w:hAnsi="Calibri"/>
          <w:b/>
          <w:sz w:val="22"/>
          <w:szCs w:val="22"/>
        </w:rPr>
        <w:t>Main duties and responsibilities</w:t>
      </w:r>
      <w:r w:rsidRPr="00463F51">
        <w:rPr>
          <w:rFonts w:ascii="Calibri" w:hAnsi="Calibri"/>
          <w:sz w:val="22"/>
          <w:szCs w:val="22"/>
        </w:rPr>
        <w:tab/>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Assisting with the preparation and delivery of Drama lessons as and when required</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Supporting the delivery of Lower First Year lessons</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 xml:space="preserve">First point of call for drama cover in the absence of </w:t>
      </w:r>
      <w:proofErr w:type="gramStart"/>
      <w:r w:rsidRPr="00171130">
        <w:rPr>
          <w:rFonts w:ascii="Calibri" w:hAnsi="Calibri"/>
        </w:rPr>
        <w:t>DoD</w:t>
      </w:r>
      <w:proofErr w:type="gramEnd"/>
      <w:r w:rsidRPr="00171130">
        <w:rPr>
          <w:rFonts w:ascii="Calibri" w:hAnsi="Calibri"/>
        </w:rPr>
        <w:t>.</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Producing rehearsal schedules, maintaining display boards, and managing venue bookings for Plays, Rehearsals &amp; clubs</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Design and source the costumes for SPJ Drama and SPYT productions (minimum of 4 annually), working within an allocated budget</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 xml:space="preserve">Plan and deliver an engaging programme of activity for lunchtime Drama clubs </w:t>
      </w:r>
      <w:proofErr w:type="spellStart"/>
      <w:r w:rsidRPr="00171130">
        <w:rPr>
          <w:rFonts w:ascii="Calibri" w:hAnsi="Calibri"/>
        </w:rPr>
        <w:t>e.g</w:t>
      </w:r>
      <w:proofErr w:type="spellEnd"/>
      <w:r w:rsidRPr="00171130">
        <w:rPr>
          <w:rFonts w:ascii="Calibri" w:hAnsi="Calibri"/>
        </w:rPr>
        <w:t>/ TRINITY Drama</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lastRenderedPageBreak/>
        <w:t xml:space="preserve">Administration of St Paul’s Youth Theatre (SPYT); Venue booking, membership &amp; waiting lists, oversight of schemes of work, and responsibility of at least one evening’s activity. </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Directing at least one Youth Theatre showcase annually.</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Supporting the First Year teachers with one to one ESB examination preparation (Spring term: subject to timetable flexibility)</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Directing the Upper First Year Play (Summer Term)</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Assisting with the expansion of the Drama outreach / links with partner and feeder schools through taster workshops, and inter-school projects</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Supporting with the delivery of the drama in Saturday outreach programmes</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Attending Open Mornings and Exam days as and when requested</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Ensuring the costume and props stores are well maintained and tidy</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Stage management of all SPJ Drama productions and events: Senior Play, Upper Second Year Play, SPJ Factor, Playwriting Competition, St Paul’s Youth Theatre and other Speech and Drama events</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Support of external freelancers, casual contractors and Theatre technician when required</w:t>
      </w:r>
    </w:p>
    <w:p w:rsidR="00171130" w:rsidRPr="00171130" w:rsidRDefault="00171130" w:rsidP="00DC5FA4">
      <w:pPr>
        <w:pStyle w:val="ListParagraph"/>
        <w:numPr>
          <w:ilvl w:val="0"/>
          <w:numId w:val="5"/>
        </w:numPr>
        <w:spacing w:after="0" w:line="312" w:lineRule="auto"/>
        <w:jc w:val="both"/>
        <w:rPr>
          <w:rFonts w:ascii="Calibri" w:hAnsi="Calibri"/>
        </w:rPr>
      </w:pPr>
      <w:r w:rsidRPr="00171130">
        <w:rPr>
          <w:rFonts w:ascii="Calibri" w:hAnsi="Calibri"/>
        </w:rPr>
        <w:t>Support of external freelancers and / or the Theatre technician when required</w:t>
      </w:r>
    </w:p>
    <w:p w:rsidR="00463F51" w:rsidRDefault="00463F51" w:rsidP="00DC5FA4">
      <w:pPr>
        <w:pStyle w:val="ListParagraph"/>
        <w:numPr>
          <w:ilvl w:val="0"/>
          <w:numId w:val="5"/>
        </w:numPr>
        <w:spacing w:after="0" w:line="312" w:lineRule="auto"/>
        <w:jc w:val="both"/>
        <w:rPr>
          <w:rFonts w:ascii="Calibri" w:hAnsi="Calibri"/>
        </w:rPr>
      </w:pPr>
      <w:r w:rsidRPr="00463F51">
        <w:rPr>
          <w:rFonts w:ascii="Calibri" w:hAnsi="Calibri"/>
        </w:rPr>
        <w:t xml:space="preserve">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w:t>
      </w:r>
      <w:proofErr w:type="gramStart"/>
      <w:r w:rsidRPr="00463F51">
        <w:rPr>
          <w:rFonts w:ascii="Calibri" w:hAnsi="Calibri"/>
        </w:rPr>
        <w:t>is regularly updated</w:t>
      </w:r>
      <w:proofErr w:type="gramEnd"/>
      <w:r w:rsidRPr="00463F51">
        <w:rPr>
          <w:rFonts w:ascii="Calibri" w:hAnsi="Calibri"/>
        </w:rPr>
        <w:t xml:space="preserve">. </w:t>
      </w:r>
    </w:p>
    <w:p w:rsidR="00DC5FA4" w:rsidRDefault="00DC5FA4" w:rsidP="00DC5FA4">
      <w:pPr>
        <w:spacing w:line="312" w:lineRule="auto"/>
        <w:jc w:val="both"/>
        <w:rPr>
          <w:rFonts w:ascii="Calibri" w:hAnsi="Calibri"/>
          <w:b/>
          <w:sz w:val="22"/>
          <w:szCs w:val="22"/>
        </w:rPr>
      </w:pPr>
    </w:p>
    <w:p w:rsidR="00463F51" w:rsidRPr="0020693A" w:rsidRDefault="00D9799B" w:rsidP="00DC5FA4">
      <w:pPr>
        <w:spacing w:line="312" w:lineRule="auto"/>
        <w:jc w:val="both"/>
        <w:rPr>
          <w:rFonts w:ascii="Calibri" w:hAnsi="Calibri"/>
          <w:b/>
          <w:sz w:val="22"/>
          <w:szCs w:val="22"/>
        </w:rPr>
      </w:pPr>
      <w:r w:rsidRPr="0020693A">
        <w:rPr>
          <w:rFonts w:ascii="Calibri" w:hAnsi="Calibri"/>
          <w:b/>
          <w:sz w:val="22"/>
          <w:szCs w:val="22"/>
        </w:rPr>
        <w:t>Essential</w:t>
      </w:r>
      <w:r w:rsidR="00463F51" w:rsidRPr="0020693A">
        <w:rPr>
          <w:rFonts w:ascii="Calibri" w:hAnsi="Calibri"/>
          <w:b/>
          <w:sz w:val="22"/>
          <w:szCs w:val="22"/>
        </w:rPr>
        <w:t xml:space="preserve"> skills and qualifications</w:t>
      </w:r>
    </w:p>
    <w:p w:rsidR="00D9799B" w:rsidRPr="0020693A" w:rsidRDefault="00102586" w:rsidP="00DC5FA4">
      <w:pPr>
        <w:pStyle w:val="ListParagraph"/>
        <w:numPr>
          <w:ilvl w:val="0"/>
          <w:numId w:val="9"/>
        </w:numPr>
        <w:spacing w:after="0" w:line="312" w:lineRule="auto"/>
        <w:jc w:val="both"/>
        <w:rPr>
          <w:rFonts w:ascii="Calibri" w:hAnsi="Calibri"/>
          <w:b/>
        </w:rPr>
      </w:pPr>
      <w:r w:rsidRPr="0020693A">
        <w:rPr>
          <w:rFonts w:ascii="Calibri" w:hAnsi="Calibri"/>
        </w:rPr>
        <w:t>A  demonstrable interest in drama and theatre for young people</w:t>
      </w:r>
    </w:p>
    <w:p w:rsidR="0020693A" w:rsidRDefault="0020693A" w:rsidP="00DC5FA4">
      <w:pPr>
        <w:pStyle w:val="ListParagraph"/>
        <w:numPr>
          <w:ilvl w:val="0"/>
          <w:numId w:val="9"/>
        </w:numPr>
        <w:spacing w:after="0" w:line="312" w:lineRule="auto"/>
        <w:jc w:val="both"/>
        <w:rPr>
          <w:rFonts w:ascii="Calibri" w:hAnsi="Calibri"/>
        </w:rPr>
      </w:pPr>
      <w:r>
        <w:rPr>
          <w:rFonts w:ascii="Calibri" w:hAnsi="Calibri"/>
        </w:rPr>
        <w:t>A good degree (or equivalent qualification and/or experience) in Drama or related subject</w:t>
      </w:r>
    </w:p>
    <w:p w:rsidR="00DF58C7" w:rsidRDefault="00DF58C7" w:rsidP="00DC5FA4">
      <w:pPr>
        <w:pStyle w:val="ListParagraph"/>
        <w:numPr>
          <w:ilvl w:val="0"/>
          <w:numId w:val="9"/>
        </w:numPr>
        <w:spacing w:after="0" w:line="312" w:lineRule="auto"/>
        <w:jc w:val="both"/>
        <w:rPr>
          <w:rFonts w:ascii="Calibri" w:hAnsi="Calibri"/>
        </w:rPr>
      </w:pPr>
      <w:r>
        <w:rPr>
          <w:rFonts w:ascii="Calibri" w:hAnsi="Calibri"/>
        </w:rPr>
        <w:lastRenderedPageBreak/>
        <w:t>Experience of working with children and young people in a Drama and Theatre context, such as directing and workshop facilitating</w:t>
      </w:r>
    </w:p>
    <w:p w:rsidR="0020693A" w:rsidRDefault="0020693A" w:rsidP="00DC5FA4">
      <w:pPr>
        <w:pStyle w:val="ListParagraph"/>
        <w:numPr>
          <w:ilvl w:val="0"/>
          <w:numId w:val="9"/>
        </w:numPr>
        <w:spacing w:after="0" w:line="312" w:lineRule="auto"/>
        <w:jc w:val="both"/>
        <w:rPr>
          <w:rFonts w:ascii="Calibri" w:hAnsi="Calibri"/>
        </w:rPr>
      </w:pPr>
      <w:r>
        <w:rPr>
          <w:rFonts w:ascii="Calibri" w:hAnsi="Calibri"/>
        </w:rPr>
        <w:t>Enthusiasm, confidence and a willingness to work in a supportive and dedicated drama department</w:t>
      </w:r>
    </w:p>
    <w:p w:rsidR="0020693A" w:rsidRDefault="0020693A" w:rsidP="00DC5FA4">
      <w:pPr>
        <w:pStyle w:val="ListParagraph"/>
        <w:numPr>
          <w:ilvl w:val="0"/>
          <w:numId w:val="9"/>
        </w:numPr>
        <w:spacing w:after="0" w:line="312" w:lineRule="auto"/>
        <w:jc w:val="both"/>
        <w:rPr>
          <w:rFonts w:ascii="Calibri" w:hAnsi="Calibri"/>
        </w:rPr>
      </w:pPr>
      <w:r>
        <w:rPr>
          <w:rFonts w:ascii="Calibri" w:hAnsi="Calibri"/>
        </w:rPr>
        <w:t>Readiness to assist in all areas of theatre production</w:t>
      </w:r>
      <w:r w:rsidR="00DF58C7">
        <w:rPr>
          <w:rFonts w:ascii="Calibri" w:hAnsi="Calibri"/>
        </w:rPr>
        <w:t>; notably</w:t>
      </w:r>
      <w:r>
        <w:rPr>
          <w:rFonts w:ascii="Calibri" w:hAnsi="Calibri"/>
        </w:rPr>
        <w:t xml:space="preserve"> costume </w:t>
      </w:r>
      <w:r w:rsidR="00DF58C7">
        <w:rPr>
          <w:rFonts w:ascii="Calibri" w:hAnsi="Calibri"/>
        </w:rPr>
        <w:t xml:space="preserve">designing/making/sourcing, </w:t>
      </w:r>
      <w:r>
        <w:rPr>
          <w:rFonts w:ascii="Calibri" w:hAnsi="Calibri"/>
        </w:rPr>
        <w:t>and stage management</w:t>
      </w:r>
    </w:p>
    <w:p w:rsidR="0020693A" w:rsidRDefault="0020693A" w:rsidP="00DC5FA4">
      <w:pPr>
        <w:pStyle w:val="ListParagraph"/>
        <w:numPr>
          <w:ilvl w:val="0"/>
          <w:numId w:val="9"/>
        </w:numPr>
        <w:spacing w:after="0" w:line="312" w:lineRule="auto"/>
        <w:jc w:val="both"/>
        <w:rPr>
          <w:rFonts w:ascii="Calibri" w:hAnsi="Calibri"/>
        </w:rPr>
      </w:pPr>
      <w:r>
        <w:rPr>
          <w:rFonts w:ascii="Calibri" w:hAnsi="Calibri"/>
        </w:rPr>
        <w:t>Excellent organisational, administrative and ICT skills</w:t>
      </w:r>
    </w:p>
    <w:p w:rsidR="00DC5FA4" w:rsidRDefault="00DC5FA4" w:rsidP="00DC5FA4">
      <w:pPr>
        <w:spacing w:line="312" w:lineRule="auto"/>
        <w:jc w:val="both"/>
        <w:rPr>
          <w:rFonts w:ascii="Calibri" w:hAnsi="Calibri"/>
          <w:b/>
          <w:sz w:val="22"/>
        </w:rPr>
      </w:pPr>
    </w:p>
    <w:p w:rsidR="00D9799B" w:rsidRPr="0020693A" w:rsidRDefault="00D9799B" w:rsidP="00DC5FA4">
      <w:pPr>
        <w:spacing w:line="312" w:lineRule="auto"/>
        <w:jc w:val="both"/>
        <w:rPr>
          <w:rFonts w:ascii="Calibri" w:hAnsi="Calibri"/>
          <w:b/>
          <w:sz w:val="22"/>
        </w:rPr>
      </w:pPr>
      <w:r w:rsidRPr="0020693A">
        <w:rPr>
          <w:rFonts w:ascii="Calibri" w:hAnsi="Calibri"/>
          <w:b/>
          <w:sz w:val="22"/>
        </w:rPr>
        <w:t>Desirable skills and qualifications</w:t>
      </w:r>
    </w:p>
    <w:p w:rsidR="00DF58C7" w:rsidRDefault="00DF58C7" w:rsidP="00DC5FA4">
      <w:pPr>
        <w:pStyle w:val="ListParagraph"/>
        <w:numPr>
          <w:ilvl w:val="0"/>
          <w:numId w:val="9"/>
        </w:numPr>
        <w:spacing w:after="0" w:line="312" w:lineRule="auto"/>
        <w:jc w:val="both"/>
        <w:rPr>
          <w:rFonts w:ascii="Calibri" w:hAnsi="Calibri"/>
        </w:rPr>
      </w:pPr>
      <w:r>
        <w:rPr>
          <w:rFonts w:ascii="Calibri" w:hAnsi="Calibri"/>
        </w:rPr>
        <w:t>Experience of working within a fixed budget and deadline</w:t>
      </w:r>
    </w:p>
    <w:p w:rsidR="00DF58C7" w:rsidRDefault="00DF58C7" w:rsidP="00DC5FA4">
      <w:pPr>
        <w:pStyle w:val="ListParagraph"/>
        <w:numPr>
          <w:ilvl w:val="0"/>
          <w:numId w:val="9"/>
        </w:numPr>
        <w:spacing w:after="0" w:line="312" w:lineRule="auto"/>
        <w:jc w:val="both"/>
        <w:rPr>
          <w:rFonts w:ascii="Calibri" w:hAnsi="Calibri"/>
        </w:rPr>
      </w:pPr>
      <w:r>
        <w:rPr>
          <w:rFonts w:ascii="Calibri" w:hAnsi="Calibri"/>
        </w:rPr>
        <w:t xml:space="preserve">The ability to be pro-active and work, in some degree, with autonomy </w:t>
      </w:r>
    </w:p>
    <w:p w:rsidR="00DC5FA4" w:rsidRDefault="00DC5FA4" w:rsidP="00DC5FA4">
      <w:pPr>
        <w:spacing w:line="312" w:lineRule="auto"/>
        <w:jc w:val="both"/>
        <w:rPr>
          <w:rFonts w:ascii="Calibri" w:hAnsi="Calibri"/>
          <w:b/>
          <w:sz w:val="22"/>
          <w:szCs w:val="22"/>
        </w:rPr>
      </w:pPr>
    </w:p>
    <w:p w:rsidR="00463F51" w:rsidRPr="00463F51" w:rsidRDefault="00463F51" w:rsidP="00DC5FA4">
      <w:pPr>
        <w:spacing w:line="312" w:lineRule="auto"/>
        <w:jc w:val="both"/>
        <w:rPr>
          <w:rFonts w:ascii="Calibri" w:hAnsi="Calibri"/>
          <w:b/>
          <w:sz w:val="22"/>
          <w:szCs w:val="22"/>
        </w:rPr>
      </w:pPr>
      <w:bookmarkStart w:id="0" w:name="_GoBack"/>
      <w:bookmarkEnd w:id="0"/>
      <w:r w:rsidRPr="00463F51">
        <w:rPr>
          <w:rFonts w:ascii="Calibri" w:hAnsi="Calibri"/>
          <w:b/>
          <w:sz w:val="22"/>
          <w:szCs w:val="22"/>
        </w:rPr>
        <w:t>Hours of work</w:t>
      </w:r>
    </w:p>
    <w:p w:rsidR="00171130" w:rsidRDefault="00171130" w:rsidP="00DC5FA4">
      <w:pPr>
        <w:spacing w:line="312" w:lineRule="auto"/>
        <w:jc w:val="both"/>
        <w:rPr>
          <w:rFonts w:ascii="Calibri" w:hAnsi="Calibri"/>
          <w:sz w:val="22"/>
          <w:szCs w:val="22"/>
        </w:rPr>
      </w:pPr>
      <w:r>
        <w:rPr>
          <w:rFonts w:ascii="Calibri" w:hAnsi="Calibri"/>
          <w:sz w:val="22"/>
          <w:szCs w:val="22"/>
        </w:rPr>
        <w:t xml:space="preserve">This is a part-time post to </w:t>
      </w:r>
      <w:proofErr w:type="gramStart"/>
      <w:r>
        <w:rPr>
          <w:rFonts w:ascii="Calibri" w:hAnsi="Calibri"/>
          <w:sz w:val="22"/>
          <w:szCs w:val="22"/>
        </w:rPr>
        <w:t>be worked</w:t>
      </w:r>
      <w:proofErr w:type="gramEnd"/>
      <w:r>
        <w:rPr>
          <w:rFonts w:ascii="Calibri" w:hAnsi="Calibri"/>
          <w:sz w:val="22"/>
          <w:szCs w:val="22"/>
        </w:rPr>
        <w:t xml:space="preserve"> 30 hours a week, during all 34 weeks of term plus an additional 4 weeks during School holidays.</w:t>
      </w:r>
      <w:r w:rsidRPr="00171130">
        <w:t xml:space="preserve"> </w:t>
      </w:r>
      <w:r w:rsidRPr="00171130">
        <w:rPr>
          <w:rFonts w:ascii="Calibri" w:hAnsi="Calibri"/>
          <w:sz w:val="22"/>
          <w:szCs w:val="22"/>
        </w:rPr>
        <w:t xml:space="preserve">Whilst day-to-day working hours can be </w:t>
      </w:r>
      <w:proofErr w:type="gramStart"/>
      <w:r w:rsidRPr="00171130">
        <w:rPr>
          <w:rFonts w:ascii="Calibri" w:hAnsi="Calibri"/>
          <w:sz w:val="22"/>
          <w:szCs w:val="22"/>
        </w:rPr>
        <w:t>flexible</w:t>
      </w:r>
      <w:proofErr w:type="gramEnd"/>
      <w:r>
        <w:rPr>
          <w:rFonts w:ascii="Calibri" w:hAnsi="Calibri"/>
          <w:sz w:val="22"/>
          <w:szCs w:val="22"/>
        </w:rPr>
        <w:t xml:space="preserve"> the post</w:t>
      </w:r>
      <w:r w:rsidRPr="00171130">
        <w:rPr>
          <w:rFonts w:ascii="Calibri" w:hAnsi="Calibri"/>
          <w:sz w:val="22"/>
          <w:szCs w:val="22"/>
        </w:rPr>
        <w:t xml:space="preserve"> will require </w:t>
      </w:r>
      <w:r>
        <w:rPr>
          <w:rFonts w:ascii="Calibri" w:hAnsi="Calibri"/>
          <w:sz w:val="22"/>
          <w:szCs w:val="22"/>
        </w:rPr>
        <w:t xml:space="preserve">some </w:t>
      </w:r>
      <w:r w:rsidRPr="00171130">
        <w:rPr>
          <w:rFonts w:ascii="Calibri" w:hAnsi="Calibri"/>
          <w:sz w:val="22"/>
          <w:szCs w:val="22"/>
        </w:rPr>
        <w:t>evening work, particularly with Autumn term rehearsals (until 6pm) and all production weeks.</w:t>
      </w:r>
    </w:p>
    <w:p w:rsidR="00171130" w:rsidRDefault="00171130" w:rsidP="00DC5FA4">
      <w:pPr>
        <w:spacing w:line="312" w:lineRule="auto"/>
        <w:jc w:val="both"/>
        <w:rPr>
          <w:rFonts w:ascii="Calibri" w:hAnsi="Calibri"/>
          <w:sz w:val="22"/>
          <w:szCs w:val="22"/>
        </w:rPr>
      </w:pPr>
    </w:p>
    <w:p w:rsidR="00171130" w:rsidRPr="00171130" w:rsidRDefault="00171130" w:rsidP="00DC5FA4">
      <w:pPr>
        <w:spacing w:line="312" w:lineRule="auto"/>
        <w:jc w:val="both"/>
        <w:rPr>
          <w:rStyle w:val="Hyperlink"/>
          <w:rFonts w:asciiTheme="minorHAnsi" w:hAnsiTheme="minorHAnsi"/>
          <w:sz w:val="22"/>
          <w:szCs w:val="22"/>
        </w:rPr>
      </w:pPr>
      <w:r w:rsidRPr="00171130">
        <w:rPr>
          <w:rFonts w:asciiTheme="minorHAnsi" w:hAnsiTheme="minorHAnsi"/>
          <w:sz w:val="22"/>
          <w:szCs w:val="22"/>
        </w:rPr>
        <w:t xml:space="preserve">Term dates </w:t>
      </w:r>
      <w:proofErr w:type="gramStart"/>
      <w:r w:rsidRPr="00171130">
        <w:rPr>
          <w:rFonts w:asciiTheme="minorHAnsi" w:hAnsiTheme="minorHAnsi"/>
          <w:sz w:val="22"/>
          <w:szCs w:val="22"/>
        </w:rPr>
        <w:t>can be found</w:t>
      </w:r>
      <w:proofErr w:type="gramEnd"/>
      <w:r w:rsidRPr="00171130">
        <w:rPr>
          <w:rFonts w:asciiTheme="minorHAnsi" w:hAnsiTheme="minorHAnsi"/>
          <w:sz w:val="22"/>
          <w:szCs w:val="22"/>
        </w:rPr>
        <w:t xml:space="preserve"> here: </w:t>
      </w:r>
      <w:hyperlink r:id="rId8" w:history="1">
        <w:r w:rsidRPr="00171130">
          <w:rPr>
            <w:rStyle w:val="Hyperlink"/>
            <w:rFonts w:asciiTheme="minorHAnsi" w:hAnsiTheme="minorHAnsi"/>
            <w:sz w:val="22"/>
            <w:szCs w:val="22"/>
          </w:rPr>
          <w:t>http://www.stpaulsschool.org.uk/info/term-dates</w:t>
        </w:r>
      </w:hyperlink>
    </w:p>
    <w:p w:rsidR="00463F51" w:rsidRPr="00463F51" w:rsidRDefault="00463F51" w:rsidP="00DC5FA4">
      <w:pPr>
        <w:spacing w:line="312" w:lineRule="auto"/>
        <w:jc w:val="both"/>
        <w:rPr>
          <w:rFonts w:ascii="Calibri" w:hAnsi="Calibri"/>
          <w:sz w:val="22"/>
          <w:szCs w:val="22"/>
        </w:rPr>
      </w:pPr>
    </w:p>
    <w:p w:rsidR="00463F51" w:rsidRPr="00463F51" w:rsidRDefault="00463F51" w:rsidP="00DC5FA4">
      <w:pPr>
        <w:spacing w:line="312" w:lineRule="auto"/>
        <w:jc w:val="both"/>
        <w:rPr>
          <w:rFonts w:ascii="Calibri" w:hAnsi="Calibri"/>
          <w:b/>
          <w:sz w:val="22"/>
          <w:szCs w:val="22"/>
        </w:rPr>
      </w:pPr>
      <w:r w:rsidRPr="00463F51">
        <w:rPr>
          <w:rFonts w:ascii="Calibri" w:hAnsi="Calibri"/>
          <w:b/>
          <w:sz w:val="22"/>
          <w:szCs w:val="22"/>
        </w:rPr>
        <w:t>Holidays</w:t>
      </w:r>
    </w:p>
    <w:p w:rsidR="00D9799B" w:rsidRDefault="00F40C76" w:rsidP="00DC5FA4">
      <w:pPr>
        <w:spacing w:line="312" w:lineRule="auto"/>
        <w:jc w:val="both"/>
        <w:rPr>
          <w:rFonts w:ascii="Calibri" w:hAnsi="Calibri"/>
          <w:sz w:val="22"/>
          <w:szCs w:val="22"/>
        </w:rPr>
      </w:pPr>
      <w:r>
        <w:rPr>
          <w:rFonts w:ascii="Calibri" w:hAnsi="Calibri"/>
          <w:sz w:val="22"/>
          <w:szCs w:val="22"/>
        </w:rPr>
        <w:t xml:space="preserve">Pro rata of the full time equivalent of </w:t>
      </w:r>
      <w:r w:rsidR="00535D57">
        <w:rPr>
          <w:rFonts w:ascii="Calibri" w:hAnsi="Calibri"/>
          <w:sz w:val="22"/>
          <w:szCs w:val="22"/>
        </w:rPr>
        <w:t>25</w:t>
      </w:r>
      <w:r w:rsidR="00D9799B">
        <w:rPr>
          <w:rFonts w:ascii="Calibri" w:hAnsi="Calibri"/>
          <w:sz w:val="22"/>
          <w:szCs w:val="22"/>
        </w:rPr>
        <w:t xml:space="preserve"> days per annum plus 8 bank holidays. As this is a term time only post, </w:t>
      </w:r>
      <w:r>
        <w:rPr>
          <w:rFonts w:ascii="Calibri" w:hAnsi="Calibri"/>
          <w:sz w:val="22"/>
          <w:szCs w:val="22"/>
        </w:rPr>
        <w:t xml:space="preserve">holiday pay </w:t>
      </w:r>
      <w:proofErr w:type="gramStart"/>
      <w:r>
        <w:rPr>
          <w:rFonts w:ascii="Calibri" w:hAnsi="Calibri"/>
          <w:sz w:val="22"/>
          <w:szCs w:val="22"/>
        </w:rPr>
        <w:t>will be incorporated</w:t>
      </w:r>
      <w:proofErr w:type="gramEnd"/>
      <w:r>
        <w:rPr>
          <w:rFonts w:ascii="Calibri" w:hAnsi="Calibri"/>
          <w:sz w:val="22"/>
          <w:szCs w:val="22"/>
        </w:rPr>
        <w:t xml:space="preserve"> into the annual salary.</w:t>
      </w:r>
    </w:p>
    <w:p w:rsidR="00463F51" w:rsidRPr="00463F51" w:rsidRDefault="00463F51" w:rsidP="00DC5FA4">
      <w:pPr>
        <w:spacing w:line="312" w:lineRule="auto"/>
        <w:jc w:val="both"/>
        <w:rPr>
          <w:rFonts w:ascii="Calibri" w:hAnsi="Calibri"/>
          <w:sz w:val="22"/>
          <w:szCs w:val="22"/>
        </w:rPr>
      </w:pPr>
    </w:p>
    <w:p w:rsidR="00463F51" w:rsidRPr="00463F51" w:rsidRDefault="00463F51" w:rsidP="00DC5FA4">
      <w:pPr>
        <w:spacing w:line="312" w:lineRule="auto"/>
        <w:jc w:val="both"/>
        <w:rPr>
          <w:rFonts w:ascii="Calibri" w:hAnsi="Calibri"/>
          <w:b/>
          <w:sz w:val="22"/>
          <w:szCs w:val="22"/>
        </w:rPr>
      </w:pPr>
      <w:r w:rsidRPr="00463F51">
        <w:rPr>
          <w:rFonts w:ascii="Calibri" w:hAnsi="Calibri"/>
          <w:b/>
          <w:sz w:val="22"/>
          <w:szCs w:val="22"/>
        </w:rPr>
        <w:lastRenderedPageBreak/>
        <w:t>Salary</w:t>
      </w:r>
    </w:p>
    <w:p w:rsidR="00D9799B" w:rsidRDefault="00D9799B" w:rsidP="00DC5FA4">
      <w:pPr>
        <w:spacing w:line="312" w:lineRule="auto"/>
        <w:jc w:val="both"/>
        <w:rPr>
          <w:rFonts w:ascii="Calibri" w:hAnsi="Calibri"/>
          <w:sz w:val="22"/>
          <w:szCs w:val="22"/>
        </w:rPr>
      </w:pPr>
      <w:r>
        <w:rPr>
          <w:rFonts w:ascii="Calibri" w:hAnsi="Calibri"/>
          <w:sz w:val="22"/>
          <w:szCs w:val="22"/>
        </w:rPr>
        <w:t>£</w:t>
      </w:r>
      <w:r w:rsidR="00171130">
        <w:rPr>
          <w:rFonts w:ascii="Calibri" w:hAnsi="Calibri"/>
          <w:sz w:val="22"/>
          <w:szCs w:val="22"/>
        </w:rPr>
        <w:t>15,000</w:t>
      </w:r>
      <w:r>
        <w:rPr>
          <w:rFonts w:ascii="Calibri" w:hAnsi="Calibri"/>
          <w:sz w:val="22"/>
          <w:szCs w:val="22"/>
        </w:rPr>
        <w:t xml:space="preserve"> per annum, which includes holiday pay.</w:t>
      </w:r>
    </w:p>
    <w:p w:rsidR="00171130" w:rsidRDefault="00171130" w:rsidP="00DC5FA4">
      <w:pPr>
        <w:spacing w:line="312" w:lineRule="auto"/>
        <w:jc w:val="both"/>
        <w:rPr>
          <w:rFonts w:ascii="Calibri" w:hAnsi="Calibri"/>
          <w:sz w:val="22"/>
          <w:szCs w:val="22"/>
        </w:rPr>
      </w:pPr>
    </w:p>
    <w:p w:rsidR="00171130" w:rsidRPr="00171130" w:rsidRDefault="00171130" w:rsidP="00DC5FA4">
      <w:pPr>
        <w:spacing w:line="312" w:lineRule="auto"/>
        <w:jc w:val="both"/>
        <w:rPr>
          <w:rFonts w:ascii="Calibri" w:hAnsi="Calibri"/>
          <w:sz w:val="22"/>
          <w:szCs w:val="22"/>
        </w:rPr>
      </w:pPr>
      <w:r w:rsidRPr="00171130">
        <w:rPr>
          <w:rFonts w:ascii="Calibri" w:hAnsi="Calibri"/>
          <w:sz w:val="22"/>
          <w:szCs w:val="22"/>
        </w:rPr>
        <w:t>Additional remuneration is available for further Youth Theatre work &amp; Holiday activities.</w:t>
      </w:r>
    </w:p>
    <w:p w:rsidR="00463F51" w:rsidRPr="00463F51" w:rsidRDefault="00463F51" w:rsidP="00DC5FA4">
      <w:pPr>
        <w:spacing w:line="312" w:lineRule="auto"/>
        <w:jc w:val="both"/>
        <w:rPr>
          <w:rFonts w:ascii="Calibri" w:hAnsi="Calibri"/>
          <w:sz w:val="22"/>
          <w:szCs w:val="22"/>
        </w:rPr>
      </w:pPr>
    </w:p>
    <w:p w:rsidR="00463F51" w:rsidRPr="00675148" w:rsidRDefault="00463F51" w:rsidP="00DC5FA4">
      <w:pPr>
        <w:spacing w:line="312" w:lineRule="auto"/>
        <w:jc w:val="both"/>
        <w:rPr>
          <w:rFonts w:ascii="Calibri" w:hAnsi="Calibri"/>
          <w:b/>
          <w:sz w:val="22"/>
          <w:szCs w:val="22"/>
        </w:rPr>
      </w:pPr>
      <w:r w:rsidRPr="00675148">
        <w:rPr>
          <w:rFonts w:ascii="Calibri" w:hAnsi="Calibri"/>
          <w:b/>
          <w:sz w:val="22"/>
          <w:szCs w:val="22"/>
        </w:rPr>
        <w:t>Benefits</w:t>
      </w:r>
    </w:p>
    <w:p w:rsidR="0016018E" w:rsidRPr="00675148" w:rsidRDefault="00C85306" w:rsidP="00DC5FA4">
      <w:pPr>
        <w:numPr>
          <w:ilvl w:val="0"/>
          <w:numId w:val="8"/>
        </w:numPr>
        <w:overflowPunct/>
        <w:autoSpaceDE/>
        <w:autoSpaceDN/>
        <w:adjustRightInd/>
        <w:spacing w:line="276" w:lineRule="auto"/>
        <w:jc w:val="both"/>
        <w:textAlignment w:val="auto"/>
        <w:rPr>
          <w:rFonts w:asciiTheme="minorHAnsi" w:hAnsiTheme="minorHAnsi"/>
          <w:sz w:val="22"/>
          <w:szCs w:val="22"/>
          <w:lang w:eastAsia="en-GB"/>
        </w:rPr>
      </w:pPr>
      <w:r w:rsidRPr="00675148">
        <w:rPr>
          <w:rFonts w:asciiTheme="minorHAnsi" w:hAnsiTheme="minorHAnsi"/>
          <w:sz w:val="22"/>
          <w:szCs w:val="22"/>
        </w:rPr>
        <w:t xml:space="preserve">After one years’ service, </w:t>
      </w:r>
      <w:r w:rsidR="009B2BBC">
        <w:rPr>
          <w:rFonts w:asciiTheme="minorHAnsi" w:hAnsiTheme="minorHAnsi"/>
          <w:sz w:val="22"/>
          <w:szCs w:val="22"/>
        </w:rPr>
        <w:t>p</w:t>
      </w:r>
      <w:r w:rsidR="009B2BBC" w:rsidRPr="009B2BBC">
        <w:rPr>
          <w:rFonts w:asciiTheme="minorHAnsi" w:hAnsiTheme="minorHAnsi"/>
          <w:sz w:val="22"/>
          <w:szCs w:val="22"/>
        </w:rPr>
        <w:t xml:space="preserve">art remission of fees at St Paul’s School / St Paul’s Juniors for children of employees (subject to competitive entry procedures). </w:t>
      </w:r>
      <w:r w:rsidR="009B2BBC">
        <w:rPr>
          <w:rFonts w:asciiTheme="minorHAnsi" w:hAnsiTheme="minorHAnsi"/>
          <w:sz w:val="22"/>
          <w:szCs w:val="22"/>
        </w:rPr>
        <w:t xml:space="preserve"> </w:t>
      </w:r>
      <w:r w:rsidR="0016018E" w:rsidRPr="00675148">
        <w:rPr>
          <w:rFonts w:asciiTheme="minorHAnsi" w:hAnsiTheme="minorHAnsi"/>
          <w:sz w:val="22"/>
          <w:szCs w:val="22"/>
        </w:rPr>
        <w:t xml:space="preserve">Please note that </w:t>
      </w:r>
      <w:r w:rsidR="0016018E" w:rsidRPr="00675148">
        <w:rPr>
          <w:rFonts w:asciiTheme="minorHAnsi" w:hAnsiTheme="minorHAnsi"/>
          <w:iCs/>
          <w:sz w:val="22"/>
          <w:szCs w:val="22"/>
          <w:lang w:eastAsia="en-GB"/>
        </w:rPr>
        <w:t>remission of school fees is not a contractual entitlement.  The Governors reserve the right to vary the rate of remission or to withdraw it altogether.</w:t>
      </w:r>
    </w:p>
    <w:p w:rsidR="00463F51" w:rsidRPr="00675148" w:rsidRDefault="00C85306" w:rsidP="00DC5FA4">
      <w:pPr>
        <w:numPr>
          <w:ilvl w:val="0"/>
          <w:numId w:val="8"/>
        </w:numPr>
        <w:overflowPunct/>
        <w:autoSpaceDE/>
        <w:autoSpaceDN/>
        <w:adjustRightInd/>
        <w:spacing w:line="276" w:lineRule="auto"/>
        <w:jc w:val="both"/>
        <w:textAlignment w:val="auto"/>
        <w:rPr>
          <w:rFonts w:asciiTheme="minorHAnsi" w:hAnsiTheme="minorHAnsi"/>
          <w:sz w:val="22"/>
          <w:szCs w:val="22"/>
          <w:lang w:eastAsia="en-GB"/>
        </w:rPr>
      </w:pPr>
      <w:r w:rsidRPr="00675148">
        <w:rPr>
          <w:rFonts w:ascii="Calibri" w:hAnsi="Calibri"/>
          <w:sz w:val="22"/>
          <w:szCs w:val="22"/>
        </w:rPr>
        <w:t>Free daily hot l</w:t>
      </w:r>
      <w:r w:rsidR="00463F51" w:rsidRPr="00675148">
        <w:rPr>
          <w:rFonts w:ascii="Calibri" w:hAnsi="Calibri"/>
          <w:sz w:val="22"/>
          <w:szCs w:val="22"/>
        </w:rPr>
        <w:t>unches</w:t>
      </w:r>
      <w:r w:rsidRPr="00675148">
        <w:rPr>
          <w:rFonts w:ascii="Calibri" w:hAnsi="Calibri"/>
          <w:sz w:val="22"/>
          <w:szCs w:val="22"/>
        </w:rPr>
        <w:t xml:space="preserve"> provided in the School dining hall, including vegetarian options.</w:t>
      </w:r>
      <w:r w:rsidR="006A61BD" w:rsidRPr="00675148">
        <w:rPr>
          <w:rFonts w:ascii="Calibri" w:hAnsi="Calibri"/>
          <w:sz w:val="22"/>
          <w:szCs w:val="22"/>
        </w:rPr>
        <w:t xml:space="preserve"> Coffee, tea and supplies for hot drinks supplied throughout the day.</w:t>
      </w:r>
    </w:p>
    <w:p w:rsidR="00463F51" w:rsidRPr="00675148" w:rsidRDefault="00000E02"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Free p</w:t>
      </w:r>
      <w:r w:rsidR="00463F51" w:rsidRPr="00675148">
        <w:rPr>
          <w:rFonts w:ascii="Calibri" w:hAnsi="Calibri"/>
          <w:sz w:val="22"/>
          <w:szCs w:val="22"/>
        </w:rPr>
        <w:t>arking</w:t>
      </w:r>
      <w:r w:rsidRPr="00675148">
        <w:rPr>
          <w:rFonts w:ascii="Calibri" w:hAnsi="Calibri"/>
          <w:sz w:val="22"/>
          <w:szCs w:val="22"/>
        </w:rPr>
        <w:t xml:space="preserve"> on site</w:t>
      </w:r>
      <w:r w:rsidR="002B2219" w:rsidRPr="00675148">
        <w:rPr>
          <w:rFonts w:ascii="Calibri" w:hAnsi="Calibri"/>
          <w:sz w:val="22"/>
          <w:szCs w:val="22"/>
        </w:rPr>
        <w:t>.</w:t>
      </w:r>
    </w:p>
    <w:p w:rsidR="00463F51" w:rsidRPr="00675148" w:rsidRDefault="00000E02"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 xml:space="preserve">St Paul’s </w:t>
      </w:r>
      <w:r w:rsidR="002B2219" w:rsidRPr="00675148">
        <w:rPr>
          <w:rFonts w:ascii="Calibri" w:hAnsi="Calibri"/>
          <w:sz w:val="22"/>
          <w:szCs w:val="22"/>
        </w:rPr>
        <w:t>employee b</w:t>
      </w:r>
      <w:r w:rsidR="00463F51" w:rsidRPr="00675148">
        <w:rPr>
          <w:rFonts w:ascii="Calibri" w:hAnsi="Calibri"/>
          <w:sz w:val="22"/>
          <w:szCs w:val="22"/>
        </w:rPr>
        <w:t>icycle</w:t>
      </w:r>
      <w:r w:rsidR="002B2219" w:rsidRPr="00675148">
        <w:rPr>
          <w:rFonts w:ascii="Calibri" w:hAnsi="Calibri"/>
          <w:sz w:val="22"/>
          <w:szCs w:val="22"/>
        </w:rPr>
        <w:t xml:space="preserve"> scheme</w:t>
      </w:r>
      <w:r w:rsidRPr="00675148">
        <w:rPr>
          <w:rFonts w:ascii="Calibri" w:hAnsi="Calibri"/>
          <w:sz w:val="22"/>
          <w:szCs w:val="22"/>
        </w:rPr>
        <w:t>, whereby a bicycle suitable for commuting will be supplied, or the cost</w:t>
      </w:r>
      <w:r w:rsidR="002B2219" w:rsidRPr="00675148">
        <w:rPr>
          <w:rFonts w:ascii="Calibri" w:hAnsi="Calibri"/>
          <w:sz w:val="22"/>
          <w:szCs w:val="22"/>
        </w:rPr>
        <w:t xml:space="preserve"> of purchase</w:t>
      </w:r>
      <w:r w:rsidRPr="00675148">
        <w:rPr>
          <w:rFonts w:ascii="Calibri" w:hAnsi="Calibri"/>
          <w:sz w:val="22"/>
          <w:szCs w:val="22"/>
        </w:rPr>
        <w:t xml:space="preserve"> reimbursed, by the School to the value of £500.</w:t>
      </w:r>
    </w:p>
    <w:p w:rsidR="00463F51" w:rsidRPr="00675148" w:rsidRDefault="00463F51"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Use of sports facilities</w:t>
      </w:r>
      <w:r w:rsidR="00000E02" w:rsidRPr="00675148">
        <w:rPr>
          <w:rFonts w:ascii="Calibri" w:hAnsi="Calibri"/>
          <w:sz w:val="22"/>
          <w:szCs w:val="22"/>
        </w:rPr>
        <w:t>, including swimming pool and gym, and use of staff changing rooms.</w:t>
      </w:r>
    </w:p>
    <w:p w:rsidR="0016018E" w:rsidRPr="00675148" w:rsidRDefault="0016018E"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Stakeholder Pension Scheme.</w:t>
      </w:r>
    </w:p>
    <w:p w:rsidR="0058118C" w:rsidRPr="00675148" w:rsidRDefault="0058118C"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Death in Service benefit.</w:t>
      </w:r>
    </w:p>
    <w:p w:rsidR="002B2219" w:rsidRPr="00675148" w:rsidRDefault="002B2219"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Employee Assistance Programme, an independent, free and confidential advice service that can offer both practical advice and emotional support.</w:t>
      </w:r>
    </w:p>
    <w:p w:rsidR="002B2219" w:rsidRPr="00675148" w:rsidRDefault="002B2219"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Policy for funding external professional development, and reimbursement of relevant professional membership fees.</w:t>
      </w:r>
    </w:p>
    <w:p w:rsidR="006A61BD" w:rsidRPr="00675148" w:rsidRDefault="006A61BD" w:rsidP="00DC5FA4">
      <w:pPr>
        <w:numPr>
          <w:ilvl w:val="0"/>
          <w:numId w:val="4"/>
        </w:numPr>
        <w:overflowPunct/>
        <w:autoSpaceDE/>
        <w:autoSpaceDN/>
        <w:adjustRightInd/>
        <w:spacing w:line="312" w:lineRule="auto"/>
        <w:jc w:val="both"/>
        <w:textAlignment w:val="auto"/>
        <w:rPr>
          <w:rFonts w:ascii="Calibri" w:hAnsi="Calibri"/>
          <w:sz w:val="22"/>
          <w:szCs w:val="22"/>
        </w:rPr>
      </w:pPr>
      <w:r w:rsidRPr="00675148">
        <w:rPr>
          <w:rFonts w:ascii="Calibri" w:hAnsi="Calibri"/>
          <w:sz w:val="22"/>
          <w:szCs w:val="22"/>
        </w:rPr>
        <w:t xml:space="preserve">After 5 years of employment, annual leave entitlement increases </w:t>
      </w:r>
      <w:r w:rsidR="005D4CBB">
        <w:rPr>
          <w:rFonts w:ascii="Calibri" w:hAnsi="Calibri"/>
          <w:sz w:val="22"/>
          <w:szCs w:val="22"/>
        </w:rPr>
        <w:t>to 27</w:t>
      </w:r>
      <w:r w:rsidRPr="00675148">
        <w:rPr>
          <w:rFonts w:ascii="Calibri" w:hAnsi="Calibri"/>
          <w:sz w:val="22"/>
          <w:szCs w:val="22"/>
        </w:rPr>
        <w:t xml:space="preserve"> working days (or pro rata equivalent). This increases </w:t>
      </w:r>
      <w:r w:rsidR="005D4CBB">
        <w:rPr>
          <w:rFonts w:ascii="Calibri" w:hAnsi="Calibri"/>
          <w:sz w:val="22"/>
          <w:szCs w:val="22"/>
        </w:rPr>
        <w:t>to 30 working</w:t>
      </w:r>
      <w:r w:rsidRPr="00675148">
        <w:rPr>
          <w:rFonts w:ascii="Calibri" w:hAnsi="Calibri"/>
          <w:sz w:val="22"/>
          <w:szCs w:val="22"/>
        </w:rPr>
        <w:t xml:space="preserve"> days (or equivalent) after 10 years of employment.</w:t>
      </w:r>
    </w:p>
    <w:p w:rsidR="006426F0" w:rsidRPr="00687B04" w:rsidRDefault="00171130" w:rsidP="00DC5FA4">
      <w:pPr>
        <w:spacing w:line="276" w:lineRule="auto"/>
        <w:ind w:left="284" w:firstLine="720"/>
        <w:jc w:val="right"/>
        <w:rPr>
          <w:rFonts w:asciiTheme="minorHAnsi" w:hAnsiTheme="minorHAnsi"/>
          <w:b/>
          <w:i/>
          <w:sz w:val="22"/>
          <w:szCs w:val="22"/>
        </w:rPr>
      </w:pPr>
      <w:r>
        <w:rPr>
          <w:rFonts w:asciiTheme="minorHAnsi" w:hAnsiTheme="minorHAnsi" w:cs="Arial"/>
          <w:b/>
          <w:i/>
          <w:sz w:val="22"/>
          <w:szCs w:val="22"/>
        </w:rPr>
        <w:lastRenderedPageBreak/>
        <w:t>June 2019</w:t>
      </w:r>
    </w:p>
    <w:sectPr w:rsidR="006426F0" w:rsidRPr="00687B04" w:rsidSect="00171130">
      <w:headerReference w:type="default" r:id="rId9"/>
      <w:pgSz w:w="11906" w:h="16838"/>
      <w:pgMar w:top="2410" w:right="1133"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EE" w:rsidRDefault="000134EE">
      <w:r>
        <w:separator/>
      </w:r>
    </w:p>
  </w:endnote>
  <w:endnote w:type="continuationSeparator" w:id="0">
    <w:p w:rsidR="000134EE" w:rsidRDefault="000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ernicus">
    <w:altName w:val="Calibri"/>
    <w:panose1 w:val="02000000000000000000"/>
    <w:charset w:val="00"/>
    <w:family w:val="modern"/>
    <w:notTrueType/>
    <w:pitch w:val="variable"/>
    <w:sig w:usb0="800000EF" w:usb1="500160FB" w:usb2="0000001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EE" w:rsidRDefault="000134EE">
      <w:r>
        <w:separator/>
      </w:r>
    </w:p>
  </w:footnote>
  <w:footnote w:type="continuationSeparator" w:id="0">
    <w:p w:rsidR="000134EE" w:rsidRDefault="0001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04" w:rsidRDefault="00260282" w:rsidP="00687B04">
    <w:pPr>
      <w:pStyle w:val="Header"/>
    </w:pPr>
    <w:r>
      <w:rPr>
        <w:noProof/>
        <w:lang w:eastAsia="en-GB"/>
      </w:rPr>
      <w:drawing>
        <wp:anchor distT="0" distB="0" distL="114300" distR="114300" simplePos="0" relativeHeight="251662848" behindDoc="0" locked="0" layoutInCell="1" allowOverlap="1">
          <wp:simplePos x="0" y="0"/>
          <wp:positionH relativeFrom="column">
            <wp:posOffset>5394960</wp:posOffset>
          </wp:positionH>
          <wp:positionV relativeFrom="paragraph">
            <wp:posOffset>-257810</wp:posOffset>
          </wp:positionV>
          <wp:extent cx="933450" cy="828675"/>
          <wp:effectExtent l="0" t="0" r="0" b="9525"/>
          <wp:wrapSquare wrapText="bothSides"/>
          <wp:docPr id="8" name="Picture 8" descr="https://intranet.stpaulsschool.org.uk/resource.aspx?id=521569">
            <a:hlinkClick xmlns:a="http://schemas.openxmlformats.org/drawingml/2006/main" r:id="rId1" tgtFrame="&quot;_blank&quot;" tooltip="&quot;View a bigger version of this image&quot;"/>
          </wp:docPr>
          <wp:cNvGraphicFramePr/>
          <a:graphic xmlns:a="http://schemas.openxmlformats.org/drawingml/2006/main">
            <a:graphicData uri="http://schemas.openxmlformats.org/drawingml/2006/picture">
              <pic:pic xmlns:pic="http://schemas.openxmlformats.org/drawingml/2006/picture">
                <pic:nvPicPr>
                  <pic:cNvPr id="1" name="Picture 1" descr="https://intranet.stpaulsschool.org.uk/resource.aspx?id=521569">
                    <a:hlinkClick r:id="rId1" tgtFrame="&quot;_blank&quot;" tooltip="&quot;View a bigger version of this image&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B04">
      <w:rPr>
        <w:noProof/>
        <w:lang w:eastAsia="en-GB"/>
      </w:rPr>
      <mc:AlternateContent>
        <mc:Choice Requires="wps">
          <w:drawing>
            <wp:anchor distT="45720" distB="45720" distL="114300" distR="114300" simplePos="0" relativeHeight="251661824" behindDoc="1" locked="0" layoutInCell="1" allowOverlap="1" wp14:anchorId="288A5E72" wp14:editId="5F55F46F">
              <wp:simplePos x="0" y="0"/>
              <wp:positionH relativeFrom="margin">
                <wp:posOffset>9525</wp:posOffset>
              </wp:positionH>
              <wp:positionV relativeFrom="paragraph">
                <wp:posOffset>235585</wp:posOffset>
              </wp:positionV>
              <wp:extent cx="5324475" cy="36703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noFill/>
                      <a:ln w="9525">
                        <a:noFill/>
                        <a:miter lim="800000"/>
                        <a:headEnd/>
                        <a:tailEnd/>
                      </a:ln>
                    </wps:spPr>
                    <wps:txbx>
                      <w:txbxContent>
                        <w:p w:rsidR="00687B04" w:rsidRDefault="00687B04" w:rsidP="00687B04">
                          <w:pPr>
                            <w:rPr>
                              <w:rFonts w:ascii="Copernicus" w:hAnsi="Copernicus"/>
                              <w:sz w:val="32"/>
                              <w:szCs w:val="32"/>
                            </w:rPr>
                          </w:pPr>
                          <w:r>
                            <w:rPr>
                              <w:rFonts w:ascii="Copernicus" w:hAnsi="Copernicus"/>
                              <w:sz w:val="32"/>
                              <w:szCs w:val="32"/>
                            </w:rPr>
                            <w:t>St Paul’s School Vacancies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A5E72" id="_x0000_t202" coordsize="21600,21600" o:spt="202" path="m,l,21600r21600,l21600,xe">
              <v:stroke joinstyle="miter"/>
              <v:path gradientshapeok="t" o:connecttype="rect"/>
            </v:shapetype>
            <v:shape id="Text Box 217" o:spid="_x0000_s1026" type="#_x0000_t202" style="position:absolute;margin-left:.75pt;margin-top:18.55pt;width:419.25pt;height:28.9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" filled="f" stroked="f">
              <v:textbox style="mso-fit-shape-to-text:t">
                <w:txbxContent>
                  <w:p w:rsidR="00687B04" w:rsidRDefault="00687B04" w:rsidP="00687B04">
                    <w:pPr>
                      <w:rPr>
                        <w:rFonts w:ascii="Copernicus" w:hAnsi="Copernicus"/>
                        <w:sz w:val="32"/>
                        <w:szCs w:val="32"/>
                      </w:rPr>
                    </w:pPr>
                    <w:r>
                      <w:rPr>
                        <w:rFonts w:ascii="Copernicus" w:hAnsi="Copernicus"/>
                        <w:sz w:val="32"/>
                        <w:szCs w:val="32"/>
                      </w:rPr>
                      <w:t>St Paul’s School Vacancies</w:t>
                    </w:r>
                  </w:p>
                </w:txbxContent>
              </v:textbox>
              <w10:wrap anchorx="margin"/>
            </v:shape>
          </w:pict>
        </mc:Fallback>
      </mc:AlternateContent>
    </w:r>
  </w:p>
  <w:p w:rsidR="00687B04" w:rsidRDefault="00687B04" w:rsidP="00687B04">
    <w:pPr>
      <w:pStyle w:val="Header"/>
    </w:pPr>
    <w:r>
      <w:rPr>
        <w:noProof/>
        <w:lang w:eastAsia="en-GB"/>
      </w:rPr>
      <mc:AlternateContent>
        <mc:Choice Requires="wps">
          <w:drawing>
            <wp:anchor distT="0" distB="0" distL="114300" distR="114300" simplePos="0" relativeHeight="251659776" behindDoc="1" locked="0" layoutInCell="0" allowOverlap="1" wp14:anchorId="7F8F28ED" wp14:editId="32220DCD">
              <wp:simplePos x="0" y="0"/>
              <wp:positionH relativeFrom="column">
                <wp:posOffset>46990</wp:posOffset>
              </wp:positionH>
              <wp:positionV relativeFrom="paragraph">
                <wp:posOffset>1067435</wp:posOffset>
              </wp:positionV>
              <wp:extent cx="447675" cy="457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87B04" w:rsidRDefault="00687B04" w:rsidP="00687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28ED" id="Rectangle 2" o:spid="_x0000_s1027" style="position:absolute;margin-left:3.7pt;margin-top:84.05pt;width:3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" o:allowincell="f" filled="f" stroked="f" strokeweight="0">
              <v:textbox inset="0,0,0,0">
                <w:txbxContent>
                  <w:p w:rsidR="00687B04" w:rsidRDefault="00687B04" w:rsidP="00687B04"/>
                </w:txbxContent>
              </v:textbox>
            </v:rect>
          </w:pict>
        </mc:Fallback>
      </mc:AlternateContent>
    </w:r>
  </w:p>
  <w:p w:rsidR="009A6705" w:rsidRDefault="00463F51">
    <w:pPr>
      <w:pStyle w:val="Header"/>
    </w:pPr>
    <w:r>
      <w:rPr>
        <w:noProof/>
        <w:lang w:eastAsia="en-GB"/>
      </w:rPr>
      <mc:AlternateContent>
        <mc:Choice Requires="wps">
          <w:drawing>
            <wp:anchor distT="0" distB="0" distL="114300" distR="114300" simplePos="0" relativeHeight="251660800" behindDoc="0" locked="0" layoutInCell="1" allowOverlap="1" wp14:anchorId="5A274F0C" wp14:editId="31107825">
              <wp:simplePos x="0" y="0"/>
              <wp:positionH relativeFrom="column">
                <wp:posOffset>-200025</wp:posOffset>
              </wp:positionH>
              <wp:positionV relativeFrom="paragraph">
                <wp:posOffset>401320</wp:posOffset>
              </wp:positionV>
              <wp:extent cx="6524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1905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E6B4A"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1.6pt" to="49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" strokecolor="#947c4e" strokeweight="1pt"/>
          </w:pict>
        </mc:Fallback>
      </mc:AlternateContent>
    </w:r>
    <w:r w:rsidR="009A6705">
      <w:rPr>
        <w:rFonts w:ascii="Times" w:hAnsi="Times"/>
        <w:noProof/>
        <w:lang w:eastAsia="en-GB"/>
      </w:rPr>
      <mc:AlternateContent>
        <mc:Choice Requires="wps">
          <w:drawing>
            <wp:anchor distT="0" distB="0" distL="114300" distR="114300" simplePos="0" relativeHeight="251657728" behindDoc="1" locked="0" layoutInCell="0" allowOverlap="1" wp14:anchorId="4F7ADEA8" wp14:editId="37BCBCC2">
              <wp:simplePos x="0" y="0"/>
              <wp:positionH relativeFrom="column">
                <wp:posOffset>46990</wp:posOffset>
              </wp:positionH>
              <wp:positionV relativeFrom="paragraph">
                <wp:posOffset>1067435</wp:posOffset>
              </wp:positionV>
              <wp:extent cx="447675" cy="457200"/>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6705" w:rsidRPr="00D869A7" w:rsidRDefault="009A6705" w:rsidP="009A67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DEA8" id="Rectangle 1" o:spid="_x0000_s1028" style="position:absolute;margin-left:3.7pt;margin-top:84.05pt;width:35.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" o:allowincell="f" filled="f" stroked="f" strokeweight="0">
              <v:textbox inset="0,0,0,0">
                <w:txbxContent>
                  <w:p w:rsidR="009A6705" w:rsidRPr="00D869A7" w:rsidRDefault="009A6705" w:rsidP="009A670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277"/>
    <w:multiLevelType w:val="hybridMultilevel"/>
    <w:tmpl w:val="694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F63A9"/>
    <w:multiLevelType w:val="hybridMultilevel"/>
    <w:tmpl w:val="293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642C"/>
    <w:multiLevelType w:val="hybridMultilevel"/>
    <w:tmpl w:val="8214BB38"/>
    <w:lvl w:ilvl="0" w:tplc="F12A5878">
      <w:numFmt w:val="bullet"/>
      <w:lvlText w:val=""/>
      <w:lvlJc w:val="left"/>
      <w:pPr>
        <w:ind w:left="720" w:hanging="360"/>
      </w:pPr>
      <w:rPr>
        <w:rFonts w:ascii="Symbol"/>
      </w:rPr>
    </w:lvl>
    <w:lvl w:ilvl="1" w:tplc="80861702">
      <w:numFmt w:val="bullet"/>
      <w:lvlText w:val="o"/>
      <w:lvlJc w:val="left"/>
      <w:pPr>
        <w:ind w:left="1440" w:hanging="1080"/>
      </w:pPr>
      <w:rPr>
        <w:rFonts w:ascii="Courier New"/>
      </w:rPr>
    </w:lvl>
    <w:lvl w:ilvl="2" w:tplc="EC1A4172">
      <w:numFmt w:val="bullet"/>
      <w:lvlText w:val=""/>
      <w:lvlJc w:val="left"/>
      <w:pPr>
        <w:ind w:left="2160" w:hanging="1800"/>
      </w:pPr>
    </w:lvl>
    <w:lvl w:ilvl="3" w:tplc="159073B2">
      <w:numFmt w:val="bullet"/>
      <w:lvlText w:val=""/>
      <w:lvlJc w:val="left"/>
      <w:pPr>
        <w:ind w:left="2880" w:hanging="2520"/>
      </w:pPr>
      <w:rPr>
        <w:rFonts w:ascii="Symbol"/>
      </w:rPr>
    </w:lvl>
    <w:lvl w:ilvl="4" w:tplc="EA020A20">
      <w:numFmt w:val="bullet"/>
      <w:lvlText w:val="o"/>
      <w:lvlJc w:val="left"/>
      <w:pPr>
        <w:ind w:left="3600" w:hanging="3240"/>
      </w:pPr>
      <w:rPr>
        <w:rFonts w:ascii="Courier New"/>
      </w:rPr>
    </w:lvl>
    <w:lvl w:ilvl="5" w:tplc="F0CC83FC">
      <w:numFmt w:val="bullet"/>
      <w:lvlText w:val=""/>
      <w:lvlJc w:val="left"/>
      <w:pPr>
        <w:ind w:left="4320" w:hanging="3960"/>
      </w:pPr>
    </w:lvl>
    <w:lvl w:ilvl="6" w:tplc="B8E6FC9E">
      <w:numFmt w:val="bullet"/>
      <w:lvlText w:val=""/>
      <w:lvlJc w:val="left"/>
      <w:pPr>
        <w:ind w:left="5040" w:hanging="4680"/>
      </w:pPr>
      <w:rPr>
        <w:rFonts w:ascii="Symbol"/>
      </w:rPr>
    </w:lvl>
    <w:lvl w:ilvl="7" w:tplc="C4905250">
      <w:numFmt w:val="bullet"/>
      <w:lvlText w:val="o"/>
      <w:lvlJc w:val="left"/>
      <w:pPr>
        <w:ind w:left="5760" w:hanging="5400"/>
      </w:pPr>
      <w:rPr>
        <w:rFonts w:ascii="Courier New"/>
      </w:rPr>
    </w:lvl>
    <w:lvl w:ilvl="8" w:tplc="1728A7C0">
      <w:numFmt w:val="bullet"/>
      <w:lvlText w:val=""/>
      <w:lvlJc w:val="left"/>
      <w:pPr>
        <w:ind w:left="6480" w:hanging="6120"/>
      </w:pPr>
    </w:lvl>
  </w:abstractNum>
  <w:abstractNum w:abstractNumId="5" w15:restartNumberingAfterBreak="0">
    <w:nsid w:val="41411F06"/>
    <w:multiLevelType w:val="hybridMultilevel"/>
    <w:tmpl w:val="7C1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046E6"/>
    <w:multiLevelType w:val="hybridMultilevel"/>
    <w:tmpl w:val="3FD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A5665"/>
    <w:multiLevelType w:val="hybridMultilevel"/>
    <w:tmpl w:val="5A8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A5255"/>
    <w:multiLevelType w:val="hybridMultilevel"/>
    <w:tmpl w:val="BEA8A8BC"/>
    <w:lvl w:ilvl="0" w:tplc="A2FC3E0E">
      <w:start w:val="1"/>
      <w:numFmt w:val="decimal"/>
      <w:lvlText w:val="%1."/>
      <w:lvlJc w:val="left"/>
      <w:pPr>
        <w:ind w:left="720" w:hanging="360"/>
      </w:pPr>
    </w:lvl>
    <w:lvl w:ilvl="1" w:tplc="EEE42B94">
      <w:start w:val="1"/>
      <w:numFmt w:val="decimal"/>
      <w:lvlText w:val="%2."/>
      <w:lvlJc w:val="left"/>
      <w:pPr>
        <w:ind w:left="1440" w:hanging="1080"/>
      </w:pPr>
    </w:lvl>
    <w:lvl w:ilvl="2" w:tplc="242AC1D0">
      <w:start w:val="1"/>
      <w:numFmt w:val="decimal"/>
      <w:lvlText w:val="%3."/>
      <w:lvlJc w:val="left"/>
      <w:pPr>
        <w:ind w:left="2160" w:hanging="1980"/>
      </w:pPr>
    </w:lvl>
    <w:lvl w:ilvl="3" w:tplc="EBA60514">
      <w:start w:val="1"/>
      <w:numFmt w:val="decimal"/>
      <w:lvlText w:val="%4."/>
      <w:lvlJc w:val="left"/>
      <w:pPr>
        <w:ind w:left="2880" w:hanging="2520"/>
      </w:pPr>
    </w:lvl>
    <w:lvl w:ilvl="4" w:tplc="2C6E00BE">
      <w:start w:val="1"/>
      <w:numFmt w:val="decimal"/>
      <w:lvlText w:val="%5."/>
      <w:lvlJc w:val="left"/>
      <w:pPr>
        <w:ind w:left="3600" w:hanging="3240"/>
      </w:pPr>
    </w:lvl>
    <w:lvl w:ilvl="5" w:tplc="BEC0631A">
      <w:start w:val="1"/>
      <w:numFmt w:val="decimal"/>
      <w:lvlText w:val="%6."/>
      <w:lvlJc w:val="left"/>
      <w:pPr>
        <w:ind w:left="4320" w:hanging="4140"/>
      </w:pPr>
    </w:lvl>
    <w:lvl w:ilvl="6" w:tplc="7700CEA8">
      <w:start w:val="1"/>
      <w:numFmt w:val="decimal"/>
      <w:lvlText w:val="%7."/>
      <w:lvlJc w:val="left"/>
      <w:pPr>
        <w:ind w:left="5040" w:hanging="4680"/>
      </w:pPr>
    </w:lvl>
    <w:lvl w:ilvl="7" w:tplc="9BBE65BC">
      <w:start w:val="1"/>
      <w:numFmt w:val="decimal"/>
      <w:lvlText w:val="%8."/>
      <w:lvlJc w:val="left"/>
      <w:pPr>
        <w:ind w:left="5760" w:hanging="5400"/>
      </w:pPr>
    </w:lvl>
    <w:lvl w:ilvl="8" w:tplc="6B2CF8E8">
      <w:start w:val="1"/>
      <w:numFmt w:val="decimal"/>
      <w:lvlText w:val="%9."/>
      <w:lvlJc w:val="left"/>
      <w:pPr>
        <w:ind w:left="6480" w:hanging="6300"/>
      </w:pPr>
    </w:lvl>
  </w:abstractNum>
  <w:abstractNum w:abstractNumId="9" w15:restartNumberingAfterBreak="0">
    <w:nsid w:val="7D0740CC"/>
    <w:multiLevelType w:val="hybridMultilevel"/>
    <w:tmpl w:val="2FD2FCC4"/>
    <w:lvl w:ilvl="0" w:tplc="5D76D072">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6"/>
  </w:num>
  <w:num w:numId="6">
    <w:abstractNumId w:val="5"/>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sTS0MDQ3NzIAEko6SsGpxcWZ+XkgBUa1AFFECb8sAAAA"/>
  </w:docVars>
  <w:rsids>
    <w:rsidRoot w:val="003771C1"/>
    <w:rsid w:val="00000E02"/>
    <w:rsid w:val="000051DA"/>
    <w:rsid w:val="000134EE"/>
    <w:rsid w:val="00015769"/>
    <w:rsid w:val="00056D2F"/>
    <w:rsid w:val="00057B72"/>
    <w:rsid w:val="000A07FD"/>
    <w:rsid w:val="000B790C"/>
    <w:rsid w:val="00102586"/>
    <w:rsid w:val="0013387B"/>
    <w:rsid w:val="00145F4E"/>
    <w:rsid w:val="001549F0"/>
    <w:rsid w:val="0016018E"/>
    <w:rsid w:val="00171130"/>
    <w:rsid w:val="00186C60"/>
    <w:rsid w:val="001F2ED2"/>
    <w:rsid w:val="0020693A"/>
    <w:rsid w:val="00260282"/>
    <w:rsid w:val="00270617"/>
    <w:rsid w:val="002B2219"/>
    <w:rsid w:val="003771C1"/>
    <w:rsid w:val="00463F51"/>
    <w:rsid w:val="00481D2E"/>
    <w:rsid w:val="00485E5E"/>
    <w:rsid w:val="004A01EC"/>
    <w:rsid w:val="004A6C6A"/>
    <w:rsid w:val="004D02DC"/>
    <w:rsid w:val="00503DD4"/>
    <w:rsid w:val="00525E40"/>
    <w:rsid w:val="00535D57"/>
    <w:rsid w:val="00561AF8"/>
    <w:rsid w:val="0058118C"/>
    <w:rsid w:val="00584060"/>
    <w:rsid w:val="005A655F"/>
    <w:rsid w:val="005D4CBB"/>
    <w:rsid w:val="006426F0"/>
    <w:rsid w:val="006731F3"/>
    <w:rsid w:val="00675148"/>
    <w:rsid w:val="00687B04"/>
    <w:rsid w:val="006A61BD"/>
    <w:rsid w:val="006D517B"/>
    <w:rsid w:val="006F4511"/>
    <w:rsid w:val="00741C30"/>
    <w:rsid w:val="00745ACC"/>
    <w:rsid w:val="007804AE"/>
    <w:rsid w:val="007B5932"/>
    <w:rsid w:val="007D336B"/>
    <w:rsid w:val="007F2472"/>
    <w:rsid w:val="00866696"/>
    <w:rsid w:val="00867CDF"/>
    <w:rsid w:val="008E58FD"/>
    <w:rsid w:val="009219BB"/>
    <w:rsid w:val="00971152"/>
    <w:rsid w:val="00977891"/>
    <w:rsid w:val="009A6705"/>
    <w:rsid w:val="009B2BBC"/>
    <w:rsid w:val="00A818F1"/>
    <w:rsid w:val="00AD154C"/>
    <w:rsid w:val="00AE1A9D"/>
    <w:rsid w:val="00B630D0"/>
    <w:rsid w:val="00BB6231"/>
    <w:rsid w:val="00BE49EA"/>
    <w:rsid w:val="00C03B9A"/>
    <w:rsid w:val="00C3474F"/>
    <w:rsid w:val="00C40156"/>
    <w:rsid w:val="00C85306"/>
    <w:rsid w:val="00CA5A59"/>
    <w:rsid w:val="00CC2496"/>
    <w:rsid w:val="00D02D74"/>
    <w:rsid w:val="00D9799B"/>
    <w:rsid w:val="00DC5FA4"/>
    <w:rsid w:val="00DC7A19"/>
    <w:rsid w:val="00DF58C7"/>
    <w:rsid w:val="00E22AED"/>
    <w:rsid w:val="00E7693F"/>
    <w:rsid w:val="00E77841"/>
    <w:rsid w:val="00E77F1D"/>
    <w:rsid w:val="00E938B9"/>
    <w:rsid w:val="00EA56AD"/>
    <w:rsid w:val="00ED2522"/>
    <w:rsid w:val="00F1439D"/>
    <w:rsid w:val="00F40C76"/>
    <w:rsid w:val="00F778B8"/>
    <w:rsid w:val="00FA7048"/>
    <w:rsid w:val="00FF6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EDE67A"/>
  <w15:docId w15:val="{8A6D4EE4-EA22-44FB-8BF5-A669ED99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1C1"/>
    <w:pPr>
      <w:tabs>
        <w:tab w:val="center" w:pos="4153"/>
        <w:tab w:val="right" w:pos="8306"/>
      </w:tabs>
    </w:pPr>
  </w:style>
  <w:style w:type="character" w:customStyle="1" w:styleId="HeaderChar">
    <w:name w:val="Header Char"/>
    <w:basedOn w:val="DefaultParagraphFont"/>
    <w:link w:val="Header"/>
    <w:rsid w:val="003771C1"/>
    <w:rPr>
      <w:rFonts w:ascii="Times New Roman" w:eastAsia="Times New Roman" w:hAnsi="Times New Roman" w:cs="Times New Roman"/>
      <w:sz w:val="20"/>
      <w:szCs w:val="20"/>
    </w:rPr>
  </w:style>
  <w:style w:type="character" w:styleId="Hyperlink">
    <w:name w:val="Hyperlink"/>
    <w:basedOn w:val="DefaultParagraphFont"/>
    <w:rsid w:val="003771C1"/>
    <w:rPr>
      <w:color w:val="0000FF"/>
      <w:u w:val="single"/>
    </w:rPr>
  </w:style>
  <w:style w:type="paragraph" w:styleId="Caption">
    <w:name w:val="caption"/>
    <w:basedOn w:val="Normal"/>
    <w:next w:val="Normal"/>
    <w:qFormat/>
    <w:rsid w:val="003771C1"/>
    <w:pPr>
      <w:overflowPunct/>
      <w:autoSpaceDE/>
      <w:autoSpaceDN/>
      <w:adjustRightInd/>
      <w:jc w:val="center"/>
      <w:textAlignment w:val="auto"/>
    </w:pPr>
    <w:rPr>
      <w:rFonts w:ascii="Times" w:eastAsia="Times" w:hAnsi="Times"/>
      <w:b/>
      <w:sz w:val="24"/>
      <w:u w:val="single"/>
    </w:rPr>
  </w:style>
  <w:style w:type="paragraph" w:styleId="BodyText">
    <w:name w:val="Body Text"/>
    <w:basedOn w:val="Normal"/>
    <w:link w:val="BodyTextChar"/>
    <w:rsid w:val="003771C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rsid w:val="003771C1"/>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387B"/>
    <w:rPr>
      <w:rFonts w:ascii="Tahoma" w:hAnsi="Tahoma" w:cs="Tahoma"/>
      <w:sz w:val="16"/>
      <w:szCs w:val="16"/>
    </w:rPr>
  </w:style>
  <w:style w:type="character" w:customStyle="1" w:styleId="BalloonTextChar">
    <w:name w:val="Balloon Text Char"/>
    <w:basedOn w:val="DefaultParagraphFont"/>
    <w:link w:val="BalloonText"/>
    <w:uiPriority w:val="99"/>
    <w:semiHidden/>
    <w:rsid w:val="0013387B"/>
    <w:rPr>
      <w:rFonts w:ascii="Tahoma" w:eastAsia="Times New Roman" w:hAnsi="Tahoma" w:cs="Tahoma"/>
      <w:sz w:val="16"/>
      <w:szCs w:val="16"/>
    </w:rPr>
  </w:style>
  <w:style w:type="paragraph" w:styleId="Footer">
    <w:name w:val="footer"/>
    <w:basedOn w:val="Normal"/>
    <w:link w:val="FooterChar"/>
    <w:uiPriority w:val="99"/>
    <w:unhideWhenUsed/>
    <w:rsid w:val="009219BB"/>
    <w:pPr>
      <w:tabs>
        <w:tab w:val="center" w:pos="4513"/>
        <w:tab w:val="right" w:pos="9026"/>
      </w:tabs>
    </w:pPr>
  </w:style>
  <w:style w:type="character" w:customStyle="1" w:styleId="FooterChar">
    <w:name w:val="Footer Char"/>
    <w:basedOn w:val="DefaultParagraphFont"/>
    <w:link w:val="Footer"/>
    <w:uiPriority w:val="99"/>
    <w:rsid w:val="009219BB"/>
    <w:rPr>
      <w:rFonts w:ascii="Times New Roman" w:eastAsia="Times New Roman" w:hAnsi="Times New Roman" w:cs="Times New Roman"/>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EA56AD"/>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en-GB"/>
    </w:rPr>
  </w:style>
  <w:style w:type="table" w:styleId="TableGrid">
    <w:name w:val="Table Grid"/>
    <w:basedOn w:val="TableNormal"/>
    <w:uiPriority w:val="39"/>
    <w:rsid w:val="00F778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1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493">
      <w:bodyDiv w:val="1"/>
      <w:marLeft w:val="0"/>
      <w:marRight w:val="0"/>
      <w:marTop w:val="0"/>
      <w:marBottom w:val="0"/>
      <w:divBdr>
        <w:top w:val="none" w:sz="0" w:space="0" w:color="auto"/>
        <w:left w:val="none" w:sz="0" w:space="0" w:color="auto"/>
        <w:bottom w:val="none" w:sz="0" w:space="0" w:color="auto"/>
        <w:right w:val="none" w:sz="0" w:space="0" w:color="auto"/>
      </w:divBdr>
    </w:div>
    <w:div w:id="66610464">
      <w:bodyDiv w:val="1"/>
      <w:marLeft w:val="0"/>
      <w:marRight w:val="0"/>
      <w:marTop w:val="0"/>
      <w:marBottom w:val="0"/>
      <w:divBdr>
        <w:top w:val="none" w:sz="0" w:space="0" w:color="auto"/>
        <w:left w:val="none" w:sz="0" w:space="0" w:color="auto"/>
        <w:bottom w:val="none" w:sz="0" w:space="0" w:color="auto"/>
        <w:right w:val="none" w:sz="0" w:space="0" w:color="auto"/>
      </w:divBdr>
    </w:div>
    <w:div w:id="272061019">
      <w:bodyDiv w:val="1"/>
      <w:marLeft w:val="0"/>
      <w:marRight w:val="0"/>
      <w:marTop w:val="0"/>
      <w:marBottom w:val="0"/>
      <w:divBdr>
        <w:top w:val="none" w:sz="0" w:space="0" w:color="auto"/>
        <w:left w:val="none" w:sz="0" w:space="0" w:color="auto"/>
        <w:bottom w:val="none" w:sz="0" w:space="0" w:color="auto"/>
        <w:right w:val="none" w:sz="0" w:space="0" w:color="auto"/>
      </w:divBdr>
    </w:div>
    <w:div w:id="9356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ulsschool.org.uk/info/term-d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ntranet.stpaulsschool.org.uk/resource.aspx?id=52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ED52-F827-471C-A7C2-37283448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Paul's School</dc:creator>
  <cp:lastModifiedBy>Buxton, Sarah</cp:lastModifiedBy>
  <cp:revision>2</cp:revision>
  <cp:lastPrinted>2015-09-18T13:13:00Z</cp:lastPrinted>
  <dcterms:created xsi:type="dcterms:W3CDTF">2019-06-10T11:02:00Z</dcterms:created>
  <dcterms:modified xsi:type="dcterms:W3CDTF">2019-06-10T11:02:00Z</dcterms:modified>
</cp:coreProperties>
</file>