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6458"/>
      </w:tblGrid>
      <w:tr w:rsidR="00322C1E" w:rsidRPr="00322C1E" w:rsidTr="009800C8">
        <w:trPr>
          <w:trHeight w:val="559"/>
        </w:trPr>
        <w:tc>
          <w:tcPr>
            <w:tcW w:w="3893" w:type="dxa"/>
            <w:shd w:val="clear" w:color="auto" w:fill="66FFFF"/>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Academy:</w:t>
            </w:r>
          </w:p>
        </w:tc>
        <w:tc>
          <w:tcPr>
            <w:tcW w:w="6458" w:type="dxa"/>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Kentmere Academy &amp; Nursery</w:t>
            </w:r>
          </w:p>
        </w:tc>
      </w:tr>
      <w:tr w:rsidR="00322C1E" w:rsidRPr="00322C1E" w:rsidTr="009800C8">
        <w:trPr>
          <w:trHeight w:val="559"/>
        </w:trPr>
        <w:tc>
          <w:tcPr>
            <w:tcW w:w="3893" w:type="dxa"/>
            <w:shd w:val="clear" w:color="auto" w:fill="66FFFF"/>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Section:</w:t>
            </w:r>
          </w:p>
        </w:tc>
        <w:tc>
          <w:tcPr>
            <w:tcW w:w="6458" w:type="dxa"/>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Teaching Staff</w:t>
            </w:r>
          </w:p>
        </w:tc>
      </w:tr>
      <w:tr w:rsidR="00322C1E" w:rsidRPr="00322C1E" w:rsidTr="009800C8">
        <w:trPr>
          <w:trHeight w:val="559"/>
        </w:trPr>
        <w:tc>
          <w:tcPr>
            <w:tcW w:w="3893" w:type="dxa"/>
            <w:shd w:val="clear" w:color="auto" w:fill="66FFFF"/>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Location:</w:t>
            </w:r>
          </w:p>
        </w:tc>
        <w:tc>
          <w:tcPr>
            <w:tcW w:w="6458" w:type="dxa"/>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Kentmere Avenue, Smallbridge, Rochdale, OL12 9EE</w:t>
            </w:r>
          </w:p>
        </w:tc>
      </w:tr>
      <w:tr w:rsidR="00322C1E" w:rsidRPr="00322C1E" w:rsidTr="009800C8">
        <w:trPr>
          <w:trHeight w:val="559"/>
        </w:trPr>
        <w:tc>
          <w:tcPr>
            <w:tcW w:w="3893" w:type="dxa"/>
            <w:shd w:val="clear" w:color="auto" w:fill="66FFFF"/>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Job Title:</w:t>
            </w:r>
          </w:p>
        </w:tc>
        <w:tc>
          <w:tcPr>
            <w:tcW w:w="6458" w:type="dxa"/>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Classroom Teacher</w:t>
            </w:r>
          </w:p>
        </w:tc>
      </w:tr>
      <w:tr w:rsidR="00322C1E" w:rsidRPr="00322C1E" w:rsidTr="009800C8">
        <w:trPr>
          <w:trHeight w:val="559"/>
        </w:trPr>
        <w:tc>
          <w:tcPr>
            <w:tcW w:w="3893" w:type="dxa"/>
            <w:shd w:val="clear" w:color="auto" w:fill="66FFFF"/>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Grade/Range/Salary:</w:t>
            </w:r>
          </w:p>
        </w:tc>
        <w:tc>
          <w:tcPr>
            <w:tcW w:w="6458" w:type="dxa"/>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MPS</w:t>
            </w:r>
          </w:p>
        </w:tc>
      </w:tr>
      <w:tr w:rsidR="00322C1E" w:rsidRPr="00322C1E" w:rsidTr="009800C8">
        <w:trPr>
          <w:trHeight w:val="559"/>
        </w:trPr>
        <w:tc>
          <w:tcPr>
            <w:tcW w:w="3893" w:type="dxa"/>
            <w:shd w:val="clear" w:color="auto" w:fill="66FFFF"/>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Responsible to:</w:t>
            </w:r>
          </w:p>
        </w:tc>
        <w:tc>
          <w:tcPr>
            <w:tcW w:w="6458" w:type="dxa"/>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Kentmere Academy Executive Headteacher / Head of School</w:t>
            </w:r>
          </w:p>
        </w:tc>
      </w:tr>
      <w:tr w:rsidR="00322C1E" w:rsidRPr="00322C1E" w:rsidTr="009800C8">
        <w:trPr>
          <w:trHeight w:val="559"/>
        </w:trPr>
        <w:tc>
          <w:tcPr>
            <w:tcW w:w="3893" w:type="dxa"/>
            <w:shd w:val="clear" w:color="auto" w:fill="66FFFF"/>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Responsible for:</w:t>
            </w:r>
          </w:p>
        </w:tc>
        <w:tc>
          <w:tcPr>
            <w:tcW w:w="6458" w:type="dxa"/>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As directed by the Executive Headteacher / Head of School</w:t>
            </w:r>
          </w:p>
        </w:tc>
      </w:tr>
      <w:tr w:rsidR="00322C1E" w:rsidRPr="00322C1E" w:rsidTr="009800C8">
        <w:trPr>
          <w:trHeight w:val="559"/>
        </w:trPr>
        <w:tc>
          <w:tcPr>
            <w:tcW w:w="3893" w:type="dxa"/>
            <w:shd w:val="clear" w:color="auto" w:fill="66FFFF"/>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Hours of Duty:</w:t>
            </w:r>
          </w:p>
        </w:tc>
        <w:tc>
          <w:tcPr>
            <w:tcW w:w="6458" w:type="dxa"/>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As per STP&amp;C</w:t>
            </w:r>
          </w:p>
        </w:tc>
      </w:tr>
      <w:tr w:rsidR="00322C1E" w:rsidRPr="00322C1E" w:rsidTr="009800C8">
        <w:trPr>
          <w:trHeight w:val="559"/>
        </w:trPr>
        <w:tc>
          <w:tcPr>
            <w:tcW w:w="3893" w:type="dxa"/>
            <w:shd w:val="clear" w:color="auto" w:fill="66FFFF"/>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Special Conditions of Service:</w:t>
            </w:r>
          </w:p>
        </w:tc>
        <w:tc>
          <w:tcPr>
            <w:tcW w:w="6458" w:type="dxa"/>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The Postholder may be required to attend some evening meetings.</w:t>
            </w:r>
          </w:p>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The School operates a Smoke Free Policy for all its employees and applies to any building and associated grounds within the immediate vicinity of the school.</w:t>
            </w:r>
          </w:p>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Enhanced DBS clearance</w:t>
            </w:r>
          </w:p>
        </w:tc>
      </w:tr>
    </w:tbl>
    <w:p w:rsidR="00322C1E" w:rsidRPr="00322C1E" w:rsidRDefault="00322C1E" w:rsidP="00322C1E">
      <w:pPr>
        <w:autoSpaceDE w:val="0"/>
        <w:autoSpaceDN w:val="0"/>
        <w:adjustRightInd w:val="0"/>
        <w:spacing w:before="0" w:after="0" w:line="240" w:lineRule="auto"/>
        <w:jc w:val="both"/>
        <w:rPr>
          <w:rFonts w:asciiTheme="minorHAnsi" w:eastAsia="Times New Roman" w:hAnsiTheme="minorHAnsi" w:cstheme="minorHAnsi"/>
          <w:b/>
          <w:bCs/>
        </w:rPr>
      </w:pPr>
    </w:p>
    <w:p w:rsidR="00322C1E" w:rsidRPr="00322C1E" w:rsidRDefault="00322C1E" w:rsidP="00322C1E">
      <w:pPr>
        <w:autoSpaceDE w:val="0"/>
        <w:autoSpaceDN w:val="0"/>
        <w:adjustRightInd w:val="0"/>
        <w:spacing w:before="0" w:after="0" w:line="240" w:lineRule="auto"/>
        <w:jc w:val="both"/>
        <w:rPr>
          <w:rFonts w:asciiTheme="minorHAnsi" w:eastAsia="Times New Roman" w:hAnsiTheme="minorHAnsi" w:cstheme="minorHAnsi"/>
          <w:b/>
          <w:bCs/>
        </w:rPr>
      </w:pPr>
      <w:r w:rsidRPr="00322C1E">
        <w:rPr>
          <w:rFonts w:asciiTheme="minorHAnsi" w:eastAsia="Times New Roman" w:hAnsiTheme="minorHAnsi" w:cstheme="minorHAnsi"/>
          <w:b/>
          <w:bCs/>
        </w:rPr>
        <w:t>Watergrove Trust is committed to safeguarding and promoting the welfare of children and young people and expects all staff to share this commitment.</w:t>
      </w:r>
    </w:p>
    <w:p w:rsidR="00322C1E" w:rsidRPr="00322C1E" w:rsidRDefault="00322C1E" w:rsidP="00322C1E">
      <w:pPr>
        <w:autoSpaceDE w:val="0"/>
        <w:autoSpaceDN w:val="0"/>
        <w:adjustRightInd w:val="0"/>
        <w:spacing w:before="0" w:after="0" w:line="240" w:lineRule="auto"/>
        <w:jc w:val="both"/>
        <w:rPr>
          <w:rFonts w:asciiTheme="minorHAnsi" w:eastAsia="Times New Roman" w:hAnsiTheme="minorHAnsi" w:cstheme="minorHAnsi"/>
          <w:b/>
          <w:bCs/>
        </w:rPr>
      </w:pPr>
    </w:p>
    <w:p w:rsidR="00322C1E" w:rsidRPr="00322C1E" w:rsidRDefault="00322C1E" w:rsidP="00322C1E">
      <w:pPr>
        <w:autoSpaceDE w:val="0"/>
        <w:autoSpaceDN w:val="0"/>
        <w:adjustRightInd w:val="0"/>
        <w:spacing w:before="0" w:after="0" w:line="240" w:lineRule="auto"/>
        <w:jc w:val="both"/>
        <w:rPr>
          <w:rFonts w:asciiTheme="minorHAnsi" w:eastAsia="Times New Roman" w:hAnsiTheme="minorHAnsi" w:cstheme="minorHAnsi"/>
          <w:b/>
          <w:bCs/>
        </w:rPr>
      </w:pPr>
    </w:p>
    <w:p w:rsidR="00322C1E" w:rsidRPr="00322C1E" w:rsidRDefault="00322C1E" w:rsidP="00322C1E">
      <w:pPr>
        <w:autoSpaceDE w:val="0"/>
        <w:autoSpaceDN w:val="0"/>
        <w:adjustRightInd w:val="0"/>
        <w:spacing w:before="0" w:after="0" w:line="240" w:lineRule="auto"/>
        <w:jc w:val="both"/>
        <w:rPr>
          <w:rFonts w:asciiTheme="minorHAnsi" w:eastAsia="Times New Roman" w:hAnsiTheme="minorHAnsi" w:cstheme="minorHAnsi"/>
          <w:b/>
          <w:bCs/>
        </w:rPr>
      </w:pPr>
    </w:p>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 xml:space="preserve">Organisational Chart:  </w:t>
      </w:r>
    </w:p>
    <w:p w:rsidR="00322C1E" w:rsidRPr="00322C1E" w:rsidRDefault="00322C1E" w:rsidP="00322C1E">
      <w:pPr>
        <w:spacing w:before="0" w:after="0" w:line="240" w:lineRule="auto"/>
        <w:jc w:val="both"/>
        <w:rPr>
          <w:rFonts w:asciiTheme="minorHAnsi" w:eastAsia="Times New Roman" w:hAnsiTheme="minorHAnsi" w:cstheme="minorHAnsi"/>
          <w:b/>
        </w:rPr>
      </w:pPr>
    </w:p>
    <w:tbl>
      <w:tblPr>
        <w:tblW w:w="6433"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3"/>
      </w:tblGrid>
      <w:tr w:rsidR="00322C1E" w:rsidRPr="00322C1E" w:rsidTr="00322C1E">
        <w:trPr>
          <w:trHeight w:val="716"/>
        </w:trPr>
        <w:tc>
          <w:tcPr>
            <w:tcW w:w="6433" w:type="dxa"/>
            <w:vAlign w:val="center"/>
          </w:tcPr>
          <w:p w:rsidR="00322C1E" w:rsidRPr="00322C1E" w:rsidRDefault="00322C1E" w:rsidP="00322C1E">
            <w:pPr>
              <w:spacing w:before="0" w:after="0" w:line="240" w:lineRule="auto"/>
              <w:jc w:val="center"/>
              <w:rPr>
                <w:rFonts w:asciiTheme="minorHAnsi" w:eastAsia="Times New Roman" w:hAnsiTheme="minorHAnsi" w:cstheme="minorHAnsi"/>
                <w:b/>
              </w:rPr>
            </w:pPr>
            <w:r w:rsidRPr="00322C1E">
              <w:rPr>
                <w:rFonts w:asciiTheme="minorHAnsi" w:eastAsia="Times New Roman" w:hAnsiTheme="minorHAnsi" w:cstheme="minorHAnsi"/>
                <w:b/>
              </w:rPr>
              <w:t>Executive Headteacher</w:t>
            </w:r>
          </w:p>
        </w:tc>
      </w:tr>
      <w:tr w:rsidR="00322C1E" w:rsidRPr="00322C1E" w:rsidTr="00322C1E">
        <w:trPr>
          <w:trHeight w:val="730"/>
        </w:trPr>
        <w:tc>
          <w:tcPr>
            <w:tcW w:w="6433" w:type="dxa"/>
            <w:vAlign w:val="center"/>
          </w:tcPr>
          <w:p w:rsidR="00322C1E" w:rsidRPr="00322C1E" w:rsidRDefault="00322C1E" w:rsidP="00322C1E">
            <w:pPr>
              <w:spacing w:before="0" w:after="0" w:line="240" w:lineRule="auto"/>
              <w:jc w:val="center"/>
              <w:rPr>
                <w:rFonts w:asciiTheme="minorHAnsi" w:eastAsia="Times New Roman" w:hAnsiTheme="minorHAnsi" w:cstheme="minorHAnsi"/>
                <w:b/>
              </w:rPr>
            </w:pPr>
            <w:r w:rsidRPr="00322C1E">
              <w:rPr>
                <w:rFonts w:asciiTheme="minorHAnsi" w:eastAsia="Times New Roman" w:hAnsiTheme="minorHAnsi" w:cstheme="minorHAnsi"/>
                <w:b/>
              </w:rPr>
              <w:t>Head of School</w:t>
            </w:r>
          </w:p>
        </w:tc>
      </w:tr>
      <w:tr w:rsidR="00322C1E" w:rsidRPr="00322C1E" w:rsidTr="00322C1E">
        <w:trPr>
          <w:trHeight w:val="716"/>
        </w:trPr>
        <w:tc>
          <w:tcPr>
            <w:tcW w:w="6433" w:type="dxa"/>
            <w:vAlign w:val="center"/>
          </w:tcPr>
          <w:p w:rsidR="00322C1E" w:rsidRPr="00322C1E" w:rsidRDefault="00322C1E" w:rsidP="00322C1E">
            <w:pPr>
              <w:spacing w:before="0" w:after="0" w:line="240" w:lineRule="auto"/>
              <w:jc w:val="center"/>
              <w:rPr>
                <w:rFonts w:asciiTheme="minorHAnsi" w:eastAsia="Times New Roman" w:hAnsiTheme="minorHAnsi" w:cstheme="minorHAnsi"/>
                <w:b/>
              </w:rPr>
            </w:pPr>
            <w:r w:rsidRPr="00322C1E">
              <w:rPr>
                <w:rFonts w:asciiTheme="minorHAnsi" w:eastAsia="Times New Roman" w:hAnsiTheme="minorHAnsi" w:cstheme="minorHAnsi"/>
                <w:b/>
              </w:rPr>
              <w:t>SLT</w:t>
            </w:r>
          </w:p>
        </w:tc>
      </w:tr>
      <w:tr w:rsidR="00322C1E" w:rsidRPr="00322C1E" w:rsidTr="00322C1E">
        <w:trPr>
          <w:trHeight w:val="716"/>
        </w:trPr>
        <w:tc>
          <w:tcPr>
            <w:tcW w:w="6433" w:type="dxa"/>
            <w:vAlign w:val="center"/>
          </w:tcPr>
          <w:p w:rsidR="00322C1E" w:rsidRPr="00322C1E" w:rsidRDefault="00322C1E" w:rsidP="00322C1E">
            <w:pPr>
              <w:spacing w:before="0" w:after="0" w:line="240" w:lineRule="auto"/>
              <w:jc w:val="center"/>
              <w:rPr>
                <w:rFonts w:asciiTheme="minorHAnsi" w:eastAsia="Times New Roman" w:hAnsiTheme="minorHAnsi" w:cstheme="minorHAnsi"/>
                <w:b/>
              </w:rPr>
            </w:pPr>
            <w:r w:rsidRPr="00322C1E">
              <w:rPr>
                <w:rFonts w:asciiTheme="minorHAnsi" w:eastAsia="Times New Roman" w:hAnsiTheme="minorHAnsi" w:cstheme="minorHAnsi"/>
                <w:b/>
              </w:rPr>
              <w:t>Classroom Teacher</w:t>
            </w:r>
          </w:p>
        </w:tc>
      </w:tr>
    </w:tbl>
    <w:p w:rsidR="00322C1E" w:rsidRPr="00322C1E" w:rsidRDefault="00322C1E" w:rsidP="00322C1E">
      <w:pPr>
        <w:spacing w:before="0" w:after="0" w:line="240" w:lineRule="auto"/>
        <w:jc w:val="both"/>
        <w:rPr>
          <w:rFonts w:asciiTheme="minorHAnsi" w:eastAsia="Times New Roman" w:hAnsiTheme="minorHAnsi" w:cstheme="minorHAnsi"/>
          <w:b/>
        </w:rPr>
      </w:pPr>
    </w:p>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br w:type="page"/>
      </w:r>
    </w:p>
    <w:p w:rsidR="00322C1E" w:rsidRPr="00322C1E" w:rsidRDefault="00322C1E" w:rsidP="00322C1E">
      <w:pPr>
        <w:spacing w:before="0" w:after="0" w:line="240" w:lineRule="auto"/>
        <w:jc w:val="both"/>
        <w:rPr>
          <w:rFonts w:asciiTheme="minorHAnsi" w:eastAsia="Times New Roman" w:hAnsiTheme="minorHAnsi" w:cstheme="minorHAnsi"/>
          <w:b/>
          <w:u w:val="single"/>
        </w:rPr>
      </w:pPr>
      <w:r w:rsidRPr="00322C1E">
        <w:rPr>
          <w:rFonts w:asciiTheme="minorHAnsi" w:eastAsia="Times New Roman" w:hAnsiTheme="minorHAnsi" w:cstheme="minorHAnsi"/>
          <w:b/>
          <w:u w:val="single"/>
        </w:rPr>
        <w:lastRenderedPageBreak/>
        <w:t>PURPOSE AND OBJECTIVES OF THE JOB</w:t>
      </w:r>
    </w:p>
    <w:p w:rsidR="00322C1E" w:rsidRPr="00322C1E" w:rsidRDefault="00322C1E" w:rsidP="00322C1E">
      <w:pPr>
        <w:tabs>
          <w:tab w:val="left" w:pos="426"/>
        </w:tabs>
        <w:spacing w:before="0" w:after="0" w:line="240" w:lineRule="auto"/>
        <w:jc w:val="both"/>
        <w:rPr>
          <w:rFonts w:asciiTheme="minorHAnsi" w:eastAsia="Times New Roman" w:hAnsiTheme="minorHAnsi" w:cstheme="minorHAnsi"/>
          <w:bCs/>
          <w:u w:val="single"/>
        </w:rPr>
      </w:pPr>
    </w:p>
    <w:p w:rsidR="00322C1E" w:rsidRPr="00322C1E" w:rsidRDefault="00322C1E" w:rsidP="00364FEC">
      <w:pPr>
        <w:tabs>
          <w:tab w:val="left" w:pos="9639"/>
        </w:tabs>
        <w:autoSpaceDE w:val="0"/>
        <w:autoSpaceDN w:val="0"/>
        <w:adjustRightInd w:val="0"/>
        <w:spacing w:before="0" w:after="0" w:line="240" w:lineRule="auto"/>
        <w:ind w:right="3"/>
        <w:jc w:val="both"/>
        <w:rPr>
          <w:rFonts w:asciiTheme="minorHAnsi" w:hAnsiTheme="minorHAnsi" w:cstheme="minorHAnsi"/>
          <w:color w:val="000000"/>
        </w:rPr>
      </w:pPr>
      <w:r w:rsidRPr="00322C1E">
        <w:rPr>
          <w:rFonts w:asciiTheme="minorHAnsi" w:hAnsiTheme="minorHAnsi" w:cstheme="minorHAnsi"/>
          <w:color w:val="000000"/>
        </w:rPr>
        <w:t xml:space="preserve">Under the reasonable direction of the Headteacher, carry out the professional duties of a school teacher as set out in the current School Teachers Pay and Conditions Document. </w:t>
      </w:r>
    </w:p>
    <w:p w:rsidR="00322C1E" w:rsidRPr="00322C1E" w:rsidRDefault="00322C1E" w:rsidP="00322C1E">
      <w:pPr>
        <w:tabs>
          <w:tab w:val="left" w:pos="426"/>
        </w:tabs>
        <w:spacing w:before="0" w:after="0" w:line="240" w:lineRule="auto"/>
        <w:ind w:right="471"/>
        <w:jc w:val="both"/>
        <w:rPr>
          <w:rFonts w:asciiTheme="minorHAnsi" w:hAnsiTheme="minorHAnsi" w:cstheme="minorHAnsi"/>
          <w:color w:val="000000"/>
        </w:rPr>
      </w:pPr>
    </w:p>
    <w:p w:rsidR="00322C1E" w:rsidRPr="00322C1E" w:rsidRDefault="00322C1E" w:rsidP="00364FEC">
      <w:pPr>
        <w:tabs>
          <w:tab w:val="left" w:pos="426"/>
        </w:tabs>
        <w:spacing w:before="0" w:after="0" w:line="240" w:lineRule="auto"/>
        <w:ind w:right="3"/>
        <w:jc w:val="both"/>
        <w:rPr>
          <w:rFonts w:asciiTheme="minorHAnsi" w:eastAsia="Times New Roman" w:hAnsiTheme="minorHAnsi" w:cstheme="minorHAnsi"/>
          <w:bCs/>
          <w:u w:val="single"/>
        </w:rPr>
      </w:pPr>
      <w:r w:rsidRPr="00322C1E">
        <w:rPr>
          <w:rFonts w:asciiTheme="minorHAnsi" w:hAnsiTheme="minorHAnsi" w:cstheme="minorHAnsi"/>
          <w:color w:val="000000"/>
        </w:rPr>
        <w:t>Teach in accordance with the ethos, organisation and policies of the school as a fully committed member of the teaching team and as detailed in the specific duties below.</w:t>
      </w:r>
    </w:p>
    <w:p w:rsidR="00322C1E" w:rsidRPr="00322C1E" w:rsidRDefault="00322C1E" w:rsidP="00322C1E">
      <w:pPr>
        <w:spacing w:before="0" w:after="0" w:line="240" w:lineRule="auto"/>
        <w:ind w:right="471"/>
        <w:jc w:val="both"/>
        <w:rPr>
          <w:rFonts w:asciiTheme="minorHAnsi" w:eastAsia="Times New Roman" w:hAnsiTheme="minorHAnsi" w:cstheme="minorHAnsi"/>
          <w:bCs/>
        </w:rPr>
      </w:pPr>
    </w:p>
    <w:p w:rsidR="00322C1E" w:rsidRPr="00322C1E" w:rsidRDefault="00322C1E" w:rsidP="00322C1E">
      <w:pPr>
        <w:spacing w:before="0" w:after="0" w:line="240" w:lineRule="auto"/>
        <w:ind w:right="471"/>
        <w:jc w:val="both"/>
        <w:rPr>
          <w:rFonts w:asciiTheme="minorHAnsi" w:eastAsia="Times New Roman" w:hAnsiTheme="minorHAnsi" w:cstheme="minorHAnsi"/>
          <w:b/>
          <w:u w:val="single"/>
        </w:rPr>
      </w:pPr>
      <w:r w:rsidRPr="00322C1E">
        <w:rPr>
          <w:rFonts w:asciiTheme="minorHAnsi" w:eastAsia="Times New Roman" w:hAnsiTheme="minorHAnsi" w:cstheme="minorHAnsi"/>
          <w:b/>
          <w:u w:val="single"/>
        </w:rPr>
        <w:t>CONTROL OF RESOURCES</w:t>
      </w:r>
    </w:p>
    <w:p w:rsidR="00322C1E" w:rsidRPr="00322C1E" w:rsidRDefault="00322C1E" w:rsidP="00322C1E">
      <w:pPr>
        <w:spacing w:before="0" w:after="0" w:line="240" w:lineRule="auto"/>
        <w:ind w:right="471"/>
        <w:jc w:val="both"/>
        <w:rPr>
          <w:rFonts w:asciiTheme="minorHAnsi" w:eastAsia="Times New Roman" w:hAnsiTheme="minorHAnsi" w:cstheme="minorHAnsi"/>
          <w:b/>
          <w:u w:val="single"/>
        </w:rPr>
      </w:pPr>
    </w:p>
    <w:p w:rsidR="00322C1E" w:rsidRPr="00322C1E" w:rsidRDefault="00322C1E" w:rsidP="00322C1E">
      <w:pPr>
        <w:keepNext/>
        <w:spacing w:before="0" w:after="0" w:line="240" w:lineRule="auto"/>
        <w:ind w:right="471"/>
        <w:jc w:val="both"/>
        <w:outlineLvl w:val="0"/>
        <w:rPr>
          <w:rFonts w:asciiTheme="minorHAnsi" w:eastAsia="Times New Roman" w:hAnsiTheme="minorHAnsi" w:cstheme="minorHAnsi"/>
          <w:b/>
          <w:bCs/>
        </w:rPr>
      </w:pPr>
      <w:r w:rsidRPr="00322C1E">
        <w:rPr>
          <w:rFonts w:asciiTheme="minorHAnsi" w:eastAsia="Times New Roman" w:hAnsiTheme="minorHAnsi" w:cstheme="minorHAnsi"/>
          <w:b/>
          <w:bCs/>
        </w:rPr>
        <w:t>Personnel</w:t>
      </w:r>
    </w:p>
    <w:p w:rsidR="00322C1E" w:rsidRPr="00322C1E" w:rsidRDefault="00322C1E" w:rsidP="00364FEC">
      <w:pPr>
        <w:spacing w:before="0" w:after="0" w:line="240" w:lineRule="auto"/>
        <w:ind w:right="3"/>
        <w:jc w:val="both"/>
        <w:rPr>
          <w:rFonts w:asciiTheme="minorHAnsi" w:eastAsia="Times New Roman" w:hAnsiTheme="minorHAnsi" w:cstheme="minorHAnsi"/>
        </w:rPr>
      </w:pPr>
      <w:r w:rsidRPr="00322C1E">
        <w:rPr>
          <w:rFonts w:asciiTheme="minorHAnsi" w:eastAsia="Times New Roman" w:hAnsiTheme="minorHAnsi" w:cstheme="minorHAnsi"/>
        </w:rPr>
        <w:t>To be responsible for the direction, support and motivation of self and any staff under the postholder’s control.</w:t>
      </w:r>
    </w:p>
    <w:p w:rsidR="00322C1E" w:rsidRPr="00322C1E" w:rsidRDefault="00322C1E" w:rsidP="00364FEC">
      <w:pPr>
        <w:spacing w:before="0" w:after="0" w:line="240" w:lineRule="auto"/>
        <w:ind w:right="3"/>
        <w:jc w:val="both"/>
        <w:rPr>
          <w:rFonts w:asciiTheme="minorHAnsi" w:eastAsia="Times New Roman" w:hAnsiTheme="minorHAnsi" w:cstheme="minorHAnsi"/>
        </w:rPr>
      </w:pPr>
    </w:p>
    <w:p w:rsidR="00322C1E" w:rsidRPr="00322C1E" w:rsidRDefault="00322C1E" w:rsidP="00364FEC">
      <w:pPr>
        <w:autoSpaceDE w:val="0"/>
        <w:autoSpaceDN w:val="0"/>
        <w:adjustRightInd w:val="0"/>
        <w:spacing w:before="0" w:after="0" w:line="240" w:lineRule="auto"/>
        <w:ind w:right="3"/>
        <w:jc w:val="both"/>
        <w:rPr>
          <w:rFonts w:asciiTheme="minorHAnsi" w:eastAsia="Times New Roman" w:hAnsiTheme="minorHAnsi" w:cstheme="minorHAnsi"/>
          <w:color w:val="000000"/>
        </w:rPr>
      </w:pPr>
      <w:r w:rsidRPr="00322C1E">
        <w:rPr>
          <w:rFonts w:asciiTheme="minorHAnsi" w:eastAsia="Times New Roman" w:hAnsiTheme="minorHAnsi" w:cstheme="minorHAnsi"/>
          <w:b/>
          <w:color w:val="000000"/>
        </w:rPr>
        <w:t>Safeguarding</w:t>
      </w:r>
    </w:p>
    <w:p w:rsidR="00322C1E" w:rsidRPr="00322C1E" w:rsidRDefault="00322C1E" w:rsidP="00364FEC">
      <w:pPr>
        <w:spacing w:before="0" w:after="0" w:line="240" w:lineRule="auto"/>
        <w:ind w:right="3"/>
        <w:jc w:val="both"/>
        <w:rPr>
          <w:rFonts w:asciiTheme="minorHAnsi" w:eastAsia="Times New Roman" w:hAnsiTheme="minorHAnsi" w:cstheme="minorHAnsi"/>
          <w:lang w:val="en-US"/>
        </w:rPr>
      </w:pPr>
      <w:r w:rsidRPr="00322C1E">
        <w:rPr>
          <w:rFonts w:asciiTheme="minorHAnsi" w:eastAsia="Times New Roman" w:hAnsiTheme="minorHAnsi" w:cstheme="minorHAnsi"/>
          <w:lang w:val="en-US"/>
        </w:rPr>
        <w:t xml:space="preserve">Fulfill responsibilities and obligations in relation to the safeguarding of children. </w:t>
      </w:r>
    </w:p>
    <w:p w:rsidR="00322C1E" w:rsidRPr="00322C1E" w:rsidRDefault="00322C1E" w:rsidP="00364FEC">
      <w:pPr>
        <w:keepNext/>
        <w:spacing w:before="0" w:after="0" w:line="240" w:lineRule="auto"/>
        <w:ind w:right="3"/>
        <w:jc w:val="both"/>
        <w:outlineLvl w:val="0"/>
        <w:rPr>
          <w:rFonts w:asciiTheme="minorHAnsi" w:eastAsia="Times New Roman" w:hAnsiTheme="minorHAnsi" w:cstheme="minorHAnsi"/>
          <w:b/>
          <w:bCs/>
          <w:u w:val="single"/>
        </w:rPr>
      </w:pPr>
    </w:p>
    <w:p w:rsidR="00322C1E" w:rsidRPr="00322C1E" w:rsidRDefault="00322C1E" w:rsidP="00364FEC">
      <w:pPr>
        <w:keepNext/>
        <w:spacing w:before="0" w:after="0" w:line="240" w:lineRule="auto"/>
        <w:ind w:right="3"/>
        <w:jc w:val="both"/>
        <w:outlineLvl w:val="0"/>
        <w:rPr>
          <w:rFonts w:asciiTheme="minorHAnsi" w:eastAsia="Times New Roman" w:hAnsiTheme="minorHAnsi" w:cstheme="minorHAnsi"/>
          <w:b/>
          <w:bCs/>
        </w:rPr>
      </w:pPr>
      <w:r w:rsidRPr="00322C1E">
        <w:rPr>
          <w:rFonts w:asciiTheme="minorHAnsi" w:eastAsia="Times New Roman" w:hAnsiTheme="minorHAnsi" w:cstheme="minorHAnsi"/>
          <w:b/>
          <w:bCs/>
        </w:rPr>
        <w:t>Financial</w:t>
      </w:r>
    </w:p>
    <w:p w:rsidR="00322C1E" w:rsidRPr="00322C1E" w:rsidRDefault="00322C1E" w:rsidP="00364FEC">
      <w:pPr>
        <w:spacing w:before="0" w:after="0" w:line="240" w:lineRule="auto"/>
        <w:ind w:left="720" w:right="3" w:hanging="720"/>
        <w:jc w:val="both"/>
        <w:rPr>
          <w:rFonts w:asciiTheme="minorHAnsi" w:eastAsia="Times New Roman" w:hAnsiTheme="minorHAnsi" w:cstheme="minorHAnsi"/>
          <w:lang w:val="en-US"/>
        </w:rPr>
      </w:pPr>
      <w:r w:rsidRPr="00322C1E">
        <w:rPr>
          <w:rFonts w:asciiTheme="minorHAnsi" w:eastAsia="Times New Roman" w:hAnsiTheme="minorHAnsi" w:cstheme="minorHAnsi"/>
        </w:rPr>
        <w:t xml:space="preserve">To work in accordance with Financial Regulations and procedures of the </w:t>
      </w:r>
      <w:r w:rsidRPr="00322C1E">
        <w:rPr>
          <w:rFonts w:asciiTheme="minorHAnsi" w:eastAsia="Times New Roman" w:hAnsiTheme="minorHAnsi" w:cstheme="minorHAnsi"/>
          <w:bCs/>
        </w:rPr>
        <w:t>School.</w:t>
      </w:r>
    </w:p>
    <w:p w:rsidR="00322C1E" w:rsidRPr="00322C1E" w:rsidRDefault="00322C1E" w:rsidP="00364FEC">
      <w:pPr>
        <w:tabs>
          <w:tab w:val="left" w:pos="5955"/>
          <w:tab w:val="left" w:pos="10206"/>
        </w:tabs>
        <w:spacing w:before="0" w:after="0" w:line="240" w:lineRule="auto"/>
        <w:ind w:left="720" w:right="3" w:hanging="720"/>
        <w:jc w:val="both"/>
        <w:rPr>
          <w:rFonts w:asciiTheme="minorHAnsi" w:eastAsia="Times New Roman" w:hAnsiTheme="minorHAnsi" w:cstheme="minorHAnsi"/>
          <w:lang w:val="en-US"/>
        </w:rPr>
      </w:pPr>
      <w:r>
        <w:rPr>
          <w:rFonts w:asciiTheme="minorHAnsi" w:eastAsia="Times New Roman" w:hAnsiTheme="minorHAnsi" w:cstheme="minorHAnsi"/>
          <w:lang w:val="en-US"/>
        </w:rPr>
        <w:tab/>
      </w:r>
      <w:r>
        <w:rPr>
          <w:rFonts w:asciiTheme="minorHAnsi" w:eastAsia="Times New Roman" w:hAnsiTheme="minorHAnsi" w:cstheme="minorHAnsi"/>
          <w:lang w:val="en-US"/>
        </w:rPr>
        <w:tab/>
      </w:r>
    </w:p>
    <w:p w:rsidR="00322C1E" w:rsidRPr="00322C1E" w:rsidRDefault="00322C1E" w:rsidP="00364FEC">
      <w:pPr>
        <w:keepNext/>
        <w:spacing w:before="0" w:after="0" w:line="240" w:lineRule="auto"/>
        <w:ind w:right="3"/>
        <w:jc w:val="both"/>
        <w:outlineLvl w:val="0"/>
        <w:rPr>
          <w:rFonts w:asciiTheme="minorHAnsi" w:eastAsia="Times New Roman" w:hAnsiTheme="minorHAnsi" w:cstheme="minorHAnsi"/>
          <w:b/>
          <w:bCs/>
        </w:rPr>
      </w:pPr>
      <w:r w:rsidRPr="00322C1E">
        <w:rPr>
          <w:rFonts w:asciiTheme="minorHAnsi" w:eastAsia="Times New Roman" w:hAnsiTheme="minorHAnsi" w:cstheme="minorHAnsi"/>
          <w:b/>
          <w:bCs/>
        </w:rPr>
        <w:t>Equipment/Materials</w:t>
      </w:r>
    </w:p>
    <w:p w:rsidR="00322C1E" w:rsidRPr="00322C1E" w:rsidRDefault="00322C1E" w:rsidP="00364FEC">
      <w:pPr>
        <w:spacing w:before="0" w:after="0" w:line="240" w:lineRule="auto"/>
        <w:ind w:right="3"/>
        <w:jc w:val="both"/>
        <w:rPr>
          <w:rFonts w:asciiTheme="minorHAnsi" w:eastAsia="Times New Roman" w:hAnsiTheme="minorHAnsi" w:cstheme="minorHAnsi"/>
        </w:rPr>
      </w:pPr>
      <w:r w:rsidRPr="00322C1E">
        <w:rPr>
          <w:rFonts w:asciiTheme="minorHAnsi" w:eastAsia="Times New Roman" w:hAnsiTheme="minorHAnsi" w:cstheme="minorHAnsi"/>
        </w:rPr>
        <w:t>To be responsible for the safe use and maintenance of equipment/materials used by the postholder.</w:t>
      </w:r>
    </w:p>
    <w:p w:rsidR="00322C1E" w:rsidRPr="00322C1E" w:rsidRDefault="00322C1E" w:rsidP="00364FEC">
      <w:pPr>
        <w:spacing w:before="0" w:after="0" w:line="240" w:lineRule="auto"/>
        <w:ind w:right="3"/>
        <w:jc w:val="both"/>
        <w:rPr>
          <w:rFonts w:asciiTheme="minorHAnsi" w:eastAsia="Times New Roman" w:hAnsiTheme="minorHAnsi" w:cstheme="minorHAnsi"/>
        </w:rPr>
      </w:pPr>
    </w:p>
    <w:p w:rsidR="00322C1E" w:rsidRPr="00322C1E" w:rsidRDefault="00322C1E" w:rsidP="00364FEC">
      <w:pPr>
        <w:spacing w:before="0" w:after="0" w:line="240" w:lineRule="auto"/>
        <w:ind w:right="3"/>
        <w:jc w:val="both"/>
        <w:rPr>
          <w:rFonts w:asciiTheme="minorHAnsi" w:eastAsia="Times New Roman" w:hAnsiTheme="minorHAnsi" w:cstheme="minorHAnsi"/>
          <w:bCs/>
          <w:lang w:val="en-US"/>
        </w:rPr>
      </w:pPr>
      <w:r w:rsidRPr="00322C1E">
        <w:rPr>
          <w:rFonts w:asciiTheme="minorHAnsi" w:eastAsia="Times New Roman" w:hAnsiTheme="minorHAnsi" w:cstheme="minorHAnsi"/>
          <w:bCs/>
          <w:lang w:val="en-US"/>
        </w:rPr>
        <w:t>To adhere to all</w:t>
      </w:r>
      <w:r w:rsidRPr="00322C1E">
        <w:rPr>
          <w:rFonts w:asciiTheme="minorHAnsi" w:eastAsia="Times New Roman" w:hAnsiTheme="minorHAnsi" w:cstheme="minorHAnsi"/>
          <w:b/>
          <w:lang w:val="en-US"/>
        </w:rPr>
        <w:t xml:space="preserve"> </w:t>
      </w:r>
      <w:r w:rsidRPr="00322C1E">
        <w:rPr>
          <w:rFonts w:asciiTheme="minorHAnsi" w:eastAsia="Times New Roman" w:hAnsiTheme="minorHAnsi" w:cstheme="minorHAnsi"/>
          <w:bCs/>
          <w:lang w:val="en-US"/>
        </w:rPr>
        <w:t>rules and regulations relating to the use of ICT, e-mail and intranet / internet access.</w:t>
      </w:r>
    </w:p>
    <w:p w:rsidR="00322C1E" w:rsidRPr="00322C1E" w:rsidRDefault="00322C1E" w:rsidP="00364FEC">
      <w:pPr>
        <w:spacing w:before="0" w:after="0" w:line="240" w:lineRule="auto"/>
        <w:ind w:right="3"/>
        <w:jc w:val="both"/>
        <w:rPr>
          <w:rFonts w:asciiTheme="minorHAnsi" w:eastAsia="Times New Roman" w:hAnsiTheme="minorHAnsi" w:cstheme="minorHAnsi"/>
          <w:bCs/>
          <w:lang w:val="en-US"/>
        </w:rPr>
      </w:pPr>
    </w:p>
    <w:p w:rsidR="00322C1E" w:rsidRPr="00322C1E" w:rsidRDefault="00322C1E" w:rsidP="00364FEC">
      <w:pPr>
        <w:spacing w:before="0" w:after="0" w:line="240" w:lineRule="auto"/>
        <w:ind w:right="3"/>
        <w:jc w:val="both"/>
        <w:rPr>
          <w:rFonts w:asciiTheme="minorHAnsi" w:eastAsia="Times New Roman" w:hAnsiTheme="minorHAnsi" w:cstheme="minorHAnsi"/>
          <w:bCs/>
          <w:u w:val="single"/>
          <w:lang w:val="en-US"/>
        </w:rPr>
      </w:pPr>
      <w:r w:rsidRPr="00322C1E">
        <w:rPr>
          <w:rFonts w:asciiTheme="minorHAnsi" w:eastAsia="Times New Roman" w:hAnsiTheme="minorHAnsi" w:cstheme="minorHAnsi"/>
          <w:bCs/>
          <w:lang w:val="en-US"/>
        </w:rPr>
        <w:t>Teaching resources including audio visual and computer equipment.</w:t>
      </w:r>
    </w:p>
    <w:p w:rsidR="00322C1E" w:rsidRPr="00322C1E" w:rsidRDefault="00322C1E" w:rsidP="00364FEC">
      <w:pPr>
        <w:spacing w:before="0" w:after="0" w:line="240" w:lineRule="auto"/>
        <w:ind w:right="3"/>
        <w:jc w:val="both"/>
        <w:rPr>
          <w:rFonts w:asciiTheme="minorHAnsi" w:eastAsia="Times New Roman" w:hAnsiTheme="minorHAnsi" w:cstheme="minorHAnsi"/>
          <w:u w:val="single"/>
        </w:rPr>
      </w:pPr>
    </w:p>
    <w:p w:rsidR="00322C1E" w:rsidRPr="00322C1E" w:rsidRDefault="00322C1E" w:rsidP="00364FEC">
      <w:pPr>
        <w:keepNext/>
        <w:spacing w:before="0" w:after="0" w:line="240" w:lineRule="auto"/>
        <w:ind w:right="3"/>
        <w:jc w:val="both"/>
        <w:outlineLvl w:val="0"/>
        <w:rPr>
          <w:rFonts w:asciiTheme="minorHAnsi" w:eastAsia="Times New Roman" w:hAnsiTheme="minorHAnsi" w:cstheme="minorHAnsi"/>
          <w:b/>
          <w:bCs/>
        </w:rPr>
      </w:pPr>
      <w:r w:rsidRPr="00322C1E">
        <w:rPr>
          <w:rFonts w:asciiTheme="minorHAnsi" w:eastAsia="Times New Roman" w:hAnsiTheme="minorHAnsi" w:cstheme="minorHAnsi"/>
          <w:b/>
          <w:bCs/>
        </w:rPr>
        <w:t>Health/Safety/Welfare</w:t>
      </w:r>
    </w:p>
    <w:p w:rsidR="00322C1E" w:rsidRPr="00322C1E" w:rsidRDefault="00322C1E" w:rsidP="00364FEC">
      <w:pPr>
        <w:spacing w:before="0" w:after="0" w:line="240" w:lineRule="auto"/>
        <w:ind w:right="3"/>
        <w:jc w:val="both"/>
        <w:rPr>
          <w:rFonts w:asciiTheme="minorHAnsi" w:eastAsia="Times New Roman" w:hAnsiTheme="minorHAnsi" w:cstheme="minorHAnsi"/>
        </w:rPr>
      </w:pPr>
      <w:r w:rsidRPr="00322C1E">
        <w:rPr>
          <w:rFonts w:asciiTheme="minorHAnsi" w:eastAsia="Times New Roman" w:hAnsiTheme="minorHAnsi" w:cstheme="minorHAnsi"/>
        </w:rPr>
        <w:t xml:space="preserve">Responsible for the health, safety and welfare of self and colleagues in accordance with </w:t>
      </w:r>
      <w:r w:rsidRPr="00322C1E">
        <w:rPr>
          <w:rFonts w:asciiTheme="minorHAnsi" w:eastAsia="Times New Roman" w:hAnsiTheme="minorHAnsi" w:cstheme="minorHAnsi"/>
          <w:bCs/>
        </w:rPr>
        <w:t>School’s</w:t>
      </w:r>
      <w:r w:rsidRPr="00322C1E">
        <w:rPr>
          <w:rFonts w:asciiTheme="minorHAnsi" w:eastAsia="Times New Roman" w:hAnsiTheme="minorHAnsi" w:cstheme="minorHAnsi"/>
        </w:rPr>
        <w:t xml:space="preserve"> Health &amp; Safety policies and procedures and current legislation.</w:t>
      </w:r>
    </w:p>
    <w:p w:rsidR="00322C1E" w:rsidRPr="00322C1E" w:rsidRDefault="00322C1E" w:rsidP="00364FEC">
      <w:pPr>
        <w:spacing w:before="0" w:after="0" w:line="240" w:lineRule="auto"/>
        <w:ind w:right="3"/>
        <w:jc w:val="both"/>
        <w:rPr>
          <w:rFonts w:asciiTheme="minorHAnsi" w:eastAsia="Times New Roman" w:hAnsiTheme="minorHAnsi" w:cstheme="minorHAnsi"/>
        </w:rPr>
      </w:pPr>
    </w:p>
    <w:p w:rsidR="00322C1E" w:rsidRPr="00322C1E" w:rsidRDefault="00322C1E" w:rsidP="00364FEC">
      <w:pPr>
        <w:keepNext/>
        <w:spacing w:before="0" w:after="0" w:line="240" w:lineRule="auto"/>
        <w:ind w:right="3"/>
        <w:jc w:val="both"/>
        <w:outlineLvl w:val="7"/>
        <w:rPr>
          <w:rFonts w:asciiTheme="minorHAnsi" w:eastAsia="Times New Roman" w:hAnsiTheme="minorHAnsi" w:cstheme="minorHAnsi"/>
          <w:b/>
          <w:lang w:val="en-US"/>
        </w:rPr>
      </w:pPr>
      <w:r w:rsidRPr="00322C1E">
        <w:rPr>
          <w:rFonts w:asciiTheme="minorHAnsi" w:eastAsia="Times New Roman" w:hAnsiTheme="minorHAnsi" w:cstheme="minorHAnsi"/>
          <w:b/>
          <w:lang w:val="en-US"/>
        </w:rPr>
        <w:t>Equality</w:t>
      </w:r>
    </w:p>
    <w:p w:rsidR="00322C1E" w:rsidRPr="00322C1E" w:rsidRDefault="00322C1E" w:rsidP="00364FEC">
      <w:pPr>
        <w:tabs>
          <w:tab w:val="left" w:pos="0"/>
          <w:tab w:val="left" w:pos="1418"/>
          <w:tab w:val="left" w:pos="1701"/>
          <w:tab w:val="left" w:pos="1985"/>
          <w:tab w:val="left" w:pos="8222"/>
        </w:tabs>
        <w:spacing w:before="0" w:after="0" w:line="240" w:lineRule="auto"/>
        <w:ind w:right="3"/>
        <w:jc w:val="both"/>
        <w:rPr>
          <w:rFonts w:asciiTheme="minorHAnsi" w:eastAsia="Times New Roman" w:hAnsiTheme="minorHAnsi" w:cstheme="minorHAnsi"/>
        </w:rPr>
      </w:pPr>
      <w:r w:rsidRPr="00322C1E">
        <w:rPr>
          <w:rFonts w:asciiTheme="minorHAnsi" w:eastAsia="Times New Roman" w:hAnsiTheme="minorHAnsi" w:cstheme="minorHAnsi"/>
        </w:rPr>
        <w:t>To work in accordance with Watergrove Trust’s Policy relating to the promotion of Equality and Diversity.</w:t>
      </w:r>
    </w:p>
    <w:p w:rsidR="00322C1E" w:rsidRPr="00322C1E" w:rsidRDefault="00322C1E" w:rsidP="00364FEC">
      <w:pPr>
        <w:tabs>
          <w:tab w:val="left" w:pos="0"/>
          <w:tab w:val="left" w:pos="1418"/>
          <w:tab w:val="left" w:pos="1701"/>
          <w:tab w:val="left" w:pos="1985"/>
          <w:tab w:val="left" w:pos="8222"/>
        </w:tabs>
        <w:spacing w:before="0" w:after="0" w:line="240" w:lineRule="auto"/>
        <w:ind w:right="3"/>
        <w:jc w:val="both"/>
        <w:rPr>
          <w:rFonts w:asciiTheme="minorHAnsi" w:eastAsia="Times New Roman" w:hAnsiTheme="minorHAnsi" w:cstheme="minorHAnsi"/>
        </w:rPr>
      </w:pPr>
    </w:p>
    <w:p w:rsidR="00322C1E" w:rsidRPr="00322C1E" w:rsidRDefault="00322C1E" w:rsidP="00364FEC">
      <w:pPr>
        <w:keepNext/>
        <w:spacing w:before="0" w:after="0" w:line="240" w:lineRule="auto"/>
        <w:ind w:right="3"/>
        <w:jc w:val="both"/>
        <w:outlineLvl w:val="7"/>
        <w:rPr>
          <w:rFonts w:asciiTheme="minorHAnsi" w:eastAsia="Times New Roman" w:hAnsiTheme="minorHAnsi" w:cstheme="minorHAnsi"/>
          <w:b/>
          <w:lang w:val="en-US"/>
        </w:rPr>
      </w:pPr>
      <w:r w:rsidRPr="00322C1E">
        <w:rPr>
          <w:rFonts w:asciiTheme="minorHAnsi" w:eastAsia="Times New Roman" w:hAnsiTheme="minorHAnsi" w:cstheme="minorHAnsi"/>
          <w:b/>
          <w:lang w:val="en-US"/>
        </w:rPr>
        <w:t>Training and Development</w:t>
      </w:r>
    </w:p>
    <w:p w:rsidR="00322C1E" w:rsidRPr="00322C1E" w:rsidRDefault="00322C1E" w:rsidP="00364FEC">
      <w:pPr>
        <w:keepNext/>
        <w:spacing w:before="0" w:after="0" w:line="240" w:lineRule="auto"/>
        <w:ind w:right="3"/>
        <w:jc w:val="both"/>
        <w:outlineLvl w:val="1"/>
        <w:rPr>
          <w:rFonts w:asciiTheme="minorHAnsi" w:eastAsia="Arial Unicode MS" w:hAnsiTheme="minorHAnsi" w:cstheme="minorHAnsi"/>
          <w:bCs/>
          <w:lang w:val="en-US"/>
        </w:rPr>
      </w:pPr>
      <w:r w:rsidRPr="00322C1E">
        <w:rPr>
          <w:rFonts w:asciiTheme="minorHAnsi" w:eastAsia="Arial Unicode MS" w:hAnsiTheme="minorHAnsi" w:cstheme="minorHAnsi"/>
          <w:bCs/>
          <w:lang w:val="en-US"/>
        </w:rPr>
        <w:t>The post holder will have a commitment in identifying and undertaking their own professional and personal development in accordance with Schools performance management framework.</w:t>
      </w:r>
    </w:p>
    <w:p w:rsidR="00322C1E" w:rsidRPr="00322C1E" w:rsidRDefault="00322C1E" w:rsidP="00322C1E">
      <w:pPr>
        <w:spacing w:before="0" w:after="0" w:line="240" w:lineRule="auto"/>
        <w:ind w:right="471"/>
        <w:jc w:val="both"/>
        <w:rPr>
          <w:rFonts w:asciiTheme="minorHAnsi" w:eastAsia="Times New Roman" w:hAnsiTheme="minorHAnsi" w:cstheme="minorHAnsi"/>
          <w:lang w:val="en-US"/>
        </w:rPr>
      </w:pPr>
    </w:p>
    <w:p w:rsidR="00322C1E" w:rsidRPr="00322C1E" w:rsidRDefault="00322C1E" w:rsidP="00322C1E">
      <w:pPr>
        <w:spacing w:before="0" w:after="0" w:line="240" w:lineRule="auto"/>
        <w:ind w:left="720" w:hanging="720"/>
        <w:jc w:val="both"/>
        <w:rPr>
          <w:rFonts w:asciiTheme="minorHAnsi" w:eastAsia="Times New Roman" w:hAnsiTheme="minorHAnsi" w:cstheme="minorHAnsi"/>
          <w:b/>
          <w:lang w:val="en-US"/>
        </w:rPr>
      </w:pPr>
      <w:r w:rsidRPr="00322C1E">
        <w:rPr>
          <w:rFonts w:asciiTheme="minorHAnsi" w:eastAsia="Times New Roman" w:hAnsiTheme="minorHAnsi" w:cstheme="minorHAnsi"/>
          <w:b/>
          <w:lang w:val="en-US"/>
        </w:rPr>
        <w:t>Relationships (Internal and External)</w:t>
      </w:r>
    </w:p>
    <w:p w:rsidR="00322C1E" w:rsidRPr="00322C1E" w:rsidRDefault="00322C1E" w:rsidP="00322C1E">
      <w:pPr>
        <w:spacing w:before="0" w:after="0" w:line="240" w:lineRule="auto"/>
        <w:ind w:left="720" w:hanging="720"/>
        <w:jc w:val="both"/>
        <w:rPr>
          <w:rFonts w:asciiTheme="minorHAnsi" w:eastAsia="Times New Roman" w:hAnsiTheme="minorHAnsi" w:cstheme="minorHAnsi"/>
          <w:b/>
          <w:u w:val="single"/>
          <w:lang w:val="en-US"/>
        </w:rPr>
      </w:pPr>
    </w:p>
    <w:p w:rsidR="00322C1E" w:rsidRPr="00322C1E" w:rsidRDefault="00322C1E" w:rsidP="00322C1E">
      <w:pPr>
        <w:spacing w:before="0" w:after="0" w:line="240" w:lineRule="auto"/>
        <w:ind w:left="1418" w:hanging="1418"/>
        <w:jc w:val="both"/>
        <w:rPr>
          <w:rFonts w:asciiTheme="minorHAnsi" w:eastAsia="Times New Roman" w:hAnsiTheme="minorHAnsi" w:cstheme="minorHAnsi"/>
          <w:lang w:val="en-US"/>
        </w:rPr>
      </w:pPr>
      <w:r w:rsidRPr="00322C1E">
        <w:rPr>
          <w:rFonts w:asciiTheme="minorHAnsi" w:eastAsia="Times New Roman" w:hAnsiTheme="minorHAnsi" w:cstheme="minorHAnsi"/>
          <w:lang w:val="en-US"/>
        </w:rPr>
        <w:t>Internal:</w:t>
      </w:r>
      <w:r w:rsidRPr="00322C1E">
        <w:rPr>
          <w:rFonts w:asciiTheme="minorHAnsi" w:eastAsia="Times New Roman" w:hAnsiTheme="minorHAnsi" w:cstheme="minorHAnsi"/>
          <w:lang w:val="en-US"/>
        </w:rPr>
        <w:tab/>
        <w:t>1. School staff</w:t>
      </w:r>
    </w:p>
    <w:p w:rsidR="00322C1E" w:rsidRPr="00322C1E" w:rsidRDefault="00322C1E" w:rsidP="00322C1E">
      <w:pPr>
        <w:tabs>
          <w:tab w:val="num" w:pos="2160"/>
        </w:tabs>
        <w:spacing w:before="0" w:after="0" w:line="240" w:lineRule="auto"/>
        <w:ind w:left="2160" w:hanging="720"/>
        <w:jc w:val="both"/>
        <w:rPr>
          <w:rFonts w:asciiTheme="minorHAnsi" w:eastAsia="Times New Roman" w:hAnsiTheme="minorHAnsi" w:cstheme="minorHAnsi"/>
          <w:lang w:val="en-US"/>
        </w:rPr>
      </w:pPr>
      <w:r w:rsidRPr="00322C1E">
        <w:rPr>
          <w:rFonts w:asciiTheme="minorHAnsi" w:eastAsia="Times New Roman" w:hAnsiTheme="minorHAnsi" w:cstheme="minorHAnsi"/>
          <w:lang w:val="en-US"/>
        </w:rPr>
        <w:t>2. Users of the Nursery Unit/School</w:t>
      </w:r>
    </w:p>
    <w:p w:rsidR="00322C1E" w:rsidRPr="00322C1E" w:rsidRDefault="00322C1E" w:rsidP="00322C1E">
      <w:pPr>
        <w:tabs>
          <w:tab w:val="num" w:pos="2160"/>
        </w:tabs>
        <w:spacing w:before="0" w:after="0" w:line="240" w:lineRule="auto"/>
        <w:ind w:left="2160" w:hanging="720"/>
        <w:jc w:val="both"/>
        <w:rPr>
          <w:rFonts w:asciiTheme="minorHAnsi" w:eastAsia="Times New Roman" w:hAnsiTheme="minorHAnsi" w:cstheme="minorHAnsi"/>
          <w:lang w:val="en-US"/>
        </w:rPr>
      </w:pPr>
      <w:r w:rsidRPr="00322C1E">
        <w:rPr>
          <w:rFonts w:asciiTheme="minorHAnsi" w:eastAsia="Times New Roman" w:hAnsiTheme="minorHAnsi" w:cstheme="minorHAnsi"/>
          <w:lang w:val="en-US"/>
        </w:rPr>
        <w:t>3. Volunteers</w:t>
      </w:r>
      <w:bookmarkStart w:id="0" w:name="_GoBack"/>
      <w:bookmarkEnd w:id="0"/>
    </w:p>
    <w:p w:rsidR="00322C1E" w:rsidRPr="00322C1E" w:rsidRDefault="00322C1E" w:rsidP="00322C1E">
      <w:pPr>
        <w:tabs>
          <w:tab w:val="num" w:pos="2160"/>
        </w:tabs>
        <w:spacing w:before="0" w:after="0" w:line="240" w:lineRule="auto"/>
        <w:ind w:left="2160" w:hanging="720"/>
        <w:jc w:val="both"/>
        <w:rPr>
          <w:rFonts w:asciiTheme="minorHAnsi" w:eastAsia="Times New Roman" w:hAnsiTheme="minorHAnsi" w:cstheme="minorHAnsi"/>
          <w:lang w:val="en-US"/>
        </w:rPr>
      </w:pPr>
      <w:r w:rsidRPr="00322C1E">
        <w:rPr>
          <w:rFonts w:asciiTheme="minorHAnsi" w:eastAsia="Times New Roman" w:hAnsiTheme="minorHAnsi" w:cstheme="minorHAnsi"/>
          <w:lang w:val="en-US"/>
        </w:rPr>
        <w:t xml:space="preserve">4. Pupils </w:t>
      </w:r>
    </w:p>
    <w:p w:rsidR="00322C1E" w:rsidRPr="00322C1E" w:rsidRDefault="00322C1E" w:rsidP="00322C1E">
      <w:pPr>
        <w:tabs>
          <w:tab w:val="num" w:pos="2160"/>
        </w:tabs>
        <w:spacing w:before="0" w:after="0" w:line="240" w:lineRule="auto"/>
        <w:ind w:left="2160" w:hanging="720"/>
        <w:jc w:val="both"/>
        <w:rPr>
          <w:rFonts w:asciiTheme="minorHAnsi" w:eastAsia="Times New Roman" w:hAnsiTheme="minorHAnsi" w:cstheme="minorHAnsi"/>
          <w:lang w:val="en-US"/>
        </w:rPr>
      </w:pPr>
      <w:r w:rsidRPr="00322C1E">
        <w:rPr>
          <w:rFonts w:asciiTheme="minorHAnsi" w:eastAsia="Times New Roman" w:hAnsiTheme="minorHAnsi" w:cstheme="minorHAnsi"/>
          <w:lang w:val="en-US"/>
        </w:rPr>
        <w:t>5. Governors</w:t>
      </w:r>
    </w:p>
    <w:p w:rsidR="00322C1E" w:rsidRPr="00322C1E" w:rsidRDefault="00322C1E" w:rsidP="00322C1E">
      <w:pPr>
        <w:spacing w:before="0" w:after="0" w:line="240" w:lineRule="auto"/>
        <w:ind w:left="1440"/>
        <w:jc w:val="both"/>
        <w:rPr>
          <w:rFonts w:asciiTheme="minorHAnsi" w:eastAsia="Times New Roman" w:hAnsiTheme="minorHAnsi" w:cstheme="minorHAnsi"/>
          <w:lang w:val="en-US"/>
        </w:rPr>
      </w:pPr>
    </w:p>
    <w:p w:rsidR="00322C1E" w:rsidRPr="00322C1E" w:rsidRDefault="00322C1E" w:rsidP="00322C1E">
      <w:pPr>
        <w:spacing w:before="0" w:after="0" w:line="240" w:lineRule="auto"/>
        <w:ind w:left="720" w:hanging="720"/>
        <w:jc w:val="both"/>
        <w:rPr>
          <w:rFonts w:asciiTheme="minorHAnsi" w:eastAsia="Times New Roman" w:hAnsiTheme="minorHAnsi" w:cstheme="minorHAnsi"/>
          <w:lang w:val="en-US"/>
        </w:rPr>
      </w:pPr>
      <w:r w:rsidRPr="00322C1E">
        <w:rPr>
          <w:rFonts w:asciiTheme="minorHAnsi" w:eastAsia="Times New Roman" w:hAnsiTheme="minorHAnsi" w:cstheme="minorHAnsi"/>
          <w:lang w:val="en-US"/>
        </w:rPr>
        <w:t>External:</w:t>
      </w:r>
      <w:r w:rsidRPr="00322C1E">
        <w:rPr>
          <w:rFonts w:asciiTheme="minorHAnsi" w:eastAsia="Times New Roman" w:hAnsiTheme="minorHAnsi" w:cstheme="minorHAnsi"/>
          <w:lang w:val="en-US"/>
        </w:rPr>
        <w:tab/>
        <w:t>1. Parents/Carers</w:t>
      </w:r>
    </w:p>
    <w:p w:rsidR="00322C1E" w:rsidRPr="00322C1E" w:rsidRDefault="00322C1E" w:rsidP="00322C1E">
      <w:pPr>
        <w:numPr>
          <w:ilvl w:val="0"/>
          <w:numId w:val="4"/>
        </w:numPr>
        <w:spacing w:before="0" w:after="0" w:line="240" w:lineRule="auto"/>
        <w:ind w:left="1680" w:hanging="240"/>
        <w:jc w:val="both"/>
        <w:rPr>
          <w:rFonts w:asciiTheme="minorHAnsi" w:eastAsia="Times New Roman" w:hAnsiTheme="minorHAnsi" w:cstheme="minorHAnsi"/>
          <w:lang w:val="en-US"/>
        </w:rPr>
      </w:pPr>
      <w:r w:rsidRPr="00322C1E">
        <w:rPr>
          <w:rFonts w:asciiTheme="minorHAnsi" w:eastAsia="Times New Roman" w:hAnsiTheme="minorHAnsi" w:cstheme="minorHAnsi"/>
          <w:lang w:val="en-US"/>
        </w:rPr>
        <w:t>Staff in other schools and within the LA</w:t>
      </w:r>
    </w:p>
    <w:p w:rsidR="00322C1E" w:rsidRPr="00322C1E" w:rsidRDefault="00322C1E" w:rsidP="00322C1E">
      <w:pPr>
        <w:numPr>
          <w:ilvl w:val="0"/>
          <w:numId w:val="4"/>
        </w:numPr>
        <w:spacing w:before="0" w:after="0" w:line="240" w:lineRule="auto"/>
        <w:ind w:left="1680" w:hanging="240"/>
        <w:jc w:val="both"/>
        <w:rPr>
          <w:rFonts w:asciiTheme="minorHAnsi" w:eastAsia="Times New Roman" w:hAnsiTheme="minorHAnsi" w:cstheme="minorHAnsi"/>
          <w:u w:val="single"/>
          <w:lang w:val="en-US"/>
        </w:rPr>
      </w:pPr>
      <w:r w:rsidRPr="00322C1E">
        <w:rPr>
          <w:rFonts w:asciiTheme="minorHAnsi" w:eastAsia="Times New Roman" w:hAnsiTheme="minorHAnsi" w:cstheme="minorHAnsi"/>
          <w:lang w:val="en-US"/>
        </w:rPr>
        <w:t>Suppliers of equipment and services</w:t>
      </w:r>
    </w:p>
    <w:p w:rsidR="00322C1E" w:rsidRPr="00322C1E" w:rsidRDefault="00322C1E" w:rsidP="00322C1E">
      <w:pPr>
        <w:pStyle w:val="BodyText"/>
        <w:jc w:val="both"/>
        <w:rPr>
          <w:rFonts w:asciiTheme="minorHAnsi" w:hAnsiTheme="minorHAnsi" w:cstheme="minorHAnsi"/>
          <w:b/>
          <w:bCs/>
          <w:szCs w:val="22"/>
        </w:rPr>
      </w:pPr>
    </w:p>
    <w:p w:rsidR="00322C1E" w:rsidRPr="00322C1E" w:rsidRDefault="00322C1E" w:rsidP="00322C1E">
      <w:pPr>
        <w:pStyle w:val="BodyText"/>
        <w:jc w:val="both"/>
        <w:rPr>
          <w:rFonts w:asciiTheme="minorHAnsi" w:hAnsiTheme="minorHAnsi" w:cstheme="minorHAnsi"/>
          <w:b/>
          <w:bCs/>
          <w:szCs w:val="22"/>
        </w:rPr>
      </w:pPr>
    </w:p>
    <w:p w:rsidR="00322C1E" w:rsidRPr="00322C1E" w:rsidRDefault="00322C1E" w:rsidP="00322C1E">
      <w:pPr>
        <w:pStyle w:val="BodyText"/>
        <w:jc w:val="both"/>
        <w:rPr>
          <w:rFonts w:asciiTheme="minorHAnsi" w:hAnsiTheme="minorHAnsi" w:cstheme="minorHAnsi"/>
          <w:b/>
          <w:bCs/>
          <w:szCs w:val="22"/>
        </w:rPr>
      </w:pPr>
    </w:p>
    <w:p w:rsidR="00322C1E" w:rsidRPr="00322C1E" w:rsidRDefault="00322C1E" w:rsidP="00322C1E">
      <w:pPr>
        <w:pStyle w:val="BodyText"/>
        <w:jc w:val="both"/>
        <w:rPr>
          <w:rFonts w:asciiTheme="minorHAnsi" w:hAnsiTheme="minorHAnsi" w:cstheme="minorHAnsi"/>
          <w:b/>
          <w:bCs/>
          <w:szCs w:val="22"/>
        </w:rPr>
      </w:pPr>
      <w:r w:rsidRPr="00322C1E">
        <w:rPr>
          <w:rFonts w:asciiTheme="minorHAnsi" w:hAnsiTheme="minorHAnsi" w:cstheme="minorHAnsi"/>
          <w:b/>
          <w:bCs/>
          <w:szCs w:val="22"/>
        </w:rPr>
        <w:t xml:space="preserve">Values and Behaviours </w:t>
      </w:r>
    </w:p>
    <w:p w:rsidR="00322C1E" w:rsidRPr="00322C1E" w:rsidRDefault="00322C1E" w:rsidP="00322C1E">
      <w:pPr>
        <w:pStyle w:val="BodyText"/>
        <w:jc w:val="both"/>
        <w:rPr>
          <w:rFonts w:asciiTheme="minorHAnsi" w:hAnsiTheme="minorHAnsi" w:cstheme="minorHAnsi"/>
          <w:b/>
          <w:szCs w:val="22"/>
        </w:rPr>
      </w:pPr>
    </w:p>
    <w:p w:rsidR="00322C1E" w:rsidRDefault="00322C1E" w:rsidP="00322C1E">
      <w:pPr>
        <w:spacing w:before="0" w:after="0" w:line="240" w:lineRule="auto"/>
        <w:jc w:val="both"/>
        <w:rPr>
          <w:rFonts w:ascii="Calibri" w:eastAsia="Calibri" w:hAnsi="Calibri" w:cs="Calibri"/>
        </w:rPr>
      </w:pPr>
      <w:r>
        <w:rPr>
          <w:rFonts w:ascii="Calibri" w:eastAsia="Calibri" w:hAnsi="Calibri" w:cs="Calibri"/>
        </w:rPr>
        <w:t>Our mission then is to be ever “</w:t>
      </w:r>
      <w:r>
        <w:rPr>
          <w:rFonts w:ascii="Calibri" w:eastAsia="Calibri" w:hAnsi="Calibri" w:cs="Calibri"/>
          <w:b/>
        </w:rPr>
        <w:t>Providing more</w:t>
      </w:r>
      <w:r>
        <w:rPr>
          <w:rFonts w:ascii="Calibri" w:eastAsia="Calibri" w:hAnsi="Calibri" w:cs="Calibri"/>
        </w:rPr>
        <w:t>” to the communities we serve, to enable life in all its fullness.</w:t>
      </w:r>
    </w:p>
    <w:p w:rsidR="00322C1E" w:rsidRDefault="00322C1E" w:rsidP="00322C1E">
      <w:pPr>
        <w:spacing w:before="0" w:after="0" w:line="240" w:lineRule="auto"/>
        <w:jc w:val="both"/>
        <w:rPr>
          <w:rFonts w:ascii="Calibri" w:eastAsia="Calibri" w:hAnsi="Calibri" w:cs="Calibri"/>
        </w:rPr>
      </w:pPr>
    </w:p>
    <w:p w:rsidR="00322C1E" w:rsidRDefault="00322C1E" w:rsidP="00322C1E">
      <w:pPr>
        <w:spacing w:before="0" w:after="0" w:line="240" w:lineRule="auto"/>
        <w:jc w:val="both"/>
        <w:rPr>
          <w:rFonts w:ascii="Calibri" w:eastAsia="Calibri" w:hAnsi="Calibri" w:cs="Calibri"/>
        </w:rPr>
      </w:pPr>
      <w:r>
        <w:rPr>
          <w:rFonts w:ascii="Calibri" w:eastAsia="Calibri" w:hAnsi="Calibri" w:cs="Calibri"/>
        </w:rPr>
        <w:t>Our Trust is enabled by a mutual interdependency within which we will always:</w:t>
      </w:r>
    </w:p>
    <w:p w:rsidR="00322C1E" w:rsidRDefault="00322C1E" w:rsidP="00322C1E">
      <w:pPr>
        <w:numPr>
          <w:ilvl w:val="0"/>
          <w:numId w:val="1"/>
        </w:numPr>
        <w:spacing w:before="0" w:after="0" w:line="240" w:lineRule="auto"/>
        <w:ind w:left="993"/>
        <w:jc w:val="both"/>
      </w:pPr>
      <w:r>
        <w:rPr>
          <w:rFonts w:ascii="Calibri" w:eastAsia="Calibri" w:hAnsi="Calibri" w:cs="Calibri"/>
        </w:rPr>
        <w:t>Coach</w:t>
      </w:r>
    </w:p>
    <w:p w:rsidR="00322C1E" w:rsidRDefault="00322C1E" w:rsidP="00322C1E">
      <w:pPr>
        <w:numPr>
          <w:ilvl w:val="0"/>
          <w:numId w:val="1"/>
        </w:numPr>
        <w:spacing w:before="0" w:after="0" w:line="240" w:lineRule="auto"/>
        <w:ind w:left="993"/>
        <w:jc w:val="both"/>
      </w:pPr>
      <w:r>
        <w:rPr>
          <w:rFonts w:ascii="Calibri" w:eastAsia="Calibri" w:hAnsi="Calibri" w:cs="Calibri"/>
        </w:rPr>
        <w:t>Challenge</w:t>
      </w:r>
    </w:p>
    <w:p w:rsidR="00322C1E" w:rsidRDefault="00322C1E" w:rsidP="00322C1E">
      <w:pPr>
        <w:numPr>
          <w:ilvl w:val="0"/>
          <w:numId w:val="1"/>
        </w:numPr>
        <w:spacing w:before="0" w:after="0" w:line="240" w:lineRule="auto"/>
        <w:ind w:left="993"/>
        <w:jc w:val="both"/>
      </w:pPr>
      <w:r>
        <w:rPr>
          <w:rFonts w:ascii="Calibri" w:eastAsia="Calibri" w:hAnsi="Calibri" w:cs="Calibri"/>
        </w:rPr>
        <w:t>Innovate</w:t>
      </w:r>
    </w:p>
    <w:p w:rsidR="00322C1E" w:rsidRDefault="00322C1E" w:rsidP="00322C1E">
      <w:pPr>
        <w:spacing w:before="0" w:after="0" w:line="240" w:lineRule="auto"/>
        <w:ind w:left="360"/>
        <w:jc w:val="both"/>
        <w:rPr>
          <w:rFonts w:ascii="Calibri" w:eastAsia="Calibri" w:hAnsi="Calibri" w:cs="Calibri"/>
        </w:rPr>
      </w:pPr>
    </w:p>
    <w:p w:rsidR="00322C1E" w:rsidRDefault="00322C1E" w:rsidP="00322C1E">
      <w:pPr>
        <w:spacing w:before="0" w:after="0" w:line="240" w:lineRule="auto"/>
        <w:jc w:val="both"/>
        <w:rPr>
          <w:rFonts w:ascii="Calibri" w:eastAsia="Calibri" w:hAnsi="Calibri" w:cs="Calibri"/>
        </w:rPr>
      </w:pPr>
      <w:r>
        <w:rPr>
          <w:rFonts w:ascii="Calibri" w:eastAsia="Calibri" w:hAnsi="Calibri" w:cs="Calibri"/>
        </w:rPr>
        <w:t>Watergrove Trust has high expectations of its pupils and staff and we expect our employees to be aware of, and apply these values and behaviours at all times.</w:t>
      </w:r>
    </w:p>
    <w:p w:rsidR="00322C1E" w:rsidRDefault="00322C1E" w:rsidP="00322C1E">
      <w:pPr>
        <w:spacing w:before="0" w:after="0" w:line="240" w:lineRule="auto"/>
        <w:jc w:val="both"/>
        <w:rPr>
          <w:rFonts w:asciiTheme="minorHAnsi" w:eastAsia="Times New Roman" w:hAnsiTheme="minorHAnsi" w:cstheme="minorHAnsi"/>
          <w:b/>
          <w:bCs/>
        </w:rPr>
      </w:pPr>
    </w:p>
    <w:p w:rsidR="00322C1E" w:rsidRPr="00322C1E" w:rsidRDefault="00322C1E" w:rsidP="00322C1E">
      <w:pPr>
        <w:spacing w:before="0" w:after="0" w:line="240" w:lineRule="auto"/>
        <w:jc w:val="both"/>
        <w:rPr>
          <w:rFonts w:asciiTheme="minorHAnsi" w:eastAsia="Times New Roman" w:hAnsiTheme="minorHAnsi" w:cstheme="minorHAnsi"/>
          <w:b/>
          <w:bCs/>
        </w:rPr>
      </w:pPr>
      <w:r w:rsidRPr="00322C1E">
        <w:rPr>
          <w:rFonts w:asciiTheme="minorHAnsi" w:eastAsia="Times New Roman" w:hAnsiTheme="minorHAnsi" w:cstheme="minorHAnsi"/>
          <w:b/>
          <w:bCs/>
        </w:rPr>
        <w:t>RESPONSIBILITIES:</w:t>
      </w:r>
    </w:p>
    <w:p w:rsidR="00322C1E" w:rsidRPr="00322C1E" w:rsidRDefault="00322C1E" w:rsidP="00322C1E">
      <w:pPr>
        <w:spacing w:before="0" w:after="0" w:line="240" w:lineRule="auto"/>
        <w:jc w:val="both"/>
        <w:rPr>
          <w:rFonts w:asciiTheme="minorHAnsi" w:eastAsia="Times New Roman" w:hAnsiTheme="minorHAnsi" w:cstheme="minorHAnsi"/>
          <w:b/>
          <w:bCs/>
        </w:rPr>
      </w:pPr>
    </w:p>
    <w:p w:rsidR="00322C1E" w:rsidRPr="00322C1E" w:rsidRDefault="00322C1E" w:rsidP="00322C1E">
      <w:pPr>
        <w:spacing w:before="0" w:after="0" w:line="240" w:lineRule="auto"/>
        <w:jc w:val="both"/>
        <w:rPr>
          <w:rFonts w:asciiTheme="minorHAnsi" w:eastAsia="Times New Roman" w:hAnsiTheme="minorHAnsi" w:cstheme="minorHAnsi"/>
          <w:b/>
          <w:bCs/>
        </w:rPr>
      </w:pPr>
      <w:r w:rsidRPr="00322C1E">
        <w:rPr>
          <w:rFonts w:asciiTheme="minorHAnsi" w:eastAsia="Times New Roman" w:hAnsiTheme="minorHAnsi" w:cstheme="minorHAnsi"/>
          <w:b/>
          <w:bCs/>
        </w:rPr>
        <w:t>The postholder must:</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numPr>
          <w:ilvl w:val="0"/>
          <w:numId w:val="3"/>
        </w:numPr>
        <w:tabs>
          <w:tab w:val="clear" w:pos="360"/>
          <w:tab w:val="num" w:pos="426"/>
        </w:tabs>
        <w:spacing w:before="0" w:after="0" w:line="240" w:lineRule="auto"/>
        <w:ind w:left="426" w:hanging="426"/>
        <w:jc w:val="both"/>
        <w:rPr>
          <w:rFonts w:asciiTheme="minorHAnsi" w:eastAsia="Times New Roman" w:hAnsiTheme="minorHAnsi" w:cstheme="minorHAnsi"/>
        </w:rPr>
      </w:pPr>
      <w:r w:rsidRPr="00322C1E">
        <w:rPr>
          <w:rFonts w:asciiTheme="minorHAnsi" w:eastAsia="Times New Roman" w:hAnsiTheme="minorHAnsi" w:cstheme="minorHAnsi"/>
        </w:rPr>
        <w:t>Perform his/her duties in accordance with the Trust’s Equality and Diversity Policy.</w:t>
      </w:r>
    </w:p>
    <w:p w:rsidR="00322C1E" w:rsidRPr="00322C1E" w:rsidRDefault="00322C1E" w:rsidP="00322C1E">
      <w:pPr>
        <w:numPr>
          <w:ilvl w:val="0"/>
          <w:numId w:val="3"/>
        </w:numPr>
        <w:tabs>
          <w:tab w:val="clear" w:pos="360"/>
          <w:tab w:val="num" w:pos="426"/>
        </w:tabs>
        <w:spacing w:before="0" w:after="0" w:line="240" w:lineRule="auto"/>
        <w:ind w:left="426" w:hanging="426"/>
        <w:jc w:val="both"/>
        <w:rPr>
          <w:rFonts w:asciiTheme="minorHAnsi" w:eastAsia="Times New Roman" w:hAnsiTheme="minorHAnsi" w:cstheme="minorHAnsi"/>
        </w:rPr>
      </w:pPr>
      <w:r w:rsidRPr="00322C1E">
        <w:rPr>
          <w:rFonts w:asciiTheme="minorHAnsi" w:eastAsia="Times New Roman" w:hAnsiTheme="minorHAnsi" w:cstheme="minorHAnsi"/>
        </w:rPr>
        <w:t>Ensure that the Trust’s commitment to public service orientation and care of our customers is provided.</w:t>
      </w:r>
    </w:p>
    <w:p w:rsidR="00322C1E" w:rsidRPr="00322C1E" w:rsidRDefault="00322C1E" w:rsidP="00322C1E">
      <w:pPr>
        <w:numPr>
          <w:ilvl w:val="0"/>
          <w:numId w:val="3"/>
        </w:numPr>
        <w:tabs>
          <w:tab w:val="clear" w:pos="360"/>
          <w:tab w:val="num" w:pos="426"/>
        </w:tabs>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Be able to render regular and efficient service to undertake the duties of this post.</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b/>
          <w:lang w:val="en-US"/>
        </w:rPr>
      </w:pPr>
      <w:r w:rsidRPr="00322C1E">
        <w:rPr>
          <w:rFonts w:asciiTheme="minorHAnsi" w:eastAsia="Times New Roman" w:hAnsiTheme="minorHAnsi" w:cstheme="minorHAnsi"/>
          <w:b/>
          <w:lang w:val="en-US"/>
        </w:rPr>
        <w:t xml:space="preserve">PRINCIPAL DUTIES </w:t>
      </w:r>
    </w:p>
    <w:p w:rsidR="00322C1E" w:rsidRPr="00322C1E" w:rsidRDefault="00322C1E" w:rsidP="00322C1E">
      <w:pPr>
        <w:spacing w:before="0" w:after="0" w:line="240" w:lineRule="auto"/>
        <w:jc w:val="both"/>
        <w:rPr>
          <w:rFonts w:asciiTheme="minorHAnsi" w:eastAsia="Times New Roman" w:hAnsiTheme="minorHAnsi" w:cstheme="minorHAnsi"/>
          <w:b/>
          <w:lang w:val="en-US"/>
        </w:rPr>
      </w:pPr>
    </w:p>
    <w:p w:rsidR="00322C1E" w:rsidRPr="00322C1E" w:rsidRDefault="00322C1E" w:rsidP="00322C1E">
      <w:pPr>
        <w:spacing w:before="0"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Professional Duties</w:t>
      </w:r>
    </w:p>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In each case having regard for</w:t>
      </w:r>
      <w:r>
        <w:rPr>
          <w:rFonts w:asciiTheme="minorHAnsi" w:eastAsia="Times New Roman" w:hAnsiTheme="minorHAnsi" w:cstheme="minorHAnsi"/>
        </w:rPr>
        <w:t xml:space="preserve"> the curriculum for the school:</w:t>
      </w:r>
    </w:p>
    <w:p w:rsidR="00322C1E" w:rsidRPr="00322C1E" w:rsidRDefault="00322C1E" w:rsidP="00322C1E">
      <w:pPr>
        <w:numPr>
          <w:ilvl w:val="0"/>
          <w:numId w:val="6"/>
        </w:numPr>
        <w:tabs>
          <w:tab w:val="num" w:pos="720"/>
        </w:tabs>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take responsibility for a full time teaching commitment and to plan, monitor and evaluate the work being undertaken;</w:t>
      </w:r>
    </w:p>
    <w:p w:rsidR="00322C1E" w:rsidRPr="00322C1E" w:rsidRDefault="00322C1E" w:rsidP="00322C1E">
      <w:pPr>
        <w:numPr>
          <w:ilvl w:val="0"/>
          <w:numId w:val="6"/>
        </w:numPr>
        <w:tabs>
          <w:tab w:val="num" w:pos="720"/>
        </w:tabs>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exemplify a good standard of classroom practice which meets the aims and objectives of the school;</w:t>
      </w:r>
    </w:p>
    <w:p w:rsidR="00322C1E" w:rsidRPr="00322C1E" w:rsidRDefault="00322C1E" w:rsidP="00322C1E">
      <w:pPr>
        <w:numPr>
          <w:ilvl w:val="0"/>
          <w:numId w:val="6"/>
        </w:numPr>
        <w:tabs>
          <w:tab w:val="num" w:pos="720"/>
        </w:tabs>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provide a stimulating classroom environment and to display children’s work to its best advantage;</w:t>
      </w:r>
    </w:p>
    <w:p w:rsidR="00322C1E" w:rsidRPr="00322C1E" w:rsidRDefault="00322C1E" w:rsidP="00322C1E">
      <w:pPr>
        <w:numPr>
          <w:ilvl w:val="0"/>
          <w:numId w:val="6"/>
        </w:numPr>
        <w:tabs>
          <w:tab w:val="num" w:pos="720"/>
        </w:tabs>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promote the individual development of each child in the class, by assessing and responding appropriately to their work, by planning clear learning objectives which are delivered through appropriate learning activities;</w:t>
      </w:r>
    </w:p>
    <w:p w:rsidR="00322C1E" w:rsidRPr="00322C1E" w:rsidRDefault="00322C1E" w:rsidP="00322C1E">
      <w:pPr>
        <w:numPr>
          <w:ilvl w:val="0"/>
          <w:numId w:val="6"/>
        </w:numPr>
        <w:tabs>
          <w:tab w:val="num" w:pos="720"/>
        </w:tabs>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identify and support children with special needs (children of high ability as well as those with learning, physical or behaviour problems), in accordance with school policy;</w:t>
      </w:r>
    </w:p>
    <w:p w:rsidR="00322C1E" w:rsidRPr="00322C1E" w:rsidRDefault="00322C1E" w:rsidP="00322C1E">
      <w:pPr>
        <w:numPr>
          <w:ilvl w:val="0"/>
          <w:numId w:val="6"/>
        </w:numPr>
        <w:tabs>
          <w:tab w:val="num" w:pos="720"/>
        </w:tabs>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develop effective communication systems, with other members of staff, to keep informed of information relevant to classroom management, effective teaching and learning and whole-school development</w:t>
      </w:r>
    </w:p>
    <w:p w:rsidR="00322C1E" w:rsidRPr="00322C1E" w:rsidRDefault="00322C1E" w:rsidP="00322C1E">
      <w:pPr>
        <w:numPr>
          <w:ilvl w:val="0"/>
          <w:numId w:val="6"/>
        </w:numPr>
        <w:tabs>
          <w:tab w:val="num" w:pos="720"/>
        </w:tabs>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lead staff meetings when necessary and to share management responsibilities as directed by Head of School</w:t>
      </w:r>
    </w:p>
    <w:p w:rsidR="00322C1E" w:rsidRPr="00322C1E" w:rsidRDefault="00322C1E" w:rsidP="00322C1E">
      <w:pPr>
        <w:numPr>
          <w:ilvl w:val="0"/>
          <w:numId w:val="6"/>
        </w:numPr>
        <w:tabs>
          <w:tab w:val="num" w:pos="720"/>
        </w:tabs>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undertake a specialist interest in at least 2 curriculum areas</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bCs/>
        </w:rPr>
        <w:t>Pastoral</w:t>
      </w:r>
    </w:p>
    <w:p w:rsidR="00322C1E" w:rsidRPr="00322C1E" w:rsidRDefault="00322C1E" w:rsidP="00322C1E">
      <w:pPr>
        <w:numPr>
          <w:ilvl w:val="0"/>
          <w:numId w:val="7"/>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promote and foster the well-being, safety and all round development of the children;</w:t>
      </w:r>
    </w:p>
    <w:p w:rsidR="00322C1E" w:rsidRPr="00322C1E" w:rsidRDefault="00322C1E" w:rsidP="00322C1E">
      <w:pPr>
        <w:numPr>
          <w:ilvl w:val="0"/>
          <w:numId w:val="7"/>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provide guidance and advice to pupils on educational and social matters, including information about sources of more expert advice on specific questions;</w:t>
      </w:r>
    </w:p>
    <w:p w:rsidR="00322C1E" w:rsidRPr="00322C1E" w:rsidRDefault="00322C1E" w:rsidP="00322C1E">
      <w:pPr>
        <w:numPr>
          <w:ilvl w:val="0"/>
          <w:numId w:val="7"/>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establish appropriately high levels of expectation, including good standards of behaviour;</w:t>
      </w:r>
    </w:p>
    <w:p w:rsidR="00322C1E" w:rsidRPr="00322C1E" w:rsidRDefault="00322C1E" w:rsidP="00322C1E">
      <w:pPr>
        <w:numPr>
          <w:ilvl w:val="0"/>
          <w:numId w:val="7"/>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promote among the children self-discipline and respect for the environment;</w:t>
      </w:r>
    </w:p>
    <w:p w:rsidR="00322C1E" w:rsidRPr="00322C1E" w:rsidRDefault="00322C1E" w:rsidP="00322C1E">
      <w:pPr>
        <w:numPr>
          <w:ilvl w:val="0"/>
          <w:numId w:val="7"/>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make records of and reports on the personal and social needs of pupils;</w:t>
      </w:r>
    </w:p>
    <w:p w:rsidR="00322C1E" w:rsidRPr="00322C1E" w:rsidRDefault="00322C1E" w:rsidP="00322C1E">
      <w:pPr>
        <w:numPr>
          <w:ilvl w:val="0"/>
          <w:numId w:val="7"/>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communicate with and consult with the parents/carers of pupils;</w:t>
      </w:r>
    </w:p>
    <w:p w:rsidR="00322C1E" w:rsidRPr="00322C1E" w:rsidRDefault="00322C1E" w:rsidP="00322C1E">
      <w:pPr>
        <w:numPr>
          <w:ilvl w:val="0"/>
          <w:numId w:val="7"/>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communicate and co-operate with persons or bodies outside the school and to participate in meetings for any of the purposes described above</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Assessments and Reports</w:t>
      </w:r>
    </w:p>
    <w:p w:rsidR="00322C1E" w:rsidRPr="00322C1E" w:rsidRDefault="00322C1E" w:rsidP="00322C1E">
      <w:pPr>
        <w:numPr>
          <w:ilvl w:val="0"/>
          <w:numId w:val="8"/>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provide or contribute to oral and written assessments, reports and references relating to individual pupils and groups of pupils in accordance with school policy</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Performance Management</w:t>
      </w:r>
    </w:p>
    <w:p w:rsidR="00322C1E" w:rsidRPr="00322C1E" w:rsidRDefault="00322C1E" w:rsidP="00322C1E">
      <w:pPr>
        <w:numPr>
          <w:ilvl w:val="0"/>
          <w:numId w:val="8"/>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lastRenderedPageBreak/>
        <w:t>To participate in the arrangements for the appraisal of teaching staff each year</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b/>
          <w:bCs/>
        </w:rPr>
      </w:pPr>
      <w:r w:rsidRPr="00322C1E">
        <w:rPr>
          <w:rFonts w:asciiTheme="minorHAnsi" w:eastAsia="Times New Roman" w:hAnsiTheme="minorHAnsi" w:cstheme="minorHAnsi"/>
          <w:b/>
          <w:bCs/>
        </w:rPr>
        <w:t>Review, F</w:t>
      </w:r>
      <w:r>
        <w:rPr>
          <w:rFonts w:asciiTheme="minorHAnsi" w:eastAsia="Times New Roman" w:hAnsiTheme="minorHAnsi" w:cstheme="minorHAnsi"/>
          <w:b/>
          <w:bCs/>
        </w:rPr>
        <w:t>urther Training and Development</w:t>
      </w:r>
    </w:p>
    <w:p w:rsidR="00322C1E" w:rsidRPr="00322C1E" w:rsidRDefault="00322C1E" w:rsidP="00322C1E">
      <w:pPr>
        <w:numPr>
          <w:ilvl w:val="0"/>
          <w:numId w:val="8"/>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continually review your methods of teaching and programmes of work;</w:t>
      </w:r>
    </w:p>
    <w:p w:rsidR="00322C1E" w:rsidRPr="00322C1E" w:rsidRDefault="00322C1E" w:rsidP="00322C1E">
      <w:pPr>
        <w:numPr>
          <w:ilvl w:val="0"/>
          <w:numId w:val="8"/>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participate in arrangements for your further training and professional development as a teacher</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Educational Methods</w:t>
      </w:r>
    </w:p>
    <w:p w:rsidR="00322C1E" w:rsidRPr="00322C1E" w:rsidRDefault="00322C1E" w:rsidP="00322C1E">
      <w:pPr>
        <w:numPr>
          <w:ilvl w:val="0"/>
          <w:numId w:val="9"/>
        </w:numPr>
        <w:tabs>
          <w:tab w:val="clear" w:pos="780"/>
          <w:tab w:val="num" w:pos="420"/>
        </w:tabs>
        <w:spacing w:before="0" w:after="0" w:line="240" w:lineRule="auto"/>
        <w:ind w:left="420"/>
        <w:jc w:val="both"/>
        <w:rPr>
          <w:rFonts w:asciiTheme="minorHAnsi" w:eastAsia="Times New Roman" w:hAnsiTheme="minorHAnsi" w:cstheme="minorHAnsi"/>
        </w:rPr>
      </w:pPr>
      <w:r w:rsidRPr="00322C1E">
        <w:rPr>
          <w:rFonts w:asciiTheme="minorHAnsi" w:eastAsia="Times New Roman" w:hAnsiTheme="minorHAnsi" w:cstheme="minorHAnsi"/>
        </w:rPr>
        <w:t>To advise and co-operate with the Headteacher and other teachers on the preparation and development of courses of study, teaching materials, teaching programmes, methods of teaching and assessment and pastoral arrangements</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Health &amp; Safety</w:t>
      </w:r>
    </w:p>
    <w:p w:rsidR="00322C1E" w:rsidRPr="00322C1E" w:rsidRDefault="00322C1E" w:rsidP="00322C1E">
      <w:pPr>
        <w:numPr>
          <w:ilvl w:val="0"/>
          <w:numId w:val="9"/>
        </w:numPr>
        <w:tabs>
          <w:tab w:val="clear" w:pos="780"/>
          <w:tab w:val="num" w:pos="420"/>
        </w:tabs>
        <w:spacing w:before="0" w:after="0" w:line="240" w:lineRule="auto"/>
        <w:ind w:left="420"/>
        <w:jc w:val="both"/>
        <w:rPr>
          <w:rFonts w:asciiTheme="minorHAnsi" w:eastAsia="Times New Roman" w:hAnsiTheme="minorHAnsi" w:cstheme="minorHAnsi"/>
        </w:rPr>
      </w:pPr>
      <w:r w:rsidRPr="00322C1E">
        <w:rPr>
          <w:rFonts w:asciiTheme="minorHAnsi" w:eastAsia="Times New Roman" w:hAnsiTheme="minorHAnsi" w:cstheme="minorHAnsi"/>
        </w:rPr>
        <w:t>To support the school’s Health and Safety Policy</w:t>
      </w:r>
    </w:p>
    <w:p w:rsidR="00322C1E" w:rsidRPr="00322C1E" w:rsidRDefault="00322C1E" w:rsidP="00322C1E">
      <w:pPr>
        <w:numPr>
          <w:ilvl w:val="0"/>
          <w:numId w:val="9"/>
        </w:numPr>
        <w:tabs>
          <w:tab w:val="clear" w:pos="780"/>
          <w:tab w:val="num" w:pos="420"/>
        </w:tabs>
        <w:spacing w:before="0" w:after="0" w:line="240" w:lineRule="auto"/>
        <w:ind w:left="420"/>
        <w:jc w:val="both"/>
        <w:rPr>
          <w:rFonts w:asciiTheme="minorHAnsi" w:eastAsia="Times New Roman" w:hAnsiTheme="minorHAnsi" w:cstheme="minorHAnsi"/>
        </w:rPr>
      </w:pPr>
      <w:r w:rsidRPr="00322C1E">
        <w:rPr>
          <w:rFonts w:asciiTheme="minorHAnsi" w:eastAsia="Times New Roman" w:hAnsiTheme="minorHAnsi" w:cstheme="minorHAnsi"/>
        </w:rPr>
        <w:t>To safeguard pupils when they are on the school premises and when they are engaged in authorised school activities elsewhere</w:t>
      </w:r>
    </w:p>
    <w:p w:rsidR="00322C1E" w:rsidRPr="00322C1E" w:rsidRDefault="00322C1E" w:rsidP="00322C1E">
      <w:pPr>
        <w:spacing w:before="0" w:after="0" w:line="240" w:lineRule="auto"/>
        <w:jc w:val="both"/>
        <w:rPr>
          <w:rFonts w:asciiTheme="minorHAnsi" w:eastAsia="Times New Roman" w:hAnsiTheme="minorHAnsi" w:cstheme="minorHAnsi"/>
          <w:b/>
          <w:bCs/>
        </w:rPr>
      </w:pPr>
    </w:p>
    <w:p w:rsidR="00322C1E" w:rsidRPr="00322C1E" w:rsidRDefault="00322C1E" w:rsidP="00322C1E">
      <w:pPr>
        <w:spacing w:before="0"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Meetings</w:t>
      </w:r>
    </w:p>
    <w:p w:rsidR="00322C1E" w:rsidRPr="00322C1E" w:rsidRDefault="00322C1E" w:rsidP="00322C1E">
      <w:pPr>
        <w:numPr>
          <w:ilvl w:val="0"/>
          <w:numId w:val="10"/>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participate in meetings which relate to communication with parents and/or support agencies;</w:t>
      </w:r>
    </w:p>
    <w:p w:rsidR="00322C1E" w:rsidRPr="00322C1E" w:rsidRDefault="00322C1E" w:rsidP="00322C1E">
      <w:pPr>
        <w:numPr>
          <w:ilvl w:val="0"/>
          <w:numId w:val="10"/>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participate in meetings which relate to the school, its curriculum, administration or organisation including pastoral arrangements</w:t>
      </w:r>
    </w:p>
    <w:p w:rsidR="00322C1E" w:rsidRPr="00322C1E" w:rsidRDefault="00322C1E" w:rsidP="00322C1E">
      <w:pPr>
        <w:numPr>
          <w:ilvl w:val="0"/>
          <w:numId w:val="10"/>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support PTA meetings and functions</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b/>
          <w:bCs/>
        </w:rPr>
      </w:pPr>
      <w:r>
        <w:rPr>
          <w:rFonts w:asciiTheme="minorHAnsi" w:eastAsia="Times New Roman" w:hAnsiTheme="minorHAnsi" w:cstheme="minorHAnsi"/>
          <w:b/>
          <w:bCs/>
        </w:rPr>
        <w:t>Administration</w:t>
      </w:r>
    </w:p>
    <w:p w:rsidR="00322C1E" w:rsidRPr="00322C1E" w:rsidRDefault="00322C1E" w:rsidP="00322C1E">
      <w:pPr>
        <w:numPr>
          <w:ilvl w:val="0"/>
          <w:numId w:val="11"/>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register attendance of pupils and supervise pupils, whether these duties are to be performed before, during or after school sessions;</w:t>
      </w:r>
    </w:p>
    <w:p w:rsidR="00322C1E" w:rsidRPr="00322C1E" w:rsidRDefault="00322C1E" w:rsidP="00322C1E">
      <w:pPr>
        <w:numPr>
          <w:ilvl w:val="0"/>
          <w:numId w:val="11"/>
        </w:numPr>
        <w:tabs>
          <w:tab w:val="clear" w:pos="720"/>
          <w:tab w:val="num" w:pos="360"/>
        </w:tabs>
        <w:spacing w:before="0" w:after="0" w:line="240" w:lineRule="auto"/>
        <w:ind w:left="360"/>
        <w:jc w:val="both"/>
        <w:rPr>
          <w:rFonts w:asciiTheme="minorHAnsi" w:eastAsia="Times New Roman" w:hAnsiTheme="minorHAnsi" w:cstheme="minorHAnsi"/>
        </w:rPr>
      </w:pPr>
      <w:r w:rsidRPr="00322C1E">
        <w:rPr>
          <w:rFonts w:asciiTheme="minorHAnsi" w:eastAsia="Times New Roman" w:hAnsiTheme="minorHAnsi" w:cstheme="minorHAnsi"/>
        </w:rPr>
        <w:t>To share responsibility for leading assemblies and to lead at least 1 class assembly per term which shares high quality class work with the school and with parent</w:t>
      </w:r>
    </w:p>
    <w:p w:rsidR="00322C1E" w:rsidRPr="00322C1E" w:rsidRDefault="00322C1E" w:rsidP="00322C1E">
      <w:pPr>
        <w:keepNext/>
        <w:spacing w:before="0" w:after="0" w:line="240" w:lineRule="auto"/>
        <w:jc w:val="both"/>
        <w:outlineLvl w:val="1"/>
        <w:rPr>
          <w:rFonts w:asciiTheme="minorHAnsi" w:eastAsia="Arial Unicode MS" w:hAnsiTheme="minorHAnsi" w:cstheme="minorHAnsi"/>
          <w:b/>
        </w:rPr>
      </w:pPr>
      <w:r w:rsidRPr="00322C1E">
        <w:rPr>
          <w:rFonts w:asciiTheme="minorHAnsi" w:eastAsia="Arial Unicode MS" w:hAnsiTheme="minorHAnsi" w:cstheme="minorHAnsi"/>
          <w:b/>
        </w:rPr>
        <w:br w:type="page"/>
      </w:r>
      <w:r w:rsidRPr="00322C1E">
        <w:rPr>
          <w:rFonts w:asciiTheme="minorHAnsi" w:eastAsia="Arial Unicode MS" w:hAnsiTheme="minorHAnsi" w:cstheme="minorHAnsi"/>
          <w:b/>
        </w:rPr>
        <w:lastRenderedPageBreak/>
        <w:t>SECONDARY DUTIES</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numPr>
          <w:ilvl w:val="2"/>
          <w:numId w:val="2"/>
        </w:numPr>
        <w:tabs>
          <w:tab w:val="num" w:pos="426"/>
        </w:tabs>
        <w:spacing w:before="0" w:after="0" w:line="240" w:lineRule="auto"/>
        <w:ind w:left="426" w:hanging="426"/>
        <w:jc w:val="both"/>
        <w:rPr>
          <w:rFonts w:asciiTheme="minorHAnsi" w:eastAsia="Times New Roman" w:hAnsiTheme="minorHAnsi" w:cstheme="minorHAnsi"/>
          <w:lang w:val="en-US"/>
        </w:rPr>
      </w:pPr>
      <w:r w:rsidRPr="00322C1E">
        <w:rPr>
          <w:rFonts w:asciiTheme="minorHAnsi" w:eastAsia="Times New Roman" w:hAnsiTheme="minorHAnsi" w:cstheme="minorHAnsi"/>
          <w:lang w:val="en-US"/>
        </w:rPr>
        <w:t>The postholder may reasonably be expected to undertake other duties commensurate with the level of responsibility that may be allocated from time to time.</w:t>
      </w:r>
    </w:p>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2.   To attend and participate in meetings as required.</w:t>
      </w:r>
    </w:p>
    <w:p w:rsidR="00322C1E" w:rsidRPr="00322C1E" w:rsidRDefault="00322C1E" w:rsidP="00322C1E">
      <w:pPr>
        <w:numPr>
          <w:ilvl w:val="0"/>
          <w:numId w:val="12"/>
        </w:num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participate in programmes of training as a trainee and when required as a trainer facilitator.</w:t>
      </w:r>
    </w:p>
    <w:p w:rsidR="00322C1E" w:rsidRPr="00322C1E" w:rsidRDefault="00322C1E" w:rsidP="00322C1E">
      <w:pPr>
        <w:numPr>
          <w:ilvl w:val="0"/>
          <w:numId w:val="3"/>
        </w:num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undertake training to provide First Aid cover as required.</w:t>
      </w:r>
    </w:p>
    <w:p w:rsidR="00322C1E" w:rsidRPr="00322C1E" w:rsidRDefault="00322C1E" w:rsidP="00322C1E">
      <w:pPr>
        <w:numPr>
          <w:ilvl w:val="0"/>
          <w:numId w:val="3"/>
        </w:num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Be aware of and comply with policies and procedures relating to child protection, health, safety and security, confidentiality and data protection, reporting all concerns to an appropriate person.</w:t>
      </w:r>
    </w:p>
    <w:p w:rsidR="00322C1E" w:rsidRPr="00322C1E" w:rsidRDefault="00322C1E" w:rsidP="00322C1E">
      <w:pPr>
        <w:pStyle w:val="ListParagraph"/>
        <w:numPr>
          <w:ilvl w:val="0"/>
          <w:numId w:val="3"/>
        </w:num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To undertake such other duties and responsibilities of an equivalent nature as may be determined from time to time by the Headteacher (or nominated representative) in consultation with the postholder (and if he/she so wishes, with his/her Trade Union representative).</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Job Description prepared by: _________________</w:t>
      </w:r>
      <w:r w:rsidRPr="00322C1E">
        <w:rPr>
          <w:rFonts w:asciiTheme="minorHAnsi" w:eastAsia="Times New Roman" w:hAnsiTheme="minorHAnsi" w:cstheme="minorHAnsi"/>
        </w:rPr>
        <w:tab/>
        <w:t>Date: ___________________</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Agreed by Postholder: ______________________</w:t>
      </w:r>
      <w:r w:rsidRPr="00322C1E">
        <w:rPr>
          <w:rFonts w:asciiTheme="minorHAnsi" w:eastAsia="Times New Roman" w:hAnsiTheme="minorHAnsi" w:cstheme="minorHAnsi"/>
        </w:rPr>
        <w:tab/>
        <w:t xml:space="preserve"> Date: ___________________</w:t>
      </w:r>
    </w:p>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br w:type="page"/>
      </w:r>
    </w:p>
    <w:p w:rsidR="00322C1E" w:rsidRPr="006012B7" w:rsidRDefault="00322C1E" w:rsidP="00322C1E">
      <w:pPr>
        <w:pBdr>
          <w:top w:val="single" w:sz="4" w:space="1" w:color="auto"/>
          <w:left w:val="single" w:sz="4" w:space="4" w:color="auto"/>
          <w:bottom w:val="single" w:sz="4" w:space="1" w:color="auto"/>
          <w:right w:val="single" w:sz="4" w:space="4" w:color="auto"/>
        </w:pBdr>
        <w:shd w:val="clear" w:color="auto" w:fill="66FFFF"/>
        <w:spacing w:before="0" w:after="0" w:line="240" w:lineRule="auto"/>
        <w:ind w:right="3"/>
        <w:jc w:val="center"/>
        <w:rPr>
          <w:rFonts w:asciiTheme="minorHAnsi" w:eastAsia="Times New Roman" w:hAnsiTheme="minorHAnsi" w:cstheme="minorHAnsi"/>
          <w:b/>
        </w:rPr>
      </w:pPr>
      <w:r w:rsidRPr="006012B7">
        <w:rPr>
          <w:rFonts w:asciiTheme="minorHAnsi" w:eastAsia="Times New Roman" w:hAnsiTheme="minorHAnsi" w:cstheme="minorHAnsi"/>
          <w:b/>
        </w:rPr>
        <w:lastRenderedPageBreak/>
        <w:t>Watergrove Trust</w:t>
      </w:r>
    </w:p>
    <w:p w:rsidR="00322C1E" w:rsidRPr="006012B7" w:rsidRDefault="00322C1E" w:rsidP="00322C1E">
      <w:pPr>
        <w:pBdr>
          <w:top w:val="single" w:sz="4" w:space="1" w:color="auto"/>
          <w:left w:val="single" w:sz="4" w:space="4" w:color="auto"/>
          <w:bottom w:val="single" w:sz="4" w:space="1" w:color="auto"/>
          <w:right w:val="single" w:sz="4" w:space="4" w:color="auto"/>
        </w:pBdr>
        <w:shd w:val="clear" w:color="auto" w:fill="66FFFF"/>
        <w:spacing w:before="0" w:after="0" w:line="240" w:lineRule="auto"/>
        <w:ind w:right="3"/>
        <w:jc w:val="center"/>
        <w:rPr>
          <w:rFonts w:asciiTheme="minorHAnsi" w:eastAsia="Times New Roman" w:hAnsiTheme="minorHAnsi" w:cstheme="minorHAnsi"/>
          <w:b/>
        </w:rPr>
      </w:pPr>
      <w:r w:rsidRPr="006012B7">
        <w:rPr>
          <w:rFonts w:asciiTheme="minorHAnsi" w:eastAsia="Times New Roman" w:hAnsiTheme="minorHAnsi" w:cstheme="minorHAnsi"/>
          <w:b/>
        </w:rPr>
        <w:t>Person Specification</w:t>
      </w:r>
    </w:p>
    <w:p w:rsidR="00322C1E" w:rsidRPr="00322C1E" w:rsidRDefault="00322C1E" w:rsidP="00322C1E">
      <w:pPr>
        <w:spacing w:before="0" w:after="0" w:line="240" w:lineRule="auto"/>
        <w:jc w:val="both"/>
        <w:rPr>
          <w:rFonts w:asciiTheme="minorHAnsi" w:eastAsia="Times New Roman" w:hAnsiTheme="minorHAnsi" w:cstheme="minorHAnsi"/>
          <w:b/>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835"/>
        <w:gridCol w:w="1284"/>
        <w:gridCol w:w="3811"/>
      </w:tblGrid>
      <w:tr w:rsidR="00322C1E" w:rsidRPr="00322C1E" w:rsidTr="00322C1E">
        <w:tc>
          <w:tcPr>
            <w:tcW w:w="1368" w:type="dxa"/>
            <w:shd w:val="clear" w:color="auto" w:fill="00FFFF"/>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Academy :</w:t>
            </w:r>
          </w:p>
        </w:tc>
        <w:tc>
          <w:tcPr>
            <w:tcW w:w="3835" w:type="dxa"/>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Kentmere</w:t>
            </w:r>
          </w:p>
        </w:tc>
        <w:tc>
          <w:tcPr>
            <w:tcW w:w="1284" w:type="dxa"/>
            <w:shd w:val="clear" w:color="auto" w:fill="00FFFF"/>
          </w:tcPr>
          <w:p w:rsidR="00322C1E" w:rsidRPr="00322C1E" w:rsidRDefault="00322C1E" w:rsidP="00322C1E">
            <w:pPr>
              <w:spacing w:before="0" w:after="0" w:line="240" w:lineRule="auto"/>
              <w:ind w:right="-108"/>
              <w:jc w:val="both"/>
              <w:rPr>
                <w:rFonts w:asciiTheme="minorHAnsi" w:eastAsia="Times New Roman" w:hAnsiTheme="minorHAnsi" w:cstheme="minorHAnsi"/>
                <w:b/>
              </w:rPr>
            </w:pPr>
            <w:r w:rsidRPr="00322C1E">
              <w:rPr>
                <w:rFonts w:asciiTheme="minorHAnsi" w:eastAsia="Times New Roman" w:hAnsiTheme="minorHAnsi" w:cstheme="minorHAnsi"/>
                <w:b/>
              </w:rPr>
              <w:t>Post:</w:t>
            </w:r>
          </w:p>
        </w:tc>
        <w:tc>
          <w:tcPr>
            <w:tcW w:w="3811" w:type="dxa"/>
          </w:tcPr>
          <w:p w:rsidR="00322C1E" w:rsidRPr="00322C1E" w:rsidRDefault="00322C1E" w:rsidP="00322C1E">
            <w:pPr>
              <w:tabs>
                <w:tab w:val="left" w:pos="3082"/>
              </w:tabs>
              <w:spacing w:before="0" w:after="0" w:line="240" w:lineRule="auto"/>
              <w:ind w:left="34" w:right="140"/>
              <w:jc w:val="both"/>
              <w:rPr>
                <w:rFonts w:asciiTheme="minorHAnsi" w:eastAsia="Times New Roman" w:hAnsiTheme="minorHAnsi" w:cstheme="minorHAnsi"/>
                <w:b/>
              </w:rPr>
            </w:pPr>
            <w:r w:rsidRPr="00322C1E">
              <w:rPr>
                <w:rFonts w:asciiTheme="minorHAnsi" w:eastAsia="Times New Roman" w:hAnsiTheme="minorHAnsi" w:cstheme="minorHAnsi"/>
                <w:b/>
              </w:rPr>
              <w:t>Teacher</w:t>
            </w:r>
          </w:p>
        </w:tc>
      </w:tr>
      <w:tr w:rsidR="00322C1E" w:rsidRPr="00322C1E" w:rsidTr="00322C1E">
        <w:tc>
          <w:tcPr>
            <w:tcW w:w="1368" w:type="dxa"/>
            <w:shd w:val="clear" w:color="auto" w:fill="00FFFF"/>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Section :</w:t>
            </w:r>
          </w:p>
        </w:tc>
        <w:tc>
          <w:tcPr>
            <w:tcW w:w="3835" w:type="dxa"/>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Teaching Staff</w:t>
            </w:r>
          </w:p>
        </w:tc>
        <w:tc>
          <w:tcPr>
            <w:tcW w:w="1284" w:type="dxa"/>
            <w:shd w:val="clear" w:color="auto" w:fill="00FFFF"/>
          </w:tcPr>
          <w:p w:rsidR="00322C1E" w:rsidRPr="00322C1E" w:rsidRDefault="00322C1E" w:rsidP="00322C1E">
            <w:pPr>
              <w:spacing w:before="0" w:after="0" w:line="240" w:lineRule="auto"/>
              <w:ind w:right="2"/>
              <w:jc w:val="both"/>
              <w:rPr>
                <w:rFonts w:asciiTheme="minorHAnsi" w:eastAsia="Times New Roman" w:hAnsiTheme="minorHAnsi" w:cstheme="minorHAnsi"/>
                <w:b/>
              </w:rPr>
            </w:pPr>
            <w:r w:rsidRPr="00322C1E">
              <w:rPr>
                <w:rFonts w:asciiTheme="minorHAnsi" w:eastAsia="Times New Roman" w:hAnsiTheme="minorHAnsi" w:cstheme="minorHAnsi"/>
                <w:b/>
              </w:rPr>
              <w:t>Scale:</w:t>
            </w:r>
          </w:p>
        </w:tc>
        <w:tc>
          <w:tcPr>
            <w:tcW w:w="3811" w:type="dxa"/>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MPS</w:t>
            </w:r>
          </w:p>
        </w:tc>
      </w:tr>
    </w:tbl>
    <w:p w:rsidR="00322C1E" w:rsidRDefault="00322C1E" w:rsidP="00322C1E">
      <w:pPr>
        <w:spacing w:before="0" w:after="0" w:line="240" w:lineRule="auto"/>
        <w:jc w:val="both"/>
        <w:rPr>
          <w:rFonts w:asciiTheme="minorHAnsi" w:eastAsia="Times New Roman" w:hAnsiTheme="minorHAnsi" w:cstheme="minorHAnsi"/>
          <w:b/>
          <w:u w:val="single"/>
        </w:rPr>
      </w:pPr>
    </w:p>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u w:val="single"/>
        </w:rPr>
        <w:t>Note to Applicants:</w:t>
      </w:r>
    </w:p>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i/>
        </w:rPr>
        <w:t>Essential Criteria</w:t>
      </w:r>
      <w:r w:rsidRPr="00322C1E">
        <w:rPr>
          <w:rFonts w:asciiTheme="minorHAnsi" w:eastAsia="Times New Roman" w:hAnsiTheme="minorHAnsi" w:cstheme="minorHAnsi"/>
        </w:rPr>
        <w:t xml:space="preserve"> </w:t>
      </w:r>
      <w:r w:rsidRPr="00322C1E">
        <w:rPr>
          <w:rFonts w:asciiTheme="minorHAnsi" w:eastAsia="Times New Roman" w:hAnsiTheme="minorHAnsi" w:cstheme="minorHAnsi"/>
          <w:b/>
        </w:rPr>
        <w:t>(E)</w:t>
      </w:r>
      <w:r w:rsidRPr="00322C1E">
        <w:rPr>
          <w:rFonts w:asciiTheme="minorHAnsi" w:eastAsia="Times New Roman" w:hAnsiTheme="minorHAnsi" w:cstheme="minorHAnsi"/>
        </w:rPr>
        <w:t xml:space="preserve"> are the qualifications, experience, skills or knowledge that you </w:t>
      </w:r>
      <w:r w:rsidRPr="00322C1E">
        <w:rPr>
          <w:rFonts w:asciiTheme="minorHAnsi" w:eastAsia="Times New Roman" w:hAnsiTheme="minorHAnsi" w:cstheme="minorHAnsi"/>
          <w:u w:val="single"/>
        </w:rPr>
        <w:t>MUST SHOW YOU HAVE</w:t>
      </w:r>
      <w:r w:rsidRPr="00322C1E">
        <w:rPr>
          <w:rFonts w:asciiTheme="minorHAnsi" w:eastAsia="Times New Roman" w:hAnsiTheme="minorHAnsi" w:cstheme="minorHAnsi"/>
        </w:rPr>
        <w:t xml:space="preserve"> to be considered for the job. </w:t>
      </w:r>
    </w:p>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There are a range of methods by which this information can be obtained. The ‘</w:t>
      </w:r>
      <w:r w:rsidRPr="00322C1E">
        <w:rPr>
          <w:rFonts w:asciiTheme="minorHAnsi" w:eastAsia="Times New Roman" w:hAnsiTheme="minorHAnsi" w:cstheme="minorHAnsi"/>
          <w:i/>
        </w:rPr>
        <w:t xml:space="preserve">How Identified’ </w:t>
      </w:r>
      <w:r w:rsidRPr="00322C1E">
        <w:rPr>
          <w:rFonts w:asciiTheme="minorHAnsi" w:eastAsia="Times New Roman" w:hAnsiTheme="minorHAnsi" w:cstheme="minorHAnsi"/>
        </w:rPr>
        <w:t>column illustrates how the Trust will obtain the necessary information about you.</w:t>
      </w:r>
    </w:p>
    <w:p w:rsid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rPr>
        <w:t xml:space="preserve">For example: Where </w:t>
      </w:r>
      <w:r w:rsidRPr="00322C1E">
        <w:rPr>
          <w:rFonts w:asciiTheme="minorHAnsi" w:eastAsia="Times New Roman" w:hAnsiTheme="minorHAnsi" w:cstheme="minorHAnsi"/>
          <w:b/>
        </w:rPr>
        <w:t>(AF)</w:t>
      </w:r>
      <w:r w:rsidRPr="00322C1E">
        <w:rPr>
          <w:rFonts w:asciiTheme="minorHAnsi" w:eastAsia="Times New Roman" w:hAnsiTheme="minorHAnsi" w:cstheme="minorHAnsi"/>
        </w:rPr>
        <w:t xml:space="preserve"> is indicated next to an </w:t>
      </w:r>
      <w:r w:rsidRPr="00322C1E">
        <w:rPr>
          <w:rFonts w:asciiTheme="minorHAnsi" w:eastAsia="Times New Roman" w:hAnsiTheme="minorHAnsi" w:cstheme="minorHAnsi"/>
          <w:i/>
        </w:rPr>
        <w:t>Essential Criteria</w:t>
      </w:r>
      <w:r w:rsidRPr="00322C1E">
        <w:rPr>
          <w:rFonts w:asciiTheme="minorHAnsi" w:eastAsia="Times New Roman" w:hAnsiTheme="minorHAnsi" w:cstheme="minorHAnsi"/>
        </w:rPr>
        <w:t xml:space="preserve"> you </w:t>
      </w:r>
      <w:r w:rsidRPr="00322C1E">
        <w:rPr>
          <w:rFonts w:asciiTheme="minorHAnsi" w:eastAsia="Times New Roman" w:hAnsiTheme="minorHAnsi" w:cstheme="minorHAnsi"/>
          <w:u w:val="single"/>
        </w:rPr>
        <w:t>MUST</w:t>
      </w:r>
      <w:r w:rsidRPr="00322C1E">
        <w:rPr>
          <w:rFonts w:asciiTheme="minorHAnsi" w:eastAsia="Times New Roman" w:hAnsiTheme="minorHAnsi" w:cstheme="minorHAnsi"/>
        </w:rPr>
        <w:t xml:space="preserve"> include details relating to this aspect in your </w:t>
      </w:r>
      <w:r w:rsidRPr="00322C1E">
        <w:rPr>
          <w:rFonts w:asciiTheme="minorHAnsi" w:eastAsia="Times New Roman" w:hAnsiTheme="minorHAnsi" w:cstheme="minorHAnsi"/>
          <w:b/>
        </w:rPr>
        <w:t>Application Form</w:t>
      </w:r>
      <w:r w:rsidRPr="00322C1E">
        <w:rPr>
          <w:rFonts w:asciiTheme="minorHAnsi" w:eastAsia="Times New Roman" w:hAnsiTheme="minorHAnsi" w:cstheme="minorHAnsi"/>
        </w:rPr>
        <w:t>.  You must include examples from either paid, or voluntary work. Do not leave gaps in employment.</w:t>
      </w:r>
    </w:p>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center"/>
        <w:rPr>
          <w:rFonts w:asciiTheme="minorHAnsi" w:eastAsia="Times New Roman" w:hAnsiTheme="minorHAnsi" w:cstheme="minorHAnsi"/>
          <w:b/>
        </w:rPr>
      </w:pPr>
      <w:r w:rsidRPr="00322C1E">
        <w:rPr>
          <w:rFonts w:asciiTheme="minorHAnsi" w:eastAsia="Times New Roman" w:hAnsiTheme="minorHAnsi" w:cstheme="minorHAnsi"/>
          <w:b/>
        </w:rPr>
        <w:t>Watergrove Trust is committed to safeguarding and promoting the welfare of children and young people and expects staff to share this commitment.</w:t>
      </w:r>
    </w:p>
    <w:p w:rsidR="00322C1E" w:rsidRPr="00322C1E" w:rsidRDefault="00322C1E" w:rsidP="00322C1E">
      <w:pPr>
        <w:spacing w:before="0" w:after="0" w:line="240" w:lineRule="auto"/>
        <w:jc w:val="both"/>
        <w:rPr>
          <w:rFonts w:asciiTheme="minorHAnsi" w:eastAsia="Times New Roman" w:hAnsiTheme="minorHAnsi" w:cstheme="minorHAnsi"/>
        </w:rPr>
      </w:pP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0"/>
        <w:gridCol w:w="19"/>
        <w:gridCol w:w="6379"/>
        <w:gridCol w:w="1559"/>
        <w:gridCol w:w="2126"/>
      </w:tblGrid>
      <w:tr w:rsidR="00322C1E" w:rsidRPr="00322C1E" w:rsidTr="00322C1E">
        <w:tc>
          <w:tcPr>
            <w:tcW w:w="269" w:type="dxa"/>
            <w:gridSpan w:val="2"/>
            <w:tcBorders>
              <w:top w:val="single" w:sz="12" w:space="0" w:color="auto"/>
              <w:bottom w:val="single" w:sz="12"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79" w:type="dxa"/>
            <w:tcBorders>
              <w:top w:val="single" w:sz="12" w:space="0" w:color="auto"/>
              <w:left w:val="nil"/>
              <w:bottom w:val="single" w:sz="12"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Criteria</w:t>
            </w:r>
          </w:p>
        </w:tc>
        <w:tc>
          <w:tcPr>
            <w:tcW w:w="1559" w:type="dxa"/>
            <w:tcBorders>
              <w:top w:val="single" w:sz="12" w:space="0" w:color="auto"/>
              <w:left w:val="nil"/>
              <w:bottom w:val="single" w:sz="12"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Essential (E) or</w:t>
            </w:r>
          </w:p>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Desirable (D)</w:t>
            </w:r>
          </w:p>
        </w:tc>
        <w:tc>
          <w:tcPr>
            <w:tcW w:w="2126" w:type="dxa"/>
            <w:tcBorders>
              <w:top w:val="single" w:sz="12" w:space="0" w:color="auto"/>
              <w:bottom w:val="single" w:sz="12" w:space="0" w:color="auto"/>
            </w:tcBorders>
            <w:vAlign w:val="center"/>
          </w:tcPr>
          <w:p w:rsidR="00322C1E" w:rsidRPr="00322C1E" w:rsidRDefault="00322C1E" w:rsidP="00322C1E">
            <w:pPr>
              <w:spacing w:before="0" w:after="0" w:line="240" w:lineRule="auto"/>
              <w:ind w:left="2"/>
              <w:jc w:val="both"/>
              <w:rPr>
                <w:rFonts w:asciiTheme="minorHAnsi" w:eastAsia="Times New Roman" w:hAnsiTheme="minorHAnsi" w:cstheme="minorHAnsi"/>
                <w:b/>
              </w:rPr>
            </w:pPr>
            <w:r w:rsidRPr="00322C1E">
              <w:rPr>
                <w:rFonts w:asciiTheme="minorHAnsi" w:eastAsia="Times New Roman" w:hAnsiTheme="minorHAnsi" w:cstheme="minorHAnsi"/>
                <w:b/>
              </w:rPr>
              <w:t>How Identified:</w:t>
            </w:r>
          </w:p>
          <w:p w:rsidR="00322C1E" w:rsidRPr="00322C1E" w:rsidRDefault="00322C1E" w:rsidP="00322C1E">
            <w:pPr>
              <w:spacing w:before="0" w:after="0" w:line="240" w:lineRule="auto"/>
              <w:ind w:left="2"/>
              <w:jc w:val="both"/>
              <w:rPr>
                <w:rFonts w:asciiTheme="minorHAnsi" w:eastAsia="Times New Roman" w:hAnsiTheme="minorHAnsi" w:cstheme="minorHAnsi"/>
                <w:b/>
              </w:rPr>
            </w:pPr>
            <w:r w:rsidRPr="00322C1E">
              <w:rPr>
                <w:rFonts w:asciiTheme="minorHAnsi" w:eastAsia="Times New Roman" w:hAnsiTheme="minorHAnsi" w:cstheme="minorHAnsi"/>
                <w:b/>
              </w:rPr>
              <w:t xml:space="preserve">AF Application    </w:t>
            </w:r>
          </w:p>
          <w:p w:rsidR="00322C1E" w:rsidRPr="00322C1E" w:rsidRDefault="00322C1E" w:rsidP="00322C1E">
            <w:pPr>
              <w:spacing w:before="0" w:after="0" w:line="240" w:lineRule="auto"/>
              <w:ind w:left="2"/>
              <w:jc w:val="both"/>
              <w:rPr>
                <w:rFonts w:asciiTheme="minorHAnsi" w:eastAsia="Times New Roman" w:hAnsiTheme="minorHAnsi" w:cstheme="minorHAnsi"/>
                <w:b/>
              </w:rPr>
            </w:pPr>
            <w:r w:rsidRPr="00322C1E">
              <w:rPr>
                <w:rFonts w:asciiTheme="minorHAnsi" w:eastAsia="Times New Roman" w:hAnsiTheme="minorHAnsi" w:cstheme="minorHAnsi"/>
                <w:b/>
              </w:rPr>
              <w:t xml:space="preserve">      Form</w:t>
            </w:r>
          </w:p>
          <w:p w:rsidR="00322C1E" w:rsidRPr="00322C1E" w:rsidRDefault="00322C1E" w:rsidP="00322C1E">
            <w:pPr>
              <w:spacing w:before="0" w:after="0" w:line="240" w:lineRule="auto"/>
              <w:ind w:left="2"/>
              <w:jc w:val="both"/>
              <w:rPr>
                <w:rFonts w:asciiTheme="minorHAnsi" w:eastAsia="Times New Roman" w:hAnsiTheme="minorHAnsi" w:cstheme="minorHAnsi"/>
                <w:b/>
              </w:rPr>
            </w:pPr>
            <w:r w:rsidRPr="00322C1E">
              <w:rPr>
                <w:rFonts w:asciiTheme="minorHAnsi" w:eastAsia="Times New Roman" w:hAnsiTheme="minorHAnsi" w:cstheme="minorHAnsi"/>
                <w:b/>
              </w:rPr>
              <w:t xml:space="preserve">I     Interview </w:t>
            </w:r>
          </w:p>
          <w:p w:rsidR="00322C1E" w:rsidRPr="00322C1E" w:rsidRDefault="00322C1E" w:rsidP="00322C1E">
            <w:pPr>
              <w:spacing w:before="0" w:after="0" w:line="240" w:lineRule="auto"/>
              <w:ind w:left="2"/>
              <w:jc w:val="both"/>
              <w:rPr>
                <w:rFonts w:asciiTheme="minorHAnsi" w:eastAsia="Times New Roman" w:hAnsiTheme="minorHAnsi" w:cstheme="minorHAnsi"/>
                <w:b/>
              </w:rPr>
            </w:pPr>
            <w:r w:rsidRPr="00322C1E">
              <w:rPr>
                <w:rFonts w:asciiTheme="minorHAnsi" w:eastAsia="Times New Roman" w:hAnsiTheme="minorHAnsi" w:cstheme="minorHAnsi"/>
                <w:b/>
              </w:rPr>
              <w:t xml:space="preserve">C   Check   </w:t>
            </w:r>
          </w:p>
          <w:p w:rsidR="00322C1E" w:rsidRPr="00322C1E" w:rsidRDefault="00322C1E" w:rsidP="00322C1E">
            <w:pPr>
              <w:spacing w:before="0" w:after="0" w:line="240" w:lineRule="auto"/>
              <w:ind w:left="2"/>
              <w:jc w:val="both"/>
              <w:rPr>
                <w:rFonts w:asciiTheme="minorHAnsi" w:eastAsia="Times New Roman" w:hAnsiTheme="minorHAnsi" w:cstheme="minorHAnsi"/>
                <w:b/>
              </w:rPr>
            </w:pPr>
            <w:r w:rsidRPr="00322C1E">
              <w:rPr>
                <w:rFonts w:asciiTheme="minorHAnsi" w:eastAsia="Times New Roman" w:hAnsiTheme="minorHAnsi" w:cstheme="minorHAnsi"/>
                <w:b/>
              </w:rPr>
              <w:t xml:space="preserve">      certificates</w:t>
            </w:r>
          </w:p>
          <w:p w:rsidR="00322C1E" w:rsidRPr="00322C1E" w:rsidRDefault="00322C1E" w:rsidP="00322C1E">
            <w:pPr>
              <w:spacing w:before="0" w:after="0" w:line="240" w:lineRule="auto"/>
              <w:ind w:left="2"/>
              <w:jc w:val="both"/>
              <w:rPr>
                <w:rFonts w:asciiTheme="minorHAnsi" w:eastAsia="Times New Roman" w:hAnsiTheme="minorHAnsi" w:cstheme="minorHAnsi"/>
              </w:rPr>
            </w:pPr>
            <w:r w:rsidRPr="00322C1E">
              <w:rPr>
                <w:rFonts w:asciiTheme="minorHAnsi" w:eastAsia="Times New Roman" w:hAnsiTheme="minorHAnsi" w:cstheme="minorHAnsi"/>
                <w:b/>
              </w:rPr>
              <w:t>A   Assessment</w:t>
            </w:r>
          </w:p>
        </w:tc>
      </w:tr>
      <w:tr w:rsidR="00322C1E" w:rsidRPr="00322C1E" w:rsidTr="00322C1E">
        <w:tc>
          <w:tcPr>
            <w:tcW w:w="250" w:type="dxa"/>
            <w:tcBorders>
              <w:top w:val="single" w:sz="4" w:space="0" w:color="auto"/>
              <w:left w:val="single" w:sz="12" w:space="0" w:color="auto"/>
              <w:bottom w:val="single" w:sz="4" w:space="0" w:color="auto"/>
              <w:right w:val="nil"/>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98" w:type="dxa"/>
            <w:gridSpan w:val="2"/>
            <w:tcBorders>
              <w:top w:val="single" w:sz="4" w:space="0" w:color="auto"/>
              <w:left w:val="nil"/>
              <w:bottom w:val="single" w:sz="6" w:space="0" w:color="auto"/>
              <w:right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Qualifications</w:t>
            </w:r>
          </w:p>
        </w:tc>
        <w:tc>
          <w:tcPr>
            <w:tcW w:w="1559" w:type="dxa"/>
            <w:tcBorders>
              <w:top w:val="single" w:sz="6" w:space="0" w:color="auto"/>
              <w:left w:val="nil"/>
              <w:bottom w:val="single" w:sz="6" w:space="0" w:color="auto"/>
              <w:right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2126" w:type="dxa"/>
            <w:tcBorders>
              <w:top w:val="single" w:sz="6" w:space="0" w:color="auto"/>
              <w:left w:val="single" w:sz="6" w:space="0" w:color="auto"/>
              <w:bottom w:val="single" w:sz="6" w:space="0" w:color="auto"/>
              <w:right w:val="single" w:sz="12" w:space="0" w:color="auto"/>
            </w:tcBorders>
            <w:shd w:val="clear" w:color="auto" w:fill="00FFFF"/>
            <w:vAlign w:val="center"/>
          </w:tcPr>
          <w:p w:rsidR="00322C1E" w:rsidRPr="00322C1E" w:rsidRDefault="00322C1E" w:rsidP="00322C1E">
            <w:pPr>
              <w:spacing w:before="0" w:after="0" w:line="240" w:lineRule="auto"/>
              <w:ind w:left="112"/>
              <w:jc w:val="both"/>
              <w:rPr>
                <w:rFonts w:asciiTheme="minorHAnsi" w:eastAsia="Times New Roman" w:hAnsiTheme="minorHAnsi" w:cstheme="minorHAnsi"/>
                <w:b/>
              </w:rPr>
            </w:pPr>
          </w:p>
        </w:tc>
      </w:tr>
      <w:tr w:rsidR="00322C1E" w:rsidRPr="00322C1E" w:rsidTr="00322C1E">
        <w:tc>
          <w:tcPr>
            <w:tcW w:w="250" w:type="dxa"/>
            <w:tcBorders>
              <w:top w:val="single" w:sz="4" w:space="0" w:color="auto"/>
              <w:bottom w:val="single" w:sz="4"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left w:val="nil"/>
              <w:bottom w:val="single" w:sz="6" w:space="0" w:color="auto"/>
            </w:tcBorders>
            <w:vAlign w:val="center"/>
          </w:tcPr>
          <w:p w:rsidR="00322C1E" w:rsidRPr="00322C1E" w:rsidRDefault="00322C1E" w:rsidP="00322C1E">
            <w:pPr>
              <w:pStyle w:val="Default"/>
              <w:jc w:val="both"/>
              <w:rPr>
                <w:rFonts w:asciiTheme="minorHAnsi" w:eastAsia="Times New Roman" w:hAnsiTheme="minorHAnsi" w:cstheme="minorHAnsi"/>
                <w:sz w:val="22"/>
                <w:szCs w:val="22"/>
              </w:rPr>
            </w:pPr>
            <w:r w:rsidRPr="00322C1E">
              <w:rPr>
                <w:rFonts w:asciiTheme="minorHAnsi" w:hAnsiTheme="minorHAnsi" w:cstheme="minorHAnsi"/>
                <w:sz w:val="22"/>
                <w:szCs w:val="22"/>
              </w:rPr>
              <w:t>Qualified Teacher Status and demonstrated suitability for working with children</w:t>
            </w:r>
          </w:p>
        </w:tc>
        <w:tc>
          <w:tcPr>
            <w:tcW w:w="1559" w:type="dxa"/>
            <w:tcBorders>
              <w:left w:val="nil"/>
              <w:bottom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bottom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AF, C, I</w:t>
            </w:r>
          </w:p>
        </w:tc>
      </w:tr>
      <w:tr w:rsidR="00322C1E" w:rsidRPr="00322C1E" w:rsidTr="00322C1E">
        <w:tc>
          <w:tcPr>
            <w:tcW w:w="250" w:type="dxa"/>
            <w:tcBorders>
              <w:top w:val="single" w:sz="4" w:space="0" w:color="auto"/>
              <w:bottom w:val="single" w:sz="4"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left w:val="nil"/>
              <w:bottom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hAnsiTheme="minorHAnsi" w:cstheme="minorHAnsi"/>
              </w:rPr>
              <w:t>Evidence of commitment to own professional development</w:t>
            </w:r>
          </w:p>
        </w:tc>
        <w:tc>
          <w:tcPr>
            <w:tcW w:w="1559" w:type="dxa"/>
            <w:tcBorders>
              <w:left w:val="nil"/>
              <w:bottom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bottom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AF, C, I</w:t>
            </w:r>
          </w:p>
        </w:tc>
      </w:tr>
      <w:tr w:rsidR="00322C1E" w:rsidRPr="00322C1E" w:rsidTr="00322C1E">
        <w:tc>
          <w:tcPr>
            <w:tcW w:w="250" w:type="dxa"/>
            <w:tcBorders>
              <w:top w:val="single" w:sz="6" w:space="0" w:color="auto"/>
              <w:bottom w:val="single" w:sz="6" w:space="0" w:color="auto"/>
              <w:right w:val="nil"/>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98" w:type="dxa"/>
            <w:gridSpan w:val="2"/>
            <w:tcBorders>
              <w:top w:val="single" w:sz="6" w:space="0" w:color="auto"/>
              <w:left w:val="nil"/>
              <w:bottom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Teaching Skills &amp; Experience</w:t>
            </w:r>
          </w:p>
        </w:tc>
        <w:tc>
          <w:tcPr>
            <w:tcW w:w="1559" w:type="dxa"/>
            <w:tcBorders>
              <w:top w:val="single" w:sz="6" w:space="0" w:color="auto"/>
              <w:left w:val="nil"/>
              <w:bottom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2126" w:type="dxa"/>
            <w:tcBorders>
              <w:top w:val="single" w:sz="6" w:space="0" w:color="auto"/>
              <w:bottom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pStyle w:val="Default"/>
              <w:jc w:val="both"/>
              <w:rPr>
                <w:rFonts w:asciiTheme="minorHAnsi" w:hAnsiTheme="minorHAnsi" w:cstheme="minorHAnsi"/>
                <w:sz w:val="22"/>
                <w:szCs w:val="22"/>
              </w:rPr>
            </w:pPr>
            <w:r w:rsidRPr="00322C1E">
              <w:rPr>
                <w:rFonts w:asciiTheme="minorHAnsi" w:hAnsiTheme="minorHAnsi" w:cstheme="minorHAnsi"/>
                <w:sz w:val="22"/>
                <w:szCs w:val="22"/>
              </w:rPr>
              <w:t>Training and experience in at least one year group within Key Stage One or Two</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pStyle w:val="Default"/>
              <w:jc w:val="both"/>
              <w:rPr>
                <w:rFonts w:asciiTheme="minorHAnsi" w:hAnsiTheme="minorHAnsi" w:cstheme="minorHAnsi"/>
                <w:sz w:val="22"/>
                <w:szCs w:val="22"/>
              </w:rPr>
            </w:pPr>
            <w:r w:rsidRPr="00322C1E">
              <w:rPr>
                <w:rFonts w:asciiTheme="minorHAnsi" w:hAnsiTheme="minorHAnsi" w:cstheme="minorHAnsi"/>
                <w:sz w:val="22"/>
                <w:szCs w:val="22"/>
              </w:rPr>
              <w:t>Understanding of the importance of safeguarding/child protection when working in a school setting</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Proven high quality classroom teaching and classroom management across the curriculum</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hAnsiTheme="minorHAnsi" w:cstheme="minorHAnsi"/>
              </w:rPr>
              <w:t>The ability to adapt practice to meet the needs of all learners</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pStyle w:val="Default"/>
              <w:jc w:val="both"/>
              <w:rPr>
                <w:rFonts w:asciiTheme="minorHAnsi" w:eastAsia="Times New Roman" w:hAnsiTheme="minorHAnsi" w:cstheme="minorHAnsi"/>
                <w:sz w:val="22"/>
                <w:szCs w:val="22"/>
              </w:rPr>
            </w:pPr>
            <w:r w:rsidRPr="00322C1E">
              <w:rPr>
                <w:rFonts w:asciiTheme="minorHAnsi" w:hAnsiTheme="minorHAnsi" w:cstheme="minorHAnsi"/>
                <w:sz w:val="22"/>
                <w:szCs w:val="22"/>
              </w:rPr>
              <w:t xml:space="preserve">High standards and high expectations of behaviour </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pStyle w:val="Default"/>
              <w:jc w:val="both"/>
              <w:rPr>
                <w:rFonts w:asciiTheme="minorHAnsi" w:eastAsia="Times New Roman" w:hAnsiTheme="minorHAnsi" w:cstheme="minorHAnsi"/>
                <w:sz w:val="22"/>
                <w:szCs w:val="22"/>
              </w:rPr>
            </w:pPr>
            <w:r w:rsidRPr="00322C1E">
              <w:rPr>
                <w:rFonts w:asciiTheme="minorHAnsi" w:hAnsiTheme="minorHAnsi" w:cstheme="minorHAnsi"/>
                <w:sz w:val="22"/>
                <w:szCs w:val="22"/>
              </w:rPr>
              <w:t xml:space="preserve">Proven track record of meeting challenging targets and raising standards </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hAnsiTheme="minorHAnsi" w:cstheme="minorHAnsi"/>
              </w:rPr>
              <w:t>Excellent knowledge of APP documentation and accurate levelling of children’s work in core subjects</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hAnsiTheme="minorHAnsi" w:cstheme="minorHAnsi"/>
              </w:rPr>
              <w:t>Ability to use ICT to develop children’s learning and in own planning</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hAnsiTheme="minorHAnsi" w:cstheme="minorHAnsi"/>
              </w:rPr>
              <w:t>Knowledge of KS1 and or KS2 statutory assessment</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spacing w:val="-1"/>
              </w:rPr>
            </w:pPr>
            <w:r w:rsidRPr="00322C1E">
              <w:rPr>
                <w:rFonts w:asciiTheme="minorHAnsi" w:hAnsiTheme="minorHAnsi" w:cstheme="minorHAnsi"/>
              </w:rPr>
              <w:t>Proven track record of using assessment to inform teaching</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pStyle w:val="Default"/>
              <w:jc w:val="both"/>
              <w:rPr>
                <w:rFonts w:asciiTheme="minorHAnsi" w:eastAsia="Times New Roman" w:hAnsiTheme="minorHAnsi" w:cstheme="minorHAnsi"/>
                <w:sz w:val="22"/>
                <w:szCs w:val="22"/>
              </w:rPr>
            </w:pPr>
            <w:r w:rsidRPr="00322C1E">
              <w:rPr>
                <w:rFonts w:asciiTheme="minorHAnsi" w:hAnsiTheme="minorHAnsi" w:cstheme="minorHAnsi"/>
                <w:sz w:val="22"/>
                <w:szCs w:val="22"/>
              </w:rPr>
              <w:t>Excellent knowledge of and use of Assessment for Learning techniques.</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pStyle w:val="Default"/>
              <w:jc w:val="both"/>
              <w:rPr>
                <w:rFonts w:asciiTheme="minorHAnsi" w:eastAsia="Times New Roman" w:hAnsiTheme="minorHAnsi" w:cstheme="minorHAnsi"/>
                <w:sz w:val="22"/>
                <w:szCs w:val="22"/>
              </w:rPr>
            </w:pPr>
            <w:r w:rsidRPr="00322C1E">
              <w:rPr>
                <w:rFonts w:asciiTheme="minorHAnsi" w:hAnsiTheme="minorHAnsi" w:cstheme="minorHAnsi"/>
                <w:sz w:val="22"/>
                <w:szCs w:val="22"/>
              </w:rPr>
              <w:t>Maintains good relationships with children, staff and parents</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bottom w:val="single" w:sz="6" w:space="0" w:color="auto"/>
              <w:righ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98" w:type="dxa"/>
            <w:gridSpan w:val="2"/>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hAnsiTheme="minorHAnsi" w:cstheme="minorHAnsi"/>
              </w:rPr>
              <w:t>Commitment to working as part of a team</w:t>
            </w:r>
          </w:p>
        </w:tc>
        <w:tc>
          <w:tcPr>
            <w:tcW w:w="1559" w:type="dxa"/>
            <w:tcBorders>
              <w:top w:val="single" w:sz="6" w:space="0" w:color="auto"/>
              <w:left w:val="nil"/>
            </w:tcBorders>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tcBorders>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left w:val="single" w:sz="12" w:space="0" w:color="auto"/>
              <w:bottom w:val="single" w:sz="6" w:space="0" w:color="auto"/>
              <w:right w:val="nil"/>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98" w:type="dxa"/>
            <w:gridSpan w:val="2"/>
            <w:tcBorders>
              <w:top w:val="single" w:sz="6" w:space="0" w:color="auto"/>
              <w:left w:val="nil"/>
              <w:bottom w:val="single" w:sz="6" w:space="0" w:color="auto"/>
              <w:right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Personal Skills &amp; Attitudes</w:t>
            </w:r>
          </w:p>
        </w:tc>
        <w:tc>
          <w:tcPr>
            <w:tcW w:w="1559" w:type="dxa"/>
            <w:tcBorders>
              <w:top w:val="single" w:sz="6" w:space="0" w:color="auto"/>
              <w:left w:val="nil"/>
              <w:bottom w:val="single" w:sz="6" w:space="0" w:color="auto"/>
              <w:right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2126" w:type="dxa"/>
            <w:tcBorders>
              <w:top w:val="single" w:sz="6" w:space="0" w:color="auto"/>
              <w:left w:val="single" w:sz="6" w:space="0" w:color="auto"/>
              <w:bottom w:val="single" w:sz="6" w:space="0" w:color="auto"/>
              <w:right w:val="single" w:sz="12"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r>
      <w:tr w:rsidR="00322C1E" w:rsidRPr="00322C1E" w:rsidTr="00322C1E">
        <w:tc>
          <w:tcPr>
            <w:tcW w:w="250" w:type="dxa"/>
            <w:tcBorders>
              <w:top w:val="single" w:sz="6" w:space="0" w:color="auto"/>
              <w:left w:val="single" w:sz="12" w:space="0" w:color="auto"/>
              <w:bottom w:val="single" w:sz="6" w:space="0" w:color="auto"/>
              <w:right w:val="nil"/>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98" w:type="dxa"/>
            <w:gridSpan w:val="2"/>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pStyle w:val="Default"/>
              <w:jc w:val="both"/>
              <w:rPr>
                <w:rFonts w:asciiTheme="minorHAnsi" w:hAnsiTheme="minorHAnsi" w:cstheme="minorHAnsi"/>
                <w:sz w:val="22"/>
                <w:szCs w:val="22"/>
              </w:rPr>
            </w:pPr>
            <w:r w:rsidRPr="00322C1E">
              <w:rPr>
                <w:rFonts w:asciiTheme="minorHAnsi" w:hAnsiTheme="minorHAnsi" w:cstheme="minorHAnsi"/>
                <w:sz w:val="22"/>
                <w:szCs w:val="22"/>
              </w:rPr>
              <w:t xml:space="preserve">Enthusiastic with a love of learning </w:t>
            </w:r>
          </w:p>
        </w:tc>
        <w:tc>
          <w:tcPr>
            <w:tcW w:w="155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left w:val="single" w:sz="12" w:space="0" w:color="auto"/>
              <w:bottom w:val="single" w:sz="6" w:space="0" w:color="auto"/>
              <w:right w:val="nil"/>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98" w:type="dxa"/>
            <w:gridSpan w:val="2"/>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hAnsiTheme="minorHAnsi" w:cstheme="minorHAnsi"/>
              </w:rPr>
              <w:t>An understanding and proven commitment to all aspects of equal opportunities</w:t>
            </w:r>
          </w:p>
        </w:tc>
        <w:tc>
          <w:tcPr>
            <w:tcW w:w="155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left w:val="single" w:sz="12" w:space="0" w:color="auto"/>
              <w:bottom w:val="single" w:sz="6" w:space="0" w:color="auto"/>
              <w:right w:val="nil"/>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98" w:type="dxa"/>
            <w:gridSpan w:val="2"/>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hAnsiTheme="minorHAnsi" w:cstheme="minorHAnsi"/>
              </w:rPr>
              <w:t>A caring and positive person</w:t>
            </w:r>
          </w:p>
        </w:tc>
        <w:tc>
          <w:tcPr>
            <w:tcW w:w="155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left w:val="single" w:sz="12" w:space="0" w:color="auto"/>
              <w:bottom w:val="single" w:sz="6" w:space="0" w:color="auto"/>
              <w:right w:val="nil"/>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98" w:type="dxa"/>
            <w:gridSpan w:val="2"/>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hAnsiTheme="minorHAnsi" w:cstheme="minorHAnsi"/>
              </w:rPr>
              <w:t>Good communication skills – written and oral</w:t>
            </w:r>
          </w:p>
        </w:tc>
        <w:tc>
          <w:tcPr>
            <w:tcW w:w="155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left w:val="single" w:sz="12" w:space="0" w:color="auto"/>
              <w:bottom w:val="single" w:sz="6" w:space="0" w:color="auto"/>
              <w:right w:val="nil"/>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98" w:type="dxa"/>
            <w:gridSpan w:val="2"/>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pStyle w:val="Default"/>
              <w:jc w:val="both"/>
              <w:rPr>
                <w:rFonts w:asciiTheme="minorHAnsi" w:eastAsia="Times New Roman" w:hAnsiTheme="minorHAnsi" w:cstheme="minorHAnsi"/>
                <w:sz w:val="22"/>
                <w:szCs w:val="22"/>
              </w:rPr>
            </w:pPr>
            <w:r w:rsidRPr="00322C1E">
              <w:rPr>
                <w:rFonts w:asciiTheme="minorHAnsi" w:hAnsiTheme="minorHAnsi" w:cstheme="minorHAnsi"/>
                <w:sz w:val="22"/>
                <w:szCs w:val="22"/>
              </w:rPr>
              <w:t xml:space="preserve">Well-organised and pays attention to detail </w:t>
            </w:r>
          </w:p>
        </w:tc>
        <w:tc>
          <w:tcPr>
            <w:tcW w:w="155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left w:val="single" w:sz="12" w:space="0" w:color="auto"/>
              <w:bottom w:val="single" w:sz="6" w:space="0" w:color="auto"/>
              <w:right w:val="nil"/>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98" w:type="dxa"/>
            <w:gridSpan w:val="2"/>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hAnsiTheme="minorHAnsi" w:cstheme="minorHAnsi"/>
              </w:rPr>
              <w:t>Willingness to go the extra mile for our children</w:t>
            </w:r>
          </w:p>
        </w:tc>
        <w:tc>
          <w:tcPr>
            <w:tcW w:w="155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50" w:type="dxa"/>
            <w:tcBorders>
              <w:top w:val="single" w:sz="6" w:space="0" w:color="auto"/>
              <w:left w:val="single" w:sz="12" w:space="0" w:color="auto"/>
              <w:bottom w:val="single" w:sz="6" w:space="0" w:color="auto"/>
              <w:right w:val="nil"/>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98" w:type="dxa"/>
            <w:gridSpan w:val="2"/>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pStyle w:val="Default"/>
              <w:jc w:val="both"/>
              <w:rPr>
                <w:rFonts w:asciiTheme="minorHAnsi" w:eastAsia="Times New Roman" w:hAnsiTheme="minorHAnsi" w:cstheme="minorHAnsi"/>
                <w:sz w:val="22"/>
                <w:szCs w:val="22"/>
              </w:rPr>
            </w:pPr>
            <w:r w:rsidRPr="00322C1E">
              <w:rPr>
                <w:rFonts w:asciiTheme="minorHAnsi" w:hAnsiTheme="minorHAnsi" w:cstheme="minorHAnsi"/>
                <w:sz w:val="22"/>
                <w:szCs w:val="22"/>
              </w:rPr>
              <w:t>Self motivated</w:t>
            </w:r>
          </w:p>
        </w:tc>
        <w:tc>
          <w:tcPr>
            <w:tcW w:w="155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E</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r w:rsidRPr="00322C1E">
              <w:rPr>
                <w:rFonts w:asciiTheme="minorHAnsi" w:eastAsia="Times New Roman" w:hAnsiTheme="minorHAnsi" w:cstheme="minorHAnsi"/>
                <w:b/>
              </w:rPr>
              <w:t>AF, I</w:t>
            </w:r>
          </w:p>
        </w:tc>
      </w:tr>
      <w:tr w:rsidR="00322C1E" w:rsidRPr="00322C1E" w:rsidTr="00322C1E">
        <w:tc>
          <w:tcPr>
            <w:tcW w:w="269" w:type="dxa"/>
            <w:gridSpan w:val="2"/>
            <w:tcBorders>
              <w:top w:val="single" w:sz="6" w:space="0" w:color="auto"/>
              <w:left w:val="single" w:sz="12" w:space="0" w:color="auto"/>
              <w:bottom w:val="single" w:sz="6" w:space="0" w:color="auto"/>
              <w:right w:val="nil"/>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6379" w:type="dxa"/>
            <w:tcBorders>
              <w:top w:val="single" w:sz="6" w:space="0" w:color="auto"/>
              <w:left w:val="nil"/>
              <w:bottom w:val="single" w:sz="6" w:space="0" w:color="auto"/>
              <w:right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Values and Behaviours</w:t>
            </w:r>
          </w:p>
        </w:tc>
        <w:tc>
          <w:tcPr>
            <w:tcW w:w="1559" w:type="dxa"/>
            <w:tcBorders>
              <w:top w:val="single" w:sz="6" w:space="0" w:color="auto"/>
              <w:left w:val="nil"/>
              <w:bottom w:val="single" w:sz="6" w:space="0" w:color="auto"/>
              <w:right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2126" w:type="dxa"/>
            <w:tcBorders>
              <w:top w:val="single" w:sz="6" w:space="0" w:color="auto"/>
              <w:left w:val="single" w:sz="6" w:space="0" w:color="auto"/>
              <w:bottom w:val="single" w:sz="6" w:space="0" w:color="auto"/>
              <w:right w:val="single" w:sz="12"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r>
      <w:tr w:rsidR="00322C1E" w:rsidRPr="00322C1E" w:rsidTr="00322C1E">
        <w:tc>
          <w:tcPr>
            <w:tcW w:w="269" w:type="dxa"/>
            <w:gridSpan w:val="2"/>
            <w:tcBorders>
              <w:top w:val="single" w:sz="6" w:space="0" w:color="auto"/>
              <w:left w:val="single" w:sz="12" w:space="0" w:color="auto"/>
              <w:bottom w:val="single" w:sz="6" w:space="0" w:color="auto"/>
              <w:right w:val="nil"/>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p w:rsidR="00322C1E" w:rsidRPr="00322C1E" w:rsidRDefault="00322C1E" w:rsidP="00322C1E">
            <w:pPr>
              <w:spacing w:before="0" w:after="0" w:line="240" w:lineRule="auto"/>
              <w:jc w:val="both"/>
              <w:rPr>
                <w:rFonts w:asciiTheme="minorHAnsi" w:eastAsia="Times New Roman" w:hAnsiTheme="minorHAnsi" w:cstheme="minorHAnsi"/>
              </w:rPr>
            </w:pPr>
          </w:p>
        </w:tc>
        <w:tc>
          <w:tcPr>
            <w:tcW w:w="6379" w:type="dxa"/>
            <w:tcBorders>
              <w:top w:val="single" w:sz="6" w:space="0" w:color="auto"/>
              <w:left w:val="nil"/>
              <w:bottom w:val="single" w:sz="6" w:space="0" w:color="auto"/>
              <w:right w:val="single" w:sz="6" w:space="0" w:color="auto"/>
            </w:tcBorders>
            <w:shd w:val="clear" w:color="auto" w:fill="auto"/>
          </w:tcPr>
          <w:p w:rsidR="00322C1E" w:rsidRDefault="00322C1E" w:rsidP="00322C1E">
            <w:pPr>
              <w:spacing w:before="0" w:after="0" w:line="240" w:lineRule="auto"/>
              <w:jc w:val="both"/>
              <w:rPr>
                <w:rFonts w:ascii="Calibri" w:eastAsia="Calibri" w:hAnsi="Calibri" w:cs="Calibri"/>
              </w:rPr>
            </w:pPr>
            <w:r>
              <w:rPr>
                <w:rFonts w:ascii="Calibri" w:eastAsia="Calibri" w:hAnsi="Calibri" w:cs="Calibri"/>
              </w:rPr>
              <w:t>Our mission then is to be ever “</w:t>
            </w:r>
            <w:r>
              <w:rPr>
                <w:rFonts w:ascii="Calibri" w:eastAsia="Calibri" w:hAnsi="Calibri" w:cs="Calibri"/>
                <w:b/>
              </w:rPr>
              <w:t>Providing more</w:t>
            </w:r>
            <w:r>
              <w:rPr>
                <w:rFonts w:ascii="Calibri" w:eastAsia="Calibri" w:hAnsi="Calibri" w:cs="Calibri"/>
              </w:rPr>
              <w:t>” to the communities we serve, to enable life in all its fullness.</w:t>
            </w:r>
          </w:p>
          <w:p w:rsidR="00322C1E" w:rsidRDefault="00322C1E" w:rsidP="00322C1E">
            <w:pPr>
              <w:spacing w:before="0" w:after="0" w:line="240" w:lineRule="auto"/>
              <w:jc w:val="both"/>
              <w:rPr>
                <w:rFonts w:ascii="Calibri" w:eastAsia="Calibri" w:hAnsi="Calibri" w:cs="Calibri"/>
              </w:rPr>
            </w:pPr>
          </w:p>
          <w:p w:rsidR="00322C1E" w:rsidRDefault="00322C1E" w:rsidP="00322C1E">
            <w:pPr>
              <w:spacing w:before="0" w:after="0" w:line="240" w:lineRule="auto"/>
              <w:rPr>
                <w:rFonts w:ascii="Calibri" w:eastAsia="Calibri" w:hAnsi="Calibri" w:cs="Calibri"/>
              </w:rPr>
            </w:pPr>
            <w:r>
              <w:rPr>
                <w:rFonts w:ascii="Calibri" w:eastAsia="Calibri" w:hAnsi="Calibri" w:cs="Calibri"/>
              </w:rPr>
              <w:t>Our Trust is enabled by a mutual interdependency within which we will always:</w:t>
            </w:r>
          </w:p>
          <w:p w:rsidR="00322C1E" w:rsidRDefault="00322C1E" w:rsidP="00322C1E">
            <w:pPr>
              <w:numPr>
                <w:ilvl w:val="0"/>
                <w:numId w:val="1"/>
              </w:numPr>
              <w:spacing w:before="0" w:after="0" w:line="240" w:lineRule="auto"/>
              <w:ind w:left="993"/>
            </w:pPr>
            <w:r>
              <w:rPr>
                <w:rFonts w:ascii="Calibri" w:eastAsia="Calibri" w:hAnsi="Calibri" w:cs="Calibri"/>
              </w:rPr>
              <w:t>Coach</w:t>
            </w:r>
          </w:p>
          <w:p w:rsidR="00322C1E" w:rsidRDefault="00322C1E" w:rsidP="00322C1E">
            <w:pPr>
              <w:numPr>
                <w:ilvl w:val="0"/>
                <w:numId w:val="1"/>
              </w:numPr>
              <w:spacing w:before="0" w:after="0" w:line="240" w:lineRule="auto"/>
              <w:ind w:left="993"/>
            </w:pPr>
            <w:r>
              <w:rPr>
                <w:rFonts w:ascii="Calibri" w:eastAsia="Calibri" w:hAnsi="Calibri" w:cs="Calibri"/>
              </w:rPr>
              <w:t>Challenge</w:t>
            </w:r>
          </w:p>
          <w:p w:rsidR="00322C1E" w:rsidRDefault="00322C1E" w:rsidP="00322C1E">
            <w:pPr>
              <w:numPr>
                <w:ilvl w:val="0"/>
                <w:numId w:val="1"/>
              </w:numPr>
              <w:spacing w:before="0" w:after="0" w:line="240" w:lineRule="auto"/>
              <w:ind w:left="993"/>
            </w:pPr>
            <w:r>
              <w:rPr>
                <w:rFonts w:ascii="Calibri" w:eastAsia="Calibri" w:hAnsi="Calibri" w:cs="Calibri"/>
              </w:rPr>
              <w:t>Innovate</w:t>
            </w:r>
          </w:p>
          <w:p w:rsidR="00322C1E" w:rsidRDefault="00322C1E" w:rsidP="00322C1E">
            <w:pPr>
              <w:tabs>
                <w:tab w:val="left" w:pos="1080"/>
              </w:tabs>
              <w:spacing w:before="0" w:after="0" w:line="240" w:lineRule="auto"/>
              <w:jc w:val="both"/>
              <w:rPr>
                <w:rFonts w:ascii="Calibri" w:eastAsia="Calibri" w:hAnsi="Calibri" w:cs="Calibri"/>
              </w:rPr>
            </w:pPr>
          </w:p>
        </w:tc>
        <w:tc>
          <w:tcPr>
            <w:tcW w:w="155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br/>
              <w:t>E</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p w:rsidR="00322C1E" w:rsidRPr="00322C1E" w:rsidRDefault="00322C1E" w:rsidP="00322C1E">
            <w:pPr>
              <w:spacing w:before="0" w:after="0" w:line="240" w:lineRule="auto"/>
              <w:jc w:val="both"/>
              <w:rPr>
                <w:rFonts w:asciiTheme="minorHAnsi" w:eastAsia="Times New Roman" w:hAnsiTheme="minorHAnsi" w:cstheme="minorHAnsi"/>
                <w:b/>
              </w:rPr>
            </w:pPr>
          </w:p>
          <w:p w:rsidR="00322C1E" w:rsidRPr="00322C1E" w:rsidRDefault="00322C1E" w:rsidP="00322C1E">
            <w:pPr>
              <w:spacing w:before="0" w:after="0" w:line="240" w:lineRule="auto"/>
              <w:jc w:val="both"/>
              <w:rPr>
                <w:rFonts w:asciiTheme="minorHAnsi" w:eastAsia="Times New Roman" w:hAnsiTheme="minorHAnsi" w:cstheme="minorHAnsi"/>
                <w:b/>
              </w:rPr>
            </w:pPr>
            <w:r w:rsidRPr="00322C1E">
              <w:rPr>
                <w:rFonts w:asciiTheme="minorHAnsi" w:eastAsia="Times New Roman" w:hAnsiTheme="minorHAnsi" w:cstheme="minorHAnsi"/>
                <w:b/>
              </w:rPr>
              <w:t>AF/I</w:t>
            </w:r>
          </w:p>
        </w:tc>
      </w:tr>
      <w:tr w:rsidR="00322C1E" w:rsidRPr="00322C1E" w:rsidTr="00322C1E">
        <w:trPr>
          <w:trHeight w:val="322"/>
        </w:trPr>
        <w:tc>
          <w:tcPr>
            <w:tcW w:w="6648" w:type="dxa"/>
            <w:gridSpan w:val="3"/>
            <w:tcBorders>
              <w:top w:val="single" w:sz="6" w:space="0" w:color="auto"/>
              <w:left w:val="single" w:sz="12" w:space="0" w:color="auto"/>
              <w:bottom w:val="single" w:sz="6" w:space="0" w:color="auto"/>
              <w:right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color w:val="000000"/>
              </w:rPr>
            </w:pPr>
            <w:r w:rsidRPr="00322C1E">
              <w:rPr>
                <w:rFonts w:asciiTheme="minorHAnsi" w:eastAsia="Times New Roman" w:hAnsiTheme="minorHAnsi" w:cstheme="minorHAnsi"/>
                <w:b/>
                <w:color w:val="000000"/>
              </w:rPr>
              <w:t xml:space="preserve">     Special Working Conditions</w:t>
            </w:r>
          </w:p>
        </w:tc>
        <w:tc>
          <w:tcPr>
            <w:tcW w:w="1559" w:type="dxa"/>
            <w:tcBorders>
              <w:top w:val="single" w:sz="6" w:space="0" w:color="auto"/>
              <w:left w:val="nil"/>
              <w:bottom w:val="single" w:sz="6" w:space="0" w:color="auto"/>
              <w:right w:val="single" w:sz="6"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c>
          <w:tcPr>
            <w:tcW w:w="2126" w:type="dxa"/>
            <w:tcBorders>
              <w:top w:val="single" w:sz="6" w:space="0" w:color="auto"/>
              <w:left w:val="single" w:sz="6" w:space="0" w:color="auto"/>
              <w:bottom w:val="single" w:sz="6" w:space="0" w:color="auto"/>
              <w:right w:val="single" w:sz="12" w:space="0" w:color="auto"/>
            </w:tcBorders>
            <w:shd w:val="clear" w:color="auto" w:fill="00FFFF"/>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r>
      <w:tr w:rsidR="00322C1E" w:rsidRPr="00322C1E" w:rsidTr="00322C1E">
        <w:tc>
          <w:tcPr>
            <w:tcW w:w="269" w:type="dxa"/>
            <w:gridSpan w:val="2"/>
            <w:tcBorders>
              <w:top w:val="single" w:sz="6" w:space="0" w:color="auto"/>
              <w:left w:val="single" w:sz="12" w:space="0" w:color="auto"/>
              <w:bottom w:val="single" w:sz="6" w:space="0" w:color="auto"/>
              <w:right w:val="nil"/>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7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Enhanced DBS clearance</w:t>
            </w:r>
          </w:p>
        </w:tc>
        <w:tc>
          <w:tcPr>
            <w:tcW w:w="155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E</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r>
      <w:tr w:rsidR="00322C1E" w:rsidRPr="00322C1E" w:rsidTr="00322C1E">
        <w:tc>
          <w:tcPr>
            <w:tcW w:w="269" w:type="dxa"/>
            <w:gridSpan w:val="2"/>
            <w:tcBorders>
              <w:top w:val="single" w:sz="6" w:space="0" w:color="auto"/>
              <w:left w:val="single" w:sz="12" w:space="0" w:color="auto"/>
              <w:bottom w:val="single" w:sz="6" w:space="0" w:color="auto"/>
              <w:right w:val="nil"/>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rPr>
            </w:pPr>
          </w:p>
        </w:tc>
        <w:tc>
          <w:tcPr>
            <w:tcW w:w="637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hAnsiTheme="minorHAnsi" w:cstheme="minorHAnsi"/>
              </w:rPr>
            </w:pPr>
            <w:r w:rsidRPr="00322C1E">
              <w:rPr>
                <w:rFonts w:asciiTheme="minorHAnsi" w:hAnsiTheme="minorHAnsi" w:cstheme="minorHAnsi"/>
              </w:rPr>
              <w:t>Requirement to undertake First Aid Training and provide first aid cover as necessary.</w:t>
            </w:r>
          </w:p>
        </w:tc>
        <w:tc>
          <w:tcPr>
            <w:tcW w:w="1559" w:type="dxa"/>
            <w:tcBorders>
              <w:top w:val="single" w:sz="6" w:space="0" w:color="auto"/>
              <w:left w:val="nil"/>
              <w:bottom w:val="single" w:sz="6" w:space="0" w:color="auto"/>
              <w:right w:val="single" w:sz="6" w:space="0" w:color="auto"/>
            </w:tcBorders>
            <w:shd w:val="clear" w:color="auto" w:fill="auto"/>
            <w:vAlign w:val="center"/>
          </w:tcPr>
          <w:p w:rsidR="00322C1E" w:rsidRPr="00322C1E" w:rsidRDefault="00322C1E" w:rsidP="00322C1E">
            <w:pPr>
              <w:spacing w:before="0" w:after="0" w:line="240" w:lineRule="auto"/>
              <w:jc w:val="both"/>
              <w:rPr>
                <w:rFonts w:asciiTheme="minorHAnsi" w:hAnsiTheme="minorHAnsi" w:cstheme="minorHAnsi"/>
                <w:b/>
              </w:rPr>
            </w:pPr>
            <w:r w:rsidRPr="00322C1E">
              <w:rPr>
                <w:rFonts w:asciiTheme="minorHAnsi" w:hAnsiTheme="minorHAnsi" w:cstheme="minorHAnsi"/>
                <w:b/>
              </w:rPr>
              <w:t>E</w:t>
            </w:r>
          </w:p>
        </w:tc>
        <w:tc>
          <w:tcPr>
            <w:tcW w:w="2126" w:type="dxa"/>
            <w:tcBorders>
              <w:top w:val="single" w:sz="6" w:space="0" w:color="auto"/>
              <w:left w:val="single" w:sz="6" w:space="0" w:color="auto"/>
              <w:bottom w:val="single" w:sz="6" w:space="0" w:color="auto"/>
              <w:right w:val="single" w:sz="12" w:space="0" w:color="auto"/>
            </w:tcBorders>
            <w:shd w:val="clear" w:color="auto" w:fill="auto"/>
            <w:vAlign w:val="center"/>
          </w:tcPr>
          <w:p w:rsidR="00322C1E" w:rsidRPr="00322C1E" w:rsidRDefault="00322C1E" w:rsidP="00322C1E">
            <w:pPr>
              <w:spacing w:before="0" w:after="0" w:line="240" w:lineRule="auto"/>
              <w:jc w:val="both"/>
              <w:rPr>
                <w:rFonts w:asciiTheme="minorHAnsi" w:eastAsia="Times New Roman" w:hAnsiTheme="minorHAnsi" w:cstheme="minorHAnsi"/>
                <w:b/>
              </w:rPr>
            </w:pPr>
          </w:p>
        </w:tc>
      </w:tr>
    </w:tbl>
    <w:p w:rsidR="00F46717" w:rsidRPr="00322C1E" w:rsidRDefault="00364FEC" w:rsidP="00322C1E">
      <w:pPr>
        <w:spacing w:before="0" w:after="0" w:line="240" w:lineRule="auto"/>
        <w:jc w:val="both"/>
        <w:rPr>
          <w:rFonts w:asciiTheme="minorHAnsi" w:hAnsiTheme="minorHAnsi" w:cstheme="minorHAnsi"/>
        </w:rPr>
      </w:pPr>
    </w:p>
    <w:sectPr w:rsidR="00F46717" w:rsidRPr="00322C1E">
      <w:headerReference w:type="default" r:id="rId5"/>
      <w:footerReference w:type="default" r:id="rId6"/>
      <w:headerReference w:type="first" r:id="rId7"/>
      <w:footerReference w:type="first" r:id="rId8"/>
      <w:pgSz w:w="11909" w:h="16834"/>
      <w:pgMar w:top="850" w:right="850" w:bottom="850" w:left="850" w:header="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A8" w:rsidRDefault="00364FEC">
    <w:pPr>
      <w:ind w:right="-1032"/>
      <w:rPr>
        <w:sz w:val="16"/>
        <w:szCs w:val="16"/>
      </w:rPr>
    </w:pPr>
    <w:r>
      <w:rPr>
        <w:noProof/>
      </w:rPr>
      <w:drawing>
        <wp:anchor distT="114300" distB="114300" distL="114300" distR="114300" simplePos="0" relativeHeight="251659264" behindDoc="0" locked="0" layoutInCell="1" hidden="0" allowOverlap="1" wp14:anchorId="4B98566F" wp14:editId="2E38B18C">
          <wp:simplePos x="0" y="0"/>
          <wp:positionH relativeFrom="margin">
            <wp:align>right</wp:align>
          </wp:positionH>
          <wp:positionV relativeFrom="paragraph">
            <wp:posOffset>295910</wp:posOffset>
          </wp:positionV>
          <wp:extent cx="577232" cy="6096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7232" cy="609600"/>
                  </a:xfrm>
                  <a:prstGeom prst="rect">
                    <a:avLst/>
                  </a:prstGeom>
                  <a:ln/>
                </pic:spPr>
              </pic:pic>
            </a:graphicData>
          </a:graphic>
        </wp:anchor>
      </w:drawing>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2B0EA8" w:rsidRDefault="00364FEC">
    <w:pPr>
      <w:ind w:right="-1032"/>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A8" w:rsidRDefault="00364FEC">
    <w:pPr>
      <w:ind w:left="-850" w:right="-1440"/>
      <w:jc w:val="center"/>
    </w:pPr>
    <w:r>
      <w:rPr>
        <w:noProof/>
      </w:rPr>
      <w:drawing>
        <wp:inline distT="114300" distB="114300" distL="114300" distR="114300" wp14:anchorId="7C0FA719" wp14:editId="7F8A718C">
          <wp:extent cx="6793163" cy="94687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59781" b="-1597"/>
                  <a:stretch>
                    <a:fillRect/>
                  </a:stretch>
                </pic:blipFill>
                <pic:spPr>
                  <a:xfrm>
                    <a:off x="0" y="0"/>
                    <a:ext cx="6793163" cy="946873"/>
                  </a:xfrm>
                  <a:prstGeom prst="rect">
                    <a:avLst/>
                  </a:prstGeom>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A8" w:rsidRDefault="00364FEC">
    <w:pPr>
      <w:ind w:left="-141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A8" w:rsidRDefault="00364FEC">
    <w:pPr>
      <w:ind w:left="-850" w:right="-855"/>
      <w:jc w:val="center"/>
    </w:pPr>
    <w:r>
      <w:rPr>
        <w:noProof/>
      </w:rPr>
      <w:drawing>
        <wp:inline distT="114300" distB="114300" distL="114300" distR="114300" wp14:anchorId="50001DCD" wp14:editId="2F84286D">
          <wp:extent cx="7639746" cy="12430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39746" cy="1243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C6746"/>
    <w:multiLevelType w:val="hybridMultilevel"/>
    <w:tmpl w:val="591A90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0332"/>
    <w:multiLevelType w:val="hybridMultilevel"/>
    <w:tmpl w:val="5D8C5A26"/>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28FD3E3C"/>
    <w:multiLevelType w:val="hybridMultilevel"/>
    <w:tmpl w:val="8BFE13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312B6"/>
    <w:multiLevelType w:val="hybridMultilevel"/>
    <w:tmpl w:val="1DC0A038"/>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74B0613"/>
    <w:multiLevelType w:val="hybridMultilevel"/>
    <w:tmpl w:val="8738F2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5D5CFC"/>
    <w:multiLevelType w:val="hybridMultilevel"/>
    <w:tmpl w:val="941C7D76"/>
    <w:lvl w:ilvl="0" w:tplc="BAF4AB64">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5A035DA7"/>
    <w:multiLevelType w:val="hybridMultilevel"/>
    <w:tmpl w:val="56E6164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EFC2B71"/>
    <w:multiLevelType w:val="hybridMultilevel"/>
    <w:tmpl w:val="76DE7E62"/>
    <w:lvl w:ilvl="0" w:tplc="C512FB34">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8E01DE"/>
    <w:multiLevelType w:val="hybridMultilevel"/>
    <w:tmpl w:val="C3308E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251FA"/>
    <w:multiLevelType w:val="hybridMultilevel"/>
    <w:tmpl w:val="55F87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23872"/>
    <w:multiLevelType w:val="multilevel"/>
    <w:tmpl w:val="59C694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BAE0BB4"/>
    <w:multiLevelType w:val="hybridMultilevel"/>
    <w:tmpl w:val="767E19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8"/>
  </w:num>
  <w:num w:numId="6">
    <w:abstractNumId w:val="4"/>
  </w:num>
  <w:num w:numId="7">
    <w:abstractNumId w:val="0"/>
  </w:num>
  <w:num w:numId="8">
    <w:abstractNumId w:val="11"/>
  </w:num>
  <w:num w:numId="9">
    <w:abstractNumId w:val="3"/>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1E"/>
    <w:rsid w:val="00322C1E"/>
    <w:rsid w:val="00364FEC"/>
    <w:rsid w:val="003934DA"/>
    <w:rsid w:val="00952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4611"/>
  <w15:chartTrackingRefBased/>
  <w15:docId w15:val="{86525B89-0B47-42E7-A65E-95D64F85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2C1E"/>
    <w:pPr>
      <w:spacing w:before="240" w:after="240" w:line="276" w:lineRule="auto"/>
    </w:pPr>
    <w:rPr>
      <w:rFonts w:ascii="Open Sans" w:eastAsia="Open Sans" w:hAnsi="Open Sans" w:cs="Open San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C1E"/>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322C1E"/>
    <w:pPr>
      <w:spacing w:before="0" w:after="0" w:line="240" w:lineRule="auto"/>
    </w:pPr>
    <w:rPr>
      <w:rFonts w:ascii="Arial" w:eastAsia="Times New Roman" w:hAnsi="Arial" w:cs="Times New Roman"/>
      <w:szCs w:val="24"/>
      <w:lang w:eastAsia="en-US"/>
    </w:rPr>
  </w:style>
  <w:style w:type="character" w:customStyle="1" w:styleId="BodyTextChar">
    <w:name w:val="Body Text Char"/>
    <w:basedOn w:val="DefaultParagraphFont"/>
    <w:link w:val="BodyText"/>
    <w:rsid w:val="00322C1E"/>
    <w:rPr>
      <w:rFonts w:ascii="Arial" w:eastAsia="Times New Roman" w:hAnsi="Arial" w:cs="Times New Roman"/>
      <w:szCs w:val="24"/>
    </w:rPr>
  </w:style>
  <w:style w:type="paragraph" w:styleId="ListParagraph">
    <w:name w:val="List Paragraph"/>
    <w:basedOn w:val="Normal"/>
    <w:uiPriority w:val="34"/>
    <w:qFormat/>
    <w:rsid w:val="0032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Whiteley</dc:creator>
  <cp:keywords/>
  <dc:description/>
  <cp:lastModifiedBy>Anna Whiteley</cp:lastModifiedBy>
  <cp:revision>1</cp:revision>
  <dcterms:created xsi:type="dcterms:W3CDTF">2021-01-04T12:16:00Z</dcterms:created>
  <dcterms:modified xsi:type="dcterms:W3CDTF">2021-01-04T12:28:00Z</dcterms:modified>
</cp:coreProperties>
</file>