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ED" w:rsidRPr="00E542ED" w:rsidRDefault="00E542ED" w:rsidP="006716F6">
      <w:pPr>
        <w:pStyle w:val="Default"/>
        <w:rPr>
          <w:rFonts w:ascii="Century Gothic" w:hAnsi="Century Gothic"/>
          <w:b/>
          <w:bCs/>
          <w:sz w:val="30"/>
          <w:szCs w:val="30"/>
        </w:rPr>
      </w:pPr>
      <w:bookmarkStart w:id="0" w:name="_GoBack"/>
      <w:bookmarkEnd w:id="0"/>
      <w:r w:rsidRPr="00E542ED">
        <w:rPr>
          <w:rFonts w:ascii="Century Gothic" w:hAnsi="Century Gothic"/>
          <w:b/>
          <w:bCs/>
          <w:noProof/>
          <w:sz w:val="30"/>
          <w:szCs w:val="30"/>
          <w:lang w:eastAsia="en-GB"/>
        </w:rPr>
        <w:drawing>
          <wp:anchor distT="0" distB="0" distL="114300" distR="114300" simplePos="0" relativeHeight="251658240" behindDoc="0" locked="0" layoutInCell="1" allowOverlap="1" wp14:anchorId="76C60479" wp14:editId="25A67E2F">
            <wp:simplePos x="0" y="0"/>
            <wp:positionH relativeFrom="page">
              <wp:align>center</wp:align>
            </wp:positionH>
            <wp:positionV relativeFrom="page">
              <wp:align>top</wp:align>
            </wp:positionV>
            <wp:extent cx="7560000" cy="1425600"/>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school header.png"/>
                    <pic:cNvPicPr/>
                  </pic:nvPicPr>
                  <pic:blipFill>
                    <a:blip r:embed="rId6">
                      <a:extLst>
                        <a:ext uri="{28A0092B-C50C-407E-A947-70E740481C1C}">
                          <a14:useLocalDpi xmlns:a14="http://schemas.microsoft.com/office/drawing/2010/main" val="0"/>
                        </a:ext>
                      </a:extLst>
                    </a:blip>
                    <a:stretch>
                      <a:fillRect/>
                    </a:stretch>
                  </pic:blipFill>
                  <pic:spPr>
                    <a:xfrm>
                      <a:off x="0" y="0"/>
                      <a:ext cx="7560000" cy="1425600"/>
                    </a:xfrm>
                    <a:prstGeom prst="rect">
                      <a:avLst/>
                    </a:prstGeom>
                  </pic:spPr>
                </pic:pic>
              </a:graphicData>
            </a:graphic>
            <wp14:sizeRelH relativeFrom="margin">
              <wp14:pctWidth>0</wp14:pctWidth>
            </wp14:sizeRelH>
            <wp14:sizeRelV relativeFrom="margin">
              <wp14:pctHeight>0</wp14:pctHeight>
            </wp14:sizeRelV>
          </wp:anchor>
        </w:drawing>
      </w:r>
    </w:p>
    <w:p w:rsidR="00E542ED" w:rsidRPr="00E542ED" w:rsidRDefault="00E542ED" w:rsidP="006716F6">
      <w:pPr>
        <w:pStyle w:val="Default"/>
        <w:rPr>
          <w:rFonts w:ascii="Century Gothic" w:hAnsi="Century Gothic"/>
          <w:b/>
          <w:bCs/>
          <w:sz w:val="30"/>
          <w:szCs w:val="30"/>
        </w:rPr>
      </w:pPr>
    </w:p>
    <w:p w:rsidR="00E542ED" w:rsidRPr="00E542ED" w:rsidRDefault="00E542ED" w:rsidP="006716F6">
      <w:pPr>
        <w:pStyle w:val="Default"/>
        <w:rPr>
          <w:rFonts w:ascii="Century Gothic" w:hAnsi="Century Gothic"/>
          <w:b/>
          <w:bCs/>
          <w:sz w:val="30"/>
          <w:szCs w:val="30"/>
        </w:rPr>
      </w:pPr>
    </w:p>
    <w:p w:rsidR="000A2A3C" w:rsidRPr="006716F6" w:rsidRDefault="00772E76" w:rsidP="006716F6">
      <w:pPr>
        <w:rPr>
          <w:rFonts w:ascii="Century Gothic" w:hAnsi="Century Gothic"/>
          <w:b/>
          <w:sz w:val="26"/>
          <w:szCs w:val="26"/>
        </w:rPr>
      </w:pPr>
      <w:r>
        <w:rPr>
          <w:rFonts w:ascii="Century Gothic" w:hAnsi="Century Gothic"/>
          <w:b/>
          <w:sz w:val="26"/>
          <w:szCs w:val="26"/>
        </w:rPr>
        <w:t xml:space="preserve">Pastoral </w:t>
      </w:r>
      <w:r w:rsidR="005C0F45">
        <w:rPr>
          <w:rFonts w:ascii="Century Gothic" w:hAnsi="Century Gothic"/>
          <w:b/>
          <w:sz w:val="26"/>
          <w:szCs w:val="26"/>
        </w:rPr>
        <w:t xml:space="preserve">Support </w:t>
      </w:r>
      <w:r w:rsidR="009D59A4">
        <w:rPr>
          <w:rFonts w:ascii="Century Gothic" w:hAnsi="Century Gothic"/>
          <w:b/>
          <w:sz w:val="26"/>
          <w:szCs w:val="26"/>
        </w:rPr>
        <w:t>and Sixth</w:t>
      </w:r>
      <w:r w:rsidR="008630D7">
        <w:rPr>
          <w:rFonts w:ascii="Century Gothic" w:hAnsi="Century Gothic"/>
          <w:b/>
          <w:sz w:val="26"/>
          <w:szCs w:val="26"/>
        </w:rPr>
        <w:t xml:space="preserve"> F</w:t>
      </w:r>
      <w:r w:rsidR="009D59A4">
        <w:rPr>
          <w:rFonts w:ascii="Century Gothic" w:hAnsi="Century Gothic"/>
          <w:b/>
          <w:sz w:val="26"/>
          <w:szCs w:val="26"/>
        </w:rPr>
        <w:t xml:space="preserve">ormer Services </w:t>
      </w:r>
      <w:r>
        <w:rPr>
          <w:rFonts w:ascii="Century Gothic" w:hAnsi="Century Gothic"/>
          <w:b/>
          <w:sz w:val="26"/>
          <w:szCs w:val="26"/>
        </w:rPr>
        <w:t>Manager</w:t>
      </w:r>
    </w:p>
    <w:p w:rsidR="001909E8" w:rsidRPr="00E542ED" w:rsidRDefault="001909E8" w:rsidP="006716F6">
      <w:pPr>
        <w:rPr>
          <w:rFonts w:ascii="Century Gothic" w:hAnsi="Century Gothic"/>
          <w:szCs w:val="26"/>
        </w:rPr>
      </w:pPr>
    </w:p>
    <w:p w:rsidR="001909E8" w:rsidRPr="00E542ED" w:rsidRDefault="006716F6" w:rsidP="006716F6">
      <w:pPr>
        <w:ind w:left="2160" w:hanging="2160"/>
        <w:jc w:val="both"/>
        <w:rPr>
          <w:rFonts w:ascii="Century Gothic" w:hAnsi="Century Gothic" w:cstheme="minorHAnsi"/>
          <w:bCs/>
          <w:snapToGrid w:val="0"/>
        </w:rPr>
      </w:pPr>
      <w:r>
        <w:rPr>
          <w:rFonts w:ascii="Century Gothic" w:hAnsi="Century Gothic" w:cstheme="minorHAnsi"/>
          <w:b/>
          <w:bCs/>
          <w:snapToGrid w:val="0"/>
        </w:rPr>
        <w:t>Job Title</w:t>
      </w:r>
      <w:r w:rsidR="001909E8" w:rsidRPr="00E542ED">
        <w:rPr>
          <w:rFonts w:ascii="Century Gothic" w:hAnsi="Century Gothic" w:cstheme="minorHAnsi"/>
          <w:bCs/>
          <w:snapToGrid w:val="0"/>
        </w:rPr>
        <w:tab/>
      </w:r>
      <w:r w:rsidR="00772E76" w:rsidRPr="00772E76">
        <w:rPr>
          <w:rFonts w:ascii="Century Gothic" w:hAnsi="Century Gothic" w:cstheme="minorHAnsi"/>
          <w:bCs/>
          <w:snapToGrid w:val="0"/>
        </w:rPr>
        <w:t>Pastoral</w:t>
      </w:r>
      <w:r w:rsidR="009D59A4">
        <w:rPr>
          <w:rFonts w:ascii="Century Gothic" w:hAnsi="Century Gothic" w:cstheme="minorHAnsi"/>
          <w:bCs/>
          <w:snapToGrid w:val="0"/>
        </w:rPr>
        <w:t xml:space="preserve"> </w:t>
      </w:r>
      <w:r w:rsidR="005C0F45">
        <w:rPr>
          <w:rFonts w:ascii="Century Gothic" w:hAnsi="Century Gothic" w:cstheme="minorHAnsi"/>
          <w:bCs/>
          <w:snapToGrid w:val="0"/>
        </w:rPr>
        <w:t xml:space="preserve">Support </w:t>
      </w:r>
      <w:r w:rsidR="009D59A4">
        <w:rPr>
          <w:rFonts w:ascii="Century Gothic" w:hAnsi="Century Gothic" w:cstheme="minorHAnsi"/>
          <w:bCs/>
          <w:snapToGrid w:val="0"/>
        </w:rPr>
        <w:t>and Sixth</w:t>
      </w:r>
      <w:r w:rsidR="008630D7">
        <w:rPr>
          <w:rFonts w:ascii="Century Gothic" w:hAnsi="Century Gothic" w:cstheme="minorHAnsi"/>
          <w:bCs/>
          <w:snapToGrid w:val="0"/>
        </w:rPr>
        <w:t xml:space="preserve"> F</w:t>
      </w:r>
      <w:r w:rsidR="009D59A4">
        <w:rPr>
          <w:rFonts w:ascii="Century Gothic" w:hAnsi="Century Gothic" w:cstheme="minorHAnsi"/>
          <w:bCs/>
          <w:snapToGrid w:val="0"/>
        </w:rPr>
        <w:t>ormer</w:t>
      </w:r>
      <w:r w:rsidR="00772E76" w:rsidRPr="00772E76">
        <w:rPr>
          <w:rFonts w:ascii="Century Gothic" w:hAnsi="Century Gothic" w:cstheme="minorHAnsi"/>
          <w:bCs/>
          <w:snapToGrid w:val="0"/>
        </w:rPr>
        <w:t xml:space="preserve"> </w:t>
      </w:r>
      <w:r w:rsidR="009D59A4">
        <w:rPr>
          <w:rFonts w:ascii="Century Gothic" w:hAnsi="Century Gothic" w:cstheme="minorHAnsi"/>
          <w:bCs/>
          <w:snapToGrid w:val="0"/>
        </w:rPr>
        <w:t xml:space="preserve">Services </w:t>
      </w:r>
      <w:r w:rsidR="00772E76" w:rsidRPr="00772E76">
        <w:rPr>
          <w:rFonts w:ascii="Century Gothic" w:hAnsi="Century Gothic" w:cstheme="minorHAnsi"/>
          <w:bCs/>
          <w:snapToGrid w:val="0"/>
        </w:rPr>
        <w:t>Manager</w:t>
      </w:r>
    </w:p>
    <w:p w:rsidR="001909E8" w:rsidRDefault="001909E8" w:rsidP="006716F6">
      <w:pPr>
        <w:jc w:val="both"/>
        <w:rPr>
          <w:rFonts w:ascii="Century Gothic" w:hAnsi="Century Gothic" w:cstheme="minorHAnsi"/>
          <w:b/>
        </w:rPr>
      </w:pPr>
    </w:p>
    <w:p w:rsidR="00FA4456" w:rsidRPr="00F52484" w:rsidRDefault="00F52484" w:rsidP="00F52484">
      <w:pPr>
        <w:ind w:left="2160" w:hanging="2160"/>
        <w:rPr>
          <w:rFonts w:ascii="Century Gothic" w:hAnsi="Century Gothic" w:cstheme="minorHAnsi"/>
          <w:bCs/>
          <w:snapToGrid w:val="0"/>
        </w:rPr>
      </w:pPr>
      <w:r>
        <w:rPr>
          <w:rFonts w:ascii="Century Gothic" w:hAnsi="Century Gothic" w:cstheme="minorHAnsi"/>
          <w:b/>
        </w:rPr>
        <w:t>Salary</w:t>
      </w:r>
      <w:r>
        <w:rPr>
          <w:rFonts w:ascii="Century Gothic" w:hAnsi="Century Gothic" w:cstheme="minorHAnsi"/>
          <w:b/>
        </w:rPr>
        <w:tab/>
      </w:r>
      <w:r w:rsidR="00F9630C">
        <w:rPr>
          <w:rFonts w:ascii="Century Gothic" w:hAnsi="Century Gothic" w:cstheme="minorHAnsi"/>
          <w:bCs/>
          <w:snapToGrid w:val="0"/>
        </w:rPr>
        <w:t>£20,000</w:t>
      </w:r>
      <w:r w:rsidR="005B42F0" w:rsidRPr="00AB49DF">
        <w:rPr>
          <w:rFonts w:ascii="Century Gothic" w:hAnsi="Century Gothic" w:cstheme="minorHAnsi"/>
          <w:bCs/>
          <w:snapToGrid w:val="0"/>
        </w:rPr>
        <w:t xml:space="preserve"> to £24</w:t>
      </w:r>
      <w:r w:rsidRPr="00AB49DF">
        <w:rPr>
          <w:rFonts w:ascii="Century Gothic" w:hAnsi="Century Gothic" w:cstheme="minorHAnsi"/>
          <w:bCs/>
          <w:snapToGrid w:val="0"/>
        </w:rPr>
        <w:t>,000 pro rata depending on qualifications, skills and experience</w:t>
      </w:r>
      <w:r w:rsidR="00CF61F7">
        <w:rPr>
          <w:rFonts w:ascii="Century Gothic" w:hAnsi="Century Gothic" w:cstheme="minorHAnsi"/>
          <w:bCs/>
          <w:snapToGrid w:val="0"/>
        </w:rPr>
        <w:t xml:space="preserve"> required for January 2018</w:t>
      </w:r>
    </w:p>
    <w:p w:rsidR="00FA4456" w:rsidRPr="00E542ED" w:rsidRDefault="00FA4456" w:rsidP="006716F6">
      <w:pPr>
        <w:jc w:val="both"/>
        <w:rPr>
          <w:rFonts w:ascii="Century Gothic" w:hAnsi="Century Gothic" w:cstheme="minorHAnsi"/>
          <w:b/>
        </w:rPr>
      </w:pPr>
    </w:p>
    <w:p w:rsidR="005B42F0" w:rsidRDefault="006716F6" w:rsidP="005B42F0">
      <w:pPr>
        <w:ind w:left="2127" w:hanging="2127"/>
        <w:rPr>
          <w:rFonts w:ascii="Century Gothic" w:hAnsi="Century Gothic"/>
        </w:rPr>
      </w:pPr>
      <w:r w:rsidRPr="001514C9">
        <w:rPr>
          <w:rFonts w:ascii="Century Gothic" w:hAnsi="Century Gothic"/>
          <w:b/>
        </w:rPr>
        <w:t>Reporting to</w:t>
      </w:r>
      <w:r w:rsidRPr="001514C9">
        <w:rPr>
          <w:rFonts w:ascii="Century Gothic" w:hAnsi="Century Gothic"/>
          <w:b/>
        </w:rPr>
        <w:tab/>
      </w:r>
      <w:r w:rsidR="00944F9A">
        <w:rPr>
          <w:rFonts w:ascii="Century Gothic" w:hAnsi="Century Gothic"/>
        </w:rPr>
        <w:t>Deputy</w:t>
      </w:r>
      <w:r w:rsidR="00C57FED">
        <w:rPr>
          <w:rFonts w:ascii="Century Gothic" w:hAnsi="Century Gothic"/>
        </w:rPr>
        <w:t xml:space="preserve"> Head Pastoral</w:t>
      </w:r>
      <w:r w:rsidR="005B42F0">
        <w:rPr>
          <w:rFonts w:ascii="Century Gothic" w:hAnsi="Century Gothic"/>
        </w:rPr>
        <w:t xml:space="preserve"> (and the Business Director as a member of the Business, </w:t>
      </w:r>
      <w:r w:rsidR="000302E1">
        <w:rPr>
          <w:rFonts w:ascii="Century Gothic" w:hAnsi="Century Gothic"/>
        </w:rPr>
        <w:t xml:space="preserve">Administrative, </w:t>
      </w:r>
      <w:r w:rsidR="005B42F0">
        <w:rPr>
          <w:rFonts w:ascii="Century Gothic" w:hAnsi="Century Gothic"/>
        </w:rPr>
        <w:t>Associate &amp; Technical Team)</w:t>
      </w:r>
    </w:p>
    <w:p w:rsidR="001909E8" w:rsidRPr="001514C9" w:rsidRDefault="001909E8" w:rsidP="00C57FED">
      <w:pPr>
        <w:rPr>
          <w:rFonts w:ascii="Century Gothic" w:hAnsi="Century Gothic"/>
          <w:b/>
        </w:rPr>
      </w:pPr>
    </w:p>
    <w:p w:rsidR="001909E8" w:rsidRPr="00E542ED" w:rsidRDefault="006716F6" w:rsidP="006716F6">
      <w:pPr>
        <w:jc w:val="both"/>
        <w:rPr>
          <w:rFonts w:ascii="Century Gothic" w:hAnsi="Century Gothic" w:cstheme="minorHAnsi"/>
        </w:rPr>
      </w:pPr>
      <w:r>
        <w:rPr>
          <w:rFonts w:ascii="Century Gothic" w:hAnsi="Century Gothic" w:cstheme="minorHAnsi"/>
          <w:b/>
        </w:rPr>
        <w:t>Location</w:t>
      </w:r>
      <w:r w:rsidR="001909E8" w:rsidRPr="00E542ED">
        <w:rPr>
          <w:rFonts w:ascii="Century Gothic" w:hAnsi="Century Gothic" w:cstheme="minorHAnsi"/>
          <w:b/>
        </w:rPr>
        <w:tab/>
      </w:r>
      <w:r w:rsidR="001909E8" w:rsidRPr="00E542ED">
        <w:rPr>
          <w:rFonts w:ascii="Century Gothic" w:hAnsi="Century Gothic" w:cstheme="minorHAnsi"/>
          <w:b/>
        </w:rPr>
        <w:tab/>
      </w:r>
      <w:r w:rsidR="001909E8" w:rsidRPr="00E542ED">
        <w:rPr>
          <w:rFonts w:ascii="Century Gothic" w:hAnsi="Century Gothic" w:cstheme="minorHAnsi"/>
        </w:rPr>
        <w:t>Stratford, Newham, London</w:t>
      </w:r>
    </w:p>
    <w:p w:rsidR="001909E8" w:rsidRPr="00E542ED" w:rsidRDefault="001909E8" w:rsidP="006716F6">
      <w:pPr>
        <w:jc w:val="both"/>
        <w:rPr>
          <w:rFonts w:ascii="Century Gothic" w:hAnsi="Century Gothic" w:cstheme="minorHAnsi"/>
          <w:b/>
        </w:rPr>
      </w:pPr>
    </w:p>
    <w:p w:rsidR="001909E8" w:rsidRPr="001B0CE1" w:rsidRDefault="006716F6" w:rsidP="006716F6">
      <w:pPr>
        <w:jc w:val="both"/>
        <w:rPr>
          <w:rFonts w:ascii="Century Gothic" w:hAnsi="Century Gothic" w:cstheme="minorHAnsi"/>
        </w:rPr>
      </w:pPr>
      <w:r>
        <w:rPr>
          <w:rFonts w:ascii="Century Gothic" w:hAnsi="Century Gothic" w:cstheme="minorHAnsi"/>
          <w:b/>
        </w:rPr>
        <w:t>Type of position</w:t>
      </w:r>
      <w:r w:rsidR="001909E8" w:rsidRPr="00E542ED">
        <w:rPr>
          <w:rFonts w:ascii="Century Gothic" w:hAnsi="Century Gothic" w:cstheme="minorHAnsi"/>
          <w:b/>
        </w:rPr>
        <w:tab/>
      </w:r>
      <w:r w:rsidR="00F9630C">
        <w:rPr>
          <w:rFonts w:ascii="Century Gothic" w:hAnsi="Century Gothic" w:cstheme="minorHAnsi"/>
        </w:rPr>
        <w:t>Term time plus 3</w:t>
      </w:r>
      <w:r w:rsidR="00372BF4" w:rsidRPr="00ED2570">
        <w:rPr>
          <w:rFonts w:ascii="Century Gothic" w:hAnsi="Century Gothic" w:cstheme="minorHAnsi"/>
        </w:rPr>
        <w:t xml:space="preserve"> weeks</w:t>
      </w:r>
    </w:p>
    <w:p w:rsidR="006716F6" w:rsidRDefault="006716F6" w:rsidP="006716F6">
      <w:pPr>
        <w:jc w:val="both"/>
        <w:rPr>
          <w:rFonts w:ascii="Century Gothic" w:hAnsi="Century Gothic" w:cstheme="minorHAnsi"/>
        </w:rPr>
      </w:pPr>
    </w:p>
    <w:p w:rsidR="00C57FED" w:rsidRDefault="006716F6" w:rsidP="001B0CE1">
      <w:pPr>
        <w:ind w:left="2127" w:hanging="2127"/>
        <w:rPr>
          <w:rFonts w:ascii="Century Gothic" w:hAnsi="Century Gothic"/>
        </w:rPr>
      </w:pPr>
      <w:r w:rsidRPr="0099701B">
        <w:rPr>
          <w:rFonts w:ascii="Century Gothic" w:hAnsi="Century Gothic"/>
          <w:b/>
        </w:rPr>
        <w:t>Hours</w:t>
      </w:r>
      <w:r>
        <w:rPr>
          <w:rFonts w:ascii="Century Gothic" w:hAnsi="Century Gothic"/>
        </w:rPr>
        <w:t xml:space="preserve"> </w:t>
      </w:r>
      <w:r w:rsidR="001B0CE1">
        <w:rPr>
          <w:rFonts w:ascii="Century Gothic" w:hAnsi="Century Gothic"/>
        </w:rPr>
        <w:tab/>
      </w:r>
      <w:r w:rsidR="00F52484">
        <w:rPr>
          <w:rFonts w:ascii="Century Gothic" w:hAnsi="Century Gothic"/>
        </w:rPr>
        <w:t>40</w:t>
      </w:r>
      <w:r w:rsidR="00C669B2">
        <w:rPr>
          <w:rFonts w:ascii="Century Gothic" w:hAnsi="Century Gothic"/>
        </w:rPr>
        <w:t xml:space="preserve"> hours per week</w:t>
      </w:r>
      <w:r w:rsidR="009C7E1C">
        <w:rPr>
          <w:rFonts w:ascii="Century Gothic" w:hAnsi="Century Gothic"/>
        </w:rPr>
        <w:t>. T</w:t>
      </w:r>
      <w:r w:rsidRPr="008902EB">
        <w:rPr>
          <w:rFonts w:ascii="Century Gothic" w:hAnsi="Century Gothic"/>
        </w:rPr>
        <w:t>here is a</w:t>
      </w:r>
      <w:r>
        <w:rPr>
          <w:rFonts w:ascii="Century Gothic" w:hAnsi="Century Gothic"/>
        </w:rPr>
        <w:t xml:space="preserve"> need to be</w:t>
      </w:r>
      <w:r w:rsidR="001B0CE1">
        <w:rPr>
          <w:rFonts w:ascii="Century Gothic" w:hAnsi="Century Gothic"/>
        </w:rPr>
        <w:t xml:space="preserve"> </w:t>
      </w:r>
      <w:r>
        <w:rPr>
          <w:rFonts w:ascii="Century Gothic" w:hAnsi="Century Gothic"/>
        </w:rPr>
        <w:t xml:space="preserve">flexible </w:t>
      </w:r>
      <w:r w:rsidRPr="008902EB">
        <w:rPr>
          <w:rFonts w:ascii="Century Gothic" w:hAnsi="Century Gothic"/>
        </w:rPr>
        <w:t xml:space="preserve">about </w:t>
      </w:r>
      <w:r>
        <w:rPr>
          <w:rFonts w:ascii="Century Gothic" w:hAnsi="Century Gothic"/>
        </w:rPr>
        <w:t xml:space="preserve">hours in order to carry out the duties and </w:t>
      </w:r>
      <w:r w:rsidRPr="008902EB">
        <w:rPr>
          <w:rFonts w:ascii="Century Gothic" w:hAnsi="Century Gothic"/>
        </w:rPr>
        <w:t xml:space="preserve">responsibilities effectively. </w:t>
      </w:r>
    </w:p>
    <w:p w:rsidR="006716F6" w:rsidRPr="008902EB" w:rsidRDefault="00C57FED" w:rsidP="00C57FED">
      <w:pPr>
        <w:ind w:left="2127"/>
        <w:rPr>
          <w:rFonts w:ascii="Century Gothic" w:hAnsi="Century Gothic"/>
        </w:rPr>
      </w:pPr>
      <w:r w:rsidRPr="00C57FED">
        <w:rPr>
          <w:rFonts w:ascii="Century Gothic" w:hAnsi="Century Gothic"/>
        </w:rPr>
        <w:t xml:space="preserve">The </w:t>
      </w:r>
      <w:proofErr w:type="spellStart"/>
      <w:r w:rsidRPr="00C57FED">
        <w:rPr>
          <w:rFonts w:ascii="Century Gothic" w:hAnsi="Century Gothic"/>
        </w:rPr>
        <w:t>postholder</w:t>
      </w:r>
      <w:proofErr w:type="spellEnd"/>
      <w:r w:rsidRPr="00C57FED">
        <w:rPr>
          <w:rFonts w:ascii="Century Gothic" w:hAnsi="Century Gothic"/>
        </w:rPr>
        <w:t xml:space="preserve"> must be in school</w:t>
      </w:r>
      <w:r w:rsidR="00A1569F">
        <w:rPr>
          <w:rFonts w:ascii="Century Gothic" w:hAnsi="Century Gothic"/>
        </w:rPr>
        <w:t xml:space="preserve"> for the exam results in August.</w:t>
      </w:r>
    </w:p>
    <w:p w:rsidR="006716F6" w:rsidRDefault="006716F6" w:rsidP="006716F6">
      <w:pPr>
        <w:widowControl w:val="0"/>
        <w:tabs>
          <w:tab w:val="center" w:pos="5233"/>
        </w:tabs>
        <w:jc w:val="both"/>
        <w:rPr>
          <w:rFonts w:ascii="Century Gothic" w:hAnsi="Century Gothic" w:cstheme="minorHAnsi"/>
          <w:b/>
          <w:bCs/>
          <w:snapToGrid w:val="0"/>
        </w:rPr>
      </w:pPr>
    </w:p>
    <w:p w:rsidR="006716F6" w:rsidRPr="001B0CE1" w:rsidRDefault="006716F6" w:rsidP="001B0CE1">
      <w:pPr>
        <w:ind w:left="2127" w:hanging="2127"/>
        <w:rPr>
          <w:rFonts w:ascii="Century Gothic" w:hAnsi="Century Gothic"/>
          <w:b/>
        </w:rPr>
      </w:pPr>
      <w:r w:rsidRPr="001B0CE1">
        <w:rPr>
          <w:rFonts w:ascii="Century Gothic" w:hAnsi="Century Gothic"/>
          <w:b/>
        </w:rPr>
        <w:t>Child Protection</w:t>
      </w:r>
      <w:r w:rsidRPr="001B0CE1">
        <w:rPr>
          <w:rFonts w:ascii="Century Gothic" w:hAnsi="Century Gothic"/>
          <w:b/>
        </w:rPr>
        <w:tab/>
      </w:r>
      <w:r w:rsidRPr="001B0CE1">
        <w:rPr>
          <w:rFonts w:ascii="Century Gothic" w:hAnsi="Century Gothic"/>
        </w:rPr>
        <w:t xml:space="preserve">All members of staff must comply with LAE’s </w:t>
      </w:r>
      <w:r w:rsidR="000302E1" w:rsidRPr="003D0A73">
        <w:rPr>
          <w:rFonts w:ascii="Century Gothic" w:hAnsi="Century Gothic"/>
          <w:bCs/>
          <w:i/>
        </w:rPr>
        <w:t>Safeguarding &amp; Promoting the Welfare of Children Policy (Child Protection Policy)</w:t>
      </w:r>
      <w:r w:rsidRPr="001B0CE1">
        <w:rPr>
          <w:rFonts w:ascii="Century Gothic" w:hAnsi="Century Gothic"/>
        </w:rPr>
        <w:t>.  If in the course of carrying out the duties of the post the post holder becomes aware of any actual or potential risks to the safety and welfare of our</w:t>
      </w:r>
      <w:r w:rsidR="001B0CE1" w:rsidRPr="001B0CE1">
        <w:rPr>
          <w:rFonts w:ascii="Century Gothic" w:hAnsi="Century Gothic"/>
        </w:rPr>
        <w:t xml:space="preserve"> </w:t>
      </w:r>
      <w:r w:rsidRPr="001B0CE1">
        <w:rPr>
          <w:rFonts w:ascii="Century Gothic" w:hAnsi="Century Gothic"/>
        </w:rPr>
        <w:t>sixth</w:t>
      </w:r>
      <w:r w:rsidR="00045C06">
        <w:rPr>
          <w:rFonts w:ascii="Century Gothic" w:hAnsi="Century Gothic"/>
        </w:rPr>
        <w:t xml:space="preserve"> </w:t>
      </w:r>
      <w:r w:rsidRPr="001B0CE1">
        <w:rPr>
          <w:rFonts w:ascii="Century Gothic" w:hAnsi="Century Gothic"/>
        </w:rPr>
        <w:t>formers, these concerns must be reported</w:t>
      </w:r>
      <w:r w:rsidR="001B0CE1" w:rsidRPr="001B0CE1">
        <w:rPr>
          <w:rFonts w:ascii="Century Gothic" w:hAnsi="Century Gothic"/>
        </w:rPr>
        <w:t xml:space="preserve"> </w:t>
      </w:r>
      <w:r w:rsidRPr="001B0CE1">
        <w:rPr>
          <w:rFonts w:ascii="Century Gothic" w:hAnsi="Century Gothic"/>
        </w:rPr>
        <w:t>immediately in accordance with the policy.</w:t>
      </w:r>
    </w:p>
    <w:p w:rsidR="006716F6" w:rsidRPr="00560185" w:rsidRDefault="006716F6" w:rsidP="006716F6">
      <w:pPr>
        <w:widowControl w:val="0"/>
        <w:tabs>
          <w:tab w:val="center" w:pos="5233"/>
        </w:tabs>
        <w:jc w:val="both"/>
        <w:rPr>
          <w:rFonts w:ascii="Century Gothic" w:hAnsi="Century Gothic" w:cstheme="minorHAnsi"/>
          <w:b/>
          <w:bCs/>
          <w:snapToGrid w:val="0"/>
        </w:rPr>
      </w:pPr>
    </w:p>
    <w:p w:rsidR="006716F6" w:rsidRPr="007C6259" w:rsidRDefault="006716F6" w:rsidP="006716F6">
      <w:pPr>
        <w:widowControl w:val="0"/>
        <w:tabs>
          <w:tab w:val="center" w:pos="5233"/>
        </w:tabs>
        <w:rPr>
          <w:rFonts w:ascii="Century Gothic" w:hAnsi="Century Gothic" w:cstheme="minorHAnsi"/>
          <w:b/>
        </w:rPr>
      </w:pPr>
      <w:r w:rsidRPr="007C6259">
        <w:rPr>
          <w:rFonts w:ascii="Century Gothic" w:hAnsi="Century Gothic" w:cstheme="minorHAnsi"/>
          <w:b/>
          <w:bCs/>
          <w:snapToGrid w:val="0"/>
        </w:rPr>
        <w:t>London Academy of Excellence is committed to the safeguarding and welfare of children and applicants must be willing to undergo child protection screening appropriate to this post, including checks with past employers and the Disclosure and Barring Service.</w:t>
      </w:r>
    </w:p>
    <w:p w:rsidR="006716F6" w:rsidRPr="00560185" w:rsidRDefault="006716F6" w:rsidP="006716F6">
      <w:pPr>
        <w:rPr>
          <w:rFonts w:ascii="Century Gothic" w:hAnsi="Century Gothic" w:cstheme="minorHAnsi"/>
        </w:rPr>
      </w:pPr>
    </w:p>
    <w:p w:rsidR="006716F6" w:rsidRDefault="006716F6" w:rsidP="006716F6">
      <w:pPr>
        <w:rPr>
          <w:rFonts w:ascii="Century Gothic" w:hAnsi="Century Gothic" w:cstheme="minorHAnsi"/>
        </w:rPr>
      </w:pPr>
      <w:r w:rsidRPr="00560185">
        <w:rPr>
          <w:rFonts w:ascii="Century Gothic" w:hAnsi="Century Gothic" w:cstheme="minorHAnsi"/>
          <w:b/>
        </w:rPr>
        <w:t>Job purpose</w:t>
      </w:r>
    </w:p>
    <w:p w:rsidR="006716F6" w:rsidRDefault="006716F6" w:rsidP="006716F6">
      <w:pPr>
        <w:rPr>
          <w:rFonts w:ascii="Century Gothic" w:hAnsi="Century Gothic" w:cstheme="minorHAnsi"/>
        </w:rPr>
      </w:pPr>
    </w:p>
    <w:p w:rsidR="00C57FED" w:rsidRPr="009D59A4" w:rsidRDefault="005C0F45" w:rsidP="00AD4943">
      <w:pPr>
        <w:pStyle w:val="ListParagraph"/>
        <w:numPr>
          <w:ilvl w:val="0"/>
          <w:numId w:val="33"/>
        </w:numPr>
        <w:jc w:val="both"/>
        <w:rPr>
          <w:rFonts w:ascii="Century Gothic" w:hAnsi="Century Gothic"/>
        </w:rPr>
      </w:pPr>
      <w:r>
        <w:rPr>
          <w:rFonts w:ascii="Century Gothic" w:hAnsi="Century Gothic"/>
        </w:rPr>
        <w:t xml:space="preserve">Pastoral Support </w:t>
      </w:r>
      <w:r w:rsidR="000302E1">
        <w:rPr>
          <w:rFonts w:ascii="Century Gothic" w:hAnsi="Century Gothic"/>
        </w:rPr>
        <w:t>- t</w:t>
      </w:r>
      <w:r w:rsidR="00C57FED" w:rsidRPr="009D59A4">
        <w:rPr>
          <w:rFonts w:ascii="Century Gothic" w:hAnsi="Century Gothic"/>
        </w:rPr>
        <w:t>o ensure</w:t>
      </w:r>
      <w:r w:rsidR="008D5105">
        <w:rPr>
          <w:rFonts w:ascii="Century Gothic" w:hAnsi="Century Gothic"/>
        </w:rPr>
        <w:t xml:space="preserve">, </w:t>
      </w:r>
      <w:r w:rsidR="008D5105" w:rsidRPr="00C57FED">
        <w:rPr>
          <w:rFonts w:ascii="Century Gothic" w:hAnsi="Century Gothic"/>
        </w:rPr>
        <w:t xml:space="preserve">in liaison with the </w:t>
      </w:r>
      <w:r w:rsidR="00585BAB">
        <w:rPr>
          <w:rFonts w:ascii="Century Gothic" w:hAnsi="Century Gothic"/>
        </w:rPr>
        <w:t>Deputy</w:t>
      </w:r>
      <w:r w:rsidR="008D5105" w:rsidRPr="00C57FED">
        <w:rPr>
          <w:rFonts w:ascii="Century Gothic" w:hAnsi="Century Gothic"/>
        </w:rPr>
        <w:t xml:space="preserve"> Head and other SLT members</w:t>
      </w:r>
      <w:r w:rsidR="008D5105">
        <w:rPr>
          <w:rFonts w:ascii="Century Gothic" w:hAnsi="Century Gothic"/>
        </w:rPr>
        <w:t>,</w:t>
      </w:r>
      <w:r w:rsidR="00C57FED" w:rsidRPr="009D59A4">
        <w:rPr>
          <w:rFonts w:ascii="Century Gothic" w:hAnsi="Century Gothic"/>
        </w:rPr>
        <w:t xml:space="preserve"> that sixth</w:t>
      </w:r>
      <w:r w:rsidR="00045C06">
        <w:rPr>
          <w:rFonts w:ascii="Century Gothic" w:hAnsi="Century Gothic"/>
        </w:rPr>
        <w:t xml:space="preserve"> </w:t>
      </w:r>
      <w:r w:rsidR="00C57FED" w:rsidRPr="009D59A4">
        <w:rPr>
          <w:rFonts w:ascii="Century Gothic" w:hAnsi="Century Gothic"/>
        </w:rPr>
        <w:t xml:space="preserve">formers have a positive and supportive experience </w:t>
      </w:r>
      <w:r w:rsidR="008D5105">
        <w:rPr>
          <w:rFonts w:ascii="Century Gothic" w:hAnsi="Century Gothic"/>
        </w:rPr>
        <w:t xml:space="preserve">at </w:t>
      </w:r>
      <w:r w:rsidR="005A3EF7">
        <w:rPr>
          <w:rFonts w:ascii="Century Gothic" w:hAnsi="Century Gothic"/>
        </w:rPr>
        <w:t>LAE</w:t>
      </w:r>
      <w:r w:rsidR="00C57FED" w:rsidRPr="009D59A4">
        <w:rPr>
          <w:rFonts w:ascii="Century Gothic" w:hAnsi="Century Gothic"/>
        </w:rPr>
        <w:t xml:space="preserve">.  </w:t>
      </w:r>
    </w:p>
    <w:p w:rsidR="00C57FED" w:rsidRPr="00C57FED" w:rsidRDefault="00C57FED" w:rsidP="00C57FED">
      <w:pPr>
        <w:ind w:left="2127" w:hanging="2127"/>
        <w:rPr>
          <w:rFonts w:ascii="Century Gothic" w:hAnsi="Century Gothic"/>
        </w:rPr>
      </w:pPr>
    </w:p>
    <w:p w:rsidR="00C57FED" w:rsidRDefault="005A3EF7" w:rsidP="00AD4943">
      <w:pPr>
        <w:pStyle w:val="ListParagraph"/>
        <w:numPr>
          <w:ilvl w:val="0"/>
          <w:numId w:val="33"/>
        </w:numPr>
        <w:jc w:val="both"/>
        <w:rPr>
          <w:rFonts w:ascii="Century Gothic" w:hAnsi="Century Gothic"/>
        </w:rPr>
      </w:pPr>
      <w:r>
        <w:rPr>
          <w:rFonts w:ascii="Century Gothic" w:hAnsi="Century Gothic"/>
        </w:rPr>
        <w:t>Sixth</w:t>
      </w:r>
      <w:r w:rsidR="00045C06">
        <w:rPr>
          <w:rFonts w:ascii="Century Gothic" w:hAnsi="Century Gothic"/>
        </w:rPr>
        <w:t xml:space="preserve"> </w:t>
      </w:r>
      <w:r w:rsidR="00D83CC6">
        <w:rPr>
          <w:rFonts w:ascii="Century Gothic" w:hAnsi="Century Gothic"/>
        </w:rPr>
        <w:t>F</w:t>
      </w:r>
      <w:r>
        <w:rPr>
          <w:rFonts w:ascii="Century Gothic" w:hAnsi="Century Gothic"/>
        </w:rPr>
        <w:t xml:space="preserve">ormer </w:t>
      </w:r>
      <w:r w:rsidR="007B7736">
        <w:rPr>
          <w:rFonts w:ascii="Century Gothic" w:hAnsi="Century Gothic"/>
        </w:rPr>
        <w:t xml:space="preserve">Support </w:t>
      </w:r>
      <w:r>
        <w:rPr>
          <w:rFonts w:ascii="Century Gothic" w:hAnsi="Century Gothic"/>
        </w:rPr>
        <w:t>Services</w:t>
      </w:r>
      <w:r w:rsidR="000302E1">
        <w:rPr>
          <w:rFonts w:ascii="Century Gothic" w:hAnsi="Century Gothic"/>
        </w:rPr>
        <w:t xml:space="preserve"> - t</w:t>
      </w:r>
      <w:r w:rsidR="00C57FED" w:rsidRPr="00C57FED">
        <w:rPr>
          <w:rFonts w:ascii="Century Gothic" w:hAnsi="Century Gothic"/>
        </w:rPr>
        <w:t xml:space="preserve">o support and co-ordinate, in liaison with the </w:t>
      </w:r>
      <w:r w:rsidR="006F4DB0">
        <w:rPr>
          <w:rFonts w:ascii="Century Gothic" w:hAnsi="Century Gothic"/>
        </w:rPr>
        <w:t>Deputy</w:t>
      </w:r>
      <w:r w:rsidR="00C57FED" w:rsidRPr="00C57FED">
        <w:rPr>
          <w:rFonts w:ascii="Century Gothic" w:hAnsi="Century Gothic"/>
        </w:rPr>
        <w:t xml:space="preserve"> Head and other SLT members, </w:t>
      </w:r>
      <w:r w:rsidR="0048787E">
        <w:rPr>
          <w:rFonts w:ascii="Century Gothic" w:hAnsi="Century Gothic"/>
        </w:rPr>
        <w:t xml:space="preserve">the </w:t>
      </w:r>
      <w:r w:rsidR="008D5105">
        <w:rPr>
          <w:rFonts w:ascii="Century Gothic" w:hAnsi="Century Gothic"/>
        </w:rPr>
        <w:t>induction, retention</w:t>
      </w:r>
      <w:r w:rsidR="00C57FED" w:rsidRPr="00C57FED">
        <w:rPr>
          <w:rFonts w:ascii="Century Gothic" w:hAnsi="Century Gothic"/>
        </w:rPr>
        <w:t xml:space="preserve"> and pastoral care of all sixth</w:t>
      </w:r>
      <w:r w:rsidR="00B720C0">
        <w:rPr>
          <w:rFonts w:ascii="Century Gothic" w:hAnsi="Century Gothic"/>
        </w:rPr>
        <w:t xml:space="preserve"> </w:t>
      </w:r>
      <w:r w:rsidR="00C57FED" w:rsidRPr="00C57FED">
        <w:rPr>
          <w:rFonts w:ascii="Century Gothic" w:hAnsi="Century Gothic"/>
        </w:rPr>
        <w:t>formers at LAE</w:t>
      </w:r>
      <w:r>
        <w:rPr>
          <w:rFonts w:ascii="Century Gothic" w:hAnsi="Century Gothic"/>
        </w:rPr>
        <w:t xml:space="preserve"> and the engagement of sixth</w:t>
      </w:r>
      <w:r w:rsidR="00B720C0">
        <w:rPr>
          <w:rFonts w:ascii="Century Gothic" w:hAnsi="Century Gothic"/>
        </w:rPr>
        <w:t xml:space="preserve"> </w:t>
      </w:r>
      <w:r>
        <w:rPr>
          <w:rFonts w:ascii="Century Gothic" w:hAnsi="Century Gothic"/>
        </w:rPr>
        <w:t>former parents</w:t>
      </w:r>
      <w:r w:rsidR="000302E1">
        <w:rPr>
          <w:rFonts w:ascii="Century Gothic" w:hAnsi="Century Gothic"/>
        </w:rPr>
        <w:t xml:space="preserve"> and carers</w:t>
      </w:r>
      <w:r w:rsidR="00C57FED" w:rsidRPr="00C57FED">
        <w:rPr>
          <w:rFonts w:ascii="Century Gothic" w:hAnsi="Century Gothic"/>
        </w:rPr>
        <w:t>.</w:t>
      </w:r>
    </w:p>
    <w:p w:rsidR="00B720C0" w:rsidRPr="00B720C0" w:rsidRDefault="00B720C0" w:rsidP="00B720C0">
      <w:pPr>
        <w:pStyle w:val="ListParagraph"/>
        <w:rPr>
          <w:rFonts w:ascii="Century Gothic" w:hAnsi="Century Gothic"/>
        </w:rPr>
      </w:pPr>
    </w:p>
    <w:p w:rsidR="00B720C0" w:rsidRDefault="00653039" w:rsidP="00AD4943">
      <w:pPr>
        <w:pStyle w:val="ListParagraph"/>
        <w:numPr>
          <w:ilvl w:val="0"/>
          <w:numId w:val="33"/>
        </w:numPr>
        <w:jc w:val="both"/>
        <w:rPr>
          <w:rFonts w:ascii="Century Gothic" w:hAnsi="Century Gothic"/>
        </w:rPr>
      </w:pPr>
      <w:r>
        <w:rPr>
          <w:rFonts w:ascii="Century Gothic" w:hAnsi="Century Gothic"/>
        </w:rPr>
        <w:t xml:space="preserve">In liaison with the </w:t>
      </w:r>
      <w:r w:rsidR="00623FF5">
        <w:rPr>
          <w:rFonts w:ascii="Century Gothic" w:hAnsi="Century Gothic"/>
        </w:rPr>
        <w:t>Deputy</w:t>
      </w:r>
      <w:r>
        <w:rPr>
          <w:rFonts w:ascii="Century Gothic" w:hAnsi="Century Gothic"/>
        </w:rPr>
        <w:t xml:space="preserve"> Head (Pastoral) to oversee</w:t>
      </w:r>
      <w:r w:rsidR="008D4B13">
        <w:rPr>
          <w:rFonts w:ascii="Century Gothic" w:hAnsi="Century Gothic"/>
        </w:rPr>
        <w:t xml:space="preserve"> and manage</w:t>
      </w:r>
      <w:r>
        <w:rPr>
          <w:rFonts w:ascii="Century Gothic" w:hAnsi="Century Gothic"/>
        </w:rPr>
        <w:t xml:space="preserve"> the school’s attendance and behaviour systems</w:t>
      </w:r>
      <w:r w:rsidR="008D4B13">
        <w:rPr>
          <w:rFonts w:ascii="Century Gothic" w:hAnsi="Century Gothic"/>
        </w:rPr>
        <w:t>.</w:t>
      </w:r>
    </w:p>
    <w:p w:rsidR="005A3EF7" w:rsidRPr="005A3EF7" w:rsidRDefault="005A3EF7" w:rsidP="005A3EF7">
      <w:pPr>
        <w:pStyle w:val="ListParagraph"/>
        <w:rPr>
          <w:rFonts w:ascii="Century Gothic" w:hAnsi="Century Gothic"/>
        </w:rPr>
      </w:pPr>
    </w:p>
    <w:p w:rsidR="005A3EF7" w:rsidRDefault="005A3EF7" w:rsidP="00AD4943">
      <w:pPr>
        <w:pStyle w:val="ListParagraph"/>
        <w:numPr>
          <w:ilvl w:val="0"/>
          <w:numId w:val="33"/>
        </w:numPr>
        <w:jc w:val="both"/>
        <w:rPr>
          <w:rFonts w:ascii="Century Gothic" w:hAnsi="Century Gothic"/>
        </w:rPr>
      </w:pPr>
      <w:r>
        <w:rPr>
          <w:rFonts w:ascii="Century Gothic" w:hAnsi="Century Gothic"/>
        </w:rPr>
        <w:t>To be a Deputy Designated Person on the school Safeguarding Team.</w:t>
      </w:r>
    </w:p>
    <w:p w:rsidR="000210F0" w:rsidRPr="000210F0" w:rsidRDefault="000210F0" w:rsidP="000210F0">
      <w:pPr>
        <w:pStyle w:val="ListParagraph"/>
        <w:rPr>
          <w:rFonts w:ascii="Century Gothic" w:hAnsi="Century Gothic"/>
        </w:rPr>
      </w:pPr>
    </w:p>
    <w:p w:rsidR="000210F0" w:rsidRPr="00C57FED" w:rsidRDefault="000210F0" w:rsidP="00AD4943">
      <w:pPr>
        <w:pStyle w:val="ListParagraph"/>
        <w:numPr>
          <w:ilvl w:val="0"/>
          <w:numId w:val="33"/>
        </w:numPr>
        <w:jc w:val="both"/>
        <w:rPr>
          <w:rFonts w:ascii="Century Gothic" w:hAnsi="Century Gothic"/>
        </w:rPr>
      </w:pPr>
      <w:r>
        <w:rPr>
          <w:rFonts w:ascii="Century Gothic" w:hAnsi="Century Gothic"/>
        </w:rPr>
        <w:lastRenderedPageBreak/>
        <w:t>To be a Tutor.</w:t>
      </w:r>
    </w:p>
    <w:p w:rsidR="00C57FED" w:rsidRPr="00C57FED" w:rsidRDefault="00C57FED" w:rsidP="00C57FED">
      <w:pPr>
        <w:ind w:left="2127" w:hanging="2127"/>
        <w:rPr>
          <w:rFonts w:ascii="Century Gothic" w:hAnsi="Century Gothic"/>
        </w:rPr>
      </w:pPr>
    </w:p>
    <w:p w:rsidR="006716F6" w:rsidRDefault="006716F6" w:rsidP="006716F6">
      <w:pPr>
        <w:rPr>
          <w:rFonts w:ascii="Century Gothic" w:hAnsi="Century Gothic" w:cstheme="minorHAnsi"/>
          <w:b/>
        </w:rPr>
      </w:pPr>
      <w:r w:rsidRPr="00560185">
        <w:rPr>
          <w:rFonts w:ascii="Century Gothic" w:hAnsi="Century Gothic" w:cstheme="minorHAnsi"/>
          <w:b/>
        </w:rPr>
        <w:t xml:space="preserve">Key Responsibilities and </w:t>
      </w:r>
      <w:r>
        <w:rPr>
          <w:rFonts w:ascii="Century Gothic" w:hAnsi="Century Gothic" w:cstheme="minorHAnsi"/>
          <w:b/>
        </w:rPr>
        <w:t>c</w:t>
      </w:r>
      <w:r w:rsidRPr="00560185">
        <w:rPr>
          <w:rFonts w:ascii="Century Gothic" w:hAnsi="Century Gothic" w:cstheme="minorHAnsi"/>
          <w:b/>
        </w:rPr>
        <w:t xml:space="preserve">ore </w:t>
      </w:r>
      <w:r>
        <w:rPr>
          <w:rFonts w:ascii="Century Gothic" w:hAnsi="Century Gothic" w:cstheme="minorHAnsi"/>
          <w:b/>
        </w:rPr>
        <w:t>a</w:t>
      </w:r>
      <w:r w:rsidRPr="00560185">
        <w:rPr>
          <w:rFonts w:ascii="Century Gothic" w:hAnsi="Century Gothic" w:cstheme="minorHAnsi"/>
          <w:b/>
        </w:rPr>
        <w:t xml:space="preserve">ctivities </w:t>
      </w:r>
      <w:r>
        <w:rPr>
          <w:rFonts w:ascii="Century Gothic" w:hAnsi="Century Gothic" w:cstheme="minorHAnsi"/>
          <w:b/>
        </w:rPr>
        <w:t>of the role</w:t>
      </w:r>
    </w:p>
    <w:p w:rsidR="000127C0" w:rsidRDefault="000127C0" w:rsidP="000127C0">
      <w:pPr>
        <w:pStyle w:val="ListParagraph"/>
        <w:rPr>
          <w:rFonts w:ascii="Century Gothic" w:eastAsia="Times New Roman" w:hAnsi="Century Gothic" w:cstheme="minorHAnsi"/>
          <w:color w:val="000000"/>
          <w:lang w:eastAsia="en-GB"/>
        </w:rPr>
      </w:pPr>
    </w:p>
    <w:p w:rsidR="00C57FED" w:rsidRDefault="00C57FED" w:rsidP="00C57FED">
      <w:pPr>
        <w:pStyle w:val="ListParagraph"/>
        <w:numPr>
          <w:ilvl w:val="0"/>
          <w:numId w:val="12"/>
        </w:numPr>
        <w:rPr>
          <w:rFonts w:ascii="Century Gothic" w:eastAsia="Times New Roman" w:hAnsi="Century Gothic" w:cstheme="minorHAnsi"/>
          <w:color w:val="000000"/>
          <w:lang w:eastAsia="en-GB"/>
        </w:rPr>
      </w:pPr>
      <w:r w:rsidRPr="00C57FED">
        <w:rPr>
          <w:rFonts w:ascii="Century Gothic" w:eastAsia="Times New Roman" w:hAnsi="Century Gothic" w:cstheme="minorHAnsi"/>
          <w:color w:val="000000"/>
          <w:lang w:eastAsia="en-GB"/>
        </w:rPr>
        <w:t xml:space="preserve">To be responsible for </w:t>
      </w:r>
      <w:r w:rsidR="000302E1">
        <w:rPr>
          <w:rFonts w:ascii="Century Gothic" w:eastAsia="Times New Roman" w:hAnsi="Century Gothic" w:cstheme="minorHAnsi"/>
          <w:color w:val="000000"/>
          <w:lang w:eastAsia="en-GB"/>
        </w:rPr>
        <w:t xml:space="preserve">the </w:t>
      </w:r>
      <w:r w:rsidRPr="00C57FED">
        <w:rPr>
          <w:rFonts w:ascii="Century Gothic" w:eastAsia="Times New Roman" w:hAnsi="Century Gothic" w:cstheme="minorHAnsi"/>
          <w:color w:val="000000"/>
          <w:lang w:eastAsia="en-GB"/>
        </w:rPr>
        <w:t xml:space="preserve">administration </w:t>
      </w:r>
      <w:r w:rsidR="000302E1">
        <w:rPr>
          <w:rFonts w:ascii="Century Gothic" w:eastAsia="Times New Roman" w:hAnsi="Century Gothic" w:cstheme="minorHAnsi"/>
          <w:lang w:eastAsia="en-GB"/>
        </w:rPr>
        <w:t xml:space="preserve">of </w:t>
      </w:r>
      <w:r w:rsidRPr="00C57FED">
        <w:rPr>
          <w:rFonts w:ascii="Century Gothic" w:eastAsia="Times New Roman" w:hAnsi="Century Gothic" w:cstheme="minorHAnsi"/>
          <w:color w:val="000000"/>
          <w:lang w:eastAsia="en-GB"/>
        </w:rPr>
        <w:t>attendance</w:t>
      </w:r>
      <w:r w:rsidR="00C24403">
        <w:rPr>
          <w:rFonts w:ascii="Century Gothic" w:eastAsia="Times New Roman" w:hAnsi="Century Gothic" w:cstheme="minorHAnsi"/>
          <w:color w:val="000000"/>
          <w:lang w:eastAsia="en-GB"/>
        </w:rPr>
        <w:t>, behaviour</w:t>
      </w:r>
      <w:r w:rsidRPr="00C57FED">
        <w:rPr>
          <w:rFonts w:ascii="Century Gothic" w:eastAsia="Times New Roman" w:hAnsi="Century Gothic" w:cstheme="minorHAnsi"/>
          <w:color w:val="000000"/>
          <w:lang w:eastAsia="en-GB"/>
        </w:rPr>
        <w:t xml:space="preserve">, </w:t>
      </w:r>
      <w:r>
        <w:rPr>
          <w:rFonts w:ascii="Century Gothic" w:eastAsia="Times New Roman" w:hAnsi="Century Gothic" w:cstheme="minorHAnsi"/>
          <w:color w:val="000000"/>
          <w:lang w:eastAsia="en-GB"/>
        </w:rPr>
        <w:t>rewards</w:t>
      </w:r>
      <w:r w:rsidRPr="00C57FED">
        <w:rPr>
          <w:rFonts w:ascii="Century Gothic" w:eastAsia="Times New Roman" w:hAnsi="Century Gothic" w:cstheme="minorHAnsi"/>
          <w:color w:val="000000"/>
          <w:lang w:eastAsia="en-GB"/>
        </w:rPr>
        <w:t xml:space="preserve"> and </w:t>
      </w:r>
      <w:r>
        <w:rPr>
          <w:rFonts w:ascii="Century Gothic" w:eastAsia="Times New Roman" w:hAnsi="Century Gothic" w:cstheme="minorHAnsi"/>
          <w:color w:val="000000"/>
          <w:lang w:eastAsia="en-GB"/>
        </w:rPr>
        <w:t>sanctions</w:t>
      </w:r>
    </w:p>
    <w:p w:rsidR="00EF7BDF" w:rsidRDefault="00EF7BDF" w:rsidP="00C57FED">
      <w:pPr>
        <w:pStyle w:val="ListParagraph"/>
        <w:numPr>
          <w:ilvl w:val="0"/>
          <w:numId w:val="12"/>
        </w:numPr>
        <w:rPr>
          <w:rFonts w:ascii="Century Gothic" w:eastAsia="Times New Roman" w:hAnsi="Century Gothic" w:cstheme="minorHAnsi"/>
          <w:color w:val="000000"/>
          <w:lang w:eastAsia="en-GB"/>
        </w:rPr>
      </w:pPr>
      <w:r>
        <w:rPr>
          <w:rFonts w:ascii="Century Gothic" w:eastAsia="Times New Roman" w:hAnsi="Century Gothic" w:cstheme="minorHAnsi"/>
          <w:color w:val="000000"/>
          <w:lang w:eastAsia="en-GB"/>
        </w:rPr>
        <w:t>To analyse attendance and behaviour data to identify trends and any disparities between groups. To present attendance and behaviour reports to Heads of House and SLT on a half termly basis</w:t>
      </w:r>
    </w:p>
    <w:p w:rsidR="007443D2" w:rsidRDefault="007443D2" w:rsidP="00C57FED">
      <w:pPr>
        <w:pStyle w:val="ListParagraph"/>
        <w:numPr>
          <w:ilvl w:val="0"/>
          <w:numId w:val="12"/>
        </w:numPr>
        <w:rPr>
          <w:rFonts w:ascii="Century Gothic" w:eastAsia="Times New Roman" w:hAnsi="Century Gothic" w:cstheme="minorHAnsi"/>
          <w:color w:val="000000"/>
          <w:lang w:eastAsia="en-GB"/>
        </w:rPr>
      </w:pPr>
      <w:r>
        <w:rPr>
          <w:rFonts w:ascii="Century Gothic" w:eastAsia="Times New Roman" w:hAnsi="Century Gothic" w:cstheme="minorHAnsi"/>
          <w:color w:val="000000"/>
          <w:lang w:eastAsia="en-GB"/>
        </w:rPr>
        <w:t>To phone home when a sixth former is not in school and ensure the school has accurate attendance data at all times</w:t>
      </w:r>
    </w:p>
    <w:p w:rsidR="004A600D" w:rsidRPr="00C57FED" w:rsidRDefault="004A600D" w:rsidP="00C57FED">
      <w:pPr>
        <w:pStyle w:val="ListParagraph"/>
        <w:numPr>
          <w:ilvl w:val="0"/>
          <w:numId w:val="12"/>
        </w:numPr>
        <w:rPr>
          <w:rFonts w:ascii="Century Gothic" w:eastAsia="Times New Roman" w:hAnsi="Century Gothic" w:cstheme="minorHAnsi"/>
          <w:color w:val="000000"/>
          <w:lang w:eastAsia="en-GB"/>
        </w:rPr>
      </w:pPr>
      <w:r>
        <w:rPr>
          <w:rFonts w:ascii="Century Gothic" w:eastAsia="Times New Roman" w:hAnsi="Century Gothic" w:cstheme="minorHAnsi"/>
          <w:color w:val="000000"/>
          <w:lang w:eastAsia="en-GB"/>
        </w:rPr>
        <w:t xml:space="preserve">To lead on </w:t>
      </w:r>
      <w:r w:rsidR="002B755A">
        <w:rPr>
          <w:rFonts w:ascii="Century Gothic" w:eastAsia="Times New Roman" w:hAnsi="Century Gothic" w:cstheme="minorHAnsi"/>
          <w:color w:val="000000"/>
          <w:lang w:eastAsia="en-GB"/>
        </w:rPr>
        <w:t xml:space="preserve">daily responses to </w:t>
      </w:r>
      <w:r w:rsidR="00C371DB">
        <w:rPr>
          <w:rFonts w:ascii="Century Gothic" w:eastAsia="Times New Roman" w:hAnsi="Century Gothic" w:cstheme="minorHAnsi"/>
          <w:color w:val="000000"/>
          <w:lang w:eastAsia="en-GB"/>
        </w:rPr>
        <w:t>sixth</w:t>
      </w:r>
      <w:r w:rsidR="007443D2">
        <w:rPr>
          <w:rFonts w:ascii="Century Gothic" w:eastAsia="Times New Roman" w:hAnsi="Century Gothic" w:cstheme="minorHAnsi"/>
          <w:color w:val="000000"/>
          <w:lang w:eastAsia="en-GB"/>
        </w:rPr>
        <w:t xml:space="preserve"> </w:t>
      </w:r>
      <w:r w:rsidR="00C371DB">
        <w:rPr>
          <w:rFonts w:ascii="Century Gothic" w:eastAsia="Times New Roman" w:hAnsi="Century Gothic" w:cstheme="minorHAnsi"/>
          <w:color w:val="000000"/>
          <w:lang w:eastAsia="en-GB"/>
        </w:rPr>
        <w:t xml:space="preserve">former </w:t>
      </w:r>
      <w:r>
        <w:rPr>
          <w:rFonts w:ascii="Century Gothic" w:eastAsia="Times New Roman" w:hAnsi="Century Gothic" w:cstheme="minorHAnsi"/>
          <w:color w:val="000000"/>
          <w:lang w:eastAsia="en-GB"/>
        </w:rPr>
        <w:t xml:space="preserve">lateness </w:t>
      </w:r>
      <w:r w:rsidR="002B755A">
        <w:rPr>
          <w:rFonts w:ascii="Century Gothic" w:eastAsia="Times New Roman" w:hAnsi="Century Gothic" w:cstheme="minorHAnsi"/>
          <w:color w:val="000000"/>
          <w:lang w:eastAsia="en-GB"/>
        </w:rPr>
        <w:t>or</w:t>
      </w:r>
      <w:r>
        <w:rPr>
          <w:rFonts w:ascii="Century Gothic" w:eastAsia="Times New Roman" w:hAnsi="Century Gothic" w:cstheme="minorHAnsi"/>
          <w:color w:val="000000"/>
          <w:lang w:eastAsia="en-GB"/>
        </w:rPr>
        <w:t xml:space="preserve"> truancy </w:t>
      </w:r>
    </w:p>
    <w:p w:rsidR="00C57FED" w:rsidRPr="00C57FED" w:rsidRDefault="00555991" w:rsidP="00C57FED">
      <w:pPr>
        <w:pStyle w:val="ListParagraph"/>
        <w:numPr>
          <w:ilvl w:val="0"/>
          <w:numId w:val="12"/>
        </w:numPr>
        <w:rPr>
          <w:rFonts w:ascii="Century Gothic" w:eastAsia="Times New Roman" w:hAnsi="Century Gothic" w:cstheme="minorHAnsi"/>
          <w:color w:val="000000"/>
          <w:lang w:eastAsia="en-GB"/>
        </w:rPr>
      </w:pPr>
      <w:r>
        <w:rPr>
          <w:rFonts w:ascii="Century Gothic" w:eastAsia="Times New Roman" w:hAnsi="Century Gothic" w:cstheme="minorHAnsi"/>
          <w:color w:val="000000"/>
          <w:lang w:eastAsia="en-GB"/>
        </w:rPr>
        <w:t xml:space="preserve">To ensure proper enrolment, transfer, withdrawal and completion of courses for </w:t>
      </w:r>
      <w:r w:rsidR="00C57FED" w:rsidRPr="00C57FED">
        <w:rPr>
          <w:rFonts w:ascii="Century Gothic" w:eastAsia="Times New Roman" w:hAnsi="Century Gothic" w:cstheme="minorHAnsi"/>
          <w:color w:val="000000"/>
          <w:lang w:eastAsia="en-GB"/>
        </w:rPr>
        <w:t>sixth</w:t>
      </w:r>
      <w:r w:rsidR="00B33522">
        <w:rPr>
          <w:rFonts w:ascii="Century Gothic" w:eastAsia="Times New Roman" w:hAnsi="Century Gothic" w:cstheme="minorHAnsi"/>
          <w:color w:val="000000"/>
          <w:lang w:eastAsia="en-GB"/>
        </w:rPr>
        <w:t xml:space="preserve"> </w:t>
      </w:r>
      <w:r w:rsidR="00C57FED" w:rsidRPr="00C57FED">
        <w:rPr>
          <w:rFonts w:ascii="Century Gothic" w:eastAsia="Times New Roman" w:hAnsi="Century Gothic" w:cstheme="minorHAnsi"/>
          <w:color w:val="000000"/>
          <w:lang w:eastAsia="en-GB"/>
        </w:rPr>
        <w:t>formers</w:t>
      </w:r>
      <w:r w:rsidR="00C57FED">
        <w:rPr>
          <w:rFonts w:ascii="Century Gothic" w:eastAsia="Times New Roman" w:hAnsi="Century Gothic" w:cstheme="minorHAnsi"/>
          <w:color w:val="000000"/>
          <w:lang w:eastAsia="en-GB"/>
        </w:rPr>
        <w:t xml:space="preserve"> and ensure s</w:t>
      </w:r>
      <w:r w:rsidR="00490968">
        <w:rPr>
          <w:rFonts w:ascii="Century Gothic" w:eastAsia="Times New Roman" w:hAnsi="Century Gothic" w:cstheme="minorHAnsi"/>
          <w:color w:val="000000"/>
          <w:lang w:eastAsia="en-GB"/>
        </w:rPr>
        <w:t>ixth</w:t>
      </w:r>
      <w:r w:rsidR="00B33522">
        <w:rPr>
          <w:rFonts w:ascii="Century Gothic" w:eastAsia="Times New Roman" w:hAnsi="Century Gothic" w:cstheme="minorHAnsi"/>
          <w:color w:val="000000"/>
          <w:lang w:eastAsia="en-GB"/>
        </w:rPr>
        <w:t xml:space="preserve"> </w:t>
      </w:r>
      <w:r w:rsidR="00490968">
        <w:rPr>
          <w:rFonts w:ascii="Century Gothic" w:eastAsia="Times New Roman" w:hAnsi="Century Gothic" w:cstheme="minorHAnsi"/>
          <w:color w:val="000000"/>
          <w:lang w:eastAsia="en-GB"/>
        </w:rPr>
        <w:t>former</w:t>
      </w:r>
      <w:r w:rsidR="00C57FED">
        <w:rPr>
          <w:rFonts w:ascii="Century Gothic" w:eastAsia="Times New Roman" w:hAnsi="Century Gothic" w:cstheme="minorHAnsi"/>
          <w:color w:val="000000"/>
          <w:lang w:eastAsia="en-GB"/>
        </w:rPr>
        <w:t xml:space="preserve"> records </w:t>
      </w:r>
      <w:r>
        <w:rPr>
          <w:rFonts w:ascii="Century Gothic" w:eastAsia="Times New Roman" w:hAnsi="Century Gothic" w:cstheme="minorHAnsi"/>
          <w:color w:val="000000"/>
          <w:lang w:eastAsia="en-GB"/>
        </w:rPr>
        <w:t>ac</w:t>
      </w:r>
      <w:r w:rsidR="00490968">
        <w:rPr>
          <w:rFonts w:ascii="Century Gothic" w:eastAsia="Times New Roman" w:hAnsi="Century Gothic" w:cstheme="minorHAnsi"/>
          <w:color w:val="000000"/>
          <w:lang w:eastAsia="en-GB"/>
        </w:rPr>
        <w:t>curately reflect sixth</w:t>
      </w:r>
      <w:r w:rsidR="00B33522">
        <w:rPr>
          <w:rFonts w:ascii="Century Gothic" w:eastAsia="Times New Roman" w:hAnsi="Century Gothic" w:cstheme="minorHAnsi"/>
          <w:color w:val="000000"/>
          <w:lang w:eastAsia="en-GB"/>
        </w:rPr>
        <w:t xml:space="preserve"> </w:t>
      </w:r>
      <w:r w:rsidR="00490968">
        <w:rPr>
          <w:rFonts w:ascii="Century Gothic" w:eastAsia="Times New Roman" w:hAnsi="Century Gothic" w:cstheme="minorHAnsi"/>
          <w:color w:val="000000"/>
          <w:lang w:eastAsia="en-GB"/>
        </w:rPr>
        <w:t>former</w:t>
      </w:r>
      <w:r w:rsidR="003C3EC4">
        <w:rPr>
          <w:rFonts w:ascii="Century Gothic" w:eastAsia="Times New Roman" w:hAnsi="Century Gothic" w:cstheme="minorHAnsi"/>
          <w:color w:val="000000"/>
          <w:lang w:eastAsia="en-GB"/>
        </w:rPr>
        <w:t xml:space="preserve"> status</w:t>
      </w:r>
    </w:p>
    <w:p w:rsidR="00C57FED" w:rsidRDefault="00C57FED" w:rsidP="00C57FED">
      <w:pPr>
        <w:pStyle w:val="ListParagraph"/>
        <w:numPr>
          <w:ilvl w:val="0"/>
          <w:numId w:val="12"/>
        </w:numPr>
        <w:rPr>
          <w:rFonts w:ascii="Century Gothic" w:eastAsia="Times New Roman" w:hAnsi="Century Gothic" w:cstheme="minorHAnsi"/>
          <w:color w:val="000000"/>
          <w:lang w:eastAsia="en-GB"/>
        </w:rPr>
      </w:pPr>
      <w:r w:rsidRPr="00C57FED">
        <w:rPr>
          <w:rFonts w:ascii="Century Gothic" w:eastAsia="Times New Roman" w:hAnsi="Century Gothic" w:cstheme="minorHAnsi"/>
          <w:color w:val="000000"/>
          <w:lang w:eastAsia="en-GB"/>
        </w:rPr>
        <w:t xml:space="preserve">To </w:t>
      </w:r>
      <w:r w:rsidR="002B755A">
        <w:rPr>
          <w:rFonts w:ascii="Century Gothic" w:eastAsia="Times New Roman" w:hAnsi="Century Gothic" w:cstheme="minorHAnsi"/>
          <w:color w:val="000000"/>
          <w:lang w:eastAsia="en-GB"/>
        </w:rPr>
        <w:t>support</w:t>
      </w:r>
      <w:r w:rsidRPr="00C57FED">
        <w:rPr>
          <w:rFonts w:ascii="Century Gothic" w:eastAsia="Times New Roman" w:hAnsi="Century Gothic" w:cstheme="minorHAnsi"/>
          <w:color w:val="000000"/>
          <w:lang w:eastAsia="en-GB"/>
        </w:rPr>
        <w:t xml:space="preserve"> t</w:t>
      </w:r>
      <w:r w:rsidR="000302E1">
        <w:rPr>
          <w:rFonts w:ascii="Century Gothic" w:eastAsia="Times New Roman" w:hAnsi="Century Gothic" w:cstheme="minorHAnsi"/>
          <w:color w:val="000000"/>
          <w:lang w:eastAsia="en-GB"/>
        </w:rPr>
        <w:t xml:space="preserve">he </w:t>
      </w:r>
      <w:r w:rsidR="007B348B">
        <w:rPr>
          <w:rFonts w:ascii="Century Gothic" w:eastAsia="Times New Roman" w:hAnsi="Century Gothic" w:cstheme="minorHAnsi"/>
          <w:color w:val="000000"/>
          <w:lang w:eastAsia="en-GB"/>
        </w:rPr>
        <w:t>Deputy</w:t>
      </w:r>
      <w:r w:rsidR="000302E1">
        <w:rPr>
          <w:rFonts w:ascii="Century Gothic" w:eastAsia="Times New Roman" w:hAnsi="Century Gothic" w:cstheme="minorHAnsi"/>
          <w:color w:val="000000"/>
          <w:lang w:eastAsia="en-GB"/>
        </w:rPr>
        <w:t xml:space="preserve"> Head with parental and </w:t>
      </w:r>
      <w:r w:rsidRPr="00C57FED">
        <w:rPr>
          <w:rFonts w:ascii="Century Gothic" w:eastAsia="Times New Roman" w:hAnsi="Century Gothic" w:cstheme="minorHAnsi"/>
          <w:color w:val="000000"/>
          <w:lang w:eastAsia="en-GB"/>
        </w:rPr>
        <w:t>external agency liaiso</w:t>
      </w:r>
      <w:r w:rsidR="003C3EC4">
        <w:rPr>
          <w:rFonts w:ascii="Century Gothic" w:eastAsia="Times New Roman" w:hAnsi="Century Gothic" w:cstheme="minorHAnsi"/>
          <w:color w:val="000000"/>
          <w:lang w:eastAsia="en-GB"/>
        </w:rPr>
        <w:t>n relating to pastoral matters</w:t>
      </w:r>
    </w:p>
    <w:p w:rsidR="00C57FED" w:rsidRPr="00C57FED" w:rsidRDefault="002B755A" w:rsidP="00C57FED">
      <w:pPr>
        <w:pStyle w:val="ListParagraph"/>
        <w:numPr>
          <w:ilvl w:val="0"/>
          <w:numId w:val="12"/>
        </w:numPr>
        <w:rPr>
          <w:rFonts w:ascii="Century Gothic" w:eastAsia="Times New Roman" w:hAnsi="Century Gothic" w:cstheme="minorHAnsi"/>
          <w:color w:val="000000"/>
          <w:lang w:eastAsia="en-GB"/>
        </w:rPr>
      </w:pPr>
      <w:r>
        <w:rPr>
          <w:rFonts w:ascii="Century Gothic" w:eastAsia="Times New Roman" w:hAnsi="Century Gothic" w:cstheme="minorHAnsi"/>
          <w:color w:val="000000"/>
          <w:lang w:eastAsia="en-GB"/>
        </w:rPr>
        <w:t>To oversee and administer sixth</w:t>
      </w:r>
      <w:r w:rsidR="00B3787F">
        <w:rPr>
          <w:rFonts w:ascii="Century Gothic" w:eastAsia="Times New Roman" w:hAnsi="Century Gothic" w:cstheme="minorHAnsi"/>
          <w:color w:val="000000"/>
          <w:lang w:eastAsia="en-GB"/>
        </w:rPr>
        <w:t xml:space="preserve"> </w:t>
      </w:r>
      <w:r w:rsidR="00C57FED" w:rsidRPr="00C57FED">
        <w:rPr>
          <w:rFonts w:ascii="Century Gothic" w:eastAsia="Times New Roman" w:hAnsi="Century Gothic" w:cstheme="minorHAnsi"/>
          <w:color w:val="000000"/>
          <w:lang w:eastAsia="en-GB"/>
        </w:rPr>
        <w:t>former financial support</w:t>
      </w:r>
      <w:r>
        <w:rPr>
          <w:rFonts w:ascii="Century Gothic" w:eastAsia="Times New Roman" w:hAnsi="Century Gothic" w:cstheme="minorHAnsi"/>
          <w:color w:val="000000"/>
          <w:lang w:eastAsia="en-GB"/>
        </w:rPr>
        <w:t>,</w:t>
      </w:r>
      <w:r w:rsidR="00C57FED">
        <w:rPr>
          <w:rFonts w:ascii="Century Gothic" w:eastAsia="Times New Roman" w:hAnsi="Century Gothic" w:cstheme="minorHAnsi"/>
          <w:color w:val="000000"/>
          <w:lang w:eastAsia="en-GB"/>
        </w:rPr>
        <w:t xml:space="preserve"> especially</w:t>
      </w:r>
      <w:r w:rsidR="00C57FED" w:rsidRPr="00C57FED">
        <w:rPr>
          <w:rFonts w:ascii="Century Gothic" w:eastAsia="Times New Roman" w:hAnsi="Century Gothic" w:cstheme="minorHAnsi"/>
          <w:color w:val="000000"/>
          <w:lang w:eastAsia="en-GB"/>
        </w:rPr>
        <w:t xml:space="preserve"> </w:t>
      </w:r>
      <w:r w:rsidR="00490968">
        <w:rPr>
          <w:rFonts w:ascii="Century Gothic" w:eastAsia="Times New Roman" w:hAnsi="Century Gothic" w:cstheme="minorHAnsi"/>
          <w:color w:val="000000"/>
          <w:lang w:eastAsia="en-GB"/>
        </w:rPr>
        <w:t>sixth</w:t>
      </w:r>
      <w:r w:rsidR="00B3787F">
        <w:rPr>
          <w:rFonts w:ascii="Century Gothic" w:eastAsia="Times New Roman" w:hAnsi="Century Gothic" w:cstheme="minorHAnsi"/>
          <w:color w:val="000000"/>
          <w:lang w:eastAsia="en-GB"/>
        </w:rPr>
        <w:t xml:space="preserve"> </w:t>
      </w:r>
      <w:r w:rsidR="00490968">
        <w:rPr>
          <w:rFonts w:ascii="Century Gothic" w:eastAsia="Times New Roman" w:hAnsi="Century Gothic" w:cstheme="minorHAnsi"/>
          <w:color w:val="000000"/>
          <w:lang w:eastAsia="en-GB"/>
        </w:rPr>
        <w:t>former</w:t>
      </w:r>
      <w:r w:rsidR="00555991">
        <w:rPr>
          <w:rFonts w:ascii="Century Gothic" w:eastAsia="Times New Roman" w:hAnsi="Century Gothic" w:cstheme="minorHAnsi"/>
          <w:color w:val="000000"/>
          <w:lang w:eastAsia="en-GB"/>
        </w:rPr>
        <w:t xml:space="preserve"> deposits,</w:t>
      </w:r>
      <w:r w:rsidR="003F1B88">
        <w:rPr>
          <w:rFonts w:ascii="Century Gothic" w:eastAsia="Times New Roman" w:hAnsi="Century Gothic" w:cstheme="minorHAnsi"/>
          <w:color w:val="000000"/>
          <w:lang w:eastAsia="en-GB"/>
        </w:rPr>
        <w:t xml:space="preserve"> trip monies,</w:t>
      </w:r>
      <w:r w:rsidR="00555991">
        <w:rPr>
          <w:rFonts w:ascii="Century Gothic" w:eastAsia="Times New Roman" w:hAnsi="Century Gothic" w:cstheme="minorHAnsi"/>
          <w:color w:val="000000"/>
          <w:lang w:eastAsia="en-GB"/>
        </w:rPr>
        <w:t xml:space="preserve"> </w:t>
      </w:r>
      <w:r w:rsidR="00C57FED" w:rsidRPr="00C57FED">
        <w:rPr>
          <w:rFonts w:ascii="Century Gothic" w:eastAsia="Times New Roman" w:hAnsi="Century Gothic" w:cstheme="minorHAnsi"/>
          <w:color w:val="000000"/>
          <w:lang w:eastAsia="en-GB"/>
        </w:rPr>
        <w:t>LA</w:t>
      </w:r>
      <w:r w:rsidR="003C3EC4">
        <w:rPr>
          <w:rFonts w:ascii="Century Gothic" w:eastAsia="Times New Roman" w:hAnsi="Century Gothic" w:cstheme="minorHAnsi"/>
          <w:color w:val="000000"/>
          <w:lang w:eastAsia="en-GB"/>
        </w:rPr>
        <w:t>E Bursary</w:t>
      </w:r>
      <w:r w:rsidR="00AF70E2">
        <w:rPr>
          <w:rFonts w:ascii="Century Gothic" w:eastAsia="Times New Roman" w:hAnsi="Century Gothic" w:cstheme="minorHAnsi"/>
          <w:color w:val="000000"/>
          <w:lang w:eastAsia="en-GB"/>
        </w:rPr>
        <w:t>, Hardship Fund</w:t>
      </w:r>
      <w:r w:rsidR="003C3EC4">
        <w:rPr>
          <w:rFonts w:ascii="Century Gothic" w:eastAsia="Times New Roman" w:hAnsi="Century Gothic" w:cstheme="minorHAnsi"/>
          <w:color w:val="000000"/>
          <w:lang w:eastAsia="en-GB"/>
        </w:rPr>
        <w:t xml:space="preserve"> and Free </w:t>
      </w:r>
      <w:r w:rsidR="00B3787F">
        <w:rPr>
          <w:rFonts w:ascii="Century Gothic" w:eastAsia="Times New Roman" w:hAnsi="Century Gothic" w:cstheme="minorHAnsi"/>
          <w:color w:val="000000"/>
          <w:lang w:eastAsia="en-GB"/>
        </w:rPr>
        <w:t>M</w:t>
      </w:r>
      <w:r w:rsidR="003C3EC4">
        <w:rPr>
          <w:rFonts w:ascii="Century Gothic" w:eastAsia="Times New Roman" w:hAnsi="Century Gothic" w:cstheme="minorHAnsi"/>
          <w:color w:val="000000"/>
          <w:lang w:eastAsia="en-GB"/>
        </w:rPr>
        <w:t>eals</w:t>
      </w:r>
    </w:p>
    <w:p w:rsidR="00C57FED" w:rsidRPr="00C57FED" w:rsidRDefault="00C57FED" w:rsidP="00C57FED">
      <w:pPr>
        <w:pStyle w:val="ListParagraph"/>
        <w:numPr>
          <w:ilvl w:val="0"/>
          <w:numId w:val="12"/>
        </w:numPr>
        <w:rPr>
          <w:rFonts w:ascii="Century Gothic" w:eastAsia="Times New Roman" w:hAnsi="Century Gothic" w:cstheme="minorHAnsi"/>
          <w:color w:val="000000"/>
          <w:lang w:eastAsia="en-GB"/>
        </w:rPr>
      </w:pPr>
      <w:r w:rsidRPr="00C57FED">
        <w:rPr>
          <w:rFonts w:ascii="Century Gothic" w:eastAsia="Times New Roman" w:hAnsi="Century Gothic" w:cstheme="minorHAnsi"/>
          <w:color w:val="000000"/>
          <w:lang w:eastAsia="en-GB"/>
        </w:rPr>
        <w:t xml:space="preserve">To be one of the main first aid </w:t>
      </w:r>
      <w:r>
        <w:rPr>
          <w:rFonts w:ascii="Century Gothic" w:eastAsia="Times New Roman" w:hAnsi="Century Gothic" w:cstheme="minorHAnsi"/>
          <w:color w:val="000000"/>
          <w:lang w:eastAsia="en-GB"/>
        </w:rPr>
        <w:t>providers for sixth</w:t>
      </w:r>
      <w:r w:rsidR="00D00298">
        <w:rPr>
          <w:rFonts w:ascii="Century Gothic" w:eastAsia="Times New Roman" w:hAnsi="Century Gothic" w:cstheme="minorHAnsi"/>
          <w:color w:val="000000"/>
          <w:lang w:eastAsia="en-GB"/>
        </w:rPr>
        <w:t xml:space="preserve"> </w:t>
      </w:r>
      <w:r>
        <w:rPr>
          <w:rFonts w:ascii="Century Gothic" w:eastAsia="Times New Roman" w:hAnsi="Century Gothic" w:cstheme="minorHAnsi"/>
          <w:color w:val="000000"/>
          <w:lang w:eastAsia="en-GB"/>
        </w:rPr>
        <w:t>former</w:t>
      </w:r>
      <w:r w:rsidR="002B755A">
        <w:rPr>
          <w:rFonts w:ascii="Century Gothic" w:eastAsia="Times New Roman" w:hAnsi="Century Gothic" w:cstheme="minorHAnsi"/>
          <w:color w:val="000000"/>
          <w:lang w:eastAsia="en-GB"/>
        </w:rPr>
        <w:t>s</w:t>
      </w:r>
    </w:p>
    <w:p w:rsidR="00C57FED" w:rsidRPr="00C57FED" w:rsidRDefault="00C57FED" w:rsidP="00C57FED">
      <w:pPr>
        <w:pStyle w:val="ListParagraph"/>
        <w:numPr>
          <w:ilvl w:val="0"/>
          <w:numId w:val="12"/>
        </w:numPr>
      </w:pPr>
      <w:r>
        <w:rPr>
          <w:rFonts w:ascii="Century Gothic" w:eastAsia="Times New Roman" w:hAnsi="Century Gothic" w:cstheme="minorHAnsi"/>
          <w:color w:val="000000"/>
          <w:lang w:eastAsia="en-GB"/>
        </w:rPr>
        <w:t xml:space="preserve">To manage the </w:t>
      </w:r>
      <w:r w:rsidR="00490968">
        <w:rPr>
          <w:rFonts w:ascii="Century Gothic" w:eastAsia="Times New Roman" w:hAnsi="Century Gothic" w:cstheme="minorHAnsi"/>
          <w:color w:val="000000"/>
          <w:lang w:eastAsia="en-GB"/>
        </w:rPr>
        <w:t>system for allocation of sixth</w:t>
      </w:r>
      <w:r w:rsidR="00D00298">
        <w:rPr>
          <w:rFonts w:ascii="Century Gothic" w:eastAsia="Times New Roman" w:hAnsi="Century Gothic" w:cstheme="minorHAnsi"/>
          <w:color w:val="000000"/>
          <w:lang w:eastAsia="en-GB"/>
        </w:rPr>
        <w:t xml:space="preserve"> </w:t>
      </w:r>
      <w:r w:rsidR="00490968">
        <w:rPr>
          <w:rFonts w:ascii="Century Gothic" w:eastAsia="Times New Roman" w:hAnsi="Century Gothic" w:cstheme="minorHAnsi"/>
          <w:color w:val="000000"/>
          <w:lang w:eastAsia="en-GB"/>
        </w:rPr>
        <w:t>former</w:t>
      </w:r>
      <w:r>
        <w:rPr>
          <w:rFonts w:ascii="Century Gothic" w:eastAsia="Times New Roman" w:hAnsi="Century Gothic" w:cstheme="minorHAnsi"/>
          <w:color w:val="000000"/>
          <w:lang w:eastAsia="en-GB"/>
        </w:rPr>
        <w:t xml:space="preserve"> lockers </w:t>
      </w:r>
      <w:r w:rsidR="000302E1">
        <w:rPr>
          <w:rFonts w:ascii="Century Gothic" w:eastAsia="Times New Roman" w:hAnsi="Century Gothic" w:cstheme="minorHAnsi"/>
          <w:color w:val="000000"/>
          <w:lang w:eastAsia="en-GB"/>
        </w:rPr>
        <w:t>and ID</w:t>
      </w:r>
      <w:r w:rsidR="003F1B88">
        <w:rPr>
          <w:rFonts w:ascii="Century Gothic" w:eastAsia="Times New Roman" w:hAnsi="Century Gothic" w:cstheme="minorHAnsi"/>
          <w:color w:val="000000"/>
          <w:lang w:eastAsia="en-GB"/>
        </w:rPr>
        <w:t xml:space="preserve"> cards </w:t>
      </w:r>
      <w:r>
        <w:rPr>
          <w:rFonts w:ascii="Century Gothic" w:eastAsia="Times New Roman" w:hAnsi="Century Gothic" w:cstheme="minorHAnsi"/>
          <w:color w:val="000000"/>
          <w:lang w:eastAsia="en-GB"/>
        </w:rPr>
        <w:t>as</w:t>
      </w:r>
      <w:r w:rsidR="00490968">
        <w:rPr>
          <w:rFonts w:ascii="Century Gothic" w:eastAsia="Times New Roman" w:hAnsi="Century Gothic" w:cstheme="minorHAnsi"/>
          <w:color w:val="000000"/>
          <w:lang w:eastAsia="en-GB"/>
        </w:rPr>
        <w:t xml:space="preserve"> well as ensure proper sixth</w:t>
      </w:r>
      <w:r w:rsidR="00D00298">
        <w:rPr>
          <w:rFonts w:ascii="Century Gothic" w:eastAsia="Times New Roman" w:hAnsi="Century Gothic" w:cstheme="minorHAnsi"/>
          <w:color w:val="000000"/>
          <w:lang w:eastAsia="en-GB"/>
        </w:rPr>
        <w:t xml:space="preserve"> </w:t>
      </w:r>
      <w:r w:rsidR="00490968">
        <w:rPr>
          <w:rFonts w:ascii="Century Gothic" w:eastAsia="Times New Roman" w:hAnsi="Century Gothic" w:cstheme="minorHAnsi"/>
          <w:color w:val="000000"/>
          <w:lang w:eastAsia="en-GB"/>
        </w:rPr>
        <w:t>former</w:t>
      </w:r>
      <w:r>
        <w:rPr>
          <w:rFonts w:ascii="Century Gothic" w:eastAsia="Times New Roman" w:hAnsi="Century Gothic" w:cstheme="minorHAnsi"/>
          <w:color w:val="000000"/>
          <w:lang w:eastAsia="en-GB"/>
        </w:rPr>
        <w:t xml:space="preserve"> management of LAE property. This will include the administ</w:t>
      </w:r>
      <w:r w:rsidR="002B755A">
        <w:rPr>
          <w:rFonts w:ascii="Century Gothic" w:eastAsia="Times New Roman" w:hAnsi="Century Gothic" w:cstheme="minorHAnsi"/>
          <w:color w:val="000000"/>
          <w:lang w:eastAsia="en-GB"/>
        </w:rPr>
        <w:t>ration of lost keys, books and ID</w:t>
      </w:r>
      <w:r>
        <w:rPr>
          <w:rFonts w:ascii="Century Gothic" w:eastAsia="Times New Roman" w:hAnsi="Century Gothic" w:cstheme="minorHAnsi"/>
          <w:color w:val="000000"/>
          <w:lang w:eastAsia="en-GB"/>
        </w:rPr>
        <w:t xml:space="preserve"> cards</w:t>
      </w:r>
      <w:r w:rsidR="00085531">
        <w:rPr>
          <w:rFonts w:ascii="Century Gothic" w:eastAsia="Times New Roman" w:hAnsi="Century Gothic" w:cstheme="minorHAnsi"/>
          <w:color w:val="000000"/>
          <w:lang w:eastAsia="en-GB"/>
        </w:rPr>
        <w:t xml:space="preserve"> and lost property</w:t>
      </w:r>
    </w:p>
    <w:p w:rsidR="00C57FED" w:rsidRPr="00C371DB" w:rsidRDefault="00C57FED" w:rsidP="00C57FED">
      <w:pPr>
        <w:pStyle w:val="ListParagraph"/>
        <w:numPr>
          <w:ilvl w:val="0"/>
          <w:numId w:val="12"/>
        </w:numPr>
        <w:rPr>
          <w:rFonts w:ascii="Century Gothic" w:eastAsia="Times New Roman" w:hAnsi="Century Gothic" w:cstheme="minorHAnsi"/>
          <w:color w:val="000000"/>
          <w:lang w:eastAsia="en-GB"/>
        </w:rPr>
      </w:pPr>
      <w:r w:rsidRPr="00C371DB">
        <w:rPr>
          <w:rFonts w:ascii="Century Gothic" w:eastAsia="Times New Roman" w:hAnsi="Century Gothic" w:cstheme="minorHAnsi"/>
          <w:color w:val="000000"/>
          <w:lang w:eastAsia="en-GB"/>
        </w:rPr>
        <w:t xml:space="preserve">To assist with data entry, </w:t>
      </w:r>
      <w:r w:rsidR="002B755A" w:rsidRPr="00C371DB">
        <w:rPr>
          <w:rFonts w:ascii="Century Gothic" w:eastAsia="Times New Roman" w:hAnsi="Century Gothic" w:cstheme="minorHAnsi"/>
          <w:color w:val="000000"/>
          <w:lang w:eastAsia="en-GB"/>
        </w:rPr>
        <w:t>UCAS</w:t>
      </w:r>
      <w:r w:rsidRPr="00C371DB">
        <w:rPr>
          <w:rFonts w:ascii="Century Gothic" w:eastAsia="Times New Roman" w:hAnsi="Century Gothic" w:cstheme="minorHAnsi"/>
          <w:color w:val="000000"/>
          <w:lang w:eastAsia="en-GB"/>
        </w:rPr>
        <w:t xml:space="preserve"> admin, exams and invigilation as required</w:t>
      </w:r>
      <w:r w:rsidR="004A600D" w:rsidRPr="00C371DB">
        <w:rPr>
          <w:rFonts w:ascii="Century Gothic" w:eastAsia="Times New Roman" w:hAnsi="Century Gothic" w:cstheme="minorHAnsi"/>
          <w:color w:val="000000"/>
          <w:lang w:eastAsia="en-GB"/>
        </w:rPr>
        <w:t xml:space="preserve"> during peak periods</w:t>
      </w:r>
    </w:p>
    <w:p w:rsidR="004A600D" w:rsidRDefault="004A600D" w:rsidP="00C57FED">
      <w:pPr>
        <w:pStyle w:val="ListParagraph"/>
        <w:numPr>
          <w:ilvl w:val="0"/>
          <w:numId w:val="12"/>
        </w:numPr>
        <w:rPr>
          <w:rFonts w:ascii="Century Gothic" w:eastAsia="Times New Roman" w:hAnsi="Century Gothic" w:cstheme="minorHAnsi"/>
          <w:color w:val="000000"/>
          <w:lang w:eastAsia="en-GB"/>
        </w:rPr>
      </w:pPr>
      <w:r>
        <w:rPr>
          <w:rFonts w:ascii="Century Gothic" w:eastAsia="Times New Roman" w:hAnsi="Century Gothic" w:cstheme="minorHAnsi"/>
          <w:color w:val="000000"/>
          <w:lang w:eastAsia="en-GB"/>
        </w:rPr>
        <w:t>To prepare standard</w:t>
      </w:r>
      <w:r w:rsidR="009F50AD">
        <w:rPr>
          <w:rFonts w:ascii="Century Gothic" w:eastAsia="Times New Roman" w:hAnsi="Century Gothic" w:cstheme="minorHAnsi"/>
          <w:color w:val="000000"/>
          <w:lang w:eastAsia="en-GB"/>
        </w:rPr>
        <w:t xml:space="preserve"> status</w:t>
      </w:r>
      <w:r>
        <w:rPr>
          <w:rFonts w:ascii="Century Gothic" w:eastAsia="Times New Roman" w:hAnsi="Century Gothic" w:cstheme="minorHAnsi"/>
          <w:color w:val="000000"/>
          <w:lang w:eastAsia="en-GB"/>
        </w:rPr>
        <w:t xml:space="preserve"> references, where appropriate, for s</w:t>
      </w:r>
      <w:r w:rsidR="000302E1">
        <w:rPr>
          <w:rFonts w:ascii="Century Gothic" w:eastAsia="Times New Roman" w:hAnsi="Century Gothic" w:cstheme="minorHAnsi"/>
          <w:color w:val="000000"/>
          <w:lang w:eastAsia="en-GB"/>
        </w:rPr>
        <w:t>ixth</w:t>
      </w:r>
      <w:r w:rsidR="003E0664">
        <w:rPr>
          <w:rFonts w:ascii="Century Gothic" w:eastAsia="Times New Roman" w:hAnsi="Century Gothic" w:cstheme="minorHAnsi"/>
          <w:color w:val="000000"/>
          <w:lang w:eastAsia="en-GB"/>
        </w:rPr>
        <w:t xml:space="preserve"> </w:t>
      </w:r>
      <w:r w:rsidR="000302E1">
        <w:rPr>
          <w:rFonts w:ascii="Century Gothic" w:eastAsia="Times New Roman" w:hAnsi="Century Gothic" w:cstheme="minorHAnsi"/>
          <w:color w:val="000000"/>
          <w:lang w:eastAsia="en-GB"/>
        </w:rPr>
        <w:t>formers</w:t>
      </w:r>
      <w:r>
        <w:rPr>
          <w:rFonts w:ascii="Century Gothic" w:eastAsia="Times New Roman" w:hAnsi="Century Gothic" w:cstheme="minorHAnsi"/>
          <w:color w:val="000000"/>
          <w:lang w:eastAsia="en-GB"/>
        </w:rPr>
        <w:t xml:space="preserve"> for matters such as identity verification, accommodation and employment</w:t>
      </w:r>
      <w:r w:rsidR="001F0E42">
        <w:rPr>
          <w:rFonts w:ascii="Century Gothic" w:eastAsia="Times New Roman" w:hAnsi="Century Gothic" w:cstheme="minorHAnsi"/>
          <w:color w:val="000000"/>
          <w:lang w:eastAsia="en-GB"/>
        </w:rPr>
        <w:t xml:space="preserve"> as well as liaising with</w:t>
      </w:r>
      <w:r w:rsidR="000302E1">
        <w:rPr>
          <w:rFonts w:ascii="Century Gothic" w:eastAsia="Times New Roman" w:hAnsi="Century Gothic" w:cstheme="minorHAnsi"/>
          <w:color w:val="000000"/>
          <w:lang w:eastAsia="en-GB"/>
        </w:rPr>
        <w:t xml:space="preserve"> other schools to obtain sixth</w:t>
      </w:r>
      <w:r w:rsidR="003E0664">
        <w:rPr>
          <w:rFonts w:ascii="Century Gothic" w:eastAsia="Times New Roman" w:hAnsi="Century Gothic" w:cstheme="minorHAnsi"/>
          <w:color w:val="000000"/>
          <w:lang w:eastAsia="en-GB"/>
        </w:rPr>
        <w:t xml:space="preserve"> </w:t>
      </w:r>
      <w:r w:rsidR="000302E1">
        <w:rPr>
          <w:rFonts w:ascii="Century Gothic" w:eastAsia="Times New Roman" w:hAnsi="Century Gothic" w:cstheme="minorHAnsi"/>
          <w:color w:val="000000"/>
          <w:lang w:eastAsia="en-GB"/>
        </w:rPr>
        <w:t>former</w:t>
      </w:r>
      <w:r w:rsidR="001F0E42">
        <w:rPr>
          <w:rFonts w:ascii="Century Gothic" w:eastAsia="Times New Roman" w:hAnsi="Century Gothic" w:cstheme="minorHAnsi"/>
          <w:color w:val="000000"/>
          <w:lang w:eastAsia="en-GB"/>
        </w:rPr>
        <w:t xml:space="preserve"> references</w:t>
      </w:r>
    </w:p>
    <w:p w:rsidR="004A600D" w:rsidRDefault="004A600D" w:rsidP="00C57FED">
      <w:pPr>
        <w:pStyle w:val="ListParagraph"/>
        <w:numPr>
          <w:ilvl w:val="0"/>
          <w:numId w:val="12"/>
        </w:numPr>
        <w:rPr>
          <w:rFonts w:ascii="Century Gothic" w:eastAsia="Times New Roman" w:hAnsi="Century Gothic" w:cstheme="minorHAnsi"/>
          <w:color w:val="000000"/>
          <w:lang w:eastAsia="en-GB"/>
        </w:rPr>
      </w:pPr>
      <w:r>
        <w:rPr>
          <w:rFonts w:ascii="Century Gothic" w:eastAsia="Times New Roman" w:hAnsi="Century Gothic" w:cstheme="minorHAnsi"/>
          <w:color w:val="000000"/>
          <w:lang w:eastAsia="en-GB"/>
        </w:rPr>
        <w:t>To lead on the prepara</w:t>
      </w:r>
      <w:r w:rsidR="000302E1">
        <w:rPr>
          <w:rFonts w:ascii="Century Gothic" w:eastAsia="Times New Roman" w:hAnsi="Century Gothic" w:cstheme="minorHAnsi"/>
          <w:color w:val="000000"/>
          <w:lang w:eastAsia="en-GB"/>
        </w:rPr>
        <w:t>tion and updating of the sixth</w:t>
      </w:r>
      <w:r w:rsidR="003E0664">
        <w:rPr>
          <w:rFonts w:ascii="Century Gothic" w:eastAsia="Times New Roman" w:hAnsi="Century Gothic" w:cstheme="minorHAnsi"/>
          <w:color w:val="000000"/>
          <w:lang w:eastAsia="en-GB"/>
        </w:rPr>
        <w:t xml:space="preserve"> </w:t>
      </w:r>
      <w:r w:rsidR="000302E1">
        <w:rPr>
          <w:rFonts w:ascii="Century Gothic" w:eastAsia="Times New Roman" w:hAnsi="Century Gothic" w:cstheme="minorHAnsi"/>
          <w:color w:val="000000"/>
          <w:lang w:eastAsia="en-GB"/>
        </w:rPr>
        <w:t>former</w:t>
      </w:r>
      <w:r>
        <w:rPr>
          <w:rFonts w:ascii="Century Gothic" w:eastAsia="Times New Roman" w:hAnsi="Century Gothic" w:cstheme="minorHAnsi"/>
          <w:color w:val="000000"/>
          <w:lang w:eastAsia="en-GB"/>
        </w:rPr>
        <w:t xml:space="preserve"> handbook</w:t>
      </w:r>
    </w:p>
    <w:p w:rsidR="003E0664" w:rsidRDefault="003E0664" w:rsidP="00C57FED">
      <w:pPr>
        <w:pStyle w:val="ListParagraph"/>
        <w:numPr>
          <w:ilvl w:val="0"/>
          <w:numId w:val="12"/>
        </w:numPr>
        <w:rPr>
          <w:rFonts w:ascii="Century Gothic" w:eastAsia="Times New Roman" w:hAnsi="Century Gothic" w:cstheme="minorHAnsi"/>
          <w:color w:val="000000"/>
          <w:lang w:eastAsia="en-GB"/>
        </w:rPr>
      </w:pPr>
      <w:r>
        <w:rPr>
          <w:rFonts w:ascii="Century Gothic" w:eastAsia="Times New Roman" w:hAnsi="Century Gothic" w:cstheme="minorHAnsi"/>
          <w:color w:val="000000"/>
          <w:lang w:eastAsia="en-GB"/>
        </w:rPr>
        <w:t>To attend weekly safeguarding meetings and manage allocated internal pastoral cases</w:t>
      </w:r>
    </w:p>
    <w:p w:rsidR="009F2FB9" w:rsidRPr="00C57FED" w:rsidRDefault="009F2FB9" w:rsidP="00C57FED">
      <w:pPr>
        <w:pStyle w:val="ListParagraph"/>
        <w:numPr>
          <w:ilvl w:val="0"/>
          <w:numId w:val="12"/>
        </w:numPr>
        <w:rPr>
          <w:rFonts w:ascii="Century Gothic" w:eastAsia="Times New Roman" w:hAnsi="Century Gothic" w:cstheme="minorHAnsi"/>
          <w:color w:val="000000"/>
          <w:lang w:eastAsia="en-GB"/>
        </w:rPr>
      </w:pPr>
      <w:r>
        <w:rPr>
          <w:rFonts w:ascii="Century Gothic" w:eastAsia="Times New Roman" w:hAnsi="Century Gothic" w:cstheme="minorHAnsi"/>
          <w:color w:val="000000"/>
          <w:lang w:eastAsia="en-GB"/>
        </w:rPr>
        <w:t>To actively lead on e-safety within the school</w:t>
      </w:r>
      <w:r w:rsidR="008553EF">
        <w:rPr>
          <w:rFonts w:ascii="Century Gothic" w:eastAsia="Times New Roman" w:hAnsi="Century Gothic" w:cstheme="minorHAnsi"/>
          <w:color w:val="000000"/>
          <w:lang w:eastAsia="en-GB"/>
        </w:rPr>
        <w:t xml:space="preserve"> and other aspects of safeguarding as determined b</w:t>
      </w:r>
      <w:r w:rsidR="00AF70E2">
        <w:rPr>
          <w:rFonts w:ascii="Century Gothic" w:eastAsia="Times New Roman" w:hAnsi="Century Gothic" w:cstheme="minorHAnsi"/>
          <w:color w:val="000000"/>
          <w:lang w:eastAsia="en-GB"/>
        </w:rPr>
        <w:t xml:space="preserve">y the </w:t>
      </w:r>
      <w:r w:rsidR="00B57D6A">
        <w:rPr>
          <w:rFonts w:ascii="Century Gothic" w:eastAsia="Times New Roman" w:hAnsi="Century Gothic" w:cstheme="minorHAnsi"/>
          <w:color w:val="000000"/>
          <w:lang w:eastAsia="en-GB"/>
        </w:rPr>
        <w:t>Deputy</w:t>
      </w:r>
      <w:r w:rsidR="00AF70E2">
        <w:rPr>
          <w:rFonts w:ascii="Century Gothic" w:eastAsia="Times New Roman" w:hAnsi="Century Gothic" w:cstheme="minorHAnsi"/>
          <w:color w:val="000000"/>
          <w:lang w:eastAsia="en-GB"/>
        </w:rPr>
        <w:t xml:space="preserve"> Head (Pastoral)</w:t>
      </w:r>
    </w:p>
    <w:p w:rsidR="006716F6" w:rsidRDefault="006716F6" w:rsidP="006716F6">
      <w:pPr>
        <w:rPr>
          <w:rFonts w:ascii="Century Gothic" w:hAnsi="Century Gothic"/>
          <w:b/>
          <w:sz w:val="26"/>
          <w:szCs w:val="26"/>
        </w:rPr>
      </w:pPr>
    </w:p>
    <w:p w:rsidR="00D23CD2" w:rsidRDefault="00D23CD2" w:rsidP="00D23CD2">
      <w:pPr>
        <w:rPr>
          <w:rFonts w:ascii="Century Gothic" w:hAnsi="Century Gothic"/>
          <w:szCs w:val="26"/>
        </w:rPr>
      </w:pPr>
    </w:p>
    <w:p w:rsidR="001C660A" w:rsidRDefault="001C660A" w:rsidP="00D23CD2">
      <w:pPr>
        <w:rPr>
          <w:rFonts w:ascii="Century Gothic" w:hAnsi="Century Gothic"/>
          <w:szCs w:val="26"/>
        </w:rPr>
      </w:pPr>
      <w:r>
        <w:rPr>
          <w:rFonts w:ascii="Century Gothic" w:hAnsi="Century Gothic"/>
          <w:szCs w:val="26"/>
        </w:rPr>
        <w:t>T</w:t>
      </w:r>
      <w:r w:rsidRPr="005D1727">
        <w:rPr>
          <w:rFonts w:ascii="Century Gothic" w:hAnsi="Century Gothic"/>
          <w:szCs w:val="26"/>
        </w:rPr>
        <w:t xml:space="preserve">he </w:t>
      </w:r>
      <w:r w:rsidR="00E17884">
        <w:rPr>
          <w:rFonts w:ascii="Century Gothic" w:hAnsi="Century Gothic"/>
          <w:szCs w:val="26"/>
        </w:rPr>
        <w:t>role</w:t>
      </w:r>
      <w:r w:rsidRPr="005D1727">
        <w:rPr>
          <w:rFonts w:ascii="Century Gothic" w:hAnsi="Century Gothic"/>
          <w:szCs w:val="26"/>
        </w:rPr>
        <w:t xml:space="preserve"> </w:t>
      </w:r>
      <w:r>
        <w:rPr>
          <w:rFonts w:ascii="Century Gothic" w:hAnsi="Century Gothic"/>
          <w:szCs w:val="26"/>
        </w:rPr>
        <w:t xml:space="preserve">has the following </w:t>
      </w:r>
      <w:r w:rsidR="00E17884">
        <w:rPr>
          <w:rFonts w:ascii="Century Gothic" w:hAnsi="Century Gothic"/>
          <w:szCs w:val="26"/>
        </w:rPr>
        <w:t xml:space="preserve">additional </w:t>
      </w:r>
      <w:r>
        <w:rPr>
          <w:rFonts w:ascii="Century Gothic" w:hAnsi="Century Gothic"/>
          <w:szCs w:val="26"/>
        </w:rPr>
        <w:t>responsibilities, i</w:t>
      </w:r>
      <w:r w:rsidRPr="005D1727">
        <w:rPr>
          <w:rFonts w:ascii="Century Gothic" w:hAnsi="Century Gothic"/>
          <w:szCs w:val="26"/>
        </w:rPr>
        <w:t>n c</w:t>
      </w:r>
      <w:r>
        <w:rPr>
          <w:rFonts w:ascii="Century Gothic" w:hAnsi="Century Gothic"/>
          <w:szCs w:val="26"/>
        </w:rPr>
        <w:t xml:space="preserve">ommon will all </w:t>
      </w:r>
      <w:r w:rsidR="007761F9">
        <w:rPr>
          <w:rFonts w:ascii="Century Gothic" w:hAnsi="Century Gothic"/>
          <w:szCs w:val="26"/>
        </w:rPr>
        <w:t>staff</w:t>
      </w:r>
      <w:r>
        <w:rPr>
          <w:rFonts w:ascii="Century Gothic" w:hAnsi="Century Gothic"/>
          <w:szCs w:val="26"/>
        </w:rPr>
        <w:t xml:space="preserve"> at LAE:</w:t>
      </w:r>
    </w:p>
    <w:p w:rsidR="00F770B9" w:rsidRPr="00D23CD2" w:rsidRDefault="00F770B9" w:rsidP="00D23CD2">
      <w:pPr>
        <w:rPr>
          <w:rFonts w:ascii="Century Gothic" w:hAnsi="Century Gothic"/>
          <w:szCs w:val="26"/>
        </w:rPr>
      </w:pPr>
    </w:p>
    <w:p w:rsidR="001C660A" w:rsidRPr="00F97E49" w:rsidRDefault="001C660A" w:rsidP="001C660A">
      <w:pPr>
        <w:pStyle w:val="ListParagraph"/>
        <w:numPr>
          <w:ilvl w:val="0"/>
          <w:numId w:val="13"/>
        </w:numPr>
        <w:rPr>
          <w:rFonts w:ascii="Century Gothic" w:hAnsi="Century Gothic"/>
        </w:rPr>
      </w:pPr>
      <w:r w:rsidRPr="005D1727">
        <w:rPr>
          <w:rFonts w:ascii="Century Gothic" w:hAnsi="Century Gothic"/>
        </w:rPr>
        <w:t>creating an effective rapport and a sound relationship with all LAE sixth</w:t>
      </w:r>
      <w:r w:rsidR="003E0664">
        <w:rPr>
          <w:rFonts w:ascii="Century Gothic" w:hAnsi="Century Gothic"/>
        </w:rPr>
        <w:t xml:space="preserve"> </w:t>
      </w:r>
      <w:r w:rsidRPr="005D1727">
        <w:rPr>
          <w:rFonts w:ascii="Century Gothic" w:hAnsi="Century Gothic"/>
        </w:rPr>
        <w:t>formers, earning their respect and trust but maintaining proper professional boundaries by not deliberately courting popular</w:t>
      </w:r>
      <w:r>
        <w:rPr>
          <w:rFonts w:ascii="Century Gothic" w:hAnsi="Century Gothic"/>
        </w:rPr>
        <w:t>ity or friendship;</w:t>
      </w:r>
    </w:p>
    <w:p w:rsidR="001C660A" w:rsidRPr="005D1727" w:rsidRDefault="001C660A" w:rsidP="001C660A">
      <w:pPr>
        <w:pStyle w:val="ListParagraph"/>
        <w:numPr>
          <w:ilvl w:val="0"/>
          <w:numId w:val="13"/>
        </w:numPr>
        <w:rPr>
          <w:rFonts w:ascii="Century Gothic" w:hAnsi="Century Gothic"/>
        </w:rPr>
      </w:pPr>
      <w:r w:rsidRPr="005D1727">
        <w:rPr>
          <w:rFonts w:ascii="Century Gothic" w:hAnsi="Century Gothic"/>
        </w:rPr>
        <w:t>contributing to the establishment and maintenance of a caring, positive, safe and stimulating environment for each sixth</w:t>
      </w:r>
      <w:r w:rsidR="003E0664">
        <w:rPr>
          <w:rFonts w:ascii="Century Gothic" w:hAnsi="Century Gothic"/>
        </w:rPr>
        <w:t xml:space="preserve"> </w:t>
      </w:r>
      <w:r w:rsidRPr="005D1727">
        <w:rPr>
          <w:rFonts w:ascii="Century Gothic" w:hAnsi="Century Gothic"/>
        </w:rPr>
        <w:t>former at LAE;</w:t>
      </w:r>
    </w:p>
    <w:p w:rsidR="001C660A" w:rsidRPr="005D1727" w:rsidRDefault="001C660A" w:rsidP="001C660A">
      <w:pPr>
        <w:pStyle w:val="ListParagraph"/>
        <w:numPr>
          <w:ilvl w:val="0"/>
          <w:numId w:val="13"/>
        </w:numPr>
        <w:rPr>
          <w:rFonts w:ascii="Century Gothic" w:hAnsi="Century Gothic"/>
        </w:rPr>
      </w:pPr>
      <w:r w:rsidRPr="005D1727">
        <w:rPr>
          <w:rFonts w:ascii="Century Gothic" w:hAnsi="Century Gothic"/>
        </w:rPr>
        <w:t>prioritising at all times the safety and well-being of the sixth</w:t>
      </w:r>
      <w:r w:rsidR="003E0664">
        <w:rPr>
          <w:rFonts w:ascii="Century Gothic" w:hAnsi="Century Gothic"/>
        </w:rPr>
        <w:t xml:space="preserve"> </w:t>
      </w:r>
      <w:r w:rsidRPr="005D1727">
        <w:rPr>
          <w:rFonts w:ascii="Century Gothic" w:hAnsi="Century Gothic"/>
        </w:rPr>
        <w:t xml:space="preserve">formers by following the </w:t>
      </w:r>
      <w:r w:rsidR="000302E1" w:rsidRPr="003D0A73">
        <w:rPr>
          <w:rFonts w:ascii="Century Gothic" w:hAnsi="Century Gothic"/>
          <w:bCs/>
          <w:i/>
        </w:rPr>
        <w:t>Safeguarding &amp; Promoting the Welfare of Children Policy (Child Protection Policy)</w:t>
      </w:r>
      <w:r w:rsidRPr="005D1727">
        <w:rPr>
          <w:rFonts w:ascii="Century Gothic" w:hAnsi="Century Gothic"/>
        </w:rPr>
        <w:t>;</w:t>
      </w:r>
    </w:p>
    <w:p w:rsidR="001C660A" w:rsidRPr="00F97E49" w:rsidRDefault="001C660A" w:rsidP="001C660A">
      <w:pPr>
        <w:pStyle w:val="ListParagraph"/>
        <w:numPr>
          <w:ilvl w:val="0"/>
          <w:numId w:val="13"/>
        </w:numPr>
        <w:rPr>
          <w:rFonts w:ascii="Century Gothic" w:hAnsi="Century Gothic"/>
        </w:rPr>
      </w:pPr>
      <w:r w:rsidRPr="005D1727">
        <w:rPr>
          <w:rFonts w:ascii="Century Gothic" w:hAnsi="Century Gothic"/>
        </w:rPr>
        <w:t>attending training days in reasonable proximity to the start or end of the LAE terms (usually, within four working days of the published term dates), and demonstrating a personal commitment to be fully up-to-date with training;</w:t>
      </w:r>
    </w:p>
    <w:p w:rsidR="001C660A" w:rsidRPr="005D1727" w:rsidRDefault="001C660A" w:rsidP="001C660A">
      <w:pPr>
        <w:pStyle w:val="ListParagraph"/>
        <w:numPr>
          <w:ilvl w:val="0"/>
          <w:numId w:val="13"/>
        </w:numPr>
        <w:rPr>
          <w:rFonts w:ascii="Century Gothic" w:hAnsi="Century Gothic"/>
        </w:rPr>
      </w:pPr>
      <w:r w:rsidRPr="005D1727">
        <w:rPr>
          <w:rFonts w:ascii="Century Gothic" w:hAnsi="Century Gothic"/>
        </w:rPr>
        <w:t>maintaining effective and harmonious professional relationships with colleagues, in particular by the retention of a sense of perspective and, on occasion, the invaluable ability to laugh at oneself;</w:t>
      </w:r>
    </w:p>
    <w:p w:rsidR="001C660A" w:rsidRPr="00600912" w:rsidRDefault="001C660A" w:rsidP="00600912">
      <w:pPr>
        <w:pStyle w:val="ListParagraph"/>
        <w:numPr>
          <w:ilvl w:val="0"/>
          <w:numId w:val="13"/>
        </w:numPr>
        <w:rPr>
          <w:rFonts w:ascii="Century Gothic" w:hAnsi="Century Gothic"/>
        </w:rPr>
      </w:pPr>
      <w:r w:rsidRPr="005D1727">
        <w:rPr>
          <w:rFonts w:ascii="Century Gothic" w:hAnsi="Century Gothic"/>
        </w:rPr>
        <w:lastRenderedPageBreak/>
        <w:t>looking after one’s physical and emotional well-being, and not being reluctant either to ask for help or support, or to accept and reflect upon it when it is offered;</w:t>
      </w:r>
    </w:p>
    <w:p w:rsidR="00D77AF2" w:rsidRPr="00AD4943" w:rsidRDefault="001C660A" w:rsidP="00AD4943">
      <w:pPr>
        <w:pStyle w:val="ListParagraph"/>
        <w:numPr>
          <w:ilvl w:val="0"/>
          <w:numId w:val="13"/>
        </w:numPr>
      </w:pPr>
      <w:r>
        <w:rPr>
          <w:rFonts w:ascii="Century Gothic" w:hAnsi="Century Gothic"/>
        </w:rPr>
        <w:t xml:space="preserve">fulfilling </w:t>
      </w:r>
      <w:r w:rsidRPr="005D1727">
        <w:rPr>
          <w:rFonts w:ascii="Century Gothic" w:hAnsi="Century Gothic"/>
        </w:rPr>
        <w:t>any other reasonable duties, as requested by the Head Master</w:t>
      </w:r>
      <w:r w:rsidR="00886540">
        <w:rPr>
          <w:rFonts w:ascii="Century Gothic" w:hAnsi="Century Gothic"/>
        </w:rPr>
        <w:t xml:space="preserve">, </w:t>
      </w:r>
      <w:r w:rsidR="00542CBF">
        <w:rPr>
          <w:rFonts w:ascii="Century Gothic" w:hAnsi="Century Gothic"/>
        </w:rPr>
        <w:t>Deputy</w:t>
      </w:r>
      <w:r w:rsidR="00886540">
        <w:rPr>
          <w:rFonts w:ascii="Century Gothic" w:hAnsi="Century Gothic"/>
        </w:rPr>
        <w:t xml:space="preserve"> Head (Pastoral),</w:t>
      </w:r>
      <w:r w:rsidRPr="005D1727">
        <w:rPr>
          <w:rFonts w:ascii="Century Gothic" w:hAnsi="Century Gothic"/>
        </w:rPr>
        <w:t xml:space="preserve"> or the </w:t>
      </w:r>
      <w:r w:rsidR="00D00B39">
        <w:rPr>
          <w:rFonts w:ascii="Century Gothic" w:hAnsi="Century Gothic"/>
        </w:rPr>
        <w:t>Business Director</w:t>
      </w:r>
      <w:r w:rsidRPr="005D1727">
        <w:rPr>
          <w:rFonts w:ascii="Century Gothic" w:hAnsi="Century Gothic"/>
        </w:rPr>
        <w:t>.</w:t>
      </w:r>
    </w:p>
    <w:p w:rsidR="00D77AF2" w:rsidRPr="00E17884" w:rsidRDefault="00D77AF2" w:rsidP="00E17884">
      <w:pPr>
        <w:pStyle w:val="ListParagraph"/>
        <w:rPr>
          <w:rFonts w:ascii="Century Gothic" w:hAnsi="Century Gothic" w:cstheme="minorHAnsi"/>
        </w:rPr>
      </w:pPr>
    </w:p>
    <w:p w:rsidR="00886540" w:rsidRDefault="00D00B39">
      <w:pPr>
        <w:rPr>
          <w:rFonts w:ascii="Century Gothic" w:hAnsi="Century Gothic"/>
          <w:b/>
          <w:sz w:val="26"/>
          <w:szCs w:val="26"/>
        </w:rPr>
      </w:pPr>
      <w:r w:rsidRPr="0011096A">
        <w:rPr>
          <w:rStyle w:val="Emphasis"/>
          <w:rFonts w:ascii="Century Gothic" w:hAnsi="Century Gothic"/>
        </w:rPr>
        <w:t>The above list of job duties is not exclusive or exhaustive and the post holder will be required to undertake such tasks as may reasonably be expected within the scope and grading of the post. Job descriptions may be reviewed to ensure they are an accurate representation of the post.</w:t>
      </w:r>
    </w:p>
    <w:p w:rsidR="000302E1" w:rsidRDefault="000302E1"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A539D4" w:rsidRDefault="00A539D4" w:rsidP="006716F6">
      <w:pPr>
        <w:rPr>
          <w:rFonts w:ascii="Century Gothic" w:hAnsi="Century Gothic"/>
          <w:b/>
          <w:sz w:val="26"/>
          <w:szCs w:val="26"/>
        </w:rPr>
      </w:pPr>
    </w:p>
    <w:p w:rsidR="00B07B17" w:rsidRDefault="00B07B17" w:rsidP="006716F6">
      <w:pPr>
        <w:rPr>
          <w:rFonts w:ascii="Century Gothic" w:hAnsi="Century Gothic"/>
          <w:b/>
          <w:sz w:val="26"/>
          <w:szCs w:val="26"/>
        </w:rPr>
      </w:pPr>
    </w:p>
    <w:p w:rsidR="00B158BE" w:rsidRPr="000D1F04" w:rsidRDefault="001D3E53" w:rsidP="006716F6">
      <w:pPr>
        <w:rPr>
          <w:rFonts w:ascii="Century Gothic" w:hAnsi="Century Gothic"/>
          <w:b/>
          <w:sz w:val="26"/>
          <w:szCs w:val="26"/>
        </w:rPr>
      </w:pPr>
      <w:r w:rsidRPr="00E542ED">
        <w:rPr>
          <w:rFonts w:ascii="Century Gothic" w:hAnsi="Century Gothic"/>
          <w:b/>
          <w:sz w:val="26"/>
          <w:szCs w:val="26"/>
        </w:rPr>
        <w:lastRenderedPageBreak/>
        <w:t>Person specification</w:t>
      </w:r>
    </w:p>
    <w:p w:rsidR="007C34ED" w:rsidRPr="00E542ED" w:rsidRDefault="007C34ED" w:rsidP="006716F6">
      <w:pPr>
        <w:rPr>
          <w:rFonts w:ascii="Century Gothic" w:hAnsi="Century Gothic"/>
          <w:szCs w:val="26"/>
        </w:rPr>
      </w:pPr>
    </w:p>
    <w:tbl>
      <w:tblPr>
        <w:tblStyle w:val="TableGrid"/>
        <w:tblW w:w="9923" w:type="dxa"/>
        <w:tblInd w:w="-601" w:type="dxa"/>
        <w:tblLook w:val="04A0" w:firstRow="1" w:lastRow="0" w:firstColumn="1" w:lastColumn="0" w:noHBand="0" w:noVBand="1"/>
      </w:tblPr>
      <w:tblGrid>
        <w:gridCol w:w="4264"/>
        <w:gridCol w:w="5659"/>
      </w:tblGrid>
      <w:tr w:rsidR="00DC13EA" w:rsidRPr="00E542ED" w:rsidTr="00A43EAE">
        <w:tc>
          <w:tcPr>
            <w:tcW w:w="4264" w:type="dxa"/>
            <w:vAlign w:val="center"/>
          </w:tcPr>
          <w:p w:rsidR="00DC13EA" w:rsidRPr="00E542ED" w:rsidRDefault="000302E1" w:rsidP="000302E1">
            <w:pPr>
              <w:spacing w:before="60" w:after="60"/>
              <w:rPr>
                <w:rFonts w:ascii="Century Gothic" w:hAnsi="Century Gothic"/>
                <w:b/>
                <w:szCs w:val="26"/>
              </w:rPr>
            </w:pPr>
            <w:r>
              <w:rPr>
                <w:rFonts w:ascii="Century Gothic" w:hAnsi="Century Gothic"/>
                <w:b/>
                <w:szCs w:val="26"/>
              </w:rPr>
              <w:t>Essential/</w:t>
            </w:r>
            <w:r w:rsidR="007B7736">
              <w:rPr>
                <w:rFonts w:ascii="Century Gothic" w:hAnsi="Century Gothic"/>
                <w:b/>
                <w:szCs w:val="26"/>
              </w:rPr>
              <w:t xml:space="preserve">Desirable </w:t>
            </w:r>
            <w:r w:rsidR="00946A1B" w:rsidRPr="00E542ED">
              <w:rPr>
                <w:rFonts w:ascii="Century Gothic" w:hAnsi="Century Gothic"/>
                <w:b/>
                <w:szCs w:val="26"/>
              </w:rPr>
              <w:t xml:space="preserve">professional </w:t>
            </w:r>
            <w:r w:rsidR="00DC13EA" w:rsidRPr="00E542ED">
              <w:rPr>
                <w:rFonts w:ascii="Century Gothic" w:hAnsi="Century Gothic"/>
                <w:b/>
                <w:szCs w:val="26"/>
              </w:rPr>
              <w:t>criteria</w:t>
            </w:r>
          </w:p>
        </w:tc>
        <w:tc>
          <w:tcPr>
            <w:tcW w:w="5659" w:type="dxa"/>
            <w:vAlign w:val="center"/>
          </w:tcPr>
          <w:p w:rsidR="00DC13EA" w:rsidRPr="00E542ED" w:rsidRDefault="00DC13EA" w:rsidP="006716F6">
            <w:pPr>
              <w:spacing w:before="60" w:after="60"/>
              <w:rPr>
                <w:rFonts w:ascii="Century Gothic" w:hAnsi="Century Gothic"/>
                <w:b/>
                <w:szCs w:val="26"/>
              </w:rPr>
            </w:pPr>
            <w:r w:rsidRPr="00E542ED">
              <w:rPr>
                <w:rFonts w:ascii="Century Gothic" w:hAnsi="Century Gothic"/>
                <w:b/>
                <w:szCs w:val="26"/>
              </w:rPr>
              <w:t>How these will be confirmed</w:t>
            </w:r>
          </w:p>
        </w:tc>
      </w:tr>
      <w:tr w:rsidR="00DC13EA" w:rsidRPr="00E542ED" w:rsidTr="00A43EAE">
        <w:tc>
          <w:tcPr>
            <w:tcW w:w="4264" w:type="dxa"/>
            <w:vAlign w:val="center"/>
          </w:tcPr>
          <w:p w:rsidR="009F50AD" w:rsidRPr="009F50AD" w:rsidRDefault="007B7736" w:rsidP="009F50AD">
            <w:pPr>
              <w:spacing w:before="40" w:after="40"/>
              <w:rPr>
                <w:rFonts w:ascii="Century Gothic" w:hAnsi="Century Gothic"/>
                <w:szCs w:val="26"/>
              </w:rPr>
            </w:pPr>
            <w:r w:rsidRPr="009F50AD">
              <w:rPr>
                <w:rFonts w:ascii="Century Gothic" w:hAnsi="Century Gothic"/>
                <w:szCs w:val="26"/>
              </w:rPr>
              <w:t>Level 3 or equivalent qualification</w:t>
            </w:r>
            <w:r>
              <w:rPr>
                <w:rFonts w:ascii="Century Gothic" w:hAnsi="Century Gothic"/>
                <w:szCs w:val="26"/>
              </w:rPr>
              <w:t xml:space="preserve"> including n</w:t>
            </w:r>
            <w:r w:rsidR="009F50AD" w:rsidRPr="009F50AD">
              <w:rPr>
                <w:rFonts w:ascii="Century Gothic" w:hAnsi="Century Gothic"/>
                <w:szCs w:val="26"/>
              </w:rPr>
              <w:t>umeracy and literacy competence with at least a B grade in GCSE or equivalent in Maths and English</w:t>
            </w:r>
            <w:r w:rsidR="000302E1">
              <w:rPr>
                <w:rFonts w:ascii="Century Gothic" w:hAnsi="Century Gothic"/>
                <w:szCs w:val="26"/>
              </w:rPr>
              <w:t xml:space="preserve"> is essential.</w:t>
            </w:r>
          </w:p>
          <w:p w:rsidR="009F50AD" w:rsidRDefault="009F50AD" w:rsidP="009F50AD">
            <w:pPr>
              <w:spacing w:before="40" w:after="40"/>
              <w:rPr>
                <w:rFonts w:ascii="Century Gothic" w:hAnsi="Century Gothic"/>
                <w:szCs w:val="26"/>
              </w:rPr>
            </w:pPr>
          </w:p>
          <w:p w:rsidR="007B7736" w:rsidRDefault="007B7736" w:rsidP="009F50AD">
            <w:pPr>
              <w:spacing w:before="40" w:after="40"/>
              <w:rPr>
                <w:rFonts w:ascii="Century Gothic" w:hAnsi="Century Gothic"/>
                <w:szCs w:val="26"/>
              </w:rPr>
            </w:pPr>
            <w:r>
              <w:rPr>
                <w:rFonts w:ascii="Century Gothic" w:hAnsi="Century Gothic"/>
                <w:szCs w:val="26"/>
              </w:rPr>
              <w:t>An undergraduate degree is desirable</w:t>
            </w:r>
            <w:r w:rsidR="000302E1">
              <w:rPr>
                <w:rFonts w:ascii="Century Gothic" w:hAnsi="Century Gothic"/>
                <w:szCs w:val="26"/>
              </w:rPr>
              <w:t>.</w:t>
            </w:r>
          </w:p>
          <w:p w:rsidR="009F50AD" w:rsidRDefault="009F50AD" w:rsidP="009F50AD">
            <w:pPr>
              <w:spacing w:before="40" w:after="40"/>
              <w:rPr>
                <w:rFonts w:ascii="Century Gothic" w:hAnsi="Century Gothic"/>
                <w:szCs w:val="26"/>
              </w:rPr>
            </w:pPr>
          </w:p>
          <w:p w:rsidR="00DC13EA" w:rsidRPr="00E542ED" w:rsidRDefault="009F50AD" w:rsidP="00AD4943">
            <w:pPr>
              <w:spacing w:before="40" w:after="40"/>
              <w:rPr>
                <w:rFonts w:ascii="Century Gothic" w:hAnsi="Century Gothic"/>
                <w:szCs w:val="26"/>
              </w:rPr>
            </w:pPr>
            <w:r w:rsidRPr="009F50AD">
              <w:rPr>
                <w:rFonts w:ascii="Century Gothic" w:hAnsi="Century Gothic"/>
                <w:szCs w:val="26"/>
              </w:rPr>
              <w:t>Willing</w:t>
            </w:r>
            <w:r w:rsidR="000302E1">
              <w:rPr>
                <w:rFonts w:ascii="Century Gothic" w:hAnsi="Century Gothic"/>
                <w:szCs w:val="26"/>
              </w:rPr>
              <w:t>ness</w:t>
            </w:r>
            <w:r w:rsidRPr="009F50AD">
              <w:rPr>
                <w:rFonts w:ascii="Century Gothic" w:hAnsi="Century Gothic"/>
                <w:szCs w:val="26"/>
              </w:rPr>
              <w:t xml:space="preserve"> to undertake further training</w:t>
            </w:r>
            <w:r w:rsidR="000302E1">
              <w:rPr>
                <w:rFonts w:ascii="Century Gothic" w:hAnsi="Century Gothic"/>
                <w:szCs w:val="26"/>
              </w:rPr>
              <w:t xml:space="preserve"> is essential.</w:t>
            </w:r>
          </w:p>
        </w:tc>
        <w:tc>
          <w:tcPr>
            <w:tcW w:w="5659" w:type="dxa"/>
            <w:vAlign w:val="center"/>
          </w:tcPr>
          <w:p w:rsidR="00F52484" w:rsidRPr="00F52484" w:rsidRDefault="00F52484" w:rsidP="00F52484">
            <w:pPr>
              <w:spacing w:before="60" w:after="60"/>
              <w:rPr>
                <w:rFonts w:ascii="Century Gothic" w:hAnsi="Century Gothic"/>
                <w:szCs w:val="26"/>
              </w:rPr>
            </w:pPr>
            <w:r w:rsidRPr="00F52484">
              <w:rPr>
                <w:rFonts w:ascii="Century Gothic" w:hAnsi="Century Gothic"/>
                <w:szCs w:val="26"/>
              </w:rPr>
              <w:t>Sight of original exam certificates / academic qualifications will be requested.</w:t>
            </w:r>
          </w:p>
          <w:p w:rsidR="00E970CE" w:rsidRPr="00E542ED" w:rsidRDefault="00F52484" w:rsidP="00F52484">
            <w:pPr>
              <w:spacing w:before="60" w:after="60"/>
              <w:rPr>
                <w:rFonts w:ascii="Century Gothic" w:hAnsi="Century Gothic"/>
                <w:szCs w:val="26"/>
              </w:rPr>
            </w:pPr>
            <w:r w:rsidRPr="00F52484">
              <w:rPr>
                <w:rFonts w:ascii="Century Gothic" w:hAnsi="Century Gothic"/>
                <w:szCs w:val="26"/>
              </w:rPr>
              <w:t>Confirmation of former relevant employment will be requested.</w:t>
            </w:r>
          </w:p>
        </w:tc>
      </w:tr>
      <w:tr w:rsidR="00A90AB2" w:rsidRPr="00E542ED" w:rsidTr="00A43EAE">
        <w:tc>
          <w:tcPr>
            <w:tcW w:w="4264" w:type="dxa"/>
            <w:vAlign w:val="center"/>
          </w:tcPr>
          <w:p w:rsidR="009F50AD" w:rsidRPr="009F50AD" w:rsidRDefault="009F50AD" w:rsidP="009F50AD">
            <w:pPr>
              <w:spacing w:before="40" w:after="40"/>
              <w:rPr>
                <w:rFonts w:ascii="Century Gothic" w:hAnsi="Century Gothic"/>
                <w:szCs w:val="26"/>
              </w:rPr>
            </w:pPr>
            <w:r>
              <w:rPr>
                <w:rFonts w:ascii="Century Gothic" w:hAnsi="Century Gothic"/>
                <w:szCs w:val="26"/>
              </w:rPr>
              <w:t xml:space="preserve">Experience </w:t>
            </w:r>
            <w:r w:rsidRPr="009F50AD">
              <w:rPr>
                <w:rFonts w:ascii="Century Gothic" w:hAnsi="Century Gothic"/>
                <w:szCs w:val="26"/>
              </w:rPr>
              <w:t>of the UK education system</w:t>
            </w:r>
            <w:r>
              <w:rPr>
                <w:rFonts w:ascii="Century Gothic" w:hAnsi="Century Gothic"/>
                <w:szCs w:val="26"/>
              </w:rPr>
              <w:t xml:space="preserve">, </w:t>
            </w:r>
            <w:r w:rsidR="00AD4943">
              <w:rPr>
                <w:rFonts w:ascii="Century Gothic" w:hAnsi="Century Gothic"/>
                <w:szCs w:val="26"/>
              </w:rPr>
              <w:t>m</w:t>
            </w:r>
            <w:r w:rsidRPr="009F50AD">
              <w:rPr>
                <w:rFonts w:ascii="Century Gothic" w:hAnsi="Century Gothic"/>
                <w:szCs w:val="26"/>
              </w:rPr>
              <w:t>anaging resources effectively</w:t>
            </w:r>
            <w:r>
              <w:rPr>
                <w:rFonts w:ascii="Century Gothic" w:hAnsi="Century Gothic"/>
                <w:szCs w:val="26"/>
              </w:rPr>
              <w:t xml:space="preserve"> and </w:t>
            </w:r>
            <w:r w:rsidR="00886540">
              <w:rPr>
                <w:rFonts w:ascii="Century Gothic" w:hAnsi="Century Gothic"/>
                <w:szCs w:val="26"/>
              </w:rPr>
              <w:t>w</w:t>
            </w:r>
            <w:r w:rsidRPr="009F50AD">
              <w:rPr>
                <w:rFonts w:ascii="Century Gothic" w:hAnsi="Century Gothic"/>
                <w:szCs w:val="26"/>
              </w:rPr>
              <w:t>orking with young people</w:t>
            </w:r>
            <w:r w:rsidR="000302E1">
              <w:rPr>
                <w:rFonts w:ascii="Century Gothic" w:hAnsi="Century Gothic"/>
                <w:szCs w:val="26"/>
              </w:rPr>
              <w:t xml:space="preserve"> is desirable.</w:t>
            </w:r>
          </w:p>
          <w:p w:rsidR="00AD4943" w:rsidRDefault="00AD4943" w:rsidP="009F50AD">
            <w:pPr>
              <w:spacing w:before="40" w:after="40"/>
              <w:rPr>
                <w:rFonts w:ascii="Century Gothic" w:hAnsi="Century Gothic"/>
                <w:szCs w:val="26"/>
              </w:rPr>
            </w:pPr>
          </w:p>
          <w:p w:rsidR="00AD4943" w:rsidRPr="00E542ED" w:rsidRDefault="00AD4943" w:rsidP="009F50AD">
            <w:pPr>
              <w:spacing w:before="40" w:after="40"/>
              <w:rPr>
                <w:rFonts w:ascii="Century Gothic" w:hAnsi="Century Gothic"/>
                <w:szCs w:val="26"/>
              </w:rPr>
            </w:pPr>
            <w:r>
              <w:rPr>
                <w:rFonts w:ascii="Century Gothic" w:hAnsi="Century Gothic"/>
                <w:szCs w:val="26"/>
              </w:rPr>
              <w:t>E</w:t>
            </w:r>
            <w:r w:rsidRPr="00AD4943">
              <w:rPr>
                <w:rFonts w:ascii="Century Gothic" w:hAnsi="Century Gothic"/>
                <w:szCs w:val="26"/>
              </w:rPr>
              <w:t>xperience</w:t>
            </w:r>
            <w:r w:rsidR="00490968">
              <w:rPr>
                <w:rFonts w:ascii="Century Gothic" w:hAnsi="Century Gothic"/>
                <w:szCs w:val="26"/>
              </w:rPr>
              <w:t xml:space="preserve"> of working with post 16 student</w:t>
            </w:r>
            <w:r w:rsidRPr="00AD4943">
              <w:rPr>
                <w:rFonts w:ascii="Century Gothic" w:hAnsi="Century Gothic"/>
                <w:szCs w:val="26"/>
              </w:rPr>
              <w:t>s within a pastoral context</w:t>
            </w:r>
            <w:r>
              <w:rPr>
                <w:rFonts w:ascii="Century Gothic" w:hAnsi="Century Gothic"/>
                <w:szCs w:val="26"/>
              </w:rPr>
              <w:t xml:space="preserve"> (experience of working in a similar role is preferred)</w:t>
            </w:r>
            <w:r w:rsidR="000302E1">
              <w:rPr>
                <w:rFonts w:ascii="Century Gothic" w:hAnsi="Century Gothic"/>
                <w:szCs w:val="26"/>
              </w:rPr>
              <w:t xml:space="preserve"> is desirable.</w:t>
            </w:r>
          </w:p>
        </w:tc>
        <w:tc>
          <w:tcPr>
            <w:tcW w:w="5659" w:type="dxa"/>
            <w:vMerge w:val="restart"/>
            <w:vAlign w:val="center"/>
          </w:tcPr>
          <w:p w:rsidR="00BF5F71" w:rsidRDefault="00BF5F71" w:rsidP="000F03FB">
            <w:pPr>
              <w:spacing w:before="60" w:after="60"/>
              <w:rPr>
                <w:rFonts w:ascii="Century Gothic" w:hAnsi="Century Gothic"/>
                <w:szCs w:val="26"/>
              </w:rPr>
            </w:pPr>
            <w:r>
              <w:rPr>
                <w:rFonts w:ascii="Century Gothic" w:hAnsi="Century Gothic"/>
                <w:szCs w:val="26"/>
              </w:rPr>
              <w:t>Application Form.</w:t>
            </w:r>
          </w:p>
          <w:p w:rsidR="00A90AB2" w:rsidRPr="00E542ED" w:rsidRDefault="00A90AB2" w:rsidP="000F03FB">
            <w:pPr>
              <w:spacing w:before="60" w:after="60"/>
              <w:rPr>
                <w:rFonts w:ascii="Century Gothic" w:hAnsi="Century Gothic"/>
                <w:szCs w:val="26"/>
              </w:rPr>
            </w:pPr>
            <w:r w:rsidRPr="00E542ED">
              <w:rPr>
                <w:rFonts w:ascii="Century Gothic" w:hAnsi="Century Gothic"/>
                <w:szCs w:val="26"/>
              </w:rPr>
              <w:t>There will be opportunities at interview to discuss experiences and examples that demonstrate these</w:t>
            </w:r>
            <w:r>
              <w:rPr>
                <w:rFonts w:ascii="Century Gothic" w:hAnsi="Century Gothic"/>
                <w:szCs w:val="26"/>
              </w:rPr>
              <w:t xml:space="preserve"> qualities</w:t>
            </w:r>
            <w:r w:rsidRPr="00E542ED">
              <w:rPr>
                <w:rFonts w:ascii="Century Gothic" w:hAnsi="Century Gothic"/>
                <w:szCs w:val="26"/>
              </w:rPr>
              <w:t>.</w:t>
            </w:r>
            <w:r>
              <w:rPr>
                <w:rFonts w:ascii="Century Gothic" w:hAnsi="Century Gothic"/>
                <w:szCs w:val="26"/>
              </w:rPr>
              <w:t xml:space="preserve"> </w:t>
            </w:r>
            <w:r w:rsidRPr="00E542ED">
              <w:rPr>
                <w:rFonts w:ascii="Century Gothic" w:hAnsi="Century Gothic"/>
                <w:szCs w:val="26"/>
              </w:rPr>
              <w:t>Referees will also be asked about these.</w:t>
            </w:r>
            <w:r>
              <w:rPr>
                <w:rFonts w:ascii="Century Gothic" w:hAnsi="Century Gothic"/>
                <w:szCs w:val="26"/>
              </w:rPr>
              <w:t xml:space="preserve"> </w:t>
            </w:r>
            <w:r w:rsidRPr="00E542ED">
              <w:rPr>
                <w:rFonts w:ascii="Century Gothic" w:hAnsi="Century Gothic"/>
                <w:szCs w:val="26"/>
              </w:rPr>
              <w:t>Confirmation of former relevant employment will be requested.</w:t>
            </w:r>
          </w:p>
        </w:tc>
      </w:tr>
      <w:tr w:rsidR="00A90AB2" w:rsidRPr="00E542ED" w:rsidTr="00A43EAE">
        <w:tc>
          <w:tcPr>
            <w:tcW w:w="4264" w:type="dxa"/>
            <w:vAlign w:val="center"/>
          </w:tcPr>
          <w:p w:rsidR="00A90AB2" w:rsidRPr="00D00B39" w:rsidRDefault="00A90AB2" w:rsidP="009F50AD">
            <w:pPr>
              <w:spacing w:before="40" w:after="40"/>
              <w:rPr>
                <w:rFonts w:ascii="Palatino Linotype" w:hAnsi="Palatino Linotype" w:cs="Arial"/>
              </w:rPr>
            </w:pPr>
            <w:r w:rsidRPr="007C34ED">
              <w:rPr>
                <w:rFonts w:ascii="Century Gothic" w:hAnsi="Century Gothic"/>
                <w:szCs w:val="26"/>
              </w:rPr>
              <w:t xml:space="preserve">Knowledge </w:t>
            </w:r>
            <w:r w:rsidR="009F50AD">
              <w:rPr>
                <w:rFonts w:ascii="Century Gothic" w:hAnsi="Century Gothic"/>
                <w:szCs w:val="26"/>
              </w:rPr>
              <w:t>school systems and procedures</w:t>
            </w:r>
            <w:r w:rsidR="000302E1">
              <w:rPr>
                <w:rFonts w:ascii="Century Gothic" w:hAnsi="Century Gothic"/>
                <w:szCs w:val="26"/>
              </w:rPr>
              <w:t xml:space="preserve"> is desirable</w:t>
            </w:r>
            <w:r w:rsidR="00D00B39">
              <w:rPr>
                <w:rFonts w:ascii="Palatino Linotype" w:hAnsi="Palatino Linotype" w:cs="Arial"/>
              </w:rPr>
              <w:t>.</w:t>
            </w:r>
          </w:p>
        </w:tc>
        <w:tc>
          <w:tcPr>
            <w:tcW w:w="5659" w:type="dxa"/>
            <w:vMerge/>
            <w:vAlign w:val="center"/>
          </w:tcPr>
          <w:p w:rsidR="00A90AB2" w:rsidRPr="00E542ED" w:rsidRDefault="00A90AB2" w:rsidP="006716F6">
            <w:pPr>
              <w:spacing w:before="60" w:after="60"/>
              <w:rPr>
                <w:rFonts w:ascii="Century Gothic" w:hAnsi="Century Gothic"/>
                <w:szCs w:val="26"/>
              </w:rPr>
            </w:pPr>
          </w:p>
        </w:tc>
      </w:tr>
      <w:tr w:rsidR="00A90AB2" w:rsidRPr="00E542ED" w:rsidTr="00A43EAE">
        <w:tc>
          <w:tcPr>
            <w:tcW w:w="4264" w:type="dxa"/>
            <w:vAlign w:val="center"/>
          </w:tcPr>
          <w:p w:rsidR="00A90AB2" w:rsidRPr="00620D18" w:rsidRDefault="00F52484" w:rsidP="00A90AB2">
            <w:pPr>
              <w:spacing w:before="40" w:after="40"/>
              <w:rPr>
                <w:rFonts w:ascii="Century Gothic" w:hAnsi="Century Gothic"/>
                <w:szCs w:val="26"/>
              </w:rPr>
            </w:pPr>
            <w:r w:rsidRPr="00E0143C">
              <w:rPr>
                <w:rFonts w:ascii="Century Gothic" w:hAnsi="Century Gothic"/>
                <w:szCs w:val="26"/>
              </w:rPr>
              <w:t xml:space="preserve">Good IT, </w:t>
            </w:r>
            <w:r w:rsidR="00E0143C">
              <w:rPr>
                <w:rFonts w:ascii="Century Gothic" w:hAnsi="Century Gothic"/>
                <w:szCs w:val="26"/>
              </w:rPr>
              <w:t xml:space="preserve">excel, </w:t>
            </w:r>
            <w:r w:rsidRPr="00E0143C">
              <w:rPr>
                <w:rFonts w:ascii="Century Gothic" w:hAnsi="Century Gothic"/>
                <w:szCs w:val="26"/>
              </w:rPr>
              <w:t>literacy and numeracy skills</w:t>
            </w:r>
            <w:r w:rsidR="000302E1">
              <w:rPr>
                <w:rFonts w:ascii="Century Gothic" w:hAnsi="Century Gothic"/>
                <w:szCs w:val="26"/>
              </w:rPr>
              <w:t xml:space="preserve"> is essential</w:t>
            </w:r>
            <w:r w:rsidRPr="00E0143C">
              <w:rPr>
                <w:rFonts w:ascii="Century Gothic" w:hAnsi="Century Gothic"/>
                <w:szCs w:val="26"/>
              </w:rPr>
              <w:t>.</w:t>
            </w:r>
            <w:r w:rsidR="00A90AB2" w:rsidRPr="007C34ED">
              <w:rPr>
                <w:rFonts w:ascii="Century Gothic" w:hAnsi="Century Gothic"/>
                <w:szCs w:val="26"/>
              </w:rPr>
              <w:tab/>
            </w:r>
            <w:r w:rsidR="00A90AB2" w:rsidRPr="007C34ED">
              <w:rPr>
                <w:rFonts w:ascii="Century Gothic" w:hAnsi="Century Gothic"/>
                <w:szCs w:val="26"/>
              </w:rPr>
              <w:tab/>
            </w:r>
          </w:p>
        </w:tc>
        <w:tc>
          <w:tcPr>
            <w:tcW w:w="5659" w:type="dxa"/>
            <w:vMerge/>
            <w:vAlign w:val="center"/>
          </w:tcPr>
          <w:p w:rsidR="00A90AB2" w:rsidRPr="00E542ED" w:rsidRDefault="00A90AB2" w:rsidP="006716F6">
            <w:pPr>
              <w:spacing w:before="60" w:after="60"/>
              <w:rPr>
                <w:rFonts w:ascii="Century Gothic" w:hAnsi="Century Gothic"/>
                <w:szCs w:val="26"/>
              </w:rPr>
            </w:pPr>
          </w:p>
        </w:tc>
      </w:tr>
      <w:tr w:rsidR="00A90AB2" w:rsidRPr="00E542ED" w:rsidTr="00A43EAE">
        <w:tc>
          <w:tcPr>
            <w:tcW w:w="4264" w:type="dxa"/>
            <w:vAlign w:val="center"/>
          </w:tcPr>
          <w:p w:rsidR="00A90AB2" w:rsidRPr="005B1BD2" w:rsidRDefault="00A90AB2" w:rsidP="009F50AD">
            <w:pPr>
              <w:spacing w:before="40" w:after="40"/>
              <w:rPr>
                <w:rFonts w:ascii="Century Gothic" w:hAnsi="Century Gothic"/>
                <w:szCs w:val="26"/>
              </w:rPr>
            </w:pPr>
            <w:r w:rsidRPr="007C34ED">
              <w:rPr>
                <w:rFonts w:ascii="Century Gothic" w:hAnsi="Century Gothic"/>
                <w:szCs w:val="26"/>
              </w:rPr>
              <w:t xml:space="preserve">Ability </w:t>
            </w:r>
            <w:r w:rsidR="009F50AD">
              <w:rPr>
                <w:rFonts w:ascii="Century Gothic" w:hAnsi="Century Gothic"/>
                <w:szCs w:val="26"/>
              </w:rPr>
              <w:t>to remain calm under pressure, and</w:t>
            </w:r>
            <w:r w:rsidR="009F50AD" w:rsidRPr="009F50AD">
              <w:rPr>
                <w:rFonts w:ascii="Century Gothic" w:hAnsi="Century Gothic"/>
                <w:szCs w:val="26"/>
              </w:rPr>
              <w:t xml:space="preserve"> to prioritise, plan and organise work whilst in a busy environment</w:t>
            </w:r>
            <w:r w:rsidR="000302E1">
              <w:rPr>
                <w:rFonts w:ascii="Century Gothic" w:hAnsi="Century Gothic"/>
                <w:szCs w:val="26"/>
              </w:rPr>
              <w:t xml:space="preserve"> is essential.</w:t>
            </w:r>
          </w:p>
        </w:tc>
        <w:tc>
          <w:tcPr>
            <w:tcW w:w="5659" w:type="dxa"/>
            <w:vMerge/>
            <w:vAlign w:val="center"/>
          </w:tcPr>
          <w:p w:rsidR="00A90AB2" w:rsidRPr="00E542ED" w:rsidRDefault="00A90AB2" w:rsidP="006716F6">
            <w:pPr>
              <w:spacing w:before="60" w:after="60"/>
              <w:rPr>
                <w:rFonts w:ascii="Century Gothic" w:hAnsi="Century Gothic"/>
                <w:szCs w:val="26"/>
              </w:rPr>
            </w:pPr>
          </w:p>
        </w:tc>
      </w:tr>
      <w:tr w:rsidR="00A90AB2" w:rsidRPr="00E542ED" w:rsidTr="00A43EAE">
        <w:tc>
          <w:tcPr>
            <w:tcW w:w="4264" w:type="dxa"/>
            <w:vAlign w:val="center"/>
          </w:tcPr>
          <w:p w:rsidR="00AD4943" w:rsidRPr="007C34ED" w:rsidRDefault="00A90AB2" w:rsidP="00A90AB2">
            <w:pPr>
              <w:spacing w:before="40" w:after="40"/>
              <w:rPr>
                <w:rFonts w:ascii="Century Gothic" w:hAnsi="Century Gothic"/>
                <w:szCs w:val="26"/>
              </w:rPr>
            </w:pPr>
            <w:r w:rsidRPr="007C34ED">
              <w:rPr>
                <w:rFonts w:ascii="Century Gothic" w:hAnsi="Century Gothic"/>
                <w:szCs w:val="26"/>
              </w:rPr>
              <w:t xml:space="preserve">Ability to communicate effectively </w:t>
            </w:r>
            <w:r>
              <w:rPr>
                <w:rFonts w:ascii="Century Gothic" w:hAnsi="Century Gothic"/>
                <w:szCs w:val="26"/>
              </w:rPr>
              <w:t xml:space="preserve">with </w:t>
            </w:r>
            <w:r w:rsidRPr="007C34ED">
              <w:rPr>
                <w:rFonts w:ascii="Century Gothic" w:hAnsi="Century Gothic"/>
                <w:szCs w:val="26"/>
              </w:rPr>
              <w:t xml:space="preserve">professional </w:t>
            </w:r>
            <w:r>
              <w:rPr>
                <w:rFonts w:ascii="Century Gothic" w:hAnsi="Century Gothic"/>
                <w:szCs w:val="26"/>
              </w:rPr>
              <w:t>colleagues</w:t>
            </w:r>
            <w:r w:rsidRPr="007C34ED">
              <w:rPr>
                <w:rFonts w:ascii="Century Gothic" w:hAnsi="Century Gothic"/>
                <w:szCs w:val="26"/>
              </w:rPr>
              <w:t xml:space="preserve"> and </w:t>
            </w:r>
            <w:r>
              <w:rPr>
                <w:rFonts w:ascii="Century Gothic" w:hAnsi="Century Gothic"/>
                <w:szCs w:val="26"/>
              </w:rPr>
              <w:t>sixth</w:t>
            </w:r>
            <w:r w:rsidR="001C737F">
              <w:rPr>
                <w:rFonts w:ascii="Century Gothic" w:hAnsi="Century Gothic"/>
                <w:szCs w:val="26"/>
              </w:rPr>
              <w:t xml:space="preserve"> </w:t>
            </w:r>
            <w:r>
              <w:rPr>
                <w:rFonts w:ascii="Century Gothic" w:hAnsi="Century Gothic"/>
                <w:szCs w:val="26"/>
              </w:rPr>
              <w:t>formers</w:t>
            </w:r>
            <w:r w:rsidR="000302E1">
              <w:rPr>
                <w:rFonts w:ascii="Century Gothic" w:hAnsi="Century Gothic"/>
                <w:szCs w:val="26"/>
              </w:rPr>
              <w:t xml:space="preserve"> is essential</w:t>
            </w:r>
            <w:r>
              <w:rPr>
                <w:rFonts w:ascii="Century Gothic" w:hAnsi="Century Gothic"/>
                <w:szCs w:val="26"/>
              </w:rPr>
              <w:t>.</w:t>
            </w:r>
            <w:r w:rsidR="00AD4943">
              <w:rPr>
                <w:rFonts w:ascii="Century Gothic" w:hAnsi="Century Gothic"/>
                <w:szCs w:val="26"/>
              </w:rPr>
              <w:t xml:space="preserve"> </w:t>
            </w:r>
            <w:r w:rsidR="00AD4943" w:rsidRPr="00AD4943">
              <w:rPr>
                <w:rFonts w:ascii="Century Gothic" w:hAnsi="Century Gothic"/>
                <w:szCs w:val="26"/>
              </w:rPr>
              <w:t>Ability to respond quickly and effectively to changing situations</w:t>
            </w:r>
            <w:r w:rsidR="000302E1">
              <w:rPr>
                <w:rFonts w:ascii="Century Gothic" w:hAnsi="Century Gothic"/>
                <w:szCs w:val="26"/>
              </w:rPr>
              <w:t xml:space="preserve"> is essential. </w:t>
            </w:r>
          </w:p>
        </w:tc>
        <w:tc>
          <w:tcPr>
            <w:tcW w:w="5659" w:type="dxa"/>
            <w:vMerge/>
            <w:vAlign w:val="center"/>
          </w:tcPr>
          <w:p w:rsidR="00A90AB2" w:rsidRPr="00E542ED" w:rsidRDefault="00A90AB2" w:rsidP="006716F6">
            <w:pPr>
              <w:spacing w:before="60" w:after="60"/>
              <w:rPr>
                <w:rFonts w:ascii="Century Gothic" w:hAnsi="Century Gothic"/>
                <w:szCs w:val="26"/>
              </w:rPr>
            </w:pPr>
          </w:p>
        </w:tc>
      </w:tr>
    </w:tbl>
    <w:p w:rsidR="000D1F04" w:rsidRDefault="000D1F04"/>
    <w:p w:rsidR="00F97E49" w:rsidRDefault="00F97E49"/>
    <w:p w:rsidR="00A539D4" w:rsidRDefault="00A539D4"/>
    <w:p w:rsidR="00A539D4" w:rsidRDefault="00A539D4"/>
    <w:p w:rsidR="00A539D4" w:rsidRDefault="00A539D4"/>
    <w:p w:rsidR="00A539D4" w:rsidRDefault="00A539D4"/>
    <w:p w:rsidR="00A539D4" w:rsidRDefault="00A539D4"/>
    <w:p w:rsidR="00A539D4" w:rsidRDefault="00A539D4"/>
    <w:p w:rsidR="00A539D4" w:rsidRDefault="00A539D4"/>
    <w:p w:rsidR="00A539D4" w:rsidRDefault="00A539D4"/>
    <w:p w:rsidR="00A539D4" w:rsidRDefault="00A539D4"/>
    <w:p w:rsidR="00A539D4" w:rsidRDefault="00A539D4"/>
    <w:p w:rsidR="00A539D4" w:rsidRDefault="00A539D4"/>
    <w:tbl>
      <w:tblPr>
        <w:tblStyle w:val="TableGrid"/>
        <w:tblW w:w="9923" w:type="dxa"/>
        <w:tblInd w:w="-601" w:type="dxa"/>
        <w:tblLook w:val="04A0" w:firstRow="1" w:lastRow="0" w:firstColumn="1" w:lastColumn="0" w:noHBand="0" w:noVBand="1"/>
      </w:tblPr>
      <w:tblGrid>
        <w:gridCol w:w="4264"/>
        <w:gridCol w:w="5659"/>
      </w:tblGrid>
      <w:tr w:rsidR="002C6E94" w:rsidRPr="00E542ED" w:rsidTr="00A43EAE">
        <w:tc>
          <w:tcPr>
            <w:tcW w:w="4264" w:type="dxa"/>
            <w:vAlign w:val="center"/>
          </w:tcPr>
          <w:p w:rsidR="002C6E94" w:rsidRPr="0025040E" w:rsidRDefault="002C6E94" w:rsidP="003C56DE">
            <w:pPr>
              <w:spacing w:before="40" w:after="40"/>
              <w:rPr>
                <w:rFonts w:ascii="Century Gothic" w:hAnsi="Century Gothic"/>
                <w:szCs w:val="26"/>
              </w:rPr>
            </w:pPr>
            <w:r w:rsidRPr="00001047">
              <w:rPr>
                <w:rFonts w:ascii="Century Gothic" w:hAnsi="Century Gothic"/>
                <w:szCs w:val="26"/>
              </w:rPr>
              <w:lastRenderedPageBreak/>
              <w:t>Ability to work o</w:t>
            </w:r>
            <w:r>
              <w:rPr>
                <w:rFonts w:ascii="Century Gothic" w:hAnsi="Century Gothic"/>
                <w:szCs w:val="26"/>
              </w:rPr>
              <w:t xml:space="preserve">n own initiative and be decisive but also </w:t>
            </w:r>
            <w:r w:rsidRPr="00001047">
              <w:rPr>
                <w:rFonts w:ascii="Century Gothic" w:hAnsi="Century Gothic"/>
                <w:szCs w:val="26"/>
              </w:rPr>
              <w:t>as a member of a collaborative team</w:t>
            </w:r>
            <w:r w:rsidR="000302E1">
              <w:rPr>
                <w:rFonts w:ascii="Century Gothic" w:hAnsi="Century Gothic"/>
                <w:szCs w:val="26"/>
              </w:rPr>
              <w:t xml:space="preserve"> is essential</w:t>
            </w:r>
            <w:r>
              <w:rPr>
                <w:rFonts w:ascii="Century Gothic" w:hAnsi="Century Gothic"/>
                <w:szCs w:val="26"/>
              </w:rPr>
              <w:t>.</w:t>
            </w:r>
          </w:p>
        </w:tc>
        <w:tc>
          <w:tcPr>
            <w:tcW w:w="5659" w:type="dxa"/>
            <w:vMerge w:val="restart"/>
            <w:vAlign w:val="center"/>
          </w:tcPr>
          <w:p w:rsidR="00BF5F71" w:rsidRDefault="00BF5F71" w:rsidP="000F03FB">
            <w:pPr>
              <w:spacing w:before="60" w:after="60"/>
              <w:rPr>
                <w:rFonts w:ascii="Century Gothic" w:hAnsi="Century Gothic"/>
                <w:szCs w:val="26"/>
              </w:rPr>
            </w:pPr>
            <w:r>
              <w:rPr>
                <w:rFonts w:ascii="Century Gothic" w:hAnsi="Century Gothic"/>
                <w:szCs w:val="26"/>
              </w:rPr>
              <w:t>Application Form.</w:t>
            </w:r>
          </w:p>
          <w:p w:rsidR="002C6E94" w:rsidRPr="00E542ED" w:rsidRDefault="002C6E94" w:rsidP="000F03FB">
            <w:pPr>
              <w:spacing w:before="60" w:after="60"/>
              <w:rPr>
                <w:rFonts w:ascii="Century Gothic" w:hAnsi="Century Gothic"/>
                <w:szCs w:val="26"/>
              </w:rPr>
            </w:pPr>
            <w:r w:rsidRPr="00E542ED">
              <w:rPr>
                <w:rFonts w:ascii="Century Gothic" w:hAnsi="Century Gothic"/>
                <w:szCs w:val="26"/>
              </w:rPr>
              <w:t>There will be opportunities at interview to discuss experiences and examples that demonstrate these</w:t>
            </w:r>
            <w:r>
              <w:rPr>
                <w:rFonts w:ascii="Century Gothic" w:hAnsi="Century Gothic"/>
                <w:szCs w:val="26"/>
              </w:rPr>
              <w:t xml:space="preserve"> attributes</w:t>
            </w:r>
            <w:r w:rsidRPr="00E542ED">
              <w:rPr>
                <w:rFonts w:ascii="Century Gothic" w:hAnsi="Century Gothic"/>
                <w:szCs w:val="26"/>
              </w:rPr>
              <w:t>.</w:t>
            </w:r>
            <w:r>
              <w:rPr>
                <w:rFonts w:ascii="Century Gothic" w:hAnsi="Century Gothic"/>
                <w:szCs w:val="26"/>
              </w:rPr>
              <w:t xml:space="preserve"> </w:t>
            </w:r>
            <w:r w:rsidRPr="00E542ED">
              <w:rPr>
                <w:rFonts w:ascii="Century Gothic" w:hAnsi="Century Gothic"/>
                <w:szCs w:val="26"/>
              </w:rPr>
              <w:t>Referees will also be asked about these.</w:t>
            </w:r>
          </w:p>
        </w:tc>
      </w:tr>
      <w:tr w:rsidR="002C6E94" w:rsidRPr="00E542ED" w:rsidTr="00A43EAE">
        <w:tc>
          <w:tcPr>
            <w:tcW w:w="4264" w:type="dxa"/>
            <w:vAlign w:val="center"/>
          </w:tcPr>
          <w:p w:rsidR="002C6E94" w:rsidRPr="00001047" w:rsidRDefault="002C6E94" w:rsidP="00A90AB2">
            <w:pPr>
              <w:spacing w:before="40" w:after="40"/>
              <w:rPr>
                <w:rFonts w:ascii="Century Gothic" w:hAnsi="Century Gothic"/>
                <w:szCs w:val="26"/>
              </w:rPr>
            </w:pPr>
            <w:r>
              <w:rPr>
                <w:rFonts w:ascii="Century Gothic" w:hAnsi="Century Gothic"/>
                <w:szCs w:val="26"/>
              </w:rPr>
              <w:t>A</w:t>
            </w:r>
            <w:r w:rsidRPr="00951298">
              <w:rPr>
                <w:rFonts w:ascii="Century Gothic" w:hAnsi="Century Gothic"/>
                <w:szCs w:val="26"/>
              </w:rPr>
              <w:t>bility to prioritise tasks and to be able to show initiative in dealing with day-to-day situations</w:t>
            </w:r>
            <w:r w:rsidR="000302E1">
              <w:rPr>
                <w:rFonts w:ascii="Century Gothic" w:hAnsi="Century Gothic"/>
                <w:szCs w:val="26"/>
              </w:rPr>
              <w:t xml:space="preserve"> is essential</w:t>
            </w:r>
            <w:r w:rsidRPr="00951298">
              <w:rPr>
                <w:rFonts w:ascii="Century Gothic" w:hAnsi="Century Gothic"/>
                <w:szCs w:val="26"/>
              </w:rPr>
              <w:t>.</w:t>
            </w:r>
          </w:p>
        </w:tc>
        <w:tc>
          <w:tcPr>
            <w:tcW w:w="5659" w:type="dxa"/>
            <w:vMerge/>
            <w:vAlign w:val="center"/>
          </w:tcPr>
          <w:p w:rsidR="002C6E94" w:rsidRPr="00E542ED" w:rsidRDefault="002C6E94" w:rsidP="007D29D2">
            <w:pPr>
              <w:spacing w:before="60" w:after="60"/>
              <w:rPr>
                <w:rFonts w:ascii="Century Gothic" w:hAnsi="Century Gothic"/>
                <w:szCs w:val="26"/>
              </w:rPr>
            </w:pPr>
          </w:p>
        </w:tc>
      </w:tr>
      <w:tr w:rsidR="002C6E94" w:rsidRPr="00E542ED" w:rsidTr="00A43EAE">
        <w:tc>
          <w:tcPr>
            <w:tcW w:w="4264" w:type="dxa"/>
            <w:vAlign w:val="center"/>
          </w:tcPr>
          <w:p w:rsidR="002C6E94" w:rsidRDefault="00AD4943" w:rsidP="00A90AB2">
            <w:pPr>
              <w:spacing w:before="40" w:after="40"/>
              <w:rPr>
                <w:rFonts w:ascii="Century Gothic" w:hAnsi="Century Gothic"/>
                <w:szCs w:val="26"/>
              </w:rPr>
            </w:pPr>
            <w:r>
              <w:rPr>
                <w:rFonts w:ascii="Century Gothic" w:hAnsi="Century Gothic"/>
                <w:szCs w:val="26"/>
              </w:rPr>
              <w:t>Personal and professional</w:t>
            </w:r>
            <w:r w:rsidR="002C6E94">
              <w:rPr>
                <w:rFonts w:ascii="Century Gothic" w:hAnsi="Century Gothic"/>
                <w:szCs w:val="26"/>
              </w:rPr>
              <w:t xml:space="preserve"> integrity</w:t>
            </w:r>
            <w:r w:rsidR="000302E1">
              <w:rPr>
                <w:rFonts w:ascii="Century Gothic" w:hAnsi="Century Gothic"/>
                <w:szCs w:val="26"/>
              </w:rPr>
              <w:t xml:space="preserve"> is essential</w:t>
            </w:r>
            <w:r w:rsidR="002C6E94">
              <w:rPr>
                <w:rFonts w:ascii="Century Gothic" w:hAnsi="Century Gothic"/>
                <w:szCs w:val="26"/>
              </w:rPr>
              <w:t>.</w:t>
            </w:r>
          </w:p>
        </w:tc>
        <w:tc>
          <w:tcPr>
            <w:tcW w:w="5659" w:type="dxa"/>
            <w:vMerge/>
            <w:vAlign w:val="center"/>
          </w:tcPr>
          <w:p w:rsidR="002C6E94" w:rsidRPr="00E542ED" w:rsidRDefault="002C6E94" w:rsidP="006716F6">
            <w:pPr>
              <w:spacing w:before="60" w:after="60"/>
              <w:rPr>
                <w:rFonts w:ascii="Century Gothic" w:hAnsi="Century Gothic"/>
                <w:szCs w:val="26"/>
              </w:rPr>
            </w:pPr>
          </w:p>
        </w:tc>
      </w:tr>
      <w:tr w:rsidR="002C6E94" w:rsidRPr="00E542ED" w:rsidTr="00A43EAE">
        <w:tc>
          <w:tcPr>
            <w:tcW w:w="4264" w:type="dxa"/>
            <w:vAlign w:val="center"/>
          </w:tcPr>
          <w:p w:rsidR="002C6E94" w:rsidRDefault="002C6E94" w:rsidP="00AD4943">
            <w:pPr>
              <w:spacing w:before="40" w:after="40"/>
              <w:rPr>
                <w:rFonts w:ascii="Century Gothic" w:hAnsi="Century Gothic"/>
                <w:szCs w:val="26"/>
              </w:rPr>
            </w:pPr>
            <w:r w:rsidRPr="005B1BD2">
              <w:rPr>
                <w:rFonts w:ascii="Century Gothic" w:hAnsi="Century Gothic"/>
                <w:szCs w:val="26"/>
              </w:rPr>
              <w:t>Confident, positive and flexible attitude</w:t>
            </w:r>
            <w:r w:rsidR="00AD4943">
              <w:rPr>
                <w:rFonts w:ascii="Century Gothic" w:hAnsi="Century Gothic"/>
                <w:szCs w:val="26"/>
              </w:rPr>
              <w:t xml:space="preserve"> with high expectations of sixth</w:t>
            </w:r>
            <w:r w:rsidR="001C737F">
              <w:rPr>
                <w:rFonts w:ascii="Century Gothic" w:hAnsi="Century Gothic"/>
                <w:szCs w:val="26"/>
              </w:rPr>
              <w:t xml:space="preserve"> </w:t>
            </w:r>
            <w:r w:rsidR="00AD4943">
              <w:rPr>
                <w:rFonts w:ascii="Century Gothic" w:hAnsi="Century Gothic"/>
                <w:szCs w:val="26"/>
              </w:rPr>
              <w:t>formers</w:t>
            </w:r>
            <w:r w:rsidR="000302E1">
              <w:rPr>
                <w:rFonts w:ascii="Century Gothic" w:hAnsi="Century Gothic"/>
                <w:szCs w:val="26"/>
              </w:rPr>
              <w:t xml:space="preserve"> is essential</w:t>
            </w:r>
            <w:r>
              <w:rPr>
                <w:rFonts w:ascii="Century Gothic" w:hAnsi="Century Gothic"/>
                <w:szCs w:val="26"/>
              </w:rPr>
              <w:t>.</w:t>
            </w:r>
          </w:p>
        </w:tc>
        <w:tc>
          <w:tcPr>
            <w:tcW w:w="5659" w:type="dxa"/>
            <w:vMerge/>
            <w:vAlign w:val="center"/>
          </w:tcPr>
          <w:p w:rsidR="002C6E94" w:rsidRPr="00E542ED" w:rsidRDefault="002C6E94" w:rsidP="006716F6">
            <w:pPr>
              <w:spacing w:before="60" w:after="60"/>
              <w:rPr>
                <w:rFonts w:ascii="Century Gothic" w:hAnsi="Century Gothic"/>
                <w:szCs w:val="26"/>
              </w:rPr>
            </w:pPr>
          </w:p>
        </w:tc>
      </w:tr>
      <w:tr w:rsidR="002C6E94" w:rsidRPr="00E542ED" w:rsidTr="00A43EAE">
        <w:tc>
          <w:tcPr>
            <w:tcW w:w="4264" w:type="dxa"/>
            <w:vAlign w:val="center"/>
          </w:tcPr>
          <w:p w:rsidR="002C6E94" w:rsidRPr="00E542ED" w:rsidRDefault="009F50AD" w:rsidP="009F50AD">
            <w:pPr>
              <w:spacing w:before="40" w:after="40"/>
              <w:rPr>
                <w:rFonts w:ascii="Century Gothic" w:hAnsi="Century Gothic"/>
                <w:szCs w:val="26"/>
              </w:rPr>
            </w:pPr>
            <w:r>
              <w:rPr>
                <w:rFonts w:ascii="Century Gothic" w:hAnsi="Century Gothic"/>
                <w:szCs w:val="26"/>
              </w:rPr>
              <w:t>O</w:t>
            </w:r>
            <w:r w:rsidR="002C6E94" w:rsidRPr="00E542ED">
              <w:rPr>
                <w:rFonts w:ascii="Century Gothic" w:hAnsi="Century Gothic"/>
                <w:szCs w:val="26"/>
              </w:rPr>
              <w:t>rganised and methodical</w:t>
            </w:r>
            <w:r w:rsidR="000302E1">
              <w:rPr>
                <w:rFonts w:ascii="Century Gothic" w:hAnsi="Century Gothic"/>
                <w:szCs w:val="26"/>
              </w:rPr>
              <w:t xml:space="preserve"> is essential</w:t>
            </w:r>
            <w:r w:rsidR="002C6E94" w:rsidRPr="00E542ED">
              <w:rPr>
                <w:rFonts w:ascii="Century Gothic" w:hAnsi="Century Gothic"/>
                <w:szCs w:val="26"/>
              </w:rPr>
              <w:t>.</w:t>
            </w:r>
          </w:p>
        </w:tc>
        <w:tc>
          <w:tcPr>
            <w:tcW w:w="5659" w:type="dxa"/>
            <w:vMerge/>
            <w:vAlign w:val="center"/>
          </w:tcPr>
          <w:p w:rsidR="002C6E94" w:rsidRPr="00E542ED" w:rsidRDefault="002C6E94" w:rsidP="006716F6">
            <w:pPr>
              <w:spacing w:before="60" w:after="60"/>
              <w:rPr>
                <w:rFonts w:ascii="Century Gothic" w:hAnsi="Century Gothic"/>
                <w:szCs w:val="26"/>
              </w:rPr>
            </w:pPr>
          </w:p>
        </w:tc>
      </w:tr>
      <w:tr w:rsidR="002C6E94" w:rsidRPr="00E542ED" w:rsidTr="00A43EAE">
        <w:tc>
          <w:tcPr>
            <w:tcW w:w="4264" w:type="dxa"/>
            <w:vAlign w:val="center"/>
          </w:tcPr>
          <w:p w:rsidR="009F50AD" w:rsidRDefault="009F50AD" w:rsidP="009F50AD">
            <w:pPr>
              <w:spacing w:before="40" w:after="40"/>
              <w:rPr>
                <w:rFonts w:ascii="Century Gothic" w:hAnsi="Century Gothic"/>
                <w:szCs w:val="26"/>
              </w:rPr>
            </w:pPr>
            <w:r w:rsidRPr="009F50AD">
              <w:rPr>
                <w:rFonts w:ascii="Century Gothic" w:hAnsi="Century Gothic"/>
                <w:szCs w:val="26"/>
              </w:rPr>
              <w:t>An ability to deal appropriately with sensitive or difficult situations with clients/customers or members of the public</w:t>
            </w:r>
            <w:r w:rsidR="000302E1">
              <w:rPr>
                <w:rFonts w:ascii="Century Gothic" w:hAnsi="Century Gothic"/>
                <w:szCs w:val="26"/>
              </w:rPr>
              <w:t xml:space="preserve"> is essential.</w:t>
            </w:r>
          </w:p>
          <w:p w:rsidR="00AD4943" w:rsidRDefault="00AD4943" w:rsidP="009F50AD">
            <w:pPr>
              <w:spacing w:before="40" w:after="40"/>
              <w:rPr>
                <w:rFonts w:ascii="Century Gothic" w:hAnsi="Century Gothic"/>
                <w:szCs w:val="26"/>
              </w:rPr>
            </w:pPr>
          </w:p>
          <w:p w:rsidR="00AD4943" w:rsidRPr="00AD4943" w:rsidRDefault="00AD4943" w:rsidP="00AD4943">
            <w:pPr>
              <w:spacing w:before="40" w:after="40"/>
              <w:rPr>
                <w:rFonts w:ascii="Century Gothic" w:hAnsi="Century Gothic"/>
                <w:szCs w:val="26"/>
              </w:rPr>
            </w:pPr>
            <w:r w:rsidRPr="00AD4943">
              <w:rPr>
                <w:rFonts w:ascii="Century Gothic" w:hAnsi="Century Gothic"/>
                <w:szCs w:val="26"/>
              </w:rPr>
              <w:t>Patience and empathy</w:t>
            </w:r>
            <w:r w:rsidR="000302E1">
              <w:rPr>
                <w:rFonts w:ascii="Century Gothic" w:hAnsi="Century Gothic"/>
                <w:szCs w:val="26"/>
              </w:rPr>
              <w:t xml:space="preserve"> is essential.</w:t>
            </w:r>
          </w:p>
          <w:p w:rsidR="00AD4943" w:rsidRDefault="00AD4943" w:rsidP="009F50AD">
            <w:pPr>
              <w:spacing w:before="40" w:after="40"/>
              <w:rPr>
                <w:rFonts w:ascii="Century Gothic" w:hAnsi="Century Gothic"/>
                <w:szCs w:val="26"/>
              </w:rPr>
            </w:pPr>
          </w:p>
          <w:p w:rsidR="002C6E94" w:rsidRPr="00E542ED" w:rsidRDefault="00AD4943" w:rsidP="009F50AD">
            <w:pPr>
              <w:spacing w:before="40" w:after="40"/>
              <w:rPr>
                <w:rFonts w:ascii="Century Gothic" w:hAnsi="Century Gothic"/>
                <w:szCs w:val="26"/>
              </w:rPr>
            </w:pPr>
            <w:r>
              <w:rPr>
                <w:rFonts w:ascii="Century Gothic" w:hAnsi="Century Gothic"/>
                <w:szCs w:val="26"/>
              </w:rPr>
              <w:t>Experience of working with a di</w:t>
            </w:r>
            <w:r w:rsidR="000302E1">
              <w:rPr>
                <w:rFonts w:ascii="Century Gothic" w:hAnsi="Century Gothic"/>
                <w:szCs w:val="26"/>
              </w:rPr>
              <w:t>verse range of people is desirable.</w:t>
            </w:r>
          </w:p>
        </w:tc>
        <w:tc>
          <w:tcPr>
            <w:tcW w:w="5659" w:type="dxa"/>
            <w:vMerge/>
            <w:vAlign w:val="center"/>
          </w:tcPr>
          <w:p w:rsidR="002C6E94" w:rsidRPr="00E542ED" w:rsidRDefault="002C6E94" w:rsidP="006716F6">
            <w:pPr>
              <w:spacing w:before="60" w:after="60"/>
              <w:rPr>
                <w:rFonts w:ascii="Century Gothic" w:hAnsi="Century Gothic"/>
                <w:szCs w:val="26"/>
              </w:rPr>
            </w:pPr>
          </w:p>
        </w:tc>
      </w:tr>
      <w:tr w:rsidR="002C6E94" w:rsidRPr="00E542ED" w:rsidTr="003C56DE">
        <w:trPr>
          <w:trHeight w:val="274"/>
        </w:trPr>
        <w:tc>
          <w:tcPr>
            <w:tcW w:w="4264" w:type="dxa"/>
            <w:vAlign w:val="center"/>
          </w:tcPr>
          <w:p w:rsidR="00AD4943" w:rsidRPr="00AD4943" w:rsidRDefault="00AD4943" w:rsidP="00AD4943">
            <w:pPr>
              <w:spacing w:before="40" w:after="40"/>
              <w:rPr>
                <w:rFonts w:ascii="Century Gothic" w:hAnsi="Century Gothic"/>
                <w:szCs w:val="26"/>
              </w:rPr>
            </w:pPr>
            <w:r w:rsidRPr="00AD4943">
              <w:rPr>
                <w:rFonts w:ascii="Century Gothic" w:hAnsi="Century Gothic"/>
                <w:szCs w:val="26"/>
              </w:rPr>
              <w:t>Proven ability to make decisions and solve problems</w:t>
            </w:r>
            <w:r>
              <w:rPr>
                <w:rFonts w:ascii="Century Gothic" w:hAnsi="Century Gothic"/>
                <w:szCs w:val="26"/>
              </w:rPr>
              <w:t>, j</w:t>
            </w:r>
            <w:r w:rsidRPr="00AD4943">
              <w:rPr>
                <w:rFonts w:ascii="Century Gothic" w:hAnsi="Century Gothic"/>
                <w:szCs w:val="26"/>
              </w:rPr>
              <w:t>udge when to make decisions, or consult with others, or defer to the line manager</w:t>
            </w:r>
            <w:r w:rsidR="000302E1">
              <w:rPr>
                <w:rFonts w:ascii="Century Gothic" w:hAnsi="Century Gothic"/>
                <w:szCs w:val="26"/>
              </w:rPr>
              <w:t xml:space="preserve"> is essential.</w:t>
            </w:r>
          </w:p>
          <w:p w:rsidR="00AD4943" w:rsidRDefault="00AD4943" w:rsidP="00AD4943">
            <w:pPr>
              <w:spacing w:before="40" w:after="40"/>
              <w:rPr>
                <w:rFonts w:ascii="Century Gothic" w:hAnsi="Century Gothic"/>
                <w:szCs w:val="26"/>
              </w:rPr>
            </w:pPr>
          </w:p>
          <w:p w:rsidR="002C6E94" w:rsidRPr="00E542ED" w:rsidRDefault="00AD4943" w:rsidP="00AD4943">
            <w:pPr>
              <w:spacing w:before="40" w:after="40"/>
              <w:rPr>
                <w:rFonts w:ascii="Century Gothic" w:hAnsi="Century Gothic"/>
                <w:szCs w:val="26"/>
              </w:rPr>
            </w:pPr>
            <w:r>
              <w:rPr>
                <w:rFonts w:ascii="Century Gothic" w:hAnsi="Century Gothic"/>
                <w:szCs w:val="26"/>
              </w:rPr>
              <w:t>Ability to a</w:t>
            </w:r>
            <w:r w:rsidRPr="00AD4943">
              <w:rPr>
                <w:rFonts w:ascii="Century Gothic" w:hAnsi="Century Gothic"/>
                <w:szCs w:val="26"/>
              </w:rPr>
              <w:t>nalyse, understand and interpret relevant information and data</w:t>
            </w:r>
            <w:r>
              <w:rPr>
                <w:rFonts w:ascii="Century Gothic" w:hAnsi="Century Gothic"/>
                <w:szCs w:val="26"/>
              </w:rPr>
              <w:t>, t</w:t>
            </w:r>
            <w:r w:rsidRPr="00AD4943">
              <w:rPr>
                <w:rFonts w:ascii="Century Gothic" w:hAnsi="Century Gothic"/>
                <w:szCs w:val="26"/>
              </w:rPr>
              <w:t>hink creatively and imaginatively to anticipate and solve problems and identify opportunities</w:t>
            </w:r>
            <w:r w:rsidR="000302E1">
              <w:rPr>
                <w:rFonts w:ascii="Century Gothic" w:hAnsi="Century Gothic"/>
                <w:szCs w:val="26"/>
              </w:rPr>
              <w:t xml:space="preserve"> is essential.</w:t>
            </w:r>
          </w:p>
        </w:tc>
        <w:tc>
          <w:tcPr>
            <w:tcW w:w="5659" w:type="dxa"/>
            <w:vMerge/>
            <w:vAlign w:val="center"/>
          </w:tcPr>
          <w:p w:rsidR="002C6E94" w:rsidRPr="00E542ED" w:rsidRDefault="002C6E94" w:rsidP="006716F6">
            <w:pPr>
              <w:spacing w:before="60" w:after="60"/>
              <w:rPr>
                <w:rFonts w:ascii="Century Gothic" w:hAnsi="Century Gothic"/>
                <w:szCs w:val="26"/>
              </w:rPr>
            </w:pPr>
          </w:p>
        </w:tc>
      </w:tr>
      <w:tr w:rsidR="00C44B0A" w:rsidRPr="00E542ED" w:rsidTr="00A43EAE">
        <w:tc>
          <w:tcPr>
            <w:tcW w:w="4264" w:type="dxa"/>
            <w:vAlign w:val="center"/>
          </w:tcPr>
          <w:p w:rsidR="00C44B0A" w:rsidRPr="00E542ED" w:rsidRDefault="00C44B0A" w:rsidP="00A90AB2">
            <w:pPr>
              <w:spacing w:before="40" w:after="40"/>
              <w:rPr>
                <w:rFonts w:ascii="Century Gothic" w:hAnsi="Century Gothic"/>
                <w:szCs w:val="26"/>
              </w:rPr>
            </w:pPr>
            <w:r w:rsidRPr="00E542ED">
              <w:rPr>
                <w:rFonts w:ascii="Century Gothic" w:hAnsi="Century Gothic"/>
                <w:szCs w:val="26"/>
              </w:rPr>
              <w:t>Awareness and understanding of the safeguarding of young people</w:t>
            </w:r>
            <w:r w:rsidR="000302E1">
              <w:rPr>
                <w:rFonts w:ascii="Century Gothic" w:hAnsi="Century Gothic"/>
                <w:szCs w:val="26"/>
              </w:rPr>
              <w:t xml:space="preserve"> is essential</w:t>
            </w:r>
            <w:r w:rsidRPr="00E542ED">
              <w:rPr>
                <w:rFonts w:ascii="Century Gothic" w:hAnsi="Century Gothic"/>
                <w:szCs w:val="26"/>
              </w:rPr>
              <w:t>.</w:t>
            </w:r>
          </w:p>
        </w:tc>
        <w:tc>
          <w:tcPr>
            <w:tcW w:w="5659" w:type="dxa"/>
            <w:vAlign w:val="center"/>
          </w:tcPr>
          <w:p w:rsidR="00C44B0A" w:rsidRPr="00E542ED" w:rsidRDefault="00C44B0A" w:rsidP="006716F6">
            <w:pPr>
              <w:spacing w:before="60" w:after="60"/>
              <w:rPr>
                <w:rFonts w:ascii="Century Gothic" w:hAnsi="Century Gothic"/>
                <w:szCs w:val="26"/>
              </w:rPr>
            </w:pPr>
            <w:r w:rsidRPr="00E542ED">
              <w:rPr>
                <w:rFonts w:ascii="Century Gothic" w:hAnsi="Century Gothic"/>
                <w:szCs w:val="26"/>
              </w:rPr>
              <w:t>Interview questions will explore applicants’ attitudes and knowledge of this.</w:t>
            </w:r>
          </w:p>
          <w:p w:rsidR="00C44B0A" w:rsidRPr="00E542ED" w:rsidRDefault="00C44B0A" w:rsidP="006716F6">
            <w:pPr>
              <w:spacing w:before="60" w:after="60"/>
              <w:rPr>
                <w:rFonts w:ascii="Century Gothic" w:hAnsi="Century Gothic"/>
                <w:szCs w:val="26"/>
              </w:rPr>
            </w:pPr>
            <w:r w:rsidRPr="00E542ED">
              <w:rPr>
                <w:rFonts w:ascii="Century Gothic" w:hAnsi="Century Gothic"/>
                <w:szCs w:val="26"/>
              </w:rPr>
              <w:t>Referees will also be asked about this. Any relevant issues arising will be discussed with applicants.</w:t>
            </w:r>
          </w:p>
          <w:p w:rsidR="00C44B0A" w:rsidRPr="00E542ED" w:rsidRDefault="00C44B0A" w:rsidP="006716F6">
            <w:pPr>
              <w:spacing w:before="60" w:after="60"/>
              <w:rPr>
                <w:rFonts w:ascii="Century Gothic" w:hAnsi="Century Gothic"/>
                <w:szCs w:val="26"/>
              </w:rPr>
            </w:pPr>
            <w:r w:rsidRPr="00E542ED">
              <w:rPr>
                <w:rFonts w:ascii="Century Gothic" w:hAnsi="Century Gothic"/>
                <w:szCs w:val="26"/>
              </w:rPr>
              <w:t>Applicants may be asked about</w:t>
            </w:r>
          </w:p>
          <w:p w:rsidR="00C44B0A" w:rsidRPr="00E542ED" w:rsidRDefault="00C44B0A" w:rsidP="006716F6">
            <w:pPr>
              <w:pStyle w:val="ListParagraph"/>
              <w:numPr>
                <w:ilvl w:val="0"/>
                <w:numId w:val="4"/>
              </w:numPr>
              <w:spacing w:before="60" w:after="60"/>
              <w:rPr>
                <w:rFonts w:ascii="Century Gothic" w:hAnsi="Century Gothic"/>
                <w:szCs w:val="26"/>
              </w:rPr>
            </w:pPr>
            <w:r w:rsidRPr="00E542ED">
              <w:rPr>
                <w:rFonts w:ascii="Century Gothic" w:hAnsi="Century Gothic"/>
                <w:szCs w:val="26"/>
              </w:rPr>
              <w:t>their motivation for working with young people;</w:t>
            </w:r>
          </w:p>
          <w:p w:rsidR="00C44B0A" w:rsidRPr="00E542ED" w:rsidRDefault="00C44B0A" w:rsidP="006716F6">
            <w:pPr>
              <w:pStyle w:val="ListParagraph"/>
              <w:numPr>
                <w:ilvl w:val="0"/>
                <w:numId w:val="4"/>
              </w:numPr>
              <w:spacing w:before="60" w:after="60"/>
              <w:rPr>
                <w:rFonts w:ascii="Century Gothic" w:hAnsi="Century Gothic"/>
                <w:szCs w:val="26"/>
              </w:rPr>
            </w:pPr>
            <w:r w:rsidRPr="00E542ED">
              <w:rPr>
                <w:rFonts w:ascii="Century Gothic" w:hAnsi="Century Gothic"/>
                <w:szCs w:val="26"/>
              </w:rPr>
              <w:t>their ability to form and maintain appropriate relationships with young people;</w:t>
            </w:r>
          </w:p>
          <w:p w:rsidR="00C44B0A" w:rsidRPr="00E542ED" w:rsidRDefault="00C44B0A" w:rsidP="006716F6">
            <w:pPr>
              <w:pStyle w:val="ListParagraph"/>
              <w:numPr>
                <w:ilvl w:val="0"/>
                <w:numId w:val="4"/>
              </w:numPr>
              <w:spacing w:before="60" w:after="60"/>
              <w:rPr>
                <w:rFonts w:ascii="Century Gothic" w:hAnsi="Century Gothic"/>
                <w:szCs w:val="26"/>
              </w:rPr>
            </w:pPr>
            <w:r w:rsidRPr="00E542ED">
              <w:rPr>
                <w:rFonts w:ascii="Century Gothic" w:hAnsi="Century Gothic"/>
                <w:szCs w:val="26"/>
              </w:rPr>
              <w:t>their attitudes to the use of authority and maintaining discipline;</w:t>
            </w:r>
          </w:p>
          <w:p w:rsidR="00C44B0A" w:rsidRPr="00E542ED" w:rsidRDefault="00C44B0A" w:rsidP="006716F6">
            <w:pPr>
              <w:pStyle w:val="ListParagraph"/>
              <w:numPr>
                <w:ilvl w:val="0"/>
                <w:numId w:val="4"/>
              </w:numPr>
              <w:spacing w:before="60" w:after="60"/>
              <w:rPr>
                <w:rFonts w:ascii="Century Gothic" w:hAnsi="Century Gothic"/>
                <w:szCs w:val="26"/>
              </w:rPr>
            </w:pPr>
            <w:r w:rsidRPr="00E542ED">
              <w:rPr>
                <w:rFonts w:ascii="Century Gothic" w:hAnsi="Century Gothic"/>
                <w:szCs w:val="26"/>
              </w:rPr>
              <w:t>their emotional resilience in working with challenging behaviours.</w:t>
            </w:r>
          </w:p>
        </w:tc>
      </w:tr>
    </w:tbl>
    <w:p w:rsidR="00F97E49" w:rsidRDefault="00F97E49" w:rsidP="006716F6"/>
    <w:p w:rsidR="00F97E49" w:rsidRDefault="00F97E49"/>
    <w:p w:rsidR="006716F6" w:rsidRPr="00F97E49" w:rsidRDefault="006716F6" w:rsidP="006716F6">
      <w:r w:rsidRPr="00560185">
        <w:rPr>
          <w:rFonts w:ascii="Century Gothic" w:hAnsi="Century Gothic" w:cstheme="minorHAnsi"/>
          <w:b/>
        </w:rPr>
        <w:lastRenderedPageBreak/>
        <w:t>Application process</w:t>
      </w:r>
    </w:p>
    <w:p w:rsidR="006716F6" w:rsidRPr="00560185" w:rsidRDefault="006716F6" w:rsidP="006716F6">
      <w:pPr>
        <w:rPr>
          <w:rFonts w:ascii="Century Gothic" w:hAnsi="Century Gothic" w:cstheme="minorHAnsi"/>
        </w:rPr>
      </w:pPr>
    </w:p>
    <w:p w:rsidR="006716F6" w:rsidRDefault="006716F6" w:rsidP="006716F6">
      <w:pPr>
        <w:rPr>
          <w:rFonts w:ascii="Century Gothic" w:hAnsi="Century Gothic" w:cstheme="minorHAnsi"/>
        </w:rPr>
      </w:pPr>
      <w:r w:rsidRPr="00560185">
        <w:rPr>
          <w:rFonts w:ascii="Century Gothic" w:hAnsi="Century Gothic" w:cstheme="minorHAnsi"/>
        </w:rPr>
        <w:t xml:space="preserve">Applications should be submitted to </w:t>
      </w:r>
      <w:hyperlink r:id="rId7" w:history="1">
        <w:r w:rsidR="00F52484" w:rsidRPr="006C17BC">
          <w:rPr>
            <w:rStyle w:val="Hyperlink"/>
            <w:rFonts w:ascii="Century Gothic" w:hAnsi="Century Gothic" w:cstheme="minorHAnsi"/>
          </w:rPr>
          <w:t>applications</w:t>
        </w:r>
      </w:hyperlink>
      <w:r w:rsidR="00F52484">
        <w:rPr>
          <w:rStyle w:val="Hyperlink"/>
          <w:rFonts w:ascii="Century Gothic" w:hAnsi="Century Gothic" w:cstheme="minorHAnsi"/>
        </w:rPr>
        <w:t>@excellencelondon.ac.uk</w:t>
      </w:r>
      <w:r w:rsidRPr="00560185">
        <w:rPr>
          <w:rFonts w:ascii="Century Gothic" w:hAnsi="Century Gothic" w:cstheme="minorHAnsi"/>
        </w:rPr>
        <w:t xml:space="preserve">  </w:t>
      </w:r>
    </w:p>
    <w:p w:rsidR="000302E1" w:rsidRDefault="000302E1" w:rsidP="006716F6">
      <w:pPr>
        <w:rPr>
          <w:rFonts w:ascii="Century Gothic" w:hAnsi="Century Gothic" w:cstheme="minorHAnsi"/>
        </w:rPr>
      </w:pPr>
    </w:p>
    <w:p w:rsidR="000302E1" w:rsidRDefault="000302E1" w:rsidP="000302E1">
      <w:pPr>
        <w:rPr>
          <w:rFonts w:ascii="Century Gothic" w:hAnsi="Century Gothic" w:cstheme="minorHAnsi"/>
        </w:rPr>
      </w:pPr>
      <w:r>
        <w:rPr>
          <w:rFonts w:ascii="Century Gothic" w:hAnsi="Century Gothic" w:cstheme="minorHAnsi"/>
        </w:rPr>
        <w:t xml:space="preserve">If you have questions regarding this role, please contact </w:t>
      </w:r>
      <w:hyperlink r:id="rId8" w:history="1">
        <w:r w:rsidR="00F870C3" w:rsidRPr="00726F0C">
          <w:rPr>
            <w:rStyle w:val="Hyperlink"/>
            <w:rFonts w:ascii="Century Gothic" w:hAnsi="Century Gothic" w:cstheme="minorHAnsi"/>
          </w:rPr>
          <w:t>ben.webster@lae.ac.uk</w:t>
        </w:r>
      </w:hyperlink>
      <w:r>
        <w:rPr>
          <w:rFonts w:ascii="Century Gothic" w:hAnsi="Century Gothic" w:cstheme="minorHAnsi"/>
        </w:rPr>
        <w:t xml:space="preserve"> </w:t>
      </w:r>
    </w:p>
    <w:p w:rsidR="000302E1" w:rsidRPr="00560185" w:rsidRDefault="000302E1" w:rsidP="006716F6">
      <w:pPr>
        <w:rPr>
          <w:rFonts w:ascii="Century Gothic" w:hAnsi="Century Gothic" w:cstheme="minorHAnsi"/>
        </w:rPr>
      </w:pPr>
    </w:p>
    <w:p w:rsidR="000302E1" w:rsidRDefault="000302E1" w:rsidP="006716F6">
      <w:pPr>
        <w:rPr>
          <w:rFonts w:ascii="Century Gothic" w:hAnsi="Century Gothic" w:cstheme="minorHAnsi"/>
        </w:rPr>
      </w:pPr>
    </w:p>
    <w:p w:rsidR="006716F6" w:rsidRDefault="006716F6" w:rsidP="006716F6">
      <w:pPr>
        <w:rPr>
          <w:rFonts w:ascii="Century Gothic" w:hAnsi="Century Gothic" w:cstheme="minorHAnsi"/>
        </w:rPr>
      </w:pPr>
      <w:r w:rsidRPr="00560185">
        <w:rPr>
          <w:rFonts w:ascii="Century Gothic" w:hAnsi="Century Gothic" w:cstheme="minorHAnsi"/>
        </w:rPr>
        <w:t>Please submit with a covering letter of no more than one side of A4 together with a CV and the LAE application form.  Only applications on the o</w:t>
      </w:r>
      <w:r>
        <w:rPr>
          <w:rFonts w:ascii="Century Gothic" w:hAnsi="Century Gothic" w:cstheme="minorHAnsi"/>
        </w:rPr>
        <w:t>fficial form will be considered.</w:t>
      </w:r>
    </w:p>
    <w:p w:rsidR="006716F6" w:rsidRDefault="006716F6" w:rsidP="006716F6">
      <w:pPr>
        <w:rPr>
          <w:rFonts w:ascii="Century Gothic" w:hAnsi="Century Gothic" w:cstheme="minorHAnsi"/>
        </w:rPr>
      </w:pPr>
    </w:p>
    <w:p w:rsidR="006716F6" w:rsidRPr="00975BE5" w:rsidRDefault="006716F6" w:rsidP="00E0143C">
      <w:pPr>
        <w:rPr>
          <w:rFonts w:cstheme="minorHAnsi"/>
          <w:b/>
          <w:sz w:val="24"/>
          <w:szCs w:val="24"/>
        </w:rPr>
      </w:pPr>
      <w:r w:rsidRPr="00975BE5">
        <w:rPr>
          <w:rFonts w:ascii="Century Gothic" w:hAnsi="Century Gothic" w:cstheme="minorHAnsi"/>
        </w:rPr>
        <w:t>Applications will be considered as they arrive.</w:t>
      </w:r>
      <w:r w:rsidR="00557D80" w:rsidRPr="00975BE5">
        <w:rPr>
          <w:rFonts w:ascii="Century Gothic" w:hAnsi="Century Gothic" w:cstheme="minorHAnsi"/>
        </w:rPr>
        <w:t xml:space="preserve"> The deadline for applications is noon on </w:t>
      </w:r>
      <w:r w:rsidR="00F9630C">
        <w:rPr>
          <w:rFonts w:ascii="Century Gothic" w:hAnsi="Century Gothic" w:cstheme="minorHAnsi"/>
        </w:rPr>
        <w:t>Monday 23</w:t>
      </w:r>
      <w:r w:rsidR="00F9630C" w:rsidRPr="00F9630C">
        <w:rPr>
          <w:rFonts w:ascii="Century Gothic" w:hAnsi="Century Gothic" w:cstheme="minorHAnsi"/>
          <w:vertAlign w:val="superscript"/>
        </w:rPr>
        <w:t>rd</w:t>
      </w:r>
      <w:r w:rsidR="00F9630C">
        <w:rPr>
          <w:rFonts w:ascii="Century Gothic" w:hAnsi="Century Gothic" w:cstheme="minorHAnsi"/>
        </w:rPr>
        <w:t xml:space="preserve"> October.</w:t>
      </w:r>
    </w:p>
    <w:p w:rsidR="00E0143C" w:rsidRPr="00975BE5" w:rsidRDefault="00E0143C" w:rsidP="00E0143C">
      <w:pPr>
        <w:rPr>
          <w:rFonts w:ascii="Century Gothic" w:hAnsi="Century Gothic" w:cstheme="minorHAnsi"/>
        </w:rPr>
      </w:pPr>
    </w:p>
    <w:p w:rsidR="00B86B80" w:rsidRPr="00620D18" w:rsidRDefault="00B86B80" w:rsidP="00620D18">
      <w:pPr>
        <w:jc w:val="both"/>
        <w:rPr>
          <w:rFonts w:ascii="Century Gothic" w:hAnsi="Century Gothic" w:cstheme="minorHAnsi"/>
        </w:rPr>
      </w:pPr>
    </w:p>
    <w:sectPr w:rsidR="00B86B80" w:rsidRPr="00620D18" w:rsidSect="00E65F11">
      <w:pgSz w:w="11906" w:h="16838"/>
      <w:pgMar w:top="1276" w:right="1416" w:bottom="99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Omega">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2E7"/>
    <w:multiLevelType w:val="hybridMultilevel"/>
    <w:tmpl w:val="AC0CF7B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9B470B2"/>
    <w:multiLevelType w:val="hybridMultilevel"/>
    <w:tmpl w:val="3B36FAB2"/>
    <w:lvl w:ilvl="0" w:tplc="0409000F">
      <w:start w:val="1"/>
      <w:numFmt w:val="decimal"/>
      <w:lvlText w:val="%1."/>
      <w:lvlJc w:val="left"/>
      <w:pPr>
        <w:tabs>
          <w:tab w:val="num" w:pos="1440"/>
        </w:tabs>
        <w:ind w:left="144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F8099B"/>
    <w:multiLevelType w:val="hybridMultilevel"/>
    <w:tmpl w:val="45CE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35F6C"/>
    <w:multiLevelType w:val="hybridMultilevel"/>
    <w:tmpl w:val="E9E0B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44F53"/>
    <w:multiLevelType w:val="hybridMultilevel"/>
    <w:tmpl w:val="D9AC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0652D"/>
    <w:multiLevelType w:val="hybridMultilevel"/>
    <w:tmpl w:val="54B4D8A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992338C"/>
    <w:multiLevelType w:val="multilevel"/>
    <w:tmpl w:val="97F4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C960C6"/>
    <w:multiLevelType w:val="hybridMultilevel"/>
    <w:tmpl w:val="C94E4B8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E4DE1"/>
    <w:multiLevelType w:val="hybridMultilevel"/>
    <w:tmpl w:val="E85CA20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B5140"/>
    <w:multiLevelType w:val="hybridMultilevel"/>
    <w:tmpl w:val="BA48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E122D"/>
    <w:multiLevelType w:val="multilevel"/>
    <w:tmpl w:val="F83CA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2F2422"/>
    <w:multiLevelType w:val="hybridMultilevel"/>
    <w:tmpl w:val="D8363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52D61"/>
    <w:multiLevelType w:val="hybridMultilevel"/>
    <w:tmpl w:val="FD8204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F5331B0"/>
    <w:multiLevelType w:val="hybridMultilevel"/>
    <w:tmpl w:val="181E981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F32A3"/>
    <w:multiLevelType w:val="hybridMultilevel"/>
    <w:tmpl w:val="AAF87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52DB3"/>
    <w:multiLevelType w:val="hybridMultilevel"/>
    <w:tmpl w:val="D922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B6889"/>
    <w:multiLevelType w:val="hybridMultilevel"/>
    <w:tmpl w:val="2A6251F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AFF0A5B"/>
    <w:multiLevelType w:val="hybridMultilevel"/>
    <w:tmpl w:val="7288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833C3"/>
    <w:multiLevelType w:val="hybridMultilevel"/>
    <w:tmpl w:val="0D28F3EA"/>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Times New Roman"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Times New Roman"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Times New Roman" w:hint="default"/>
      </w:rPr>
    </w:lvl>
    <w:lvl w:ilvl="8" w:tplc="08090005">
      <w:start w:val="1"/>
      <w:numFmt w:val="bullet"/>
      <w:lvlText w:val=""/>
      <w:lvlJc w:val="left"/>
      <w:pPr>
        <w:ind w:left="6123" w:hanging="360"/>
      </w:pPr>
      <w:rPr>
        <w:rFonts w:ascii="Wingdings" w:hAnsi="Wingdings" w:hint="default"/>
      </w:rPr>
    </w:lvl>
  </w:abstractNum>
  <w:abstractNum w:abstractNumId="19" w15:restartNumberingAfterBreak="0">
    <w:nsid w:val="47415ADC"/>
    <w:multiLevelType w:val="hybridMultilevel"/>
    <w:tmpl w:val="C696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52300"/>
    <w:multiLevelType w:val="hybridMultilevel"/>
    <w:tmpl w:val="E9F04F3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9188A"/>
    <w:multiLevelType w:val="hybridMultilevel"/>
    <w:tmpl w:val="2A289562"/>
    <w:lvl w:ilvl="0" w:tplc="08090005">
      <w:start w:val="1"/>
      <w:numFmt w:val="bullet"/>
      <w:lvlText w:val=""/>
      <w:lvlJc w:val="left"/>
      <w:pPr>
        <w:ind w:left="720" w:hanging="360"/>
      </w:pPr>
      <w:rPr>
        <w:rFonts w:ascii="Wingdings" w:hAnsi="Wingdings" w:hint="default"/>
      </w:rPr>
    </w:lvl>
    <w:lvl w:ilvl="1" w:tplc="3378F8FE">
      <w:numFmt w:val="bullet"/>
      <w:lvlText w:val="•"/>
      <w:lvlJc w:val="left"/>
      <w:pPr>
        <w:ind w:left="1440" w:hanging="360"/>
      </w:pPr>
      <w:rPr>
        <w:rFonts w:ascii="Calibri" w:eastAsia="Times New Roman"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4E82167"/>
    <w:multiLevelType w:val="hybridMultilevel"/>
    <w:tmpl w:val="2A66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A7872"/>
    <w:multiLevelType w:val="hybridMultilevel"/>
    <w:tmpl w:val="1A964B40"/>
    <w:lvl w:ilvl="0" w:tplc="08090001">
      <w:start w:val="1"/>
      <w:numFmt w:val="bullet"/>
      <w:lvlText w:val=""/>
      <w:lvlJc w:val="left"/>
      <w:pPr>
        <w:ind w:left="720" w:hanging="360"/>
      </w:pPr>
      <w:rPr>
        <w:rFonts w:ascii="Symbol" w:hAnsi="Symbol" w:hint="default"/>
      </w:rPr>
    </w:lvl>
    <w:lvl w:ilvl="1" w:tplc="D5A81DE4">
      <w:numFmt w:val="bullet"/>
      <w:lvlText w:val="•"/>
      <w:lvlJc w:val="left"/>
      <w:pPr>
        <w:ind w:left="1800" w:hanging="720"/>
      </w:pPr>
      <w:rPr>
        <w:rFonts w:ascii="Century Gothic" w:eastAsiaTheme="minorHAnsi" w:hAnsi="Century Gothic"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D5348"/>
    <w:multiLevelType w:val="hybridMultilevel"/>
    <w:tmpl w:val="04801284"/>
    <w:lvl w:ilvl="0" w:tplc="D2629A24">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77563E1"/>
    <w:multiLevelType w:val="hybridMultilevel"/>
    <w:tmpl w:val="314E01C8"/>
    <w:lvl w:ilvl="0" w:tplc="39C81812">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6D0979"/>
    <w:multiLevelType w:val="hybridMultilevel"/>
    <w:tmpl w:val="33FE014E"/>
    <w:lvl w:ilvl="0" w:tplc="81C8399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9974A90"/>
    <w:multiLevelType w:val="hybridMultilevel"/>
    <w:tmpl w:val="554A5E8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222A7A"/>
    <w:multiLevelType w:val="hybridMultilevel"/>
    <w:tmpl w:val="77DE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B4E56"/>
    <w:multiLevelType w:val="hybridMultilevel"/>
    <w:tmpl w:val="EBE095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EEF4110"/>
    <w:multiLevelType w:val="hybridMultilevel"/>
    <w:tmpl w:val="7612289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0D383F"/>
    <w:multiLevelType w:val="hybridMultilevel"/>
    <w:tmpl w:val="1C2C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4723223"/>
    <w:multiLevelType w:val="hybridMultilevel"/>
    <w:tmpl w:val="9320B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51F2BE7"/>
    <w:multiLevelType w:val="hybridMultilevel"/>
    <w:tmpl w:val="FB0C9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D9773B"/>
    <w:multiLevelType w:val="hybridMultilevel"/>
    <w:tmpl w:val="A3DC9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867ECE"/>
    <w:multiLevelType w:val="hybridMultilevel"/>
    <w:tmpl w:val="CFC42E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67A86304"/>
    <w:multiLevelType w:val="hybridMultilevel"/>
    <w:tmpl w:val="B3A6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C07D7B"/>
    <w:multiLevelType w:val="hybridMultilevel"/>
    <w:tmpl w:val="4DF6707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6835097E"/>
    <w:multiLevelType w:val="hybridMultilevel"/>
    <w:tmpl w:val="958A5506"/>
    <w:lvl w:ilvl="0" w:tplc="39C81812">
      <w:numFmt w:val="bullet"/>
      <w:lvlText w:val=""/>
      <w:lvlJc w:val="left"/>
      <w:pPr>
        <w:tabs>
          <w:tab w:val="num" w:pos="754"/>
        </w:tabs>
        <w:ind w:left="510" w:firstLine="247"/>
      </w:pPr>
      <w:rPr>
        <w:rFonts w:ascii="Symbol" w:hAnsi="Symbol"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start w:val="1"/>
      <w:numFmt w:val="bullet"/>
      <w:lvlText w:val=""/>
      <w:lvlJc w:val="left"/>
      <w:pPr>
        <w:tabs>
          <w:tab w:val="num" w:pos="2557"/>
        </w:tabs>
        <w:ind w:left="2557" w:hanging="360"/>
      </w:pPr>
      <w:rPr>
        <w:rFonts w:ascii="Wingdings" w:hAnsi="Wingdings" w:hint="default"/>
      </w:rPr>
    </w:lvl>
    <w:lvl w:ilvl="3" w:tplc="04090001">
      <w:start w:val="1"/>
      <w:numFmt w:val="bullet"/>
      <w:lvlText w:val=""/>
      <w:lvlJc w:val="left"/>
      <w:pPr>
        <w:tabs>
          <w:tab w:val="num" w:pos="3277"/>
        </w:tabs>
        <w:ind w:left="3277" w:hanging="360"/>
      </w:pPr>
      <w:rPr>
        <w:rFonts w:ascii="Symbol" w:hAnsi="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hint="default"/>
      </w:rPr>
    </w:lvl>
    <w:lvl w:ilvl="6" w:tplc="04090001">
      <w:start w:val="1"/>
      <w:numFmt w:val="bullet"/>
      <w:lvlText w:val=""/>
      <w:lvlJc w:val="left"/>
      <w:pPr>
        <w:tabs>
          <w:tab w:val="num" w:pos="5437"/>
        </w:tabs>
        <w:ind w:left="5437" w:hanging="360"/>
      </w:pPr>
      <w:rPr>
        <w:rFonts w:ascii="Symbol" w:hAnsi="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hint="default"/>
      </w:rPr>
    </w:lvl>
  </w:abstractNum>
  <w:abstractNum w:abstractNumId="39" w15:restartNumberingAfterBreak="0">
    <w:nsid w:val="6B543147"/>
    <w:multiLevelType w:val="hybridMultilevel"/>
    <w:tmpl w:val="81AAC5F4"/>
    <w:lvl w:ilvl="0" w:tplc="08090005">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DA0617C"/>
    <w:multiLevelType w:val="hybridMultilevel"/>
    <w:tmpl w:val="19AE83A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6E6556C5"/>
    <w:multiLevelType w:val="hybridMultilevel"/>
    <w:tmpl w:val="0C16F81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FC233D3"/>
    <w:multiLevelType w:val="hybridMultilevel"/>
    <w:tmpl w:val="BB0A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914F9"/>
    <w:multiLevelType w:val="hybridMultilevel"/>
    <w:tmpl w:val="9154CFF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70C921E8"/>
    <w:multiLevelType w:val="hybridMultilevel"/>
    <w:tmpl w:val="DB6C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3A59F4"/>
    <w:multiLevelType w:val="hybridMultilevel"/>
    <w:tmpl w:val="659E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F97EA7"/>
    <w:multiLevelType w:val="multilevel"/>
    <w:tmpl w:val="49C0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31494E"/>
    <w:multiLevelType w:val="hybridMultilevel"/>
    <w:tmpl w:val="00E8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22"/>
  </w:num>
  <w:num w:numId="3">
    <w:abstractNumId w:val="33"/>
  </w:num>
  <w:num w:numId="4">
    <w:abstractNumId w:val="17"/>
  </w:num>
  <w:num w:numId="5">
    <w:abstractNumId w:val="10"/>
  </w:num>
  <w:num w:numId="6">
    <w:abstractNumId w:val="6"/>
  </w:num>
  <w:num w:numId="7">
    <w:abstractNumId w:val="46"/>
  </w:num>
  <w:num w:numId="8">
    <w:abstractNumId w:val="28"/>
  </w:num>
  <w:num w:numId="9">
    <w:abstractNumId w:val="15"/>
  </w:num>
  <w:num w:numId="10">
    <w:abstractNumId w:val="19"/>
  </w:num>
  <w:num w:numId="11">
    <w:abstractNumId w:val="44"/>
  </w:num>
  <w:num w:numId="12">
    <w:abstractNumId w:val="14"/>
  </w:num>
  <w:num w:numId="13">
    <w:abstractNumId w:val="42"/>
  </w:num>
  <w:num w:numId="14">
    <w:abstractNumId w:val="31"/>
  </w:num>
  <w:num w:numId="15">
    <w:abstractNumId w:val="23"/>
  </w:num>
  <w:num w:numId="16">
    <w:abstractNumId w:val="38"/>
  </w:num>
  <w:num w:numId="17">
    <w:abstractNumId w:val="25"/>
  </w:num>
  <w:num w:numId="18">
    <w:abstractNumId w:val="13"/>
  </w:num>
  <w:num w:numId="19">
    <w:abstractNumId w:val="2"/>
  </w:num>
  <w:num w:numId="20">
    <w:abstractNumId w:val="3"/>
  </w:num>
  <w:num w:numId="21">
    <w:abstractNumId w:val="11"/>
  </w:num>
  <w:num w:numId="22">
    <w:abstractNumId w:val="34"/>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5"/>
  </w:num>
  <w:num w:numId="26">
    <w:abstractNumId w:val="26"/>
  </w:num>
  <w:num w:numId="27">
    <w:abstractNumId w:val="45"/>
  </w:num>
  <w:num w:numId="28">
    <w:abstractNumId w:val="32"/>
  </w:num>
  <w:num w:numId="29">
    <w:abstractNumId w:val="12"/>
  </w:num>
  <w:num w:numId="30">
    <w:abstractNumId w:val="27"/>
  </w:num>
  <w:num w:numId="31">
    <w:abstractNumId w:val="18"/>
  </w:num>
  <w:num w:numId="32">
    <w:abstractNumId w:val="9"/>
  </w:num>
  <w:num w:numId="33">
    <w:abstractNumId w:val="36"/>
  </w:num>
  <w:num w:numId="34">
    <w:abstractNumId w:val="4"/>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7"/>
  </w:num>
  <w:num w:numId="38">
    <w:abstractNumId w:val="8"/>
  </w:num>
  <w:num w:numId="39">
    <w:abstractNumId w:val="20"/>
  </w:num>
  <w:num w:numId="40">
    <w:abstractNumId w:val="30"/>
  </w:num>
  <w:num w:numId="41">
    <w:abstractNumId w:val="21"/>
  </w:num>
  <w:num w:numId="42">
    <w:abstractNumId w:val="43"/>
  </w:num>
  <w:num w:numId="43">
    <w:abstractNumId w:val="5"/>
  </w:num>
  <w:num w:numId="44">
    <w:abstractNumId w:val="40"/>
  </w:num>
  <w:num w:numId="45">
    <w:abstractNumId w:val="16"/>
  </w:num>
  <w:num w:numId="46">
    <w:abstractNumId w:val="37"/>
  </w:num>
  <w:num w:numId="47">
    <w:abstractNumId w:val="0"/>
  </w:num>
  <w:num w:numId="48">
    <w:abstractNumId w:val="39"/>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2C"/>
    <w:rsid w:val="00001047"/>
    <w:rsid w:val="000013A1"/>
    <w:rsid w:val="00001774"/>
    <w:rsid w:val="00006470"/>
    <w:rsid w:val="000127C0"/>
    <w:rsid w:val="00012EF7"/>
    <w:rsid w:val="0001681C"/>
    <w:rsid w:val="0002008D"/>
    <w:rsid w:val="000210F0"/>
    <w:rsid w:val="0002727B"/>
    <w:rsid w:val="000302E1"/>
    <w:rsid w:val="00031433"/>
    <w:rsid w:val="0003734A"/>
    <w:rsid w:val="00045C06"/>
    <w:rsid w:val="00050A1D"/>
    <w:rsid w:val="000545BE"/>
    <w:rsid w:val="00054BF0"/>
    <w:rsid w:val="00055560"/>
    <w:rsid w:val="00060F61"/>
    <w:rsid w:val="0006313F"/>
    <w:rsid w:val="00065857"/>
    <w:rsid w:val="000661B7"/>
    <w:rsid w:val="00066B7C"/>
    <w:rsid w:val="00074761"/>
    <w:rsid w:val="00080FBD"/>
    <w:rsid w:val="00085531"/>
    <w:rsid w:val="000A14ED"/>
    <w:rsid w:val="000A2A3C"/>
    <w:rsid w:val="000A4591"/>
    <w:rsid w:val="000B7110"/>
    <w:rsid w:val="000B7720"/>
    <w:rsid w:val="000C52FC"/>
    <w:rsid w:val="000D1F04"/>
    <w:rsid w:val="000E15BC"/>
    <w:rsid w:val="000F03FB"/>
    <w:rsid w:val="001035F7"/>
    <w:rsid w:val="00106FBC"/>
    <w:rsid w:val="0012700F"/>
    <w:rsid w:val="00130EE0"/>
    <w:rsid w:val="00133446"/>
    <w:rsid w:val="001438EE"/>
    <w:rsid w:val="001514C9"/>
    <w:rsid w:val="00172852"/>
    <w:rsid w:val="0017498A"/>
    <w:rsid w:val="00187CB6"/>
    <w:rsid w:val="001909E8"/>
    <w:rsid w:val="0019146E"/>
    <w:rsid w:val="00192904"/>
    <w:rsid w:val="00197518"/>
    <w:rsid w:val="00197EE3"/>
    <w:rsid w:val="001B0CE1"/>
    <w:rsid w:val="001B3695"/>
    <w:rsid w:val="001C5D36"/>
    <w:rsid w:val="001C660A"/>
    <w:rsid w:val="001C737F"/>
    <w:rsid w:val="001D3E53"/>
    <w:rsid w:val="001D478D"/>
    <w:rsid w:val="001E47EB"/>
    <w:rsid w:val="001F0E42"/>
    <w:rsid w:val="001F7A4A"/>
    <w:rsid w:val="002212C4"/>
    <w:rsid w:val="00230FD1"/>
    <w:rsid w:val="00232029"/>
    <w:rsid w:val="00242835"/>
    <w:rsid w:val="00245752"/>
    <w:rsid w:val="0025040E"/>
    <w:rsid w:val="00260DD6"/>
    <w:rsid w:val="00281019"/>
    <w:rsid w:val="00284218"/>
    <w:rsid w:val="00292FB4"/>
    <w:rsid w:val="002978EA"/>
    <w:rsid w:val="002A682C"/>
    <w:rsid w:val="002A7191"/>
    <w:rsid w:val="002B755A"/>
    <w:rsid w:val="002C6BAF"/>
    <w:rsid w:val="002C6DFD"/>
    <w:rsid w:val="002C6E94"/>
    <w:rsid w:val="002C751F"/>
    <w:rsid w:val="002E1D9C"/>
    <w:rsid w:val="002E4EC1"/>
    <w:rsid w:val="002E6307"/>
    <w:rsid w:val="00303DAB"/>
    <w:rsid w:val="0031378C"/>
    <w:rsid w:val="003302BB"/>
    <w:rsid w:val="0033479D"/>
    <w:rsid w:val="00334C06"/>
    <w:rsid w:val="003362FA"/>
    <w:rsid w:val="00341A04"/>
    <w:rsid w:val="0034400F"/>
    <w:rsid w:val="003441B5"/>
    <w:rsid w:val="00351B5A"/>
    <w:rsid w:val="003705B5"/>
    <w:rsid w:val="00372BF4"/>
    <w:rsid w:val="00374180"/>
    <w:rsid w:val="00380971"/>
    <w:rsid w:val="0038563E"/>
    <w:rsid w:val="003A2ED2"/>
    <w:rsid w:val="003A382E"/>
    <w:rsid w:val="003A47E9"/>
    <w:rsid w:val="003A4FDA"/>
    <w:rsid w:val="003B6596"/>
    <w:rsid w:val="003B7956"/>
    <w:rsid w:val="003C3EC4"/>
    <w:rsid w:val="003C56DE"/>
    <w:rsid w:val="003C5F6A"/>
    <w:rsid w:val="003E0664"/>
    <w:rsid w:val="003E0D2A"/>
    <w:rsid w:val="003E4434"/>
    <w:rsid w:val="003F12CD"/>
    <w:rsid w:val="003F1B88"/>
    <w:rsid w:val="003F3648"/>
    <w:rsid w:val="00422F27"/>
    <w:rsid w:val="0043306F"/>
    <w:rsid w:val="004354B8"/>
    <w:rsid w:val="00442F99"/>
    <w:rsid w:val="004441DA"/>
    <w:rsid w:val="004474F5"/>
    <w:rsid w:val="004674F9"/>
    <w:rsid w:val="004717B2"/>
    <w:rsid w:val="0047357E"/>
    <w:rsid w:val="004818D9"/>
    <w:rsid w:val="0048787E"/>
    <w:rsid w:val="00490968"/>
    <w:rsid w:val="00493FFE"/>
    <w:rsid w:val="00494A02"/>
    <w:rsid w:val="00496695"/>
    <w:rsid w:val="004A19F7"/>
    <w:rsid w:val="004A2C95"/>
    <w:rsid w:val="004A600D"/>
    <w:rsid w:val="004A7545"/>
    <w:rsid w:val="004B42C2"/>
    <w:rsid w:val="004C7E98"/>
    <w:rsid w:val="004E1CF8"/>
    <w:rsid w:val="004F1273"/>
    <w:rsid w:val="004F4DA4"/>
    <w:rsid w:val="004F5DC6"/>
    <w:rsid w:val="00521E5C"/>
    <w:rsid w:val="005230F0"/>
    <w:rsid w:val="00542CBF"/>
    <w:rsid w:val="00543401"/>
    <w:rsid w:val="00543EC7"/>
    <w:rsid w:val="00554671"/>
    <w:rsid w:val="00555991"/>
    <w:rsid w:val="00557D80"/>
    <w:rsid w:val="005661AF"/>
    <w:rsid w:val="00571E49"/>
    <w:rsid w:val="00585BAB"/>
    <w:rsid w:val="00586C58"/>
    <w:rsid w:val="005A3EF7"/>
    <w:rsid w:val="005A6B0C"/>
    <w:rsid w:val="005B1BD2"/>
    <w:rsid w:val="005B2139"/>
    <w:rsid w:val="005B42F0"/>
    <w:rsid w:val="005B52F6"/>
    <w:rsid w:val="005C0379"/>
    <w:rsid w:val="005C0F45"/>
    <w:rsid w:val="005C5538"/>
    <w:rsid w:val="005D3DEE"/>
    <w:rsid w:val="005E37E4"/>
    <w:rsid w:val="00600099"/>
    <w:rsid w:val="00600912"/>
    <w:rsid w:val="006152EE"/>
    <w:rsid w:val="00620D18"/>
    <w:rsid w:val="00623FF5"/>
    <w:rsid w:val="006262B1"/>
    <w:rsid w:val="006328BD"/>
    <w:rsid w:val="00636658"/>
    <w:rsid w:val="006366D9"/>
    <w:rsid w:val="00643509"/>
    <w:rsid w:val="00651809"/>
    <w:rsid w:val="00653039"/>
    <w:rsid w:val="006572A9"/>
    <w:rsid w:val="006611D7"/>
    <w:rsid w:val="006716F6"/>
    <w:rsid w:val="00676175"/>
    <w:rsid w:val="00676243"/>
    <w:rsid w:val="00681CA3"/>
    <w:rsid w:val="006B437B"/>
    <w:rsid w:val="006B7DBF"/>
    <w:rsid w:val="006C4E90"/>
    <w:rsid w:val="006C6F16"/>
    <w:rsid w:val="006E5F1E"/>
    <w:rsid w:val="006F4DB0"/>
    <w:rsid w:val="0070192F"/>
    <w:rsid w:val="0070572D"/>
    <w:rsid w:val="0070710B"/>
    <w:rsid w:val="00710B16"/>
    <w:rsid w:val="00726DDA"/>
    <w:rsid w:val="007443D2"/>
    <w:rsid w:val="00750036"/>
    <w:rsid w:val="00757CDA"/>
    <w:rsid w:val="00764757"/>
    <w:rsid w:val="00772E76"/>
    <w:rsid w:val="00775225"/>
    <w:rsid w:val="007756D8"/>
    <w:rsid w:val="007761F9"/>
    <w:rsid w:val="00783E83"/>
    <w:rsid w:val="007855CF"/>
    <w:rsid w:val="007860C7"/>
    <w:rsid w:val="007A5591"/>
    <w:rsid w:val="007B348B"/>
    <w:rsid w:val="007B5997"/>
    <w:rsid w:val="007B7736"/>
    <w:rsid w:val="007C34ED"/>
    <w:rsid w:val="007D0F81"/>
    <w:rsid w:val="007D29D2"/>
    <w:rsid w:val="007D71A3"/>
    <w:rsid w:val="008008F1"/>
    <w:rsid w:val="00806864"/>
    <w:rsid w:val="0081248F"/>
    <w:rsid w:val="008130B6"/>
    <w:rsid w:val="00831783"/>
    <w:rsid w:val="008342F9"/>
    <w:rsid w:val="00834CF9"/>
    <w:rsid w:val="00835699"/>
    <w:rsid w:val="008407C7"/>
    <w:rsid w:val="00842BF9"/>
    <w:rsid w:val="00843937"/>
    <w:rsid w:val="0085059F"/>
    <w:rsid w:val="0085126A"/>
    <w:rsid w:val="008553EF"/>
    <w:rsid w:val="00862148"/>
    <w:rsid w:val="008630D7"/>
    <w:rsid w:val="008641A3"/>
    <w:rsid w:val="00865743"/>
    <w:rsid w:val="008658F1"/>
    <w:rsid w:val="00866FC6"/>
    <w:rsid w:val="00867118"/>
    <w:rsid w:val="00874C3A"/>
    <w:rsid w:val="00886540"/>
    <w:rsid w:val="00886F5C"/>
    <w:rsid w:val="00890439"/>
    <w:rsid w:val="008909A3"/>
    <w:rsid w:val="00897C0B"/>
    <w:rsid w:val="008B3305"/>
    <w:rsid w:val="008D4B13"/>
    <w:rsid w:val="008D5105"/>
    <w:rsid w:val="008E7471"/>
    <w:rsid w:val="008F147B"/>
    <w:rsid w:val="008F3EF5"/>
    <w:rsid w:val="008F4CF7"/>
    <w:rsid w:val="00901D87"/>
    <w:rsid w:val="00915FDB"/>
    <w:rsid w:val="0092114D"/>
    <w:rsid w:val="009248D3"/>
    <w:rsid w:val="0092674F"/>
    <w:rsid w:val="00936B3D"/>
    <w:rsid w:val="00937F9B"/>
    <w:rsid w:val="00942023"/>
    <w:rsid w:val="00944F9A"/>
    <w:rsid w:val="00945192"/>
    <w:rsid w:val="00946618"/>
    <w:rsid w:val="00946A1B"/>
    <w:rsid w:val="00951298"/>
    <w:rsid w:val="009653C8"/>
    <w:rsid w:val="00973DB5"/>
    <w:rsid w:val="00975BE5"/>
    <w:rsid w:val="009813AC"/>
    <w:rsid w:val="00990394"/>
    <w:rsid w:val="009922E5"/>
    <w:rsid w:val="0099779F"/>
    <w:rsid w:val="009A2AAA"/>
    <w:rsid w:val="009A4C67"/>
    <w:rsid w:val="009B3F3A"/>
    <w:rsid w:val="009B5937"/>
    <w:rsid w:val="009B6CA5"/>
    <w:rsid w:val="009C30FB"/>
    <w:rsid w:val="009C3192"/>
    <w:rsid w:val="009C6E58"/>
    <w:rsid w:val="009C7E1C"/>
    <w:rsid w:val="009D59A4"/>
    <w:rsid w:val="009E23FA"/>
    <w:rsid w:val="009E58EE"/>
    <w:rsid w:val="009E6685"/>
    <w:rsid w:val="009F2FB9"/>
    <w:rsid w:val="009F33A8"/>
    <w:rsid w:val="009F44A7"/>
    <w:rsid w:val="009F50AD"/>
    <w:rsid w:val="009F7011"/>
    <w:rsid w:val="00A109DD"/>
    <w:rsid w:val="00A1569F"/>
    <w:rsid w:val="00A20613"/>
    <w:rsid w:val="00A24642"/>
    <w:rsid w:val="00A32E7E"/>
    <w:rsid w:val="00A36278"/>
    <w:rsid w:val="00A43EAE"/>
    <w:rsid w:val="00A45474"/>
    <w:rsid w:val="00A539D4"/>
    <w:rsid w:val="00A667A9"/>
    <w:rsid w:val="00A67FBF"/>
    <w:rsid w:val="00A720A9"/>
    <w:rsid w:val="00A767C0"/>
    <w:rsid w:val="00A90AB2"/>
    <w:rsid w:val="00A921A3"/>
    <w:rsid w:val="00A940AD"/>
    <w:rsid w:val="00AA0702"/>
    <w:rsid w:val="00AB49DF"/>
    <w:rsid w:val="00AB4B9B"/>
    <w:rsid w:val="00AC32F4"/>
    <w:rsid w:val="00AC42D9"/>
    <w:rsid w:val="00AC6E66"/>
    <w:rsid w:val="00AD32E7"/>
    <w:rsid w:val="00AD4943"/>
    <w:rsid w:val="00AE2009"/>
    <w:rsid w:val="00AE4070"/>
    <w:rsid w:val="00AE4D3B"/>
    <w:rsid w:val="00AF452C"/>
    <w:rsid w:val="00AF4BC2"/>
    <w:rsid w:val="00AF6829"/>
    <w:rsid w:val="00AF70E2"/>
    <w:rsid w:val="00B00D97"/>
    <w:rsid w:val="00B04BD0"/>
    <w:rsid w:val="00B07B17"/>
    <w:rsid w:val="00B14590"/>
    <w:rsid w:val="00B158BE"/>
    <w:rsid w:val="00B16106"/>
    <w:rsid w:val="00B23627"/>
    <w:rsid w:val="00B26F23"/>
    <w:rsid w:val="00B33522"/>
    <w:rsid w:val="00B3787F"/>
    <w:rsid w:val="00B534A3"/>
    <w:rsid w:val="00B548DA"/>
    <w:rsid w:val="00B55767"/>
    <w:rsid w:val="00B57612"/>
    <w:rsid w:val="00B57D6A"/>
    <w:rsid w:val="00B6618C"/>
    <w:rsid w:val="00B720C0"/>
    <w:rsid w:val="00B73B42"/>
    <w:rsid w:val="00B7737A"/>
    <w:rsid w:val="00B81129"/>
    <w:rsid w:val="00B83543"/>
    <w:rsid w:val="00B8422C"/>
    <w:rsid w:val="00B86813"/>
    <w:rsid w:val="00B86B80"/>
    <w:rsid w:val="00B91B9E"/>
    <w:rsid w:val="00B9281E"/>
    <w:rsid w:val="00B93E23"/>
    <w:rsid w:val="00B97919"/>
    <w:rsid w:val="00BA33A5"/>
    <w:rsid w:val="00BB0F3D"/>
    <w:rsid w:val="00BB5087"/>
    <w:rsid w:val="00BC3FE2"/>
    <w:rsid w:val="00BC6F9C"/>
    <w:rsid w:val="00BD00B3"/>
    <w:rsid w:val="00BD1EC8"/>
    <w:rsid w:val="00BD4742"/>
    <w:rsid w:val="00BE5575"/>
    <w:rsid w:val="00BE6877"/>
    <w:rsid w:val="00BF5F71"/>
    <w:rsid w:val="00C01F53"/>
    <w:rsid w:val="00C02973"/>
    <w:rsid w:val="00C03B48"/>
    <w:rsid w:val="00C0526D"/>
    <w:rsid w:val="00C24403"/>
    <w:rsid w:val="00C3388E"/>
    <w:rsid w:val="00C371DB"/>
    <w:rsid w:val="00C42DAE"/>
    <w:rsid w:val="00C43EFB"/>
    <w:rsid w:val="00C44B0A"/>
    <w:rsid w:val="00C52900"/>
    <w:rsid w:val="00C52D96"/>
    <w:rsid w:val="00C57FED"/>
    <w:rsid w:val="00C60D35"/>
    <w:rsid w:val="00C63913"/>
    <w:rsid w:val="00C64C35"/>
    <w:rsid w:val="00C669B2"/>
    <w:rsid w:val="00C71342"/>
    <w:rsid w:val="00C72AC6"/>
    <w:rsid w:val="00C732EB"/>
    <w:rsid w:val="00C85090"/>
    <w:rsid w:val="00C8672F"/>
    <w:rsid w:val="00C8708F"/>
    <w:rsid w:val="00CA4A3D"/>
    <w:rsid w:val="00CA514F"/>
    <w:rsid w:val="00CB0C7A"/>
    <w:rsid w:val="00CB0CE0"/>
    <w:rsid w:val="00CC6BE0"/>
    <w:rsid w:val="00CD3420"/>
    <w:rsid w:val="00CD4045"/>
    <w:rsid w:val="00CD52F2"/>
    <w:rsid w:val="00CF61F7"/>
    <w:rsid w:val="00D00298"/>
    <w:rsid w:val="00D00B39"/>
    <w:rsid w:val="00D1441C"/>
    <w:rsid w:val="00D17A21"/>
    <w:rsid w:val="00D23CD2"/>
    <w:rsid w:val="00D26A6F"/>
    <w:rsid w:val="00D32866"/>
    <w:rsid w:val="00D4112D"/>
    <w:rsid w:val="00D50C70"/>
    <w:rsid w:val="00D560A9"/>
    <w:rsid w:val="00D608DF"/>
    <w:rsid w:val="00D65313"/>
    <w:rsid w:val="00D73121"/>
    <w:rsid w:val="00D77AF2"/>
    <w:rsid w:val="00D83CC6"/>
    <w:rsid w:val="00D83D77"/>
    <w:rsid w:val="00D97390"/>
    <w:rsid w:val="00DA039A"/>
    <w:rsid w:val="00DA0DE1"/>
    <w:rsid w:val="00DB3D02"/>
    <w:rsid w:val="00DB69CA"/>
    <w:rsid w:val="00DC0EF8"/>
    <w:rsid w:val="00DC13EA"/>
    <w:rsid w:val="00DC573E"/>
    <w:rsid w:val="00DD292D"/>
    <w:rsid w:val="00DE13A6"/>
    <w:rsid w:val="00DE5DF2"/>
    <w:rsid w:val="00DE6EA7"/>
    <w:rsid w:val="00DF4BA5"/>
    <w:rsid w:val="00DF645E"/>
    <w:rsid w:val="00E0143C"/>
    <w:rsid w:val="00E02A1A"/>
    <w:rsid w:val="00E0424D"/>
    <w:rsid w:val="00E163DB"/>
    <w:rsid w:val="00E17884"/>
    <w:rsid w:val="00E20206"/>
    <w:rsid w:val="00E23904"/>
    <w:rsid w:val="00E2439B"/>
    <w:rsid w:val="00E247B7"/>
    <w:rsid w:val="00E26A80"/>
    <w:rsid w:val="00E3060D"/>
    <w:rsid w:val="00E34270"/>
    <w:rsid w:val="00E41225"/>
    <w:rsid w:val="00E46BE0"/>
    <w:rsid w:val="00E51F76"/>
    <w:rsid w:val="00E53EFB"/>
    <w:rsid w:val="00E542ED"/>
    <w:rsid w:val="00E62133"/>
    <w:rsid w:val="00E65F11"/>
    <w:rsid w:val="00E74FF3"/>
    <w:rsid w:val="00E752F9"/>
    <w:rsid w:val="00E82E9C"/>
    <w:rsid w:val="00E84DEA"/>
    <w:rsid w:val="00E958C8"/>
    <w:rsid w:val="00E959C6"/>
    <w:rsid w:val="00E970CE"/>
    <w:rsid w:val="00EA495E"/>
    <w:rsid w:val="00EB3BAF"/>
    <w:rsid w:val="00EC149B"/>
    <w:rsid w:val="00EC1AB0"/>
    <w:rsid w:val="00EC214E"/>
    <w:rsid w:val="00ED2570"/>
    <w:rsid w:val="00ED57F2"/>
    <w:rsid w:val="00ED585F"/>
    <w:rsid w:val="00ED7C7D"/>
    <w:rsid w:val="00EE1997"/>
    <w:rsid w:val="00EE2BDC"/>
    <w:rsid w:val="00EE5DAB"/>
    <w:rsid w:val="00EE7FF3"/>
    <w:rsid w:val="00EF5D06"/>
    <w:rsid w:val="00EF7BDF"/>
    <w:rsid w:val="00F12EB5"/>
    <w:rsid w:val="00F25636"/>
    <w:rsid w:val="00F25A39"/>
    <w:rsid w:val="00F31419"/>
    <w:rsid w:val="00F348AC"/>
    <w:rsid w:val="00F35293"/>
    <w:rsid w:val="00F50DB1"/>
    <w:rsid w:val="00F50EAF"/>
    <w:rsid w:val="00F52484"/>
    <w:rsid w:val="00F5373E"/>
    <w:rsid w:val="00F56F05"/>
    <w:rsid w:val="00F651D0"/>
    <w:rsid w:val="00F70F80"/>
    <w:rsid w:val="00F721A1"/>
    <w:rsid w:val="00F75306"/>
    <w:rsid w:val="00F770B9"/>
    <w:rsid w:val="00F870C3"/>
    <w:rsid w:val="00F9630C"/>
    <w:rsid w:val="00F97E49"/>
    <w:rsid w:val="00FA2D12"/>
    <w:rsid w:val="00FA3533"/>
    <w:rsid w:val="00FA4456"/>
    <w:rsid w:val="00FB2AA3"/>
    <w:rsid w:val="00FC40CC"/>
    <w:rsid w:val="00FE77D1"/>
    <w:rsid w:val="00FF3079"/>
    <w:rsid w:val="00FF4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61A41-07C7-4F3F-80E5-8CF074F0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09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3E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B437B"/>
    <w:pPr>
      <w:keepNext/>
      <w:widowControl w:val="0"/>
      <w:tabs>
        <w:tab w:val="left" w:pos="9140"/>
        <w:tab w:val="left" w:pos="9920"/>
      </w:tabs>
      <w:spacing w:before="60" w:after="60"/>
      <w:jc w:val="center"/>
      <w:outlineLvl w:val="2"/>
    </w:pPr>
    <w:rPr>
      <w:rFonts w:ascii="Arial" w:eastAsia="Times New Roman" w:hAnsi="Arial" w:cs="Times New Roman"/>
      <w:b/>
      <w:snapToGrid w:val="0"/>
      <w:sz w:val="28"/>
      <w:szCs w:val="20"/>
    </w:rPr>
  </w:style>
  <w:style w:type="paragraph" w:styleId="Heading4">
    <w:name w:val="heading 4"/>
    <w:basedOn w:val="Normal"/>
    <w:next w:val="Normal"/>
    <w:link w:val="Heading4Char"/>
    <w:uiPriority w:val="9"/>
    <w:semiHidden/>
    <w:unhideWhenUsed/>
    <w:qFormat/>
    <w:rsid w:val="001909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2E5"/>
    <w:rPr>
      <w:rFonts w:ascii="Tahoma" w:hAnsi="Tahoma" w:cs="Tahoma"/>
      <w:sz w:val="16"/>
      <w:szCs w:val="16"/>
    </w:rPr>
  </w:style>
  <w:style w:type="character" w:customStyle="1" w:styleId="BalloonTextChar">
    <w:name w:val="Balloon Text Char"/>
    <w:basedOn w:val="DefaultParagraphFont"/>
    <w:link w:val="BalloonText"/>
    <w:uiPriority w:val="99"/>
    <w:semiHidden/>
    <w:rsid w:val="009922E5"/>
    <w:rPr>
      <w:rFonts w:ascii="Tahoma" w:hAnsi="Tahoma" w:cs="Tahoma"/>
      <w:sz w:val="16"/>
      <w:szCs w:val="16"/>
    </w:rPr>
  </w:style>
  <w:style w:type="table" w:styleId="TableGrid">
    <w:name w:val="Table Grid"/>
    <w:basedOn w:val="TableNormal"/>
    <w:uiPriority w:val="99"/>
    <w:rsid w:val="00DC1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726DDA"/>
    <w:rPr>
      <w:color w:val="0000FF" w:themeColor="hyperlink"/>
      <w:u w:val="single"/>
    </w:rPr>
  </w:style>
  <w:style w:type="character" w:customStyle="1" w:styleId="Heading3Char">
    <w:name w:val="Heading 3 Char"/>
    <w:basedOn w:val="DefaultParagraphFont"/>
    <w:link w:val="Heading3"/>
    <w:rsid w:val="006B437B"/>
    <w:rPr>
      <w:rFonts w:ascii="Arial" w:eastAsia="Times New Roman" w:hAnsi="Arial" w:cs="Times New Roman"/>
      <w:b/>
      <w:snapToGrid w:val="0"/>
      <w:sz w:val="28"/>
      <w:szCs w:val="20"/>
    </w:rPr>
  </w:style>
  <w:style w:type="character" w:customStyle="1" w:styleId="Heading1Char">
    <w:name w:val="Heading 1 Char"/>
    <w:basedOn w:val="DefaultParagraphFont"/>
    <w:link w:val="Heading1"/>
    <w:uiPriority w:val="9"/>
    <w:rsid w:val="001909E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1909E8"/>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1909E8"/>
    <w:pPr>
      <w:jc w:val="both"/>
    </w:pPr>
    <w:rPr>
      <w:rFonts w:ascii="CG Omega" w:eastAsia="Times New Roman" w:hAnsi="CG Omega" w:cs="Times New Roman"/>
      <w:szCs w:val="20"/>
      <w:lang w:val="en-US"/>
    </w:rPr>
  </w:style>
  <w:style w:type="character" w:customStyle="1" w:styleId="BodyTextChar">
    <w:name w:val="Body Text Char"/>
    <w:basedOn w:val="DefaultParagraphFont"/>
    <w:link w:val="BodyText"/>
    <w:rsid w:val="001909E8"/>
    <w:rPr>
      <w:rFonts w:ascii="CG Omega" w:eastAsia="Times New Roman" w:hAnsi="CG Omega" w:cs="Times New Roman"/>
      <w:szCs w:val="20"/>
      <w:lang w:val="en-US"/>
    </w:rPr>
  </w:style>
  <w:style w:type="paragraph" w:styleId="BodyText2">
    <w:name w:val="Body Text 2"/>
    <w:basedOn w:val="Normal"/>
    <w:link w:val="BodyText2Char"/>
    <w:rsid w:val="001909E8"/>
    <w:rPr>
      <w:rFonts w:ascii="CG Omega" w:eastAsia="Times New Roman" w:hAnsi="CG Omega" w:cs="Times New Roman"/>
      <w:sz w:val="24"/>
      <w:szCs w:val="20"/>
      <w:lang w:val="en-US"/>
    </w:rPr>
  </w:style>
  <w:style w:type="character" w:customStyle="1" w:styleId="BodyText2Char">
    <w:name w:val="Body Text 2 Char"/>
    <w:basedOn w:val="DefaultParagraphFont"/>
    <w:link w:val="BodyText2"/>
    <w:rsid w:val="001909E8"/>
    <w:rPr>
      <w:rFonts w:ascii="CG Omega" w:eastAsia="Times New Roman" w:hAnsi="CG Omega" w:cs="Times New Roman"/>
      <w:sz w:val="24"/>
      <w:szCs w:val="20"/>
      <w:lang w:val="en-US"/>
    </w:rPr>
  </w:style>
  <w:style w:type="paragraph" w:styleId="Subtitle">
    <w:name w:val="Subtitle"/>
    <w:basedOn w:val="Normal"/>
    <w:link w:val="SubtitleChar"/>
    <w:qFormat/>
    <w:rsid w:val="001909E8"/>
    <w:rPr>
      <w:rFonts w:ascii="Verdana" w:eastAsia="Times New Roman" w:hAnsi="Verdana" w:cs="Times New Roman"/>
      <w:b/>
      <w:sz w:val="24"/>
      <w:szCs w:val="20"/>
    </w:rPr>
  </w:style>
  <w:style w:type="character" w:customStyle="1" w:styleId="SubtitleChar">
    <w:name w:val="Subtitle Char"/>
    <w:basedOn w:val="DefaultParagraphFont"/>
    <w:link w:val="Subtitle"/>
    <w:rsid w:val="001909E8"/>
    <w:rPr>
      <w:rFonts w:ascii="Verdana" w:eastAsia="Times New Roman" w:hAnsi="Verdana" w:cs="Times New Roman"/>
      <w:b/>
      <w:sz w:val="24"/>
      <w:szCs w:val="20"/>
    </w:rPr>
  </w:style>
  <w:style w:type="paragraph" w:styleId="NormalWeb">
    <w:name w:val="Normal (Web)"/>
    <w:basedOn w:val="Normal"/>
    <w:uiPriority w:val="99"/>
    <w:semiHidden/>
    <w:unhideWhenUsed/>
    <w:rsid w:val="00187CB6"/>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7CB6"/>
    <w:rPr>
      <w:b/>
      <w:bCs/>
    </w:rPr>
  </w:style>
  <w:style w:type="character" w:styleId="CommentReference">
    <w:name w:val="annotation reference"/>
    <w:basedOn w:val="DefaultParagraphFont"/>
    <w:uiPriority w:val="99"/>
    <w:semiHidden/>
    <w:unhideWhenUsed/>
    <w:rsid w:val="00012EF7"/>
    <w:rPr>
      <w:sz w:val="16"/>
      <w:szCs w:val="16"/>
    </w:rPr>
  </w:style>
  <w:style w:type="paragraph" w:styleId="CommentText">
    <w:name w:val="annotation text"/>
    <w:basedOn w:val="Normal"/>
    <w:link w:val="CommentTextChar"/>
    <w:uiPriority w:val="99"/>
    <w:semiHidden/>
    <w:unhideWhenUsed/>
    <w:rsid w:val="00012EF7"/>
    <w:rPr>
      <w:sz w:val="20"/>
      <w:szCs w:val="20"/>
    </w:rPr>
  </w:style>
  <w:style w:type="character" w:customStyle="1" w:styleId="CommentTextChar">
    <w:name w:val="Comment Text Char"/>
    <w:basedOn w:val="DefaultParagraphFont"/>
    <w:link w:val="CommentText"/>
    <w:uiPriority w:val="99"/>
    <w:semiHidden/>
    <w:rsid w:val="00012EF7"/>
    <w:rPr>
      <w:sz w:val="20"/>
      <w:szCs w:val="20"/>
    </w:rPr>
  </w:style>
  <w:style w:type="paragraph" w:styleId="CommentSubject">
    <w:name w:val="annotation subject"/>
    <w:basedOn w:val="CommentText"/>
    <w:next w:val="CommentText"/>
    <w:link w:val="CommentSubjectChar"/>
    <w:uiPriority w:val="99"/>
    <w:semiHidden/>
    <w:unhideWhenUsed/>
    <w:rsid w:val="00012EF7"/>
    <w:rPr>
      <w:b/>
      <w:bCs/>
    </w:rPr>
  </w:style>
  <w:style w:type="character" w:customStyle="1" w:styleId="CommentSubjectChar">
    <w:name w:val="Comment Subject Char"/>
    <w:basedOn w:val="CommentTextChar"/>
    <w:link w:val="CommentSubject"/>
    <w:uiPriority w:val="99"/>
    <w:semiHidden/>
    <w:rsid w:val="00012EF7"/>
    <w:rPr>
      <w:b/>
      <w:bCs/>
      <w:sz w:val="20"/>
      <w:szCs w:val="20"/>
    </w:rPr>
  </w:style>
  <w:style w:type="paragraph" w:customStyle="1" w:styleId="Default">
    <w:name w:val="Default"/>
    <w:rsid w:val="00E542ED"/>
    <w:pPr>
      <w:autoSpaceDE w:val="0"/>
      <w:autoSpaceDN w:val="0"/>
      <w:adjustRightInd w:val="0"/>
    </w:pPr>
    <w:rPr>
      <w:rFonts w:ascii="Franklin Gothic Book" w:hAnsi="Franklin Gothic Book" w:cs="Franklin Gothic Book"/>
      <w:color w:val="000000"/>
      <w:sz w:val="24"/>
      <w:szCs w:val="24"/>
    </w:rPr>
  </w:style>
  <w:style w:type="character" w:customStyle="1" w:styleId="Heading2Char">
    <w:name w:val="Heading 2 Char"/>
    <w:basedOn w:val="DefaultParagraphFont"/>
    <w:link w:val="Heading2"/>
    <w:uiPriority w:val="9"/>
    <w:rsid w:val="00E53EFB"/>
    <w:rPr>
      <w:rFonts w:asciiTheme="majorHAnsi" w:eastAsiaTheme="majorEastAsia" w:hAnsiTheme="majorHAnsi" w:cstheme="majorBidi"/>
      <w:b/>
      <w:bCs/>
      <w:color w:val="4F81BD" w:themeColor="accent1"/>
      <w:sz w:val="26"/>
      <w:szCs w:val="26"/>
    </w:rPr>
  </w:style>
  <w:style w:type="paragraph" w:customStyle="1" w:styleId="Body">
    <w:name w:val="Body"/>
    <w:basedOn w:val="Normal"/>
    <w:rsid w:val="00C63913"/>
    <w:pPr>
      <w:spacing w:after="120"/>
      <w:ind w:left="397"/>
    </w:pPr>
    <w:rPr>
      <w:rFonts w:ascii="Arial" w:eastAsia="Times New Roman" w:hAnsi="Arial" w:cs="Times New Roman"/>
      <w:sz w:val="20"/>
      <w:szCs w:val="20"/>
    </w:rPr>
  </w:style>
  <w:style w:type="paragraph" w:customStyle="1" w:styleId="StyleHeading49pt">
    <w:name w:val="Style Heading 4 + 9 pt"/>
    <w:basedOn w:val="Heading4"/>
    <w:rsid w:val="00B86B80"/>
    <w:pPr>
      <w:keepLines w:val="0"/>
      <w:spacing w:before="120" w:after="60"/>
      <w:ind w:left="340"/>
    </w:pPr>
    <w:rPr>
      <w:rFonts w:ascii="Arial" w:eastAsia="Times New Roman" w:hAnsi="Arial" w:cs="Times New Roman"/>
      <w:color w:val="auto"/>
      <w:sz w:val="20"/>
    </w:rPr>
  </w:style>
  <w:style w:type="paragraph" w:customStyle="1" w:styleId="StyleHeading39pt">
    <w:name w:val="Style Heading 3 + 9 pt"/>
    <w:basedOn w:val="Heading3"/>
    <w:rsid w:val="00B86B80"/>
    <w:pPr>
      <w:widowControl/>
      <w:tabs>
        <w:tab w:val="clear" w:pos="9140"/>
        <w:tab w:val="clear" w:pos="9920"/>
      </w:tabs>
      <w:spacing w:before="240"/>
      <w:ind w:left="227"/>
      <w:jc w:val="left"/>
    </w:pPr>
    <w:rPr>
      <w:rFonts w:cs="Arial"/>
      <w:bCs/>
      <w:snapToGrid/>
      <w:sz w:val="20"/>
      <w:szCs w:val="26"/>
    </w:rPr>
  </w:style>
  <w:style w:type="paragraph" w:styleId="NoSpacing">
    <w:name w:val="No Spacing"/>
    <w:uiPriority w:val="1"/>
    <w:qFormat/>
    <w:rsid w:val="00372BF4"/>
  </w:style>
  <w:style w:type="character" w:styleId="Emphasis">
    <w:name w:val="Emphasis"/>
    <w:basedOn w:val="DefaultParagraphFont"/>
    <w:uiPriority w:val="20"/>
    <w:qFormat/>
    <w:rsid w:val="00D00B39"/>
    <w:rPr>
      <w:i/>
      <w:iCs/>
    </w:rPr>
  </w:style>
  <w:style w:type="paragraph" w:styleId="PlainText">
    <w:name w:val="Plain Text"/>
    <w:basedOn w:val="Normal"/>
    <w:link w:val="PlainTextChar"/>
    <w:uiPriority w:val="99"/>
    <w:unhideWhenUsed/>
    <w:rsid w:val="00D00B39"/>
    <w:rPr>
      <w:rFonts w:ascii="Calibri" w:eastAsia="Calibri" w:hAnsi="Calibri" w:cs="Times New Roman"/>
      <w:szCs w:val="21"/>
    </w:rPr>
  </w:style>
  <w:style w:type="character" w:customStyle="1" w:styleId="PlainTextChar">
    <w:name w:val="Plain Text Char"/>
    <w:basedOn w:val="DefaultParagraphFont"/>
    <w:link w:val="PlainText"/>
    <w:uiPriority w:val="99"/>
    <w:rsid w:val="00D00B39"/>
    <w:rPr>
      <w:rFonts w:ascii="Calibri" w:eastAsia="Calibri" w:hAnsi="Calibri" w:cs="Times New Roman"/>
      <w:szCs w:val="21"/>
    </w:rPr>
  </w:style>
  <w:style w:type="paragraph" w:customStyle="1" w:styleId="Table10">
    <w:name w:val="Table10"/>
    <w:basedOn w:val="Normal"/>
    <w:rsid w:val="00D00B39"/>
    <w:pPr>
      <w:spacing w:before="40" w:after="40" w:line="300" w:lineRule="exact"/>
    </w:pPr>
    <w:rPr>
      <w:rFonts w:ascii="Arial" w:eastAsia="Times New Roman" w:hAnsi="Arial" w:cs="Times New Roman"/>
      <w:sz w:val="20"/>
      <w:szCs w:val="20"/>
    </w:rPr>
  </w:style>
  <w:style w:type="paragraph" w:customStyle="1" w:styleId="BulletText">
    <w:name w:val="Bullet Text"/>
    <w:basedOn w:val="BodyText"/>
    <w:rsid w:val="00555991"/>
    <w:pPr>
      <w:spacing w:after="120" w:line="276" w:lineRule="auto"/>
      <w:jc w:val="left"/>
    </w:pPr>
    <w:rPr>
      <w:rFonts w:asciiTheme="minorHAnsi" w:eastAsiaTheme="minorEastAsia" w:hAnsiTheme="minorHAnsi" w:cstheme="minorBidi"/>
      <w:szCs w:val="22"/>
      <w:lang w:val="en-GB" w:eastAsia="zh-TW"/>
    </w:rPr>
  </w:style>
  <w:style w:type="character" w:customStyle="1" w:styleId="apple-converted-space">
    <w:name w:val="apple-converted-space"/>
    <w:basedOn w:val="DefaultParagraphFont"/>
    <w:rsid w:val="004A6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2078">
      <w:bodyDiv w:val="1"/>
      <w:marLeft w:val="0"/>
      <w:marRight w:val="0"/>
      <w:marTop w:val="0"/>
      <w:marBottom w:val="0"/>
      <w:divBdr>
        <w:top w:val="none" w:sz="0" w:space="0" w:color="auto"/>
        <w:left w:val="none" w:sz="0" w:space="0" w:color="auto"/>
        <w:bottom w:val="none" w:sz="0" w:space="0" w:color="auto"/>
        <w:right w:val="none" w:sz="0" w:space="0" w:color="auto"/>
      </w:divBdr>
    </w:div>
    <w:div w:id="234976350">
      <w:bodyDiv w:val="1"/>
      <w:marLeft w:val="0"/>
      <w:marRight w:val="0"/>
      <w:marTop w:val="0"/>
      <w:marBottom w:val="0"/>
      <w:divBdr>
        <w:top w:val="none" w:sz="0" w:space="0" w:color="auto"/>
        <w:left w:val="none" w:sz="0" w:space="0" w:color="auto"/>
        <w:bottom w:val="none" w:sz="0" w:space="0" w:color="auto"/>
        <w:right w:val="none" w:sz="0" w:space="0" w:color="auto"/>
      </w:divBdr>
    </w:div>
    <w:div w:id="394210111">
      <w:bodyDiv w:val="1"/>
      <w:marLeft w:val="0"/>
      <w:marRight w:val="0"/>
      <w:marTop w:val="0"/>
      <w:marBottom w:val="0"/>
      <w:divBdr>
        <w:top w:val="none" w:sz="0" w:space="0" w:color="auto"/>
        <w:left w:val="none" w:sz="0" w:space="0" w:color="auto"/>
        <w:bottom w:val="none" w:sz="0" w:space="0" w:color="auto"/>
        <w:right w:val="none" w:sz="0" w:space="0" w:color="auto"/>
      </w:divBdr>
    </w:div>
    <w:div w:id="486556630">
      <w:bodyDiv w:val="1"/>
      <w:marLeft w:val="0"/>
      <w:marRight w:val="0"/>
      <w:marTop w:val="0"/>
      <w:marBottom w:val="0"/>
      <w:divBdr>
        <w:top w:val="none" w:sz="0" w:space="0" w:color="auto"/>
        <w:left w:val="none" w:sz="0" w:space="0" w:color="auto"/>
        <w:bottom w:val="none" w:sz="0" w:space="0" w:color="auto"/>
        <w:right w:val="none" w:sz="0" w:space="0" w:color="auto"/>
      </w:divBdr>
    </w:div>
    <w:div w:id="524757455">
      <w:bodyDiv w:val="1"/>
      <w:marLeft w:val="0"/>
      <w:marRight w:val="0"/>
      <w:marTop w:val="0"/>
      <w:marBottom w:val="0"/>
      <w:divBdr>
        <w:top w:val="none" w:sz="0" w:space="0" w:color="auto"/>
        <w:left w:val="none" w:sz="0" w:space="0" w:color="auto"/>
        <w:bottom w:val="none" w:sz="0" w:space="0" w:color="auto"/>
        <w:right w:val="none" w:sz="0" w:space="0" w:color="auto"/>
      </w:divBdr>
    </w:div>
    <w:div w:id="893855759">
      <w:bodyDiv w:val="1"/>
      <w:marLeft w:val="0"/>
      <w:marRight w:val="0"/>
      <w:marTop w:val="0"/>
      <w:marBottom w:val="0"/>
      <w:divBdr>
        <w:top w:val="none" w:sz="0" w:space="0" w:color="auto"/>
        <w:left w:val="none" w:sz="0" w:space="0" w:color="auto"/>
        <w:bottom w:val="none" w:sz="0" w:space="0" w:color="auto"/>
        <w:right w:val="none" w:sz="0" w:space="0" w:color="auto"/>
      </w:divBdr>
    </w:div>
    <w:div w:id="1158033837">
      <w:bodyDiv w:val="1"/>
      <w:marLeft w:val="0"/>
      <w:marRight w:val="0"/>
      <w:marTop w:val="0"/>
      <w:marBottom w:val="0"/>
      <w:divBdr>
        <w:top w:val="none" w:sz="0" w:space="0" w:color="auto"/>
        <w:left w:val="none" w:sz="0" w:space="0" w:color="auto"/>
        <w:bottom w:val="none" w:sz="0" w:space="0" w:color="auto"/>
        <w:right w:val="none" w:sz="0" w:space="0" w:color="auto"/>
      </w:divBdr>
    </w:div>
    <w:div w:id="1444881435">
      <w:bodyDiv w:val="1"/>
      <w:marLeft w:val="0"/>
      <w:marRight w:val="0"/>
      <w:marTop w:val="0"/>
      <w:marBottom w:val="0"/>
      <w:divBdr>
        <w:top w:val="none" w:sz="0" w:space="0" w:color="auto"/>
        <w:left w:val="none" w:sz="0" w:space="0" w:color="auto"/>
        <w:bottom w:val="none" w:sz="0" w:space="0" w:color="auto"/>
        <w:right w:val="none" w:sz="0" w:space="0" w:color="auto"/>
      </w:divBdr>
    </w:div>
    <w:div w:id="1805006423">
      <w:bodyDiv w:val="1"/>
      <w:marLeft w:val="0"/>
      <w:marRight w:val="0"/>
      <w:marTop w:val="0"/>
      <w:marBottom w:val="0"/>
      <w:divBdr>
        <w:top w:val="none" w:sz="0" w:space="0" w:color="auto"/>
        <w:left w:val="none" w:sz="0" w:space="0" w:color="auto"/>
        <w:bottom w:val="none" w:sz="0" w:space="0" w:color="auto"/>
        <w:right w:val="none" w:sz="0" w:space="0" w:color="auto"/>
      </w:divBdr>
    </w:div>
    <w:div w:id="2024161003">
      <w:bodyDiv w:val="1"/>
      <w:marLeft w:val="0"/>
      <w:marRight w:val="0"/>
      <w:marTop w:val="0"/>
      <w:marBottom w:val="0"/>
      <w:divBdr>
        <w:top w:val="none" w:sz="0" w:space="0" w:color="auto"/>
        <w:left w:val="none" w:sz="0" w:space="0" w:color="auto"/>
        <w:bottom w:val="none" w:sz="0" w:space="0" w:color="auto"/>
        <w:right w:val="none" w:sz="0" w:space="0" w:color="auto"/>
      </w:divBdr>
      <w:divsChild>
        <w:div w:id="91825982">
          <w:marLeft w:val="0"/>
          <w:marRight w:val="0"/>
          <w:marTop w:val="0"/>
          <w:marBottom w:val="0"/>
          <w:divBdr>
            <w:top w:val="none" w:sz="0" w:space="0" w:color="auto"/>
            <w:left w:val="none" w:sz="0" w:space="0" w:color="auto"/>
            <w:bottom w:val="none" w:sz="0" w:space="0" w:color="auto"/>
            <w:right w:val="none" w:sz="0" w:space="0" w:color="auto"/>
          </w:divBdr>
          <w:divsChild>
            <w:div w:id="1225919622">
              <w:marLeft w:val="0"/>
              <w:marRight w:val="0"/>
              <w:marTop w:val="0"/>
              <w:marBottom w:val="0"/>
              <w:divBdr>
                <w:top w:val="none" w:sz="0" w:space="0" w:color="auto"/>
                <w:left w:val="none" w:sz="0" w:space="0" w:color="auto"/>
                <w:bottom w:val="none" w:sz="0" w:space="0" w:color="auto"/>
                <w:right w:val="none" w:sz="0" w:space="0" w:color="auto"/>
              </w:divBdr>
              <w:divsChild>
                <w:div w:id="727342862">
                  <w:marLeft w:val="0"/>
                  <w:marRight w:val="0"/>
                  <w:marTop w:val="0"/>
                  <w:marBottom w:val="0"/>
                  <w:divBdr>
                    <w:top w:val="none" w:sz="0" w:space="0" w:color="auto"/>
                    <w:left w:val="none" w:sz="0" w:space="0" w:color="auto"/>
                    <w:bottom w:val="none" w:sz="0" w:space="0" w:color="auto"/>
                    <w:right w:val="none" w:sz="0" w:space="0" w:color="auto"/>
                  </w:divBdr>
                  <w:divsChild>
                    <w:div w:id="2097970029">
                      <w:marLeft w:val="0"/>
                      <w:marRight w:val="0"/>
                      <w:marTop w:val="0"/>
                      <w:marBottom w:val="0"/>
                      <w:divBdr>
                        <w:top w:val="none" w:sz="0" w:space="0" w:color="auto"/>
                        <w:left w:val="none" w:sz="0" w:space="0" w:color="auto"/>
                        <w:bottom w:val="none" w:sz="0" w:space="0" w:color="auto"/>
                        <w:right w:val="none" w:sz="0" w:space="0" w:color="auto"/>
                      </w:divBdr>
                      <w:divsChild>
                        <w:div w:id="142685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69621">
                              <w:marLeft w:val="0"/>
                              <w:marRight w:val="0"/>
                              <w:marTop w:val="0"/>
                              <w:marBottom w:val="0"/>
                              <w:divBdr>
                                <w:top w:val="none" w:sz="0" w:space="0" w:color="auto"/>
                                <w:left w:val="none" w:sz="0" w:space="0" w:color="auto"/>
                                <w:bottom w:val="none" w:sz="0" w:space="0" w:color="auto"/>
                                <w:right w:val="none" w:sz="0" w:space="0" w:color="auto"/>
                              </w:divBdr>
                              <w:divsChild>
                                <w:div w:id="2019575652">
                                  <w:marLeft w:val="0"/>
                                  <w:marRight w:val="0"/>
                                  <w:marTop w:val="0"/>
                                  <w:marBottom w:val="0"/>
                                  <w:divBdr>
                                    <w:top w:val="none" w:sz="0" w:space="0" w:color="auto"/>
                                    <w:left w:val="none" w:sz="0" w:space="0" w:color="auto"/>
                                    <w:bottom w:val="none" w:sz="0" w:space="0" w:color="auto"/>
                                    <w:right w:val="none" w:sz="0" w:space="0" w:color="auto"/>
                                  </w:divBdr>
                                  <w:divsChild>
                                    <w:div w:id="324355498">
                                      <w:marLeft w:val="0"/>
                                      <w:marRight w:val="0"/>
                                      <w:marTop w:val="0"/>
                                      <w:marBottom w:val="0"/>
                                      <w:divBdr>
                                        <w:top w:val="none" w:sz="0" w:space="0" w:color="auto"/>
                                        <w:left w:val="none" w:sz="0" w:space="0" w:color="auto"/>
                                        <w:bottom w:val="none" w:sz="0" w:space="0" w:color="auto"/>
                                        <w:right w:val="none" w:sz="0" w:space="0" w:color="auto"/>
                                      </w:divBdr>
                                    </w:div>
                                    <w:div w:id="891765958">
                                      <w:marLeft w:val="0"/>
                                      <w:marRight w:val="0"/>
                                      <w:marTop w:val="0"/>
                                      <w:marBottom w:val="0"/>
                                      <w:divBdr>
                                        <w:top w:val="none" w:sz="0" w:space="0" w:color="auto"/>
                                        <w:left w:val="none" w:sz="0" w:space="0" w:color="auto"/>
                                        <w:bottom w:val="none" w:sz="0" w:space="0" w:color="auto"/>
                                        <w:right w:val="none" w:sz="0" w:space="0" w:color="auto"/>
                                      </w:divBdr>
                                    </w:div>
                                    <w:div w:id="178593261">
                                      <w:marLeft w:val="0"/>
                                      <w:marRight w:val="0"/>
                                      <w:marTop w:val="0"/>
                                      <w:marBottom w:val="0"/>
                                      <w:divBdr>
                                        <w:top w:val="none" w:sz="0" w:space="0" w:color="auto"/>
                                        <w:left w:val="none" w:sz="0" w:space="0" w:color="auto"/>
                                        <w:bottom w:val="none" w:sz="0" w:space="0" w:color="auto"/>
                                        <w:right w:val="none" w:sz="0" w:space="0" w:color="auto"/>
                                      </w:divBdr>
                                    </w:div>
                                    <w:div w:id="1641500067">
                                      <w:marLeft w:val="0"/>
                                      <w:marRight w:val="0"/>
                                      <w:marTop w:val="0"/>
                                      <w:marBottom w:val="0"/>
                                      <w:divBdr>
                                        <w:top w:val="none" w:sz="0" w:space="0" w:color="auto"/>
                                        <w:left w:val="none" w:sz="0" w:space="0" w:color="auto"/>
                                        <w:bottom w:val="none" w:sz="0" w:space="0" w:color="auto"/>
                                        <w:right w:val="none" w:sz="0" w:space="0" w:color="auto"/>
                                      </w:divBdr>
                                    </w:div>
                                    <w:div w:id="2137287494">
                                      <w:marLeft w:val="0"/>
                                      <w:marRight w:val="0"/>
                                      <w:marTop w:val="0"/>
                                      <w:marBottom w:val="0"/>
                                      <w:divBdr>
                                        <w:top w:val="none" w:sz="0" w:space="0" w:color="auto"/>
                                        <w:left w:val="none" w:sz="0" w:space="0" w:color="auto"/>
                                        <w:bottom w:val="none" w:sz="0" w:space="0" w:color="auto"/>
                                        <w:right w:val="none" w:sz="0" w:space="0" w:color="auto"/>
                                      </w:divBdr>
                                      <w:divsChild>
                                        <w:div w:id="11231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727273">
          <w:marLeft w:val="0"/>
          <w:marRight w:val="0"/>
          <w:marTop w:val="0"/>
          <w:marBottom w:val="0"/>
          <w:divBdr>
            <w:top w:val="none" w:sz="0" w:space="0" w:color="auto"/>
            <w:left w:val="none" w:sz="0" w:space="0" w:color="auto"/>
            <w:bottom w:val="none" w:sz="0" w:space="0" w:color="auto"/>
            <w:right w:val="none" w:sz="0" w:space="0" w:color="auto"/>
          </w:divBdr>
        </w:div>
        <w:div w:id="1539777661">
          <w:marLeft w:val="0"/>
          <w:marRight w:val="0"/>
          <w:marTop w:val="0"/>
          <w:marBottom w:val="0"/>
          <w:divBdr>
            <w:top w:val="none" w:sz="0" w:space="0" w:color="auto"/>
            <w:left w:val="none" w:sz="0" w:space="0" w:color="auto"/>
            <w:bottom w:val="none" w:sz="0" w:space="0" w:color="auto"/>
            <w:right w:val="none" w:sz="0" w:space="0" w:color="auto"/>
          </w:divBdr>
        </w:div>
        <w:div w:id="1939095189">
          <w:marLeft w:val="0"/>
          <w:marRight w:val="0"/>
          <w:marTop w:val="0"/>
          <w:marBottom w:val="0"/>
          <w:divBdr>
            <w:top w:val="none" w:sz="0" w:space="0" w:color="auto"/>
            <w:left w:val="none" w:sz="0" w:space="0" w:color="auto"/>
            <w:bottom w:val="none" w:sz="0" w:space="0" w:color="auto"/>
            <w:right w:val="none" w:sz="0" w:space="0" w:color="auto"/>
          </w:divBdr>
          <w:divsChild>
            <w:div w:id="1256521894">
              <w:marLeft w:val="0"/>
              <w:marRight w:val="0"/>
              <w:marTop w:val="0"/>
              <w:marBottom w:val="0"/>
              <w:divBdr>
                <w:top w:val="none" w:sz="0" w:space="0" w:color="auto"/>
                <w:left w:val="none" w:sz="0" w:space="0" w:color="auto"/>
                <w:bottom w:val="none" w:sz="0" w:space="0" w:color="auto"/>
                <w:right w:val="none" w:sz="0" w:space="0" w:color="auto"/>
              </w:divBdr>
              <w:divsChild>
                <w:div w:id="1502962580">
                  <w:marLeft w:val="0"/>
                  <w:marRight w:val="0"/>
                  <w:marTop w:val="0"/>
                  <w:marBottom w:val="0"/>
                  <w:divBdr>
                    <w:top w:val="none" w:sz="0" w:space="0" w:color="auto"/>
                    <w:left w:val="none" w:sz="0" w:space="0" w:color="auto"/>
                    <w:bottom w:val="none" w:sz="0" w:space="0" w:color="auto"/>
                    <w:right w:val="none" w:sz="0" w:space="0" w:color="auto"/>
                  </w:divBdr>
                  <w:divsChild>
                    <w:div w:id="637105423">
                      <w:marLeft w:val="0"/>
                      <w:marRight w:val="0"/>
                      <w:marTop w:val="0"/>
                      <w:marBottom w:val="0"/>
                      <w:divBdr>
                        <w:top w:val="none" w:sz="0" w:space="0" w:color="auto"/>
                        <w:left w:val="none" w:sz="0" w:space="0" w:color="auto"/>
                        <w:bottom w:val="none" w:sz="0" w:space="0" w:color="auto"/>
                        <w:right w:val="none" w:sz="0" w:space="0" w:color="auto"/>
                      </w:divBdr>
                      <w:divsChild>
                        <w:div w:id="808402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149177">
                              <w:marLeft w:val="0"/>
                              <w:marRight w:val="0"/>
                              <w:marTop w:val="0"/>
                              <w:marBottom w:val="0"/>
                              <w:divBdr>
                                <w:top w:val="none" w:sz="0" w:space="0" w:color="auto"/>
                                <w:left w:val="none" w:sz="0" w:space="0" w:color="auto"/>
                                <w:bottom w:val="none" w:sz="0" w:space="0" w:color="auto"/>
                                <w:right w:val="none" w:sz="0" w:space="0" w:color="auto"/>
                              </w:divBdr>
                              <w:divsChild>
                                <w:div w:id="1936550600">
                                  <w:marLeft w:val="0"/>
                                  <w:marRight w:val="0"/>
                                  <w:marTop w:val="0"/>
                                  <w:marBottom w:val="0"/>
                                  <w:divBdr>
                                    <w:top w:val="none" w:sz="0" w:space="0" w:color="auto"/>
                                    <w:left w:val="none" w:sz="0" w:space="0" w:color="auto"/>
                                    <w:bottom w:val="none" w:sz="0" w:space="0" w:color="auto"/>
                                    <w:right w:val="none" w:sz="0" w:space="0" w:color="auto"/>
                                  </w:divBdr>
                                  <w:divsChild>
                                    <w:div w:id="1518078860">
                                      <w:marLeft w:val="0"/>
                                      <w:marRight w:val="0"/>
                                      <w:marTop w:val="0"/>
                                      <w:marBottom w:val="0"/>
                                      <w:divBdr>
                                        <w:top w:val="none" w:sz="0" w:space="0" w:color="auto"/>
                                        <w:left w:val="none" w:sz="0" w:space="0" w:color="auto"/>
                                        <w:bottom w:val="none" w:sz="0" w:space="0" w:color="auto"/>
                                        <w:right w:val="none" w:sz="0" w:space="0" w:color="auto"/>
                                      </w:divBdr>
                                      <w:divsChild>
                                        <w:div w:id="15115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webster@lae.ac.uk" TargetMode="External"/><Relationship Id="rId3" Type="http://schemas.openxmlformats.org/officeDocument/2006/relationships/styles" Target="styles.xml"/><Relationship Id="rId7" Type="http://schemas.openxmlformats.org/officeDocument/2006/relationships/hyperlink" Target="mailto:applic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0DAE8-AE4B-44BC-83C2-946D953D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Highgate School</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Wilne</dc:creator>
  <cp:lastModifiedBy>HM PA - [Staff]</cp:lastModifiedBy>
  <cp:revision>2</cp:revision>
  <cp:lastPrinted>2014-08-12T15:42:00Z</cp:lastPrinted>
  <dcterms:created xsi:type="dcterms:W3CDTF">2017-10-05T14:07:00Z</dcterms:created>
  <dcterms:modified xsi:type="dcterms:W3CDTF">2017-10-05T14:07:00Z</dcterms:modified>
</cp:coreProperties>
</file>