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39177B">
        <w:rPr>
          <w:rFonts w:ascii="Arial" w:hAnsi="Arial" w:cs="Arial"/>
          <w:b/>
          <w:color w:val="421C6E" w:themeColor="accent1"/>
          <w:sz w:val="28"/>
        </w:rPr>
        <w:t>KS2 Teacher</w:t>
      </w:r>
      <w:r w:rsidR="0083351E">
        <w:rPr>
          <w:rFonts w:ascii="Arial" w:hAnsi="Arial" w:cs="Arial"/>
          <w:b/>
          <w:color w:val="421C6E" w:themeColor="accent1"/>
          <w:sz w:val="28"/>
        </w:rPr>
        <w:t xml:space="preserve"> 0.8</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251A93">
        <w:tc>
          <w:tcPr>
            <w:tcW w:w="9758" w:type="dxa"/>
            <w:shd w:val="clear" w:color="auto" w:fill="auto"/>
          </w:tcPr>
          <w:p w:rsidR="00261120" w:rsidRPr="00877B66" w:rsidRDefault="00261120" w:rsidP="00273500">
            <w:pPr>
              <w:spacing w:after="0" w:line="240" w:lineRule="auto"/>
              <w:jc w:val="both"/>
              <w:rPr>
                <w:rFonts w:ascii="Arial" w:eastAsia="Times New Roman" w:hAnsi="Arial" w:cs="Arial"/>
                <w:sz w:val="20"/>
                <w:szCs w:val="20"/>
                <w:lang w:val="en-AU" w:eastAsia="zh-TW"/>
              </w:rPr>
            </w:pPr>
          </w:p>
          <w:p w:rsidR="0039177B" w:rsidRPr="0039177B" w:rsidRDefault="0039177B" w:rsidP="0039177B">
            <w:pPr>
              <w:pStyle w:val="NoSpacing"/>
              <w:numPr>
                <w:ilvl w:val="0"/>
                <w:numId w:val="27"/>
              </w:numPr>
              <w:rPr>
                <w:rFonts w:ascii="Arial" w:hAnsi="Arial" w:cs="Arial"/>
                <w:sz w:val="20"/>
              </w:rPr>
            </w:pPr>
            <w:r w:rsidRPr="0039177B">
              <w:rPr>
                <w:rFonts w:ascii="Arial" w:hAnsi="Arial" w:cs="Arial"/>
                <w:sz w:val="20"/>
              </w:rPr>
              <w:t>To ensure high quality teaching, effective use of resources and the highest standards of care, learning and achievement for all pupils.</w:t>
            </w:r>
          </w:p>
          <w:p w:rsidR="0039177B" w:rsidRPr="0039177B" w:rsidRDefault="0039177B" w:rsidP="0039177B">
            <w:pPr>
              <w:pStyle w:val="NoSpacing"/>
              <w:numPr>
                <w:ilvl w:val="0"/>
                <w:numId w:val="27"/>
              </w:numPr>
              <w:rPr>
                <w:rFonts w:ascii="Arial" w:hAnsi="Arial" w:cs="Arial"/>
                <w:sz w:val="20"/>
              </w:rPr>
            </w:pPr>
            <w:r w:rsidRPr="0039177B">
              <w:rPr>
                <w:rFonts w:ascii="Arial" w:hAnsi="Arial" w:cs="Arial"/>
                <w:sz w:val="20"/>
              </w:rPr>
              <w:t xml:space="preserve">The role of KS2 Teacher is to work alongside teaching colleagues, under the direction of the </w:t>
            </w:r>
            <w:r w:rsidR="0083351E">
              <w:rPr>
                <w:rFonts w:ascii="Arial" w:hAnsi="Arial" w:cs="Arial"/>
                <w:sz w:val="20"/>
              </w:rPr>
              <w:t xml:space="preserve">Head of Primary </w:t>
            </w:r>
            <w:r w:rsidRPr="0039177B">
              <w:rPr>
                <w:rFonts w:ascii="Arial" w:hAnsi="Arial" w:cs="Arial"/>
                <w:sz w:val="20"/>
              </w:rPr>
              <w:t>and Head Teacher, as a lead mentor and coach, ensuring the best possible progress for all children.</w:t>
            </w:r>
          </w:p>
          <w:p w:rsidR="00877B66" w:rsidRPr="00877B66" w:rsidRDefault="00877B66" w:rsidP="0019172E">
            <w:pPr>
              <w:pStyle w:val="NoSpacing"/>
              <w:ind w:left="720"/>
              <w:rPr>
                <w:rFonts w:ascii="Arial" w:hAnsi="Arial" w:cs="Arial"/>
                <w:sz w:val="20"/>
                <w:lang w:eastAsia="en-GB"/>
              </w:rPr>
            </w:pP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rsidTr="00251A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 xml:space="preserve">Promote and </w:t>
            </w:r>
            <w:r>
              <w:rPr>
                <w:rFonts w:ascii="Arial" w:hAnsi="Arial" w:cs="Arial"/>
                <w:sz w:val="20"/>
              </w:rPr>
              <w:t>support the ethos of the school</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Attend assemblies and events, and contributing to the preparation of these throughout the year;</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Work to achieve the general and particular aims of the school, expressed in the School Mission Statement and the School Improvement Plan;</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 xml:space="preserve">To plan effectively to ensure pupils have the opportunity to meet their potential, notwithstanding differences of race and gender, and taking account of the needs of pupils who are under achieving or very able. </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 xml:space="preserve">To plan effectively to meet the needs of pupils with Special Educational Needs and in collaboration with the </w:t>
            </w:r>
            <w:r w:rsidR="008845BB">
              <w:rPr>
                <w:rFonts w:ascii="Arial" w:hAnsi="Arial" w:cs="Arial"/>
                <w:sz w:val="20"/>
              </w:rPr>
              <w:t>LSCo</w:t>
            </w:r>
            <w:r w:rsidRPr="0039177B">
              <w:rPr>
                <w:rFonts w:ascii="Arial" w:hAnsi="Arial" w:cs="Arial"/>
                <w:sz w:val="20"/>
              </w:rPr>
              <w:t>, prepare, implement, monitor and review Individual Educational Plans.</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assess, record and monitor each pupil’s progress in line with the National Framework profile and to report to parents.</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monitor pupil’s class and home activities, providing constructive, oral and written feedback.</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use teaching strategies that keep pupils engaged through effective questioning, lively presentation and good use of resources.</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create a safe and stimulating learning environment that supports learning and in which pupils feel secure and confident.</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set high expectations for pupil behaviour, establishing and maintaining a good standard of discipline based on mutual respect and personal responsibility.  To deal with inappropriate behaviour in the context of the school Mission Statement, Positive Behaviour Policy and Anti-Bullying Policy.</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set a good example to the pupils taught through one’s presentation and one’s personal conduct.</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In line with the One School Vision Creating Self Directed Learners.</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have an up to date knowledge and understanding of the professional duties of teachers and the statutory framework within which you work.</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have an up to date knowledge of the KS2 National Curriculum and assessment framework</w:t>
            </w:r>
          </w:p>
          <w:p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take responsibility for implementing school policies and practice, including those relating to equality of opportunity</w:t>
            </w:r>
          </w:p>
          <w:p w:rsidR="00877B66" w:rsidRPr="00877B66" w:rsidRDefault="00877B66" w:rsidP="0019172E">
            <w:pPr>
              <w:contextualSpacing/>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39177B" w:rsidP="00877B66">
            <w:pPr>
              <w:pStyle w:val="NoSpacing"/>
              <w:numPr>
                <w:ilvl w:val="0"/>
                <w:numId w:val="17"/>
              </w:numPr>
              <w:rPr>
                <w:rFonts w:ascii="Arial" w:hAnsi="Arial" w:cs="Arial"/>
                <w:sz w:val="20"/>
                <w:szCs w:val="20"/>
              </w:rPr>
            </w:pPr>
            <w:r>
              <w:rPr>
                <w:rFonts w:ascii="Arial" w:hAnsi="Arial" w:cs="Arial"/>
                <w:sz w:val="20"/>
                <w:szCs w:val="20"/>
              </w:rPr>
              <w:t>Uphold and promulgate the OSG UK</w:t>
            </w:r>
            <w:r w:rsidR="00877B66" w:rsidRPr="00877B66">
              <w:rPr>
                <w:rFonts w:ascii="Arial" w:hAnsi="Arial" w:cs="Arial"/>
                <w:sz w:val="20"/>
                <w:szCs w:val="20"/>
              </w:rPr>
              <w:t xml:space="preserve"> ethos within all areas of responsibility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0039177B">
              <w:rPr>
                <w:rFonts w:ascii="Arial" w:hAnsi="Arial" w:cs="Arial"/>
                <w:sz w:val="20"/>
                <w:szCs w:val="20"/>
              </w:rPr>
              <w:t xml:space="preserve"> vision of One School Global</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To promote equality, diversity and inclusion and demonstrate this within the role, adhering to the OSG </w:t>
            </w:r>
            <w:r w:rsidR="0039177B">
              <w:rPr>
                <w:rFonts w:ascii="Arial" w:hAnsi="Arial" w:cs="Arial"/>
                <w:sz w:val="20"/>
                <w:szCs w:val="20"/>
              </w:rPr>
              <w:t xml:space="preserve">UK </w:t>
            </w:r>
            <w:r w:rsidRPr="00877B66">
              <w:rPr>
                <w:rFonts w:ascii="Arial" w:hAnsi="Arial" w:cs="Arial"/>
                <w:sz w:val="20"/>
                <w:szCs w:val="20"/>
              </w:rPr>
              <w:t>Equal Opportunity Policy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lastRenderedPageBreak/>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rsid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877B66" w:rsidRPr="00877B66" w:rsidRDefault="00877B66" w:rsidP="00877B66">
            <w:pPr>
              <w:pStyle w:val="NoSpacing"/>
              <w:ind w:left="720"/>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251A93">
        <w:tc>
          <w:tcPr>
            <w:tcW w:w="9758"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877B66" w:rsidRDefault="00877B66" w:rsidP="00261120">
      <w:pPr>
        <w:rPr>
          <w:rFonts w:ascii="Arial" w:hAnsi="Arial" w:cs="Arial"/>
          <w:b/>
          <w:caps/>
          <w:color w:val="08D0B6" w:themeColor="accent3"/>
          <w:sz w:val="20"/>
          <w:szCs w:val="20"/>
        </w:rPr>
      </w:pPr>
    </w:p>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251A93">
        <w:trPr>
          <w:trHeight w:val="686"/>
        </w:trPr>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19172E" w:rsidRPr="0039177B" w:rsidRDefault="0019172E" w:rsidP="0019172E">
            <w:pPr>
              <w:pStyle w:val="ListParagraph"/>
              <w:numPr>
                <w:ilvl w:val="0"/>
                <w:numId w:val="2"/>
              </w:numPr>
              <w:ind w:left="720"/>
              <w:rPr>
                <w:rFonts w:ascii="Arial" w:hAnsi="Arial" w:cs="Arial"/>
                <w:sz w:val="20"/>
                <w:szCs w:val="22"/>
                <w:lang w:val="en-GB"/>
              </w:rPr>
            </w:pPr>
            <w:r w:rsidRPr="0039177B">
              <w:rPr>
                <w:rFonts w:ascii="Arial" w:hAnsi="Arial" w:cs="Arial"/>
                <w:sz w:val="20"/>
                <w:szCs w:val="22"/>
                <w:lang w:val="en-GB"/>
              </w:rPr>
              <w:t xml:space="preserve">Reporting to </w:t>
            </w:r>
            <w:r w:rsidR="0083351E">
              <w:rPr>
                <w:rFonts w:ascii="Arial" w:hAnsi="Arial" w:cs="Arial"/>
                <w:sz w:val="20"/>
                <w:szCs w:val="22"/>
                <w:lang w:val="en-GB"/>
              </w:rPr>
              <w:t xml:space="preserve">Head of Primary </w:t>
            </w:r>
            <w:r w:rsidRPr="0039177B">
              <w:rPr>
                <w:rFonts w:ascii="Arial" w:hAnsi="Arial" w:cs="Arial"/>
                <w:sz w:val="20"/>
                <w:szCs w:val="22"/>
                <w:lang w:val="en-GB"/>
              </w:rPr>
              <w:t xml:space="preserve"> </w:t>
            </w:r>
          </w:p>
          <w:p w:rsidR="0019172E" w:rsidRPr="0019172E" w:rsidRDefault="0019172E" w:rsidP="0039177B">
            <w:pPr>
              <w:pStyle w:val="ListParagraph"/>
              <w:rPr>
                <w:rFonts w:ascii="Calibri" w:hAnsi="Calibri"/>
                <w:sz w:val="22"/>
                <w:szCs w:val="22"/>
              </w:rPr>
            </w:pPr>
          </w:p>
        </w:tc>
      </w:tr>
    </w:tbl>
    <w:p w:rsidR="00261120" w:rsidRPr="00877B66" w:rsidRDefault="00261120" w:rsidP="00261120">
      <w:pPr>
        <w:rPr>
          <w:rFonts w:ascii="Arial" w:hAnsi="Arial" w:cs="Arial"/>
          <w:b/>
          <w:sz w:val="20"/>
          <w:szCs w:val="20"/>
        </w:rPr>
      </w:pPr>
    </w:p>
    <w:p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251A93">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251A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8845BB">
              <w:rPr>
                <w:rFonts w:ascii="Arial" w:eastAsia="Times New Roman" w:hAnsi="Arial" w:cs="Arial"/>
                <w:sz w:val="20"/>
                <w:szCs w:val="20"/>
                <w:lang w:val="en-AU" w:eastAsia="zh-TW"/>
              </w:rPr>
              <w:t>Dec</w:t>
            </w:r>
            <w:bookmarkStart w:id="0" w:name="_GoBack"/>
            <w:bookmarkEnd w:id="0"/>
            <w:r w:rsidR="00877B66" w:rsidRPr="00877B66">
              <w:rPr>
                <w:rFonts w:ascii="Arial" w:eastAsia="Times New Roman" w:hAnsi="Arial" w:cs="Arial"/>
                <w:sz w:val="20"/>
                <w:szCs w:val="20"/>
                <w:lang w:val="en-AU" w:eastAsia="zh-TW"/>
              </w:rPr>
              <w:t xml:space="preserve"> 2019</w:t>
            </w:r>
            <w:r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50174A" w:rsidRDefault="00261120" w:rsidP="00261120"/>
    <w:p w:rsidR="00261120" w:rsidRPr="00251A93" w:rsidRDefault="00261120" w:rsidP="00877B66">
      <w:pPr>
        <w:spacing w:after="200" w:line="276" w:lineRule="auto"/>
        <w:rPr>
          <w:rFonts w:ascii="Arial" w:hAnsi="Arial" w:cs="Arial"/>
        </w:rPr>
      </w:pPr>
      <w:r w:rsidRPr="0050174A">
        <w:br w:type="page"/>
      </w:r>
      <w:r w:rsidR="00DE19EA" w:rsidRPr="00251A93">
        <w:rPr>
          <w:rFonts w:ascii="Arial" w:hAnsi="Arial" w:cs="Arial"/>
          <w:b/>
          <w:color w:val="421C6E" w:themeColor="accent1"/>
          <w:sz w:val="28"/>
        </w:rPr>
        <w:lastRenderedPageBreak/>
        <w:t>Job Title</w:t>
      </w:r>
      <w:r w:rsidR="0039177B" w:rsidRPr="00251A93">
        <w:rPr>
          <w:rFonts w:ascii="Arial" w:hAnsi="Arial" w:cs="Arial"/>
          <w:b/>
          <w:color w:val="421C6E" w:themeColor="accent1"/>
          <w:sz w:val="28"/>
        </w:rPr>
        <w:t>: KS2 Teacher</w:t>
      </w:r>
    </w:p>
    <w:p w:rsidR="00261120" w:rsidRPr="00251A93" w:rsidRDefault="00261120" w:rsidP="00261120">
      <w:pPr>
        <w:rPr>
          <w:rFonts w:ascii="Arial" w:hAnsi="Arial" w:cs="Arial"/>
          <w:color w:val="08D0B6" w:themeColor="accent3"/>
          <w:sz w:val="28"/>
        </w:rPr>
      </w:pPr>
      <w:r w:rsidRPr="00251A93">
        <w:rPr>
          <w:rFonts w:ascii="Arial" w:hAnsi="Arial"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253"/>
        <w:gridCol w:w="3827"/>
      </w:tblGrid>
      <w:tr w:rsidR="00877B66" w:rsidRPr="00382DA1" w:rsidTr="00251A93">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253"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rsidTr="00251A93">
        <w:tc>
          <w:tcPr>
            <w:tcW w:w="1820" w:type="dxa"/>
          </w:tcPr>
          <w:p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Experience and Knowledge</w:t>
            </w:r>
          </w:p>
        </w:tc>
        <w:tc>
          <w:tcPr>
            <w:tcW w:w="4253" w:type="dxa"/>
          </w:tcPr>
          <w:p w:rsidR="0019172E" w:rsidRPr="0039177B" w:rsidRDefault="0039177B" w:rsidP="0019172E">
            <w:pPr>
              <w:numPr>
                <w:ilvl w:val="0"/>
                <w:numId w:val="4"/>
              </w:numPr>
              <w:spacing w:after="0" w:line="240" w:lineRule="auto"/>
              <w:ind w:left="411" w:hanging="284"/>
              <w:rPr>
                <w:rFonts w:ascii="Arial" w:hAnsi="Arial" w:cs="Arial"/>
                <w:sz w:val="20"/>
                <w:lang w:eastAsia="en-GB"/>
              </w:rPr>
            </w:pPr>
            <w:r w:rsidRPr="0039177B">
              <w:rPr>
                <w:rFonts w:ascii="Arial" w:hAnsi="Arial" w:cs="Arial"/>
                <w:sz w:val="20"/>
              </w:rPr>
              <w:t>Knowledge of KS2 National Curriculum and assessment framework</w:t>
            </w:r>
          </w:p>
          <w:p w:rsidR="0039177B" w:rsidRDefault="0039177B" w:rsidP="0019172E">
            <w:pPr>
              <w:numPr>
                <w:ilvl w:val="0"/>
                <w:numId w:val="4"/>
              </w:numPr>
              <w:spacing w:after="0" w:line="240" w:lineRule="auto"/>
              <w:ind w:left="411" w:hanging="284"/>
              <w:rPr>
                <w:rFonts w:ascii="Arial" w:hAnsi="Arial" w:cs="Arial"/>
                <w:sz w:val="20"/>
                <w:lang w:eastAsia="en-GB"/>
              </w:rPr>
            </w:pPr>
            <w:r w:rsidRPr="0039177B">
              <w:rPr>
                <w:rFonts w:ascii="Arial" w:hAnsi="Arial" w:cs="Arial"/>
                <w:sz w:val="20"/>
              </w:rPr>
              <w:t>Experience of teaching KS2</w:t>
            </w:r>
          </w:p>
          <w:p w:rsidR="00261120" w:rsidRPr="00251A93" w:rsidRDefault="0039177B" w:rsidP="00251A93">
            <w:pPr>
              <w:numPr>
                <w:ilvl w:val="0"/>
                <w:numId w:val="4"/>
              </w:numPr>
              <w:spacing w:after="0" w:line="240" w:lineRule="auto"/>
              <w:ind w:left="411" w:hanging="284"/>
              <w:rPr>
                <w:rFonts w:ascii="Arial" w:hAnsi="Arial" w:cs="Arial"/>
                <w:sz w:val="20"/>
                <w:lang w:eastAsia="en-GB"/>
              </w:rPr>
            </w:pPr>
            <w:r>
              <w:rPr>
                <w:rFonts w:ascii="Arial" w:hAnsi="Arial" w:cs="Arial"/>
                <w:sz w:val="20"/>
              </w:rPr>
              <w:t>Supporting students with SEND</w:t>
            </w:r>
          </w:p>
        </w:tc>
        <w:tc>
          <w:tcPr>
            <w:tcW w:w="3827" w:type="dxa"/>
          </w:tcPr>
          <w:p w:rsidR="0039177B" w:rsidRPr="0039177B" w:rsidRDefault="0039177B" w:rsidP="0039177B">
            <w:pPr>
              <w:pStyle w:val="ListParagraph"/>
              <w:numPr>
                <w:ilvl w:val="0"/>
                <w:numId w:val="4"/>
              </w:numPr>
              <w:rPr>
                <w:rFonts w:ascii="Arial" w:hAnsi="Arial" w:cs="Arial"/>
                <w:sz w:val="20"/>
                <w:szCs w:val="22"/>
                <w:lang w:val="en-US"/>
              </w:rPr>
            </w:pPr>
            <w:r w:rsidRPr="0039177B">
              <w:rPr>
                <w:rFonts w:ascii="Arial" w:hAnsi="Arial" w:cs="Arial"/>
                <w:sz w:val="20"/>
                <w:szCs w:val="22"/>
                <w:lang w:val="en-US"/>
              </w:rPr>
              <w:t>Experience teaching across a range of year groups in KS2</w:t>
            </w:r>
          </w:p>
          <w:p w:rsidR="0039177B" w:rsidRPr="0039177B" w:rsidRDefault="0039177B" w:rsidP="0039177B">
            <w:pPr>
              <w:pStyle w:val="ListParagraph"/>
              <w:numPr>
                <w:ilvl w:val="0"/>
                <w:numId w:val="4"/>
              </w:numPr>
              <w:rPr>
                <w:rFonts w:ascii="Arial" w:hAnsi="Arial" w:cs="Arial"/>
                <w:sz w:val="20"/>
                <w:szCs w:val="22"/>
                <w:lang w:val="en-US"/>
              </w:rPr>
            </w:pPr>
            <w:r w:rsidRPr="0039177B">
              <w:rPr>
                <w:rFonts w:ascii="Arial" w:hAnsi="Arial" w:cs="Arial"/>
                <w:sz w:val="20"/>
                <w:szCs w:val="22"/>
                <w:lang w:val="en-US"/>
              </w:rPr>
              <w:t>Experience of teaching SAT’s</w:t>
            </w:r>
          </w:p>
          <w:p w:rsidR="005B1776" w:rsidRPr="0039177B" w:rsidRDefault="005B1776" w:rsidP="0019172E">
            <w:pPr>
              <w:pStyle w:val="NoSpacing"/>
              <w:ind w:left="501"/>
              <w:rPr>
                <w:rFonts w:ascii="Arial" w:hAnsi="Arial" w:cs="Arial"/>
                <w:sz w:val="20"/>
                <w:lang w:val="en-US"/>
              </w:rPr>
            </w:pPr>
          </w:p>
        </w:tc>
      </w:tr>
      <w:tr w:rsidR="00261120" w:rsidRPr="00382DA1" w:rsidTr="00251A93">
        <w:tc>
          <w:tcPr>
            <w:tcW w:w="1820" w:type="dxa"/>
          </w:tcPr>
          <w:p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Education and Qualifications</w:t>
            </w:r>
          </w:p>
        </w:tc>
        <w:tc>
          <w:tcPr>
            <w:tcW w:w="4253" w:type="dxa"/>
          </w:tcPr>
          <w:p w:rsidR="0039177B" w:rsidRPr="0039177B" w:rsidRDefault="0039177B" w:rsidP="0039177B">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QTS / PGCE in Primary Education</w:t>
            </w:r>
          </w:p>
          <w:p w:rsidR="0039177B" w:rsidRPr="0039177B" w:rsidRDefault="0039177B" w:rsidP="0039177B">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Degree</w:t>
            </w:r>
          </w:p>
          <w:p w:rsidR="0039177B" w:rsidRPr="0039177B" w:rsidRDefault="0039177B" w:rsidP="0039177B">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Level 3 Qualifications</w:t>
            </w:r>
          </w:p>
          <w:p w:rsidR="005B1776" w:rsidRPr="00251A93" w:rsidRDefault="0039177B" w:rsidP="00251A93">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GCSE’s at grades C and above in English and Maths</w:t>
            </w:r>
          </w:p>
        </w:tc>
        <w:tc>
          <w:tcPr>
            <w:tcW w:w="3827" w:type="dxa"/>
          </w:tcPr>
          <w:p w:rsidR="00261120" w:rsidRPr="002E1390" w:rsidRDefault="00261120" w:rsidP="0019172E">
            <w:pPr>
              <w:pStyle w:val="ListParagraph"/>
              <w:ind w:left="502"/>
              <w:rPr>
                <w:rFonts w:ascii="Arial" w:hAnsi="Arial" w:cs="Arial"/>
                <w:sz w:val="20"/>
                <w:szCs w:val="20"/>
                <w:lang w:val="en-US"/>
              </w:rPr>
            </w:pPr>
          </w:p>
        </w:tc>
      </w:tr>
      <w:tr w:rsidR="00261120" w:rsidRPr="00382DA1" w:rsidTr="00251A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Skills and Abilities</w:t>
            </w:r>
          </w:p>
        </w:tc>
        <w:tc>
          <w:tcPr>
            <w:tcW w:w="4253" w:type="dxa"/>
          </w:tcPr>
          <w:p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communication skills written and verbal</w:t>
            </w:r>
          </w:p>
          <w:p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organisational skills</w:t>
            </w:r>
          </w:p>
          <w:p w:rsidR="00261120" w:rsidRPr="00382DA1" w:rsidRDefault="00261120" w:rsidP="00273500">
            <w:pPr>
              <w:numPr>
                <w:ilvl w:val="0"/>
                <w:numId w:val="7"/>
              </w:numPr>
              <w:spacing w:after="0" w:line="240" w:lineRule="auto"/>
              <w:ind w:left="373" w:hanging="284"/>
              <w:rPr>
                <w:rStyle w:val="normalchar"/>
                <w:rFonts w:ascii="Arial" w:hAnsi="Arial" w:cs="Arial"/>
                <w:sz w:val="20"/>
                <w:szCs w:val="20"/>
                <w:lang w:val="en-US"/>
              </w:rPr>
            </w:pPr>
            <w:r w:rsidRPr="00382DA1">
              <w:rPr>
                <w:rStyle w:val="normalchar"/>
                <w:rFonts w:ascii="Arial" w:hAnsi="Arial" w:cs="Arial"/>
                <w:sz w:val="20"/>
                <w:szCs w:val="20"/>
                <w:lang w:val="en-US"/>
              </w:rPr>
              <w:t>A positive role model of professional practice and conduct of others</w:t>
            </w:r>
          </w:p>
        </w:tc>
        <w:tc>
          <w:tcPr>
            <w:tcW w:w="3827" w:type="dxa"/>
          </w:tcPr>
          <w:p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rsidR="00261120" w:rsidRPr="00382DA1" w:rsidRDefault="00261120" w:rsidP="00273500">
            <w:pPr>
              <w:ind w:left="411" w:hanging="284"/>
              <w:rPr>
                <w:rFonts w:ascii="Arial" w:hAnsi="Arial" w:cs="Arial"/>
                <w:sz w:val="20"/>
                <w:szCs w:val="20"/>
                <w:lang w:val="en-US"/>
              </w:rPr>
            </w:pPr>
          </w:p>
        </w:tc>
      </w:tr>
      <w:tr w:rsidR="00261120" w:rsidRPr="00382DA1" w:rsidTr="00251A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253" w:type="dxa"/>
          </w:tcPr>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827" w:type="dxa"/>
          </w:tcPr>
          <w:p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rsidTr="00251A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253" w:type="dxa"/>
          </w:tcPr>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827" w:type="dxa"/>
          </w:tcPr>
          <w:p w:rsidR="00261120" w:rsidRPr="00382DA1" w:rsidRDefault="00261120" w:rsidP="00273500">
            <w:pPr>
              <w:ind w:left="411" w:hanging="284"/>
              <w:rPr>
                <w:rFonts w:ascii="Arial" w:hAnsi="Arial" w:cs="Arial"/>
                <w:sz w:val="20"/>
                <w:szCs w:val="20"/>
                <w:lang w:val="en-US"/>
              </w:rPr>
            </w:pPr>
          </w:p>
        </w:tc>
      </w:tr>
      <w:tr w:rsidR="00261120" w:rsidRPr="00382DA1" w:rsidTr="00251A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253"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251A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253"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827" w:type="dxa"/>
          </w:tcPr>
          <w:p w:rsidR="00261120" w:rsidRPr="00382DA1" w:rsidRDefault="00261120" w:rsidP="00273500">
            <w:pPr>
              <w:ind w:left="411" w:hanging="284"/>
              <w:rPr>
                <w:rStyle w:val="normalchar"/>
                <w:rFonts w:ascii="Arial" w:hAnsi="Arial" w:cs="Arial"/>
                <w:sz w:val="20"/>
                <w:szCs w:val="20"/>
                <w:lang w:val="en-US"/>
              </w:rPr>
            </w:pPr>
          </w:p>
        </w:tc>
      </w:tr>
    </w:tbl>
    <w:p w:rsidR="00382DA1" w:rsidRDefault="00382DA1"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261120" w:rsidRPr="00382DA1" w:rsidRDefault="00261120" w:rsidP="00261120">
      <w:pPr>
        <w:rPr>
          <w:rFonts w:ascii="Arial" w:hAnsi="Arial" w:cs="Arial"/>
          <w:sz w:val="20"/>
          <w:szCs w:val="20"/>
        </w:rPr>
      </w:pPr>
    </w:p>
    <w:p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33A" w:rsidRDefault="0051233A" w:rsidP="006F31E5">
      <w:pPr>
        <w:spacing w:after="0" w:line="240" w:lineRule="auto"/>
      </w:pPr>
      <w:r>
        <w:separator/>
      </w:r>
    </w:p>
  </w:endnote>
  <w:endnote w:type="continuationSeparator" w:id="0">
    <w:p w:rsidR="0051233A" w:rsidRDefault="0051233A"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4E" w:rsidRPr="00DB794E" w:rsidRDefault="00261120">
    <w:pPr>
      <w:pStyle w:val="Footer"/>
      <w:rPr>
        <w:color w:val="595959" w:themeColor="text2"/>
        <w:sz w:val="14"/>
      </w:rPr>
    </w:pPr>
    <w:r>
      <w:rPr>
        <w:color w:val="595959" w:themeColor="text2"/>
        <w:sz w:val="14"/>
      </w:rPr>
      <w:t xml:space="preserve">T1 </w:t>
    </w:r>
    <w:r w:rsidR="00251A93">
      <w:rPr>
        <w:color w:val="595959" w:themeColor="text2"/>
        <w:sz w:val="14"/>
      </w:rPr>
      <w:t>KS2</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8845BB">
      <w:rPr>
        <w:b/>
        <w:bCs/>
        <w:noProof/>
        <w:color w:val="595959" w:themeColor="text2"/>
        <w:sz w:val="14"/>
      </w:rPr>
      <w:t>3</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8845BB">
      <w:rPr>
        <w:b/>
        <w:bCs/>
        <w:noProof/>
        <w:color w:val="595959" w:themeColor="text2"/>
        <w:sz w:val="14"/>
      </w:rPr>
      <w:t>3</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8845BB">
      <w:rPr>
        <w:b/>
        <w:bCs/>
        <w:noProof/>
        <w:color w:val="595959" w:themeColor="text2"/>
        <w:sz w:val="14"/>
      </w:rPr>
      <w:t>17/12/2019 16:58</w:t>
    </w:r>
    <w:r w:rsidR="00DB794E">
      <w:rPr>
        <w:b/>
        <w:bCs/>
        <w:color w:val="595959" w:themeColor="text2"/>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33A" w:rsidRDefault="0051233A" w:rsidP="006F31E5">
      <w:pPr>
        <w:spacing w:after="0" w:line="240" w:lineRule="auto"/>
      </w:pPr>
      <w:r>
        <w:separator/>
      </w:r>
    </w:p>
  </w:footnote>
  <w:footnote w:type="continuationSeparator" w:id="0">
    <w:p w:rsidR="0051233A" w:rsidRDefault="0051233A" w:rsidP="006F3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E5" w:rsidRDefault="005123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5123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E5" w:rsidRDefault="005123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7A4F5C"/>
    <w:multiLevelType w:val="hybridMultilevel"/>
    <w:tmpl w:val="869A39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F4621"/>
    <w:multiLevelType w:val="hybridMultilevel"/>
    <w:tmpl w:val="4BB84E98"/>
    <w:lvl w:ilvl="0" w:tplc="FFFFFFFF">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F41F3"/>
    <w:multiLevelType w:val="hybridMultilevel"/>
    <w:tmpl w:val="2BC8EBD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96557"/>
    <w:multiLevelType w:val="hybridMultilevel"/>
    <w:tmpl w:val="2A46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D252D"/>
    <w:multiLevelType w:val="hybridMultilevel"/>
    <w:tmpl w:val="C55C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4"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051FE3"/>
    <w:multiLevelType w:val="hybridMultilevel"/>
    <w:tmpl w:val="07186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6"/>
  </w:num>
  <w:num w:numId="5">
    <w:abstractNumId w:val="8"/>
  </w:num>
  <w:num w:numId="6">
    <w:abstractNumId w:val="2"/>
  </w:num>
  <w:num w:numId="7">
    <w:abstractNumId w:val="10"/>
  </w:num>
  <w:num w:numId="8">
    <w:abstractNumId w:val="20"/>
  </w:num>
  <w:num w:numId="9">
    <w:abstractNumId w:val="7"/>
  </w:num>
  <w:num w:numId="10">
    <w:abstractNumId w:val="9"/>
  </w:num>
  <w:num w:numId="11">
    <w:abstractNumId w:val="1"/>
  </w:num>
  <w:num w:numId="12">
    <w:abstractNumId w:val="0"/>
  </w:num>
  <w:num w:numId="13">
    <w:abstractNumId w:val="19"/>
  </w:num>
  <w:num w:numId="14">
    <w:abstractNumId w:val="17"/>
  </w:num>
  <w:num w:numId="15">
    <w:abstractNumId w:val="11"/>
  </w:num>
  <w:num w:numId="16">
    <w:abstractNumId w:val="15"/>
  </w:num>
  <w:num w:numId="17">
    <w:abstractNumId w:val="12"/>
  </w:num>
  <w:num w:numId="18">
    <w:abstractNumId w:val="26"/>
  </w:num>
  <w:num w:numId="19">
    <w:abstractNumId w:val="24"/>
  </w:num>
  <w:num w:numId="20">
    <w:abstractNumId w:val="22"/>
  </w:num>
  <w:num w:numId="21">
    <w:abstractNumId w:val="23"/>
  </w:num>
  <w:num w:numId="22">
    <w:abstractNumId w:val="14"/>
  </w:num>
  <w:num w:numId="23">
    <w:abstractNumId w:val="13"/>
  </w:num>
  <w:num w:numId="24">
    <w:abstractNumId w:val="5"/>
  </w:num>
  <w:num w:numId="25">
    <w:abstractNumId w:val="25"/>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E5"/>
    <w:rsid w:val="0019172E"/>
    <w:rsid w:val="00201BA6"/>
    <w:rsid w:val="00240135"/>
    <w:rsid w:val="00251A93"/>
    <w:rsid w:val="00261120"/>
    <w:rsid w:val="002E1390"/>
    <w:rsid w:val="00382DA1"/>
    <w:rsid w:val="0039177B"/>
    <w:rsid w:val="0051233A"/>
    <w:rsid w:val="00597A24"/>
    <w:rsid w:val="005B0045"/>
    <w:rsid w:val="005B1776"/>
    <w:rsid w:val="006A34E9"/>
    <w:rsid w:val="006E4ADA"/>
    <w:rsid w:val="006F31E5"/>
    <w:rsid w:val="007555CD"/>
    <w:rsid w:val="0083351E"/>
    <w:rsid w:val="00877B66"/>
    <w:rsid w:val="008845BB"/>
    <w:rsid w:val="00946297"/>
    <w:rsid w:val="00A56E16"/>
    <w:rsid w:val="00AC7C49"/>
    <w:rsid w:val="00B0680F"/>
    <w:rsid w:val="00BD5812"/>
    <w:rsid w:val="00D27E56"/>
    <w:rsid w:val="00DB794E"/>
    <w:rsid w:val="00DE19EA"/>
    <w:rsid w:val="00EA4BCE"/>
    <w:rsid w:val="00EB4A58"/>
    <w:rsid w:val="00EB6BA8"/>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paragraph" w:styleId="BodyText">
    <w:name w:val="Body Text"/>
    <w:basedOn w:val="Normal"/>
    <w:link w:val="BodyTextChar"/>
    <w:rsid w:val="0039177B"/>
    <w:pPr>
      <w:overflowPunct w:val="0"/>
      <w:autoSpaceDE w:val="0"/>
      <w:autoSpaceDN w:val="0"/>
      <w:adjustRightInd w:val="0"/>
      <w:spacing w:after="0" w:line="240" w:lineRule="auto"/>
      <w:textAlignment w:val="baseline"/>
    </w:pPr>
    <w:rPr>
      <w:rFonts w:ascii="Comic Sans MS" w:eastAsia="Times New Roman" w:hAnsi="Comic Sans MS"/>
      <w:sz w:val="24"/>
      <w:szCs w:val="20"/>
    </w:rPr>
  </w:style>
  <w:style w:type="character" w:customStyle="1" w:styleId="BodyTextChar">
    <w:name w:val="Body Text Char"/>
    <w:basedOn w:val="DefaultParagraphFont"/>
    <w:link w:val="BodyText"/>
    <w:rsid w:val="0039177B"/>
    <w:rPr>
      <w:rFonts w:ascii="Comic Sans MS" w:eastAsia="Times New Roman" w:hAnsi="Comic Sans MS" w:cs="Times New Roman"/>
      <w:sz w:val="24"/>
      <w:szCs w:val="20"/>
    </w:rPr>
  </w:style>
  <w:style w:type="paragraph" w:styleId="ListBullet">
    <w:name w:val="List Bullet"/>
    <w:basedOn w:val="Normal"/>
    <w:autoRedefine/>
    <w:rsid w:val="0039177B"/>
    <w:pPr>
      <w:numPr>
        <w:numId w:val="24"/>
      </w:numPr>
      <w:spacing w:before="120" w:after="120" w:line="240" w:lineRule="auto"/>
      <w:jc w:val="both"/>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6DD27-6720-43B3-8192-B49D45E1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Wendy Roderick</cp:lastModifiedBy>
  <cp:revision>3</cp:revision>
  <dcterms:created xsi:type="dcterms:W3CDTF">2019-12-17T16:50:00Z</dcterms:created>
  <dcterms:modified xsi:type="dcterms:W3CDTF">2019-12-17T16:59:00Z</dcterms:modified>
</cp:coreProperties>
</file>