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1A0" w:rsidRDefault="005B4E19" w:rsidP="00F111A0">
      <w:pPr>
        <w:jc w:val="center"/>
        <w:rPr>
          <w:b/>
          <w:sz w:val="32"/>
        </w:rPr>
      </w:pPr>
      <w:r>
        <w:rPr>
          <w:b/>
          <w:sz w:val="32"/>
        </w:rPr>
        <w:t xml:space="preserve">Tong Leadership Academy </w:t>
      </w:r>
    </w:p>
    <w:p w:rsidR="00F111A0" w:rsidRDefault="00F111A0" w:rsidP="00F111A0">
      <w:pPr>
        <w:jc w:val="center"/>
        <w:rPr>
          <w:i/>
        </w:rPr>
      </w:pPr>
      <w:r w:rsidRPr="00EB6062">
        <w:rPr>
          <w:i/>
        </w:rPr>
        <w:t xml:space="preserve">Nurturing </w:t>
      </w:r>
      <w:proofErr w:type="gramStart"/>
      <w:r w:rsidRPr="00EB6062">
        <w:rPr>
          <w:i/>
        </w:rPr>
        <w:t>Today’s</w:t>
      </w:r>
      <w:proofErr w:type="gramEnd"/>
      <w:r w:rsidRPr="00EB6062">
        <w:rPr>
          <w:i/>
        </w:rPr>
        <w:t xml:space="preserve"> Young People, Inspiring Tomorrow’s Leaders</w:t>
      </w:r>
    </w:p>
    <w:p w:rsidR="00F111A0" w:rsidRPr="00EB6062" w:rsidRDefault="00F111A0" w:rsidP="00F111A0">
      <w:pPr>
        <w:jc w:val="center"/>
        <w:rPr>
          <w:i/>
        </w:rPr>
      </w:pPr>
    </w:p>
    <w:p w:rsidR="00F111A0" w:rsidRDefault="00F111A0" w:rsidP="00726996">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sidRPr="00C710C4">
        <w:rPr>
          <w:rFonts w:cs="Calibri"/>
          <w:b/>
          <w:sz w:val="28"/>
          <w:szCs w:val="28"/>
        </w:rPr>
        <w:t>JOB DESCRIPTION</w:t>
      </w:r>
    </w:p>
    <w:p w:rsidR="00726996" w:rsidRPr="00726996" w:rsidRDefault="00726996" w:rsidP="00726996">
      <w:pPr>
        <w:pStyle w:val="Li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02"/>
        <w:gridCol w:w="2976"/>
        <w:gridCol w:w="1276"/>
        <w:gridCol w:w="2835"/>
      </w:tblGrid>
      <w:tr w:rsidR="00726996" w:rsidRPr="00457005" w:rsidTr="00F5657A">
        <w:tc>
          <w:tcPr>
            <w:tcW w:w="2802" w:type="dxa"/>
            <w:shd w:val="clear" w:color="auto" w:fill="F2F2F2"/>
            <w:vAlign w:val="center"/>
          </w:tcPr>
          <w:p w:rsidR="00726996" w:rsidRPr="00457005" w:rsidRDefault="00726996" w:rsidP="00F5657A">
            <w:pPr>
              <w:tabs>
                <w:tab w:val="left" w:pos="3420"/>
              </w:tabs>
              <w:spacing w:before="60" w:after="60"/>
              <w:jc w:val="left"/>
              <w:rPr>
                <w:rFonts w:cs="Calibri"/>
                <w:b/>
                <w:sz w:val="24"/>
                <w:lang w:val="en-US"/>
              </w:rPr>
            </w:pPr>
            <w:r w:rsidRPr="00457005">
              <w:rPr>
                <w:rFonts w:cs="Calibri"/>
                <w:b/>
                <w:sz w:val="24"/>
                <w:lang w:val="en-US"/>
              </w:rPr>
              <w:t>Job Title:</w:t>
            </w:r>
          </w:p>
        </w:tc>
        <w:tc>
          <w:tcPr>
            <w:tcW w:w="7087" w:type="dxa"/>
            <w:gridSpan w:val="3"/>
            <w:shd w:val="clear" w:color="auto" w:fill="F2F2F2"/>
            <w:vAlign w:val="center"/>
          </w:tcPr>
          <w:p w:rsidR="00726996" w:rsidRPr="00C7114F" w:rsidRDefault="00D8689C" w:rsidP="00F5657A">
            <w:pPr>
              <w:pStyle w:val="Heading1"/>
              <w:numPr>
                <w:ilvl w:val="0"/>
                <w:numId w:val="0"/>
              </w:numPr>
              <w:jc w:val="left"/>
              <w:rPr>
                <w:rFonts w:cs="Calibri"/>
                <w:lang w:val="en-US"/>
              </w:rPr>
            </w:pPr>
            <w:r>
              <w:rPr>
                <w:rFonts w:cs="Arial"/>
                <w:sz w:val="24"/>
                <w:szCs w:val="22"/>
              </w:rPr>
              <w:t xml:space="preserve">Learning Mentor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Base:</w:t>
            </w:r>
          </w:p>
        </w:tc>
        <w:tc>
          <w:tcPr>
            <w:tcW w:w="7087" w:type="dxa"/>
            <w:gridSpan w:val="3"/>
            <w:shd w:val="clear" w:color="auto" w:fill="F2F2F2"/>
          </w:tcPr>
          <w:p w:rsidR="00726996" w:rsidRPr="00C7114F" w:rsidRDefault="005B4E19" w:rsidP="00C735DF">
            <w:pPr>
              <w:tabs>
                <w:tab w:val="left" w:pos="3420"/>
              </w:tabs>
              <w:spacing w:before="60" w:after="60"/>
              <w:rPr>
                <w:rFonts w:cs="Calibri"/>
                <w:b/>
                <w:lang w:val="en-US"/>
              </w:rPr>
            </w:pPr>
            <w:r>
              <w:rPr>
                <w:rFonts w:cs="Calibri"/>
                <w:b/>
                <w:lang w:val="en-US"/>
              </w:rPr>
              <w:t xml:space="preserve">Tong Leadership Academy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Reports to:</w:t>
            </w:r>
          </w:p>
        </w:tc>
        <w:tc>
          <w:tcPr>
            <w:tcW w:w="2976" w:type="dxa"/>
            <w:shd w:val="clear" w:color="auto" w:fill="F2F2F2"/>
          </w:tcPr>
          <w:p w:rsidR="00726996" w:rsidRPr="005B4E19" w:rsidRDefault="00ED7A2A" w:rsidP="005B4E19">
            <w:pPr>
              <w:rPr>
                <w:rFonts w:cs="Arial"/>
              </w:rPr>
            </w:pPr>
            <w:r>
              <w:rPr>
                <w:rFonts w:cs="Arial"/>
              </w:rPr>
              <w:t xml:space="preserve">Student Progress Leader </w:t>
            </w:r>
          </w:p>
        </w:tc>
        <w:tc>
          <w:tcPr>
            <w:tcW w:w="1276" w:type="dxa"/>
            <w:shd w:val="clear" w:color="auto" w:fill="F2F2F2"/>
          </w:tcPr>
          <w:p w:rsidR="00726996" w:rsidRPr="00457005" w:rsidRDefault="00807379" w:rsidP="00C735DF">
            <w:pPr>
              <w:tabs>
                <w:tab w:val="left" w:pos="2552"/>
              </w:tabs>
              <w:spacing w:before="60" w:after="60"/>
              <w:rPr>
                <w:rFonts w:cs="Calibri"/>
                <w:b/>
                <w:sz w:val="24"/>
                <w:lang w:val="en-US"/>
              </w:rPr>
            </w:pPr>
            <w:r>
              <w:rPr>
                <w:rFonts w:cs="Calibri"/>
                <w:b/>
                <w:sz w:val="24"/>
                <w:lang w:val="en-US"/>
              </w:rPr>
              <w:t>Grade:</w:t>
            </w:r>
          </w:p>
        </w:tc>
        <w:tc>
          <w:tcPr>
            <w:tcW w:w="2835" w:type="dxa"/>
            <w:shd w:val="clear" w:color="auto" w:fill="F2F2F2"/>
          </w:tcPr>
          <w:p w:rsidR="00726996" w:rsidRPr="00C7114F" w:rsidRDefault="00ED7A2A" w:rsidP="00C735DF">
            <w:pPr>
              <w:tabs>
                <w:tab w:val="left" w:pos="3420"/>
              </w:tabs>
              <w:spacing w:before="60" w:after="60"/>
              <w:rPr>
                <w:rFonts w:cs="Calibri"/>
                <w:lang w:val="en-US"/>
              </w:rPr>
            </w:pPr>
            <w:r>
              <w:rPr>
                <w:rFonts w:cs="Calibri"/>
                <w:lang w:val="en-US"/>
              </w:rPr>
              <w:t>Points 26 – 28</w:t>
            </w:r>
          </w:p>
        </w:tc>
      </w:tr>
      <w:tr w:rsidR="00726996" w:rsidRPr="00457005" w:rsidTr="00C735DF">
        <w:tc>
          <w:tcPr>
            <w:tcW w:w="2802" w:type="dxa"/>
            <w:vMerge w:val="restart"/>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Staff Responsibility for:</w:t>
            </w:r>
          </w:p>
        </w:tc>
        <w:tc>
          <w:tcPr>
            <w:tcW w:w="2976" w:type="dxa"/>
            <w:vMerge w:val="restart"/>
            <w:shd w:val="clear" w:color="auto" w:fill="F2F2F2"/>
          </w:tcPr>
          <w:p w:rsidR="00726996" w:rsidRDefault="00726996" w:rsidP="00C735DF">
            <w:pPr>
              <w:rPr>
                <w:lang w:val="en-US"/>
              </w:rPr>
            </w:pPr>
          </w:p>
          <w:p w:rsidR="00622D2D" w:rsidRPr="00622D2D" w:rsidRDefault="00D8689C" w:rsidP="00622D2D">
            <w:pPr>
              <w:pStyle w:val="List"/>
              <w:rPr>
                <w:lang w:val="en-US"/>
              </w:rPr>
            </w:pPr>
            <w:r>
              <w:rPr>
                <w:lang w:val="en-US"/>
              </w:rPr>
              <w:t xml:space="preserve">n/a </w:t>
            </w:r>
          </w:p>
        </w:tc>
        <w:tc>
          <w:tcPr>
            <w:tcW w:w="1276" w:type="dxa"/>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Salary:</w:t>
            </w:r>
          </w:p>
        </w:tc>
        <w:tc>
          <w:tcPr>
            <w:tcW w:w="2835" w:type="dxa"/>
            <w:shd w:val="clear" w:color="auto" w:fill="F2F2F2"/>
          </w:tcPr>
          <w:p w:rsidR="00726996" w:rsidRPr="00C7114F" w:rsidRDefault="00ED7A2A" w:rsidP="003E6799">
            <w:pPr>
              <w:tabs>
                <w:tab w:val="left" w:pos="3420"/>
              </w:tabs>
              <w:spacing w:before="60" w:after="60"/>
              <w:rPr>
                <w:rFonts w:cs="Calibri"/>
                <w:lang w:val="en-US"/>
              </w:rPr>
            </w:pPr>
            <w:r>
              <w:rPr>
                <w:rFonts w:cs="Calibri"/>
                <w:lang w:val="en-US"/>
              </w:rPr>
              <w:t>£</w:t>
            </w:r>
            <w:r w:rsidR="003E6799">
              <w:rPr>
                <w:rFonts w:cs="Calibri"/>
                <w:lang w:val="en-US"/>
              </w:rPr>
              <w:t>20,098</w:t>
            </w:r>
            <w:r>
              <w:rPr>
                <w:rFonts w:cs="Calibri"/>
                <w:lang w:val="en-US"/>
              </w:rPr>
              <w:t xml:space="preserve"> – £21,</w:t>
            </w:r>
            <w:r w:rsidR="003E6799">
              <w:rPr>
                <w:rFonts w:cs="Calibri"/>
                <w:lang w:val="en-US"/>
              </w:rPr>
              <w:t>444</w:t>
            </w:r>
            <w:r>
              <w:rPr>
                <w:rFonts w:cs="Calibri"/>
                <w:lang w:val="en-US"/>
              </w:rPr>
              <w:t xml:space="preserve"> per annum </w:t>
            </w:r>
          </w:p>
        </w:tc>
      </w:tr>
      <w:tr w:rsidR="00726996" w:rsidRPr="00457005" w:rsidTr="00C735DF">
        <w:trPr>
          <w:trHeight w:val="457"/>
        </w:trPr>
        <w:tc>
          <w:tcPr>
            <w:tcW w:w="2802"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976" w:type="dxa"/>
            <w:vMerge/>
            <w:shd w:val="clear" w:color="auto" w:fill="F2F2F2"/>
          </w:tcPr>
          <w:p w:rsidR="00726996" w:rsidRPr="00C7114F" w:rsidRDefault="00726996" w:rsidP="00C735DF">
            <w:pPr>
              <w:tabs>
                <w:tab w:val="left" w:pos="3420"/>
              </w:tabs>
              <w:spacing w:before="60" w:after="60"/>
              <w:rPr>
                <w:rFonts w:cs="Calibri"/>
                <w:b/>
                <w:lang w:val="en-US"/>
              </w:rPr>
            </w:pPr>
          </w:p>
        </w:tc>
        <w:tc>
          <w:tcPr>
            <w:tcW w:w="1276" w:type="dxa"/>
            <w:vMerge w:val="restart"/>
            <w:shd w:val="clear" w:color="auto" w:fill="F2F2F2"/>
          </w:tcPr>
          <w:p w:rsidR="00726996" w:rsidRPr="00457005" w:rsidRDefault="00807379" w:rsidP="00C735DF">
            <w:pPr>
              <w:tabs>
                <w:tab w:val="left" w:pos="3420"/>
              </w:tabs>
              <w:spacing w:before="60" w:after="60"/>
              <w:rPr>
                <w:rFonts w:cs="Calibri"/>
                <w:b/>
                <w:sz w:val="24"/>
                <w:lang w:val="en-US"/>
              </w:rPr>
            </w:pPr>
            <w:r>
              <w:rPr>
                <w:rFonts w:cs="Calibri"/>
                <w:b/>
                <w:sz w:val="24"/>
                <w:lang w:val="en-US"/>
              </w:rPr>
              <w:t>Term:</w:t>
            </w:r>
          </w:p>
        </w:tc>
        <w:tc>
          <w:tcPr>
            <w:tcW w:w="2835" w:type="dxa"/>
            <w:vMerge w:val="restart"/>
            <w:shd w:val="clear" w:color="auto" w:fill="F2F2F2"/>
          </w:tcPr>
          <w:p w:rsidR="005B4E19" w:rsidRDefault="005B4E19" w:rsidP="00C735DF">
            <w:pPr>
              <w:tabs>
                <w:tab w:val="left" w:pos="3420"/>
              </w:tabs>
              <w:spacing w:before="60" w:after="60"/>
              <w:rPr>
                <w:rFonts w:cs="Calibri"/>
                <w:b/>
                <w:lang w:val="en-US"/>
              </w:rPr>
            </w:pPr>
            <w:r>
              <w:rPr>
                <w:rFonts w:cs="Calibri"/>
                <w:b/>
                <w:lang w:val="en-US"/>
              </w:rPr>
              <w:t>37hpw</w:t>
            </w:r>
          </w:p>
          <w:p w:rsidR="00726996" w:rsidRPr="00C7114F" w:rsidRDefault="005B4E19" w:rsidP="003E6799">
            <w:pPr>
              <w:tabs>
                <w:tab w:val="left" w:pos="3420"/>
              </w:tabs>
              <w:spacing w:before="60" w:after="60"/>
              <w:rPr>
                <w:rFonts w:cs="Calibri"/>
                <w:b/>
                <w:lang w:val="en-US"/>
              </w:rPr>
            </w:pPr>
            <w:r>
              <w:rPr>
                <w:rFonts w:cs="Calibri"/>
                <w:b/>
                <w:lang w:val="en-US"/>
              </w:rPr>
              <w:t xml:space="preserve">Term time </w:t>
            </w:r>
            <w:r w:rsidR="003E6799">
              <w:rPr>
                <w:rFonts w:cs="Calibri"/>
                <w:b/>
                <w:lang w:val="en-US"/>
              </w:rPr>
              <w:t xml:space="preserve">only plus 1 week </w:t>
            </w:r>
            <w:bookmarkStart w:id="0" w:name="_GoBack"/>
            <w:bookmarkEnd w:id="0"/>
            <w:r w:rsidR="002C667B">
              <w:rPr>
                <w:rFonts w:cs="Calibri"/>
                <w:b/>
                <w:lang w:val="en-US"/>
              </w:rPr>
              <w:t xml:space="preserve"> </w:t>
            </w:r>
          </w:p>
        </w:tc>
      </w:tr>
      <w:tr w:rsidR="00726996" w:rsidRPr="00457005" w:rsidTr="00C735DF">
        <w:tc>
          <w:tcPr>
            <w:tcW w:w="2802" w:type="dxa"/>
            <w:shd w:val="clear" w:color="auto" w:fill="F2F2F2"/>
          </w:tcPr>
          <w:p w:rsidR="00726996" w:rsidRPr="00457005" w:rsidRDefault="00726996" w:rsidP="00C735DF">
            <w:pPr>
              <w:tabs>
                <w:tab w:val="left" w:pos="3420"/>
              </w:tabs>
              <w:spacing w:before="60" w:after="60"/>
              <w:rPr>
                <w:rFonts w:cs="Calibri"/>
                <w:b/>
                <w:sz w:val="24"/>
                <w:lang w:val="en-US"/>
              </w:rPr>
            </w:pPr>
            <w:r w:rsidRPr="00457005">
              <w:rPr>
                <w:rFonts w:cs="Calibri"/>
                <w:b/>
                <w:sz w:val="24"/>
                <w:lang w:val="en-US"/>
              </w:rPr>
              <w:t>Additional:</w:t>
            </w:r>
          </w:p>
        </w:tc>
        <w:tc>
          <w:tcPr>
            <w:tcW w:w="2976" w:type="dxa"/>
            <w:shd w:val="clear" w:color="auto" w:fill="F2F2F2"/>
          </w:tcPr>
          <w:p w:rsidR="00726996" w:rsidRPr="00C7114F" w:rsidRDefault="00726996" w:rsidP="00C735DF">
            <w:pPr>
              <w:rPr>
                <w:lang w:val="en-US"/>
              </w:rPr>
            </w:pPr>
            <w:r w:rsidRPr="00C7114F">
              <w:t xml:space="preserve">As assigned.   </w:t>
            </w:r>
          </w:p>
        </w:tc>
        <w:tc>
          <w:tcPr>
            <w:tcW w:w="1276" w:type="dxa"/>
            <w:vMerge/>
            <w:shd w:val="clear" w:color="auto" w:fill="F2F2F2"/>
          </w:tcPr>
          <w:p w:rsidR="00726996" w:rsidRPr="00457005" w:rsidRDefault="00726996" w:rsidP="00C735DF">
            <w:pPr>
              <w:tabs>
                <w:tab w:val="left" w:pos="3420"/>
              </w:tabs>
              <w:spacing w:before="60" w:after="60"/>
              <w:rPr>
                <w:rFonts w:cs="Calibri"/>
                <w:b/>
                <w:sz w:val="24"/>
                <w:lang w:val="en-US"/>
              </w:rPr>
            </w:pPr>
          </w:p>
        </w:tc>
        <w:tc>
          <w:tcPr>
            <w:tcW w:w="2835" w:type="dxa"/>
            <w:vMerge/>
            <w:shd w:val="clear" w:color="auto" w:fill="F2F2F2"/>
          </w:tcPr>
          <w:p w:rsidR="00726996" w:rsidRPr="00457005" w:rsidRDefault="00726996" w:rsidP="00C735DF">
            <w:pPr>
              <w:tabs>
                <w:tab w:val="left" w:pos="3420"/>
              </w:tabs>
              <w:spacing w:before="60" w:after="60"/>
              <w:rPr>
                <w:rFonts w:cs="Calibri"/>
                <w:sz w:val="24"/>
                <w:lang w:val="en-US"/>
              </w:rPr>
            </w:pPr>
          </w:p>
        </w:tc>
      </w:tr>
    </w:tbl>
    <w:p w:rsidR="00726996" w:rsidRPr="00726996" w:rsidRDefault="00726996" w:rsidP="00726996">
      <w:pPr>
        <w:pStyle w:val="List"/>
      </w:pPr>
    </w:p>
    <w:p w:rsidR="00F111A0" w:rsidRPr="00F111A0" w:rsidRDefault="00F111A0" w:rsidP="00F111A0">
      <w:pPr>
        <w:rPr>
          <w:b/>
          <w:sz w:val="28"/>
        </w:rPr>
      </w:pPr>
      <w:r w:rsidRPr="00F111A0">
        <w:rPr>
          <w:b/>
          <w:sz w:val="28"/>
        </w:rPr>
        <w:t>JOB PURPOSE</w:t>
      </w:r>
    </w:p>
    <w:p w:rsidR="005B4E19" w:rsidRPr="0069100C" w:rsidRDefault="005B4E19" w:rsidP="005B4E19">
      <w:pPr>
        <w:rPr>
          <w:rFonts w:cs="Arial"/>
        </w:rPr>
      </w:pPr>
      <w:r w:rsidRPr="0069100C">
        <w:rPr>
          <w:rFonts w:cs="Arial"/>
        </w:rPr>
        <w:t>To contribute to the development of a strong, effective school with an emphasis on promoting a culture of educational excellence, within a caring and secure environment enriched with the values of discipline, mutual care and respect which extends beyond the school into the wider community.</w:t>
      </w:r>
    </w:p>
    <w:p w:rsidR="00F111A0" w:rsidRDefault="00F111A0" w:rsidP="00F111A0"/>
    <w:p w:rsidR="00F111A0" w:rsidRPr="00D8689C" w:rsidRDefault="00F111A0" w:rsidP="00F111A0">
      <w:pPr>
        <w:rPr>
          <w:b/>
          <w:sz w:val="28"/>
        </w:rPr>
      </w:pPr>
      <w:r w:rsidRPr="00D8689C">
        <w:rPr>
          <w:b/>
          <w:sz w:val="28"/>
        </w:rPr>
        <w:t>JOB SUMMARY</w:t>
      </w:r>
    </w:p>
    <w:p w:rsidR="00D8689C" w:rsidRPr="00D8689C" w:rsidRDefault="00D8689C" w:rsidP="00D8689C">
      <w:pPr>
        <w:pStyle w:val="PlainText"/>
        <w:numPr>
          <w:ilvl w:val="0"/>
          <w:numId w:val="5"/>
        </w:numPr>
        <w:tabs>
          <w:tab w:val="clear" w:pos="1080"/>
          <w:tab w:val="num" w:pos="709"/>
        </w:tabs>
        <w:spacing w:before="60" w:after="60"/>
        <w:ind w:left="709" w:hanging="425"/>
        <w:rPr>
          <w:rFonts w:ascii="Calibri" w:hAnsi="Calibri" w:cs="Arial"/>
          <w:sz w:val="22"/>
          <w:szCs w:val="22"/>
        </w:rPr>
      </w:pPr>
      <w:r w:rsidRPr="00D8689C">
        <w:rPr>
          <w:rFonts w:ascii="Calibri" w:hAnsi="Calibri" w:cs="Arial"/>
          <w:sz w:val="22"/>
          <w:szCs w:val="22"/>
        </w:rPr>
        <w:t>To provide integrated focussed support for the most vulnerable students to enable them to become successful independent learners</w:t>
      </w:r>
    </w:p>
    <w:p w:rsidR="00D8689C" w:rsidRPr="00D8689C" w:rsidRDefault="00D8689C" w:rsidP="00D8689C">
      <w:pPr>
        <w:pStyle w:val="PlainText"/>
        <w:numPr>
          <w:ilvl w:val="0"/>
          <w:numId w:val="5"/>
        </w:numPr>
        <w:tabs>
          <w:tab w:val="clear" w:pos="1080"/>
          <w:tab w:val="num" w:pos="709"/>
        </w:tabs>
        <w:spacing w:before="60" w:after="60"/>
        <w:ind w:left="709" w:hanging="425"/>
        <w:rPr>
          <w:rFonts w:ascii="Calibri" w:hAnsi="Calibri" w:cs="Arial"/>
          <w:sz w:val="22"/>
          <w:szCs w:val="22"/>
        </w:rPr>
      </w:pPr>
      <w:r w:rsidRPr="00D8689C">
        <w:rPr>
          <w:rFonts w:ascii="Calibri" w:hAnsi="Calibri" w:cs="Arial"/>
          <w:sz w:val="22"/>
          <w:szCs w:val="22"/>
        </w:rPr>
        <w:t>To provide wrap around support for our most vulnerable students and their families in order to enable the students to become successful independent learners</w:t>
      </w:r>
    </w:p>
    <w:p w:rsidR="00D8689C" w:rsidRPr="00D8689C" w:rsidRDefault="00D8689C" w:rsidP="00D8689C">
      <w:pPr>
        <w:pStyle w:val="PlainText"/>
        <w:numPr>
          <w:ilvl w:val="0"/>
          <w:numId w:val="5"/>
        </w:numPr>
        <w:tabs>
          <w:tab w:val="clear" w:pos="1080"/>
          <w:tab w:val="num" w:pos="709"/>
        </w:tabs>
        <w:spacing w:before="60" w:after="60"/>
        <w:ind w:left="709" w:hanging="425"/>
        <w:rPr>
          <w:rFonts w:ascii="Calibri" w:hAnsi="Calibri" w:cs="Arial"/>
          <w:sz w:val="22"/>
          <w:szCs w:val="22"/>
        </w:rPr>
      </w:pPr>
      <w:r w:rsidRPr="00D8689C">
        <w:rPr>
          <w:rFonts w:ascii="Calibri" w:hAnsi="Calibri" w:cs="Arial"/>
          <w:sz w:val="22"/>
          <w:szCs w:val="22"/>
        </w:rPr>
        <w:t>To play a key role in the whole school attendance strategy by leading and implementing whole cohort attendance strategies</w:t>
      </w:r>
    </w:p>
    <w:p w:rsidR="00D8689C" w:rsidRPr="00D8689C" w:rsidRDefault="00D8689C" w:rsidP="00D8689C">
      <w:pPr>
        <w:pStyle w:val="PlainText"/>
        <w:numPr>
          <w:ilvl w:val="0"/>
          <w:numId w:val="5"/>
        </w:numPr>
        <w:tabs>
          <w:tab w:val="clear" w:pos="1080"/>
          <w:tab w:val="num" w:pos="709"/>
        </w:tabs>
        <w:spacing w:before="60" w:after="60"/>
        <w:ind w:left="709" w:hanging="425"/>
        <w:rPr>
          <w:rFonts w:ascii="Calibri" w:hAnsi="Calibri" w:cs="Arial"/>
          <w:sz w:val="22"/>
          <w:szCs w:val="22"/>
        </w:rPr>
      </w:pPr>
      <w:r w:rsidRPr="00D8689C">
        <w:rPr>
          <w:rFonts w:ascii="Calibri" w:hAnsi="Calibri" w:cs="Arial"/>
          <w:sz w:val="22"/>
          <w:szCs w:val="22"/>
        </w:rPr>
        <w:t>To be level 3 safeguarding trained and work with our Safeguarding Lead Professional and the senior designated officer to support our most vulnerable students and their families and ensure the school does everything possible to safeguard their welfare</w:t>
      </w:r>
    </w:p>
    <w:p w:rsidR="00D8689C" w:rsidRPr="00D8689C" w:rsidRDefault="00D8689C" w:rsidP="00E54431">
      <w:pPr>
        <w:pStyle w:val="ListParagraph"/>
        <w:ind w:left="360"/>
        <w:rPr>
          <w:b/>
        </w:rPr>
      </w:pPr>
    </w:p>
    <w:p w:rsidR="0098337F" w:rsidRPr="000A6721" w:rsidRDefault="0098337F" w:rsidP="0098337F">
      <w:pPr>
        <w:pStyle w:val="PlainText"/>
        <w:spacing w:before="60" w:after="60"/>
        <w:rPr>
          <w:rFonts w:ascii="Arial" w:hAnsi="Arial" w:cs="Arial"/>
          <w:sz w:val="24"/>
          <w:szCs w:val="24"/>
        </w:rPr>
      </w:pPr>
      <w:r w:rsidRPr="000A6721">
        <w:rPr>
          <w:rFonts w:ascii="Arial" w:hAnsi="Arial" w:cs="Arial"/>
          <w:b/>
          <w:sz w:val="24"/>
          <w:szCs w:val="24"/>
        </w:rPr>
        <w:t>RANGE OF DECISION MAKING</w:t>
      </w:r>
      <w:r w:rsidRPr="000A6721">
        <w:rPr>
          <w:rFonts w:ascii="Arial" w:hAnsi="Arial" w:cs="Arial"/>
          <w:sz w:val="24"/>
          <w:szCs w:val="24"/>
        </w:rPr>
        <w:cr/>
      </w:r>
    </w:p>
    <w:p w:rsidR="0098337F" w:rsidRPr="000A6721" w:rsidRDefault="0098337F" w:rsidP="0098337F">
      <w:pPr>
        <w:spacing w:before="60" w:after="60"/>
        <w:rPr>
          <w:rFonts w:cs="Arial"/>
        </w:rPr>
      </w:pPr>
      <w:r w:rsidRPr="000A6721">
        <w:rPr>
          <w:rFonts w:cs="Arial"/>
        </w:rPr>
        <w:t xml:space="preserve">To make decisions using initiative where appropriate within established working practices and procedures. </w:t>
      </w:r>
    </w:p>
    <w:p w:rsidR="0098337F" w:rsidRPr="000A6721" w:rsidRDefault="0098337F" w:rsidP="0098337F">
      <w:pPr>
        <w:spacing w:before="60" w:after="60"/>
        <w:rPr>
          <w:rFonts w:cs="Arial"/>
        </w:rPr>
      </w:pPr>
      <w:r w:rsidRPr="000A6721">
        <w:rPr>
          <w:rFonts w:cs="Arial"/>
        </w:rPr>
        <w:t>The post holder will be expected to use good common sense and initiative in all matters relating to:</w:t>
      </w:r>
    </w:p>
    <w:p w:rsidR="0098337F" w:rsidRPr="000A6721" w:rsidRDefault="0098337F" w:rsidP="0098337F">
      <w:pPr>
        <w:numPr>
          <w:ilvl w:val="0"/>
          <w:numId w:val="8"/>
        </w:numPr>
        <w:tabs>
          <w:tab w:val="left" w:pos="720"/>
        </w:tabs>
        <w:suppressAutoHyphens/>
        <w:spacing w:before="60" w:after="60" w:line="240" w:lineRule="auto"/>
        <w:rPr>
          <w:rFonts w:cs="Arial"/>
        </w:rPr>
      </w:pPr>
      <w:r w:rsidRPr="000A6721">
        <w:rPr>
          <w:rFonts w:cs="Arial"/>
        </w:rPr>
        <w:t>the conduct and behaviour of individual and small groups of students</w:t>
      </w:r>
    </w:p>
    <w:p w:rsidR="0098337F" w:rsidRPr="000A6721" w:rsidRDefault="0098337F" w:rsidP="0098337F">
      <w:pPr>
        <w:numPr>
          <w:ilvl w:val="0"/>
          <w:numId w:val="8"/>
        </w:numPr>
        <w:tabs>
          <w:tab w:val="left" w:pos="720"/>
        </w:tabs>
        <w:suppressAutoHyphens/>
        <w:spacing w:before="60" w:after="60" w:line="240" w:lineRule="auto"/>
        <w:rPr>
          <w:rFonts w:cs="Arial"/>
        </w:rPr>
      </w:pPr>
      <w:r w:rsidRPr="000A6721">
        <w:rPr>
          <w:rFonts w:cs="Arial"/>
        </w:rPr>
        <w:t>the correct use and care of materials by individual and small groups of students</w:t>
      </w:r>
    </w:p>
    <w:p w:rsidR="00D8689C" w:rsidRPr="00A871F0" w:rsidRDefault="0098337F" w:rsidP="00A871F0">
      <w:pPr>
        <w:numPr>
          <w:ilvl w:val="0"/>
          <w:numId w:val="8"/>
        </w:numPr>
        <w:tabs>
          <w:tab w:val="left" w:pos="720"/>
        </w:tabs>
        <w:suppressAutoHyphens/>
        <w:spacing w:before="60" w:after="60" w:line="240" w:lineRule="auto"/>
        <w:jc w:val="left"/>
        <w:rPr>
          <w:b/>
        </w:rPr>
      </w:pPr>
      <w:proofErr w:type="gramStart"/>
      <w:r w:rsidRPr="00A871F0">
        <w:rPr>
          <w:rFonts w:cs="Arial"/>
        </w:rPr>
        <w:t>the</w:t>
      </w:r>
      <w:proofErr w:type="gramEnd"/>
      <w:r w:rsidRPr="00A871F0">
        <w:rPr>
          <w:rFonts w:cs="Arial"/>
        </w:rPr>
        <w:t xml:space="preserve"> safety, and well-being of the students.</w:t>
      </w:r>
      <w:r w:rsidR="00D8689C" w:rsidRPr="00A871F0">
        <w:rPr>
          <w:b/>
        </w:rPr>
        <w:br w:type="page"/>
      </w:r>
    </w:p>
    <w:p w:rsidR="00F111A0" w:rsidRDefault="00F111A0" w:rsidP="00E54431">
      <w:pPr>
        <w:autoSpaceDE w:val="0"/>
        <w:autoSpaceDN w:val="0"/>
        <w:adjustRightInd w:val="0"/>
        <w:spacing w:before="60" w:after="60" w:line="201" w:lineRule="atLeast"/>
        <w:rPr>
          <w:rFonts w:cs="Calibri"/>
          <w:b/>
          <w:sz w:val="28"/>
        </w:rPr>
      </w:pPr>
      <w:r w:rsidRPr="00D8689C">
        <w:rPr>
          <w:rFonts w:cs="Calibri"/>
          <w:b/>
          <w:sz w:val="28"/>
        </w:rPr>
        <w:lastRenderedPageBreak/>
        <w:t>KEY RESPONSIBILITIES AND ACCOUNTABILITIES</w:t>
      </w:r>
    </w:p>
    <w:p w:rsidR="00D8689C" w:rsidRPr="00D8689C" w:rsidRDefault="00D8689C" w:rsidP="00D8689C">
      <w:pPr>
        <w:pStyle w:val="List"/>
      </w:pPr>
    </w:p>
    <w:p w:rsidR="00D8689C" w:rsidRPr="0098337F" w:rsidRDefault="00D8689C" w:rsidP="00762503">
      <w:pPr>
        <w:pStyle w:val="PlainText"/>
        <w:numPr>
          <w:ilvl w:val="1"/>
          <w:numId w:val="7"/>
        </w:numPr>
        <w:tabs>
          <w:tab w:val="left" w:pos="0"/>
          <w:tab w:val="num" w:pos="567"/>
        </w:tabs>
        <w:spacing w:before="60" w:after="60"/>
        <w:ind w:hanging="928"/>
        <w:rPr>
          <w:rFonts w:ascii="Calibri" w:hAnsi="Calibri" w:cs="Arial"/>
          <w:sz w:val="26"/>
          <w:szCs w:val="26"/>
        </w:rPr>
      </w:pPr>
      <w:r w:rsidRPr="0098337F">
        <w:rPr>
          <w:rFonts w:ascii="Calibri" w:hAnsi="Calibri" w:cs="Arial"/>
          <w:b/>
          <w:sz w:val="26"/>
          <w:szCs w:val="26"/>
        </w:rPr>
        <w:t>SUPPORT FOR STUDENTS</w:t>
      </w:r>
      <w:r w:rsidRPr="0098337F">
        <w:rPr>
          <w:rFonts w:ascii="Calibri" w:hAnsi="Calibri" w:cs="Arial"/>
          <w:sz w:val="26"/>
          <w:szCs w:val="26"/>
        </w:rPr>
        <w:cr/>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mentor a cohort of vulnerable students, where the vulnerability may be with regard to attendance, achievement or behaviour, developing their skills for learning</w:t>
      </w:r>
    </w:p>
    <w:p w:rsidR="00D8689C" w:rsidRPr="00D8689C" w:rsidRDefault="00D8689C" w:rsidP="00762503">
      <w:pPr>
        <w:pStyle w:val="PlainText"/>
        <w:numPr>
          <w:ilvl w:val="1"/>
          <w:numId w:val="10"/>
        </w:numPr>
        <w:tabs>
          <w:tab w:val="left" w:pos="0"/>
          <w:tab w:val="num" w:pos="567"/>
          <w:tab w:val="num" w:pos="993"/>
        </w:tabs>
        <w:spacing w:before="60" w:after="60"/>
        <w:ind w:left="426" w:hanging="426"/>
        <w:rPr>
          <w:rFonts w:ascii="Calibri" w:hAnsi="Calibri" w:cs="Arial"/>
          <w:sz w:val="22"/>
          <w:szCs w:val="22"/>
        </w:rPr>
      </w:pPr>
      <w:r>
        <w:rPr>
          <w:rFonts w:ascii="Calibri" w:hAnsi="Calibri" w:cs="Arial"/>
          <w:sz w:val="22"/>
          <w:szCs w:val="22"/>
        </w:rPr>
        <w:t xml:space="preserve"> </w:t>
      </w:r>
      <w:r w:rsidRPr="00D8689C">
        <w:rPr>
          <w:rFonts w:ascii="Calibri" w:hAnsi="Calibri" w:cs="Arial"/>
          <w:sz w:val="22"/>
          <w:szCs w:val="22"/>
        </w:rPr>
        <w:t>To be Level 3 safeguarding trained, working closely with the school Safeguarding lead professional and  the senior designated officer</w:t>
      </w:r>
    </w:p>
    <w:p w:rsidR="00D8689C" w:rsidRPr="00D8689C" w:rsidRDefault="00D8689C" w:rsidP="00762503">
      <w:pPr>
        <w:pStyle w:val="PlainText"/>
        <w:numPr>
          <w:ilvl w:val="1"/>
          <w:numId w:val="10"/>
        </w:numPr>
        <w:tabs>
          <w:tab w:val="left" w:pos="0"/>
          <w:tab w:val="num" w:pos="567"/>
          <w:tab w:val="num" w:pos="993"/>
        </w:tabs>
        <w:spacing w:before="60" w:after="60"/>
        <w:ind w:left="426" w:hanging="426"/>
        <w:rPr>
          <w:rFonts w:ascii="Calibri" w:hAnsi="Calibri" w:cs="Arial"/>
          <w:sz w:val="22"/>
          <w:szCs w:val="22"/>
        </w:rPr>
      </w:pPr>
      <w:r w:rsidRPr="00D8689C">
        <w:rPr>
          <w:rFonts w:ascii="Calibri" w:hAnsi="Calibri" w:cs="Arial"/>
          <w:sz w:val="22"/>
          <w:szCs w:val="22"/>
        </w:rPr>
        <w:t>To manage all aspects of student development and well-being for a cohort of students</w:t>
      </w:r>
    </w:p>
    <w:p w:rsidR="00D8689C" w:rsidRPr="00D8689C" w:rsidRDefault="00D8689C" w:rsidP="00762503">
      <w:pPr>
        <w:pStyle w:val="PlainText"/>
        <w:numPr>
          <w:ilvl w:val="1"/>
          <w:numId w:val="10"/>
        </w:numPr>
        <w:tabs>
          <w:tab w:val="left" w:pos="0"/>
          <w:tab w:val="num" w:pos="567"/>
          <w:tab w:val="num" w:pos="993"/>
        </w:tabs>
        <w:spacing w:before="60" w:after="60"/>
        <w:ind w:left="426" w:hanging="426"/>
        <w:rPr>
          <w:rFonts w:ascii="Calibri" w:hAnsi="Calibri" w:cs="Arial"/>
          <w:sz w:val="22"/>
          <w:szCs w:val="22"/>
        </w:rPr>
      </w:pPr>
      <w:r w:rsidRPr="00D8689C">
        <w:rPr>
          <w:rFonts w:ascii="Calibri" w:hAnsi="Calibri" w:cs="Arial"/>
          <w:sz w:val="22"/>
          <w:szCs w:val="22"/>
        </w:rPr>
        <w:t xml:space="preserve">To work with the SPLs and other members of staff in order to: </w:t>
      </w:r>
    </w:p>
    <w:p w:rsidR="00D8689C" w:rsidRPr="00D8689C" w:rsidRDefault="00D8689C" w:rsidP="00762503">
      <w:pPr>
        <w:pStyle w:val="PlainText"/>
        <w:numPr>
          <w:ilvl w:val="0"/>
          <w:numId w:val="8"/>
        </w:numPr>
        <w:tabs>
          <w:tab w:val="clear" w:pos="720"/>
          <w:tab w:val="num" w:pos="567"/>
          <w:tab w:val="left" w:pos="1276"/>
        </w:tabs>
        <w:spacing w:before="60" w:after="60"/>
        <w:ind w:left="1572" w:hanging="426"/>
        <w:rPr>
          <w:rFonts w:ascii="Calibri" w:hAnsi="Calibri" w:cs="Arial"/>
          <w:sz w:val="22"/>
          <w:szCs w:val="22"/>
        </w:rPr>
      </w:pPr>
      <w:r w:rsidRPr="00D8689C">
        <w:rPr>
          <w:rFonts w:ascii="Calibri" w:hAnsi="Calibri" w:cs="Arial"/>
          <w:sz w:val="22"/>
          <w:szCs w:val="22"/>
        </w:rPr>
        <w:t>Support students in having high expectations and to achieve their full potential</w:t>
      </w:r>
    </w:p>
    <w:p w:rsidR="00D8689C" w:rsidRPr="00D8689C" w:rsidRDefault="00D8689C" w:rsidP="00762503">
      <w:pPr>
        <w:pStyle w:val="PlainText"/>
        <w:numPr>
          <w:ilvl w:val="0"/>
          <w:numId w:val="8"/>
        </w:numPr>
        <w:tabs>
          <w:tab w:val="clear" w:pos="720"/>
          <w:tab w:val="num" w:pos="567"/>
          <w:tab w:val="left" w:pos="1276"/>
        </w:tabs>
        <w:spacing w:before="60" w:after="60"/>
        <w:ind w:left="1572" w:hanging="426"/>
        <w:rPr>
          <w:rFonts w:ascii="Calibri" w:hAnsi="Calibri" w:cs="Arial"/>
          <w:sz w:val="22"/>
          <w:szCs w:val="22"/>
        </w:rPr>
      </w:pPr>
      <w:r w:rsidRPr="00D8689C">
        <w:rPr>
          <w:rFonts w:ascii="Calibri" w:hAnsi="Calibri" w:cs="Arial"/>
          <w:sz w:val="22"/>
          <w:szCs w:val="22"/>
        </w:rPr>
        <w:t>Encourage good attendance and set targets to secure improvement</w:t>
      </w:r>
    </w:p>
    <w:p w:rsidR="00D8689C" w:rsidRPr="00D8689C" w:rsidRDefault="00D8689C" w:rsidP="00762503">
      <w:pPr>
        <w:pStyle w:val="PlainText"/>
        <w:numPr>
          <w:ilvl w:val="0"/>
          <w:numId w:val="8"/>
        </w:numPr>
        <w:tabs>
          <w:tab w:val="clear" w:pos="720"/>
          <w:tab w:val="num" w:pos="567"/>
          <w:tab w:val="left" w:pos="1276"/>
        </w:tabs>
        <w:spacing w:before="60" w:after="60"/>
        <w:ind w:left="1572" w:hanging="426"/>
        <w:rPr>
          <w:rFonts w:ascii="Calibri" w:hAnsi="Calibri" w:cs="Arial"/>
          <w:sz w:val="22"/>
          <w:szCs w:val="22"/>
        </w:rPr>
      </w:pPr>
      <w:r w:rsidRPr="00D8689C">
        <w:rPr>
          <w:rFonts w:ascii="Calibri" w:hAnsi="Calibri" w:cs="Arial"/>
          <w:sz w:val="22"/>
          <w:szCs w:val="22"/>
        </w:rPr>
        <w:t>Create and maintain a positive and supportive ethos</w:t>
      </w:r>
    </w:p>
    <w:p w:rsidR="00D8689C" w:rsidRPr="00D8689C" w:rsidRDefault="00D8689C" w:rsidP="00762503">
      <w:pPr>
        <w:pStyle w:val="PlainText"/>
        <w:numPr>
          <w:ilvl w:val="0"/>
          <w:numId w:val="8"/>
        </w:numPr>
        <w:tabs>
          <w:tab w:val="clear" w:pos="720"/>
          <w:tab w:val="num" w:pos="567"/>
          <w:tab w:val="left" w:pos="1276"/>
        </w:tabs>
        <w:spacing w:before="60" w:after="60"/>
        <w:ind w:left="1572" w:hanging="426"/>
        <w:rPr>
          <w:rFonts w:ascii="Calibri" w:hAnsi="Calibri" w:cs="Arial"/>
          <w:sz w:val="22"/>
          <w:szCs w:val="22"/>
        </w:rPr>
      </w:pPr>
      <w:r w:rsidRPr="00D8689C">
        <w:rPr>
          <w:rFonts w:ascii="Calibri" w:hAnsi="Calibri" w:cs="Arial"/>
          <w:sz w:val="22"/>
          <w:szCs w:val="22"/>
        </w:rPr>
        <w:t xml:space="preserve">Promote high standards of achievement, attendance, behaviour and dress </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Provide feedback to students as appropriate</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Use specialist skills/ training/ experience to support students in relation to achievement, attendance, admissions and exclusions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act as a role model for students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Deal with complex queries from families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Establish productive working relationships with students, acting as a role model</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Provide information and advice to enable students to make choices about their own learning/ behaviour/ attendance</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Challenge and motivate students, promote and reinforce self-esteem</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Provide feedback to students in relation to progress, achievement, behaviour, attendance etc.</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work with individual students and small groups to re-address behaviours and     build independence, self-reliance, determination and resilience</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eastAsia="Calibri" w:hAnsi="Calibri" w:cs="Arial"/>
          <w:sz w:val="22"/>
          <w:szCs w:val="22"/>
        </w:rPr>
        <w:t>Provide specialist input for vulnerable students e.g. those at risk from exploitation or where there are other child protection or criminality concerns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provide regular updates on progress towards targets for families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Manage the re-admission of students following exclusion/ after-school provision</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Promote the speedy/effective transfer of students across phases/integration of those who have been absent or on flexible pathways out of school (PRU or other alternatives)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Promote the speedy/effective re-integration of students who have had specialist/flexible provision within school and are returning to mainstream lessons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Support the admission of new students and oversee systems for the re-admission of students following exclusion or long term absence from school</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establish positive and constructive relationships with families of targeted students,  exchanging information, facilitating support for their child’s attendance, access and learning and supporting home to school and community links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liaise with colleagues as necessary to ensure appropriate intervention strategies are in place to combat barriers to learning</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lastRenderedPageBreak/>
        <w:t>Support with the organisation and delivery of assemblies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support the calm and efficient movement of students around the building and especially at lesson changeover, being visible and proactive in moving students on at key points during the school day e.g. at the end of break and lunchtimes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eastAsia="Calibri" w:hAnsi="Calibri" w:cs="Arial"/>
          <w:sz w:val="22"/>
          <w:szCs w:val="22"/>
        </w:rPr>
        <w:t>Work with students during their social time as necessary so they are actively and positively engaged in a positive school culture</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 xml:space="preserve">To resolve incidents and refer more serious incidents to the Student Progress Leader </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take a lead role in the restorative justice process to enable students to become independent learners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organise  and manage “first line” sanctions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liaise with Child Protection / LAC and Child Protection Officer with regard to admissions attendance, exclusions, child protection and matters relating to looked after children.</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work closely with all teaching, mentoring, voluntary staff and any other appropriate agencies in order to manage a co-ordinated and coherent programme for monitoring and improving attendance levels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alert the  SPL about any trends or patterns of attendance which need addressing</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liaise with ESWS and other relevant parties on matters concerning attendance patterns for a year group.</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 xml:space="preserve">Monitor and analyse year team attendance data on a daily basis and take immediate intervention action  </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ensure all unexplained absences in the year team are accounted for to secure safeguarding</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ensure all absent students in the year team are contacted on a daily basis and take the necessary steps to improve attendance</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Support the year team in the implementation of  behaviour, rewards and attendance strategies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Offer support and advice to students and staff in dealing with challenging situations and to implement suitable strategies to resolve difficulties</w:t>
      </w:r>
    </w:p>
    <w:p w:rsidR="00D8689C" w:rsidRPr="00D8689C" w:rsidRDefault="00D8689C" w:rsidP="00762503">
      <w:pPr>
        <w:pStyle w:val="PlainText"/>
        <w:numPr>
          <w:ilvl w:val="1"/>
          <w:numId w:val="10"/>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Supervise students on visits, trips and out of school activities as required</w:t>
      </w:r>
    </w:p>
    <w:p w:rsidR="00D8689C" w:rsidRPr="00D8689C" w:rsidRDefault="00D8689C" w:rsidP="00762503">
      <w:pPr>
        <w:pStyle w:val="PlainText"/>
        <w:tabs>
          <w:tab w:val="left" w:pos="0"/>
          <w:tab w:val="num" w:pos="567"/>
        </w:tabs>
        <w:spacing w:before="60" w:after="60"/>
        <w:ind w:left="720"/>
        <w:rPr>
          <w:rFonts w:ascii="Calibri" w:hAnsi="Calibri" w:cs="Arial"/>
          <w:sz w:val="22"/>
          <w:szCs w:val="22"/>
        </w:rPr>
      </w:pPr>
    </w:p>
    <w:p w:rsidR="00D8689C" w:rsidRPr="0098337F" w:rsidRDefault="00D8689C" w:rsidP="00762503">
      <w:pPr>
        <w:pStyle w:val="PlainText"/>
        <w:numPr>
          <w:ilvl w:val="0"/>
          <w:numId w:val="7"/>
        </w:numPr>
        <w:tabs>
          <w:tab w:val="clear" w:pos="1080"/>
          <w:tab w:val="left" w:pos="0"/>
          <w:tab w:val="num" w:pos="567"/>
        </w:tabs>
        <w:spacing w:before="60" w:after="60"/>
        <w:ind w:hanging="1080"/>
        <w:rPr>
          <w:rFonts w:ascii="Calibri" w:hAnsi="Calibri" w:cs="Arial"/>
          <w:sz w:val="26"/>
          <w:szCs w:val="26"/>
        </w:rPr>
      </w:pPr>
      <w:r w:rsidRPr="0098337F">
        <w:rPr>
          <w:rFonts w:ascii="Calibri" w:hAnsi="Calibri" w:cs="Arial"/>
          <w:b/>
          <w:sz w:val="26"/>
          <w:szCs w:val="26"/>
        </w:rPr>
        <w:t>ORGANISATION</w:t>
      </w:r>
    </w:p>
    <w:p w:rsidR="00D8689C" w:rsidRDefault="00D8689C" w:rsidP="00762503">
      <w:pPr>
        <w:pStyle w:val="PlainText"/>
        <w:numPr>
          <w:ilvl w:val="1"/>
          <w:numId w:val="11"/>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liaise with the SEN Facilitator regarding EHC plans and attend relevant meetings</w:t>
      </w:r>
    </w:p>
    <w:p w:rsidR="00D8689C" w:rsidRDefault="00D8689C" w:rsidP="00762503">
      <w:pPr>
        <w:pStyle w:val="PlainText"/>
        <w:numPr>
          <w:ilvl w:val="1"/>
          <w:numId w:val="11"/>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 xml:space="preserve">Contribute to the school </w:t>
      </w:r>
      <w:r w:rsidR="00A871F0" w:rsidRPr="00D8689C">
        <w:rPr>
          <w:rFonts w:ascii="Calibri" w:hAnsi="Calibri" w:cs="Arial"/>
          <w:sz w:val="22"/>
          <w:szCs w:val="22"/>
        </w:rPr>
        <w:t>self-evaluation</w:t>
      </w:r>
      <w:r w:rsidRPr="00D8689C">
        <w:rPr>
          <w:rFonts w:ascii="Calibri" w:hAnsi="Calibri" w:cs="Arial"/>
          <w:sz w:val="22"/>
          <w:szCs w:val="22"/>
        </w:rPr>
        <w:t xml:space="preserve"> process and improvement plans</w:t>
      </w:r>
    </w:p>
    <w:p w:rsidR="00D8689C" w:rsidRDefault="00D8689C" w:rsidP="00762503">
      <w:pPr>
        <w:pStyle w:val="PlainText"/>
        <w:numPr>
          <w:ilvl w:val="1"/>
          <w:numId w:val="11"/>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Assist with ensuring the smooth running of consultation events for relevant year group</w:t>
      </w:r>
    </w:p>
    <w:p w:rsidR="00D8689C" w:rsidRPr="00D8689C" w:rsidRDefault="00D8689C" w:rsidP="00762503">
      <w:pPr>
        <w:pStyle w:val="PlainText"/>
        <w:numPr>
          <w:ilvl w:val="1"/>
          <w:numId w:val="11"/>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Contribute to the planning, development and organisation of support service systems/ procedures/ policies</w:t>
      </w:r>
    </w:p>
    <w:p w:rsidR="00D8689C" w:rsidRPr="0098337F" w:rsidRDefault="00D8689C" w:rsidP="00762503">
      <w:pPr>
        <w:pStyle w:val="PlainText"/>
        <w:tabs>
          <w:tab w:val="left" w:pos="0"/>
          <w:tab w:val="num" w:pos="567"/>
          <w:tab w:val="num" w:pos="709"/>
        </w:tabs>
        <w:spacing w:before="60" w:after="60"/>
        <w:ind w:left="709" w:hanging="709"/>
        <w:rPr>
          <w:rFonts w:ascii="Calibri" w:hAnsi="Calibri" w:cs="Arial"/>
          <w:sz w:val="26"/>
          <w:szCs w:val="26"/>
        </w:rPr>
      </w:pPr>
    </w:p>
    <w:p w:rsidR="00D8689C" w:rsidRPr="00762503" w:rsidRDefault="00D8689C" w:rsidP="00762503">
      <w:pPr>
        <w:pStyle w:val="PlainText"/>
        <w:numPr>
          <w:ilvl w:val="0"/>
          <w:numId w:val="7"/>
        </w:numPr>
        <w:tabs>
          <w:tab w:val="clear" w:pos="1080"/>
          <w:tab w:val="left" w:pos="0"/>
          <w:tab w:val="num" w:pos="567"/>
        </w:tabs>
        <w:spacing w:before="60" w:after="60"/>
        <w:ind w:left="709" w:hanging="709"/>
        <w:rPr>
          <w:rFonts w:ascii="Calibri" w:hAnsi="Calibri" w:cs="Arial"/>
          <w:sz w:val="26"/>
          <w:szCs w:val="26"/>
        </w:rPr>
      </w:pPr>
      <w:r w:rsidRPr="0098337F">
        <w:rPr>
          <w:rFonts w:ascii="Calibri" w:hAnsi="Calibri" w:cs="Arial"/>
          <w:b/>
          <w:sz w:val="26"/>
          <w:szCs w:val="26"/>
        </w:rPr>
        <w:t>SUPPORT FOR THE SCHOOL</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maintain high standards of work, behaviour, appearance and attendance in order to realise the full potential of students</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take a role in the school duty rotas, including out of school time, on call and detentions</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Be aware of and support difference and ensure all pupils have equal access to opportunities to learn and develop</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 xml:space="preserve">Undergo specialist training as required (e.g. Care and Control, Rewind, SEAL, </w:t>
      </w:r>
      <w:proofErr w:type="spellStart"/>
      <w:r w:rsidRPr="00D8689C">
        <w:rPr>
          <w:rFonts w:ascii="Calibri" w:hAnsi="Calibri" w:cs="Arial"/>
          <w:sz w:val="22"/>
          <w:szCs w:val="22"/>
        </w:rPr>
        <w:t>Boxhall</w:t>
      </w:r>
      <w:proofErr w:type="spellEnd"/>
      <w:r w:rsidRPr="00D8689C">
        <w:rPr>
          <w:rFonts w:ascii="Calibri" w:hAnsi="Calibri" w:cs="Arial"/>
          <w:sz w:val="22"/>
          <w:szCs w:val="22"/>
        </w:rPr>
        <w:t xml:space="preserve"> testing) and implement and cascade these strategies as required.</w:t>
      </w:r>
      <w:r w:rsidRPr="00D8689C">
        <w:rPr>
          <w:rFonts w:ascii="Calibri" w:hAnsi="Calibri" w:cs="Arial"/>
          <w:sz w:val="22"/>
          <w:szCs w:val="22"/>
        </w:rPr>
        <w:tab/>
      </w:r>
      <w:r w:rsidRPr="00D8689C">
        <w:rPr>
          <w:rFonts w:ascii="Calibri" w:hAnsi="Calibri" w:cs="Arial"/>
          <w:sz w:val="22"/>
          <w:szCs w:val="22"/>
        </w:rPr>
        <w:tab/>
      </w:r>
      <w:r w:rsidRPr="00D8689C">
        <w:rPr>
          <w:rFonts w:ascii="Calibri" w:hAnsi="Calibri" w:cs="Arial"/>
          <w:sz w:val="22"/>
          <w:szCs w:val="22"/>
        </w:rPr>
        <w:tab/>
      </w:r>
      <w:r w:rsidRPr="00D8689C">
        <w:rPr>
          <w:rFonts w:ascii="Calibri" w:hAnsi="Calibri" w:cs="Arial"/>
          <w:sz w:val="22"/>
          <w:szCs w:val="22"/>
        </w:rPr>
        <w:tab/>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Provide CPD for other colleagues in approaches to share expertise and strategies across the school</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lastRenderedPageBreak/>
        <w:t>Work closely with any external agencies that are involved with the student</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To conduct investigations into incidents involving students and compile the relevant data</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eastAsia="Calibri" w:hAnsi="Calibri" w:cs="Arial"/>
          <w:sz w:val="22"/>
          <w:szCs w:val="22"/>
          <w:lang w:eastAsia="en-US"/>
        </w:rPr>
        <w:t xml:space="preserve">Play role in  </w:t>
      </w:r>
      <w:r w:rsidRPr="00D8689C">
        <w:rPr>
          <w:rFonts w:ascii="Calibri" w:hAnsi="Calibri" w:cs="Arial"/>
          <w:sz w:val="22"/>
          <w:szCs w:val="22"/>
        </w:rPr>
        <w:t>the Restorative Justice system</w:t>
      </w:r>
      <w:r w:rsidRPr="00D8689C">
        <w:rPr>
          <w:rFonts w:ascii="Calibri" w:eastAsia="Calibri" w:hAnsi="Calibri" w:cs="Arial"/>
          <w:sz w:val="22"/>
          <w:szCs w:val="22"/>
          <w:lang w:eastAsia="en-US"/>
        </w:rPr>
        <w:t xml:space="preserve"> processes between students and teachers</w:t>
      </w:r>
    </w:p>
    <w:p w:rsid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eastAsia="Calibri" w:hAnsi="Calibri" w:cs="Arial"/>
          <w:sz w:val="22"/>
          <w:szCs w:val="22"/>
        </w:rPr>
        <w:t>Promote a safe, calm learning environment across the school generally and particularly during before school, breaks, lunchtimes and after school sessions by undertaking duties and leading on activities</w:t>
      </w:r>
    </w:p>
    <w:p w:rsidR="00D8689C" w:rsidRPr="00D8689C" w:rsidRDefault="00D8689C" w:rsidP="00762503">
      <w:pPr>
        <w:pStyle w:val="PlainText"/>
        <w:numPr>
          <w:ilvl w:val="1"/>
          <w:numId w:val="12"/>
        </w:numPr>
        <w:tabs>
          <w:tab w:val="left" w:pos="0"/>
          <w:tab w:val="num" w:pos="567"/>
        </w:tabs>
        <w:spacing w:before="60" w:after="60"/>
        <w:ind w:left="426" w:hanging="426"/>
        <w:rPr>
          <w:rFonts w:ascii="Calibri" w:hAnsi="Calibri" w:cs="Arial"/>
          <w:sz w:val="22"/>
          <w:szCs w:val="22"/>
        </w:rPr>
      </w:pPr>
      <w:r w:rsidRPr="00D8689C">
        <w:rPr>
          <w:rFonts w:ascii="Calibri" w:hAnsi="Calibri" w:cs="Arial"/>
          <w:sz w:val="22"/>
          <w:szCs w:val="22"/>
        </w:rPr>
        <w:t>Along with other members of the team, promote the school across the local and wider community including supporting the organisation of events</w:t>
      </w:r>
    </w:p>
    <w:p w:rsidR="00D8689C" w:rsidRPr="0098337F" w:rsidRDefault="00D8689C" w:rsidP="00D8689C">
      <w:pPr>
        <w:pStyle w:val="PlainText"/>
        <w:tabs>
          <w:tab w:val="left" w:pos="0"/>
          <w:tab w:val="num" w:pos="709"/>
        </w:tabs>
        <w:spacing w:before="60" w:after="60"/>
        <w:ind w:left="709" w:hanging="709"/>
        <w:rPr>
          <w:rFonts w:ascii="Calibri" w:hAnsi="Calibri" w:cs="Arial"/>
          <w:sz w:val="26"/>
          <w:szCs w:val="26"/>
        </w:rPr>
      </w:pPr>
    </w:p>
    <w:p w:rsidR="00D8689C" w:rsidRPr="0098337F" w:rsidRDefault="00D8689C" w:rsidP="00762503">
      <w:pPr>
        <w:pStyle w:val="Heading3"/>
        <w:keepNext/>
        <w:numPr>
          <w:ilvl w:val="0"/>
          <w:numId w:val="7"/>
        </w:numPr>
        <w:tabs>
          <w:tab w:val="clear" w:pos="1080"/>
          <w:tab w:val="left" w:pos="0"/>
        </w:tabs>
        <w:spacing w:line="240" w:lineRule="auto"/>
        <w:ind w:left="567" w:hanging="567"/>
        <w:jc w:val="left"/>
        <w:rPr>
          <w:b/>
          <w:sz w:val="26"/>
        </w:rPr>
      </w:pPr>
      <w:r w:rsidRPr="0098337F">
        <w:rPr>
          <w:b/>
          <w:sz w:val="26"/>
        </w:rPr>
        <w:t>SUPPORT FOR TEACHING AND LEARNING STAFF</w:t>
      </w:r>
    </w:p>
    <w:p w:rsidR="00D8689C" w:rsidRPr="0098337F" w:rsidRDefault="00D8689C" w:rsidP="00762503">
      <w:pPr>
        <w:pStyle w:val="ListParagraph"/>
        <w:numPr>
          <w:ilvl w:val="1"/>
          <w:numId w:val="5"/>
        </w:numPr>
        <w:tabs>
          <w:tab w:val="clear" w:pos="1080"/>
          <w:tab w:val="left" w:pos="0"/>
          <w:tab w:val="num" w:pos="567"/>
        </w:tabs>
        <w:spacing w:before="60" w:after="60" w:line="240" w:lineRule="auto"/>
        <w:ind w:left="567" w:hanging="567"/>
        <w:jc w:val="left"/>
        <w:rPr>
          <w:rFonts w:cs="Arial"/>
        </w:rPr>
      </w:pPr>
      <w:r w:rsidRPr="0098337F">
        <w:rPr>
          <w:rFonts w:cs="Arial"/>
        </w:rPr>
        <w:t>Provide first line contact for families and staff in school regarding their mentees</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Support in the classroom where necessary particularly during re-integration</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Make home visits as necessary</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Monitor reporting system for mentees and provide feedback as necessary to the Year Teams, curriculum teams, and families</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Support the year teams during parental meetings</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Provide information, updates and expertise at meetings</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Support students’ access to learning using appropriate strategies, resources etc.</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Be responsible for keeping and updating records as agreed with other staff, contributing to reviews of systems/records as requested</w:t>
      </w:r>
    </w:p>
    <w:p w:rsidR="00D8689C" w:rsidRPr="00D8689C" w:rsidRDefault="00D8689C" w:rsidP="00762503">
      <w:pPr>
        <w:numPr>
          <w:ilvl w:val="1"/>
          <w:numId w:val="5"/>
        </w:numPr>
        <w:tabs>
          <w:tab w:val="left" w:pos="0"/>
          <w:tab w:val="num" w:pos="567"/>
        </w:tabs>
        <w:spacing w:before="60" w:after="60" w:line="240" w:lineRule="auto"/>
        <w:ind w:left="567" w:hanging="567"/>
        <w:jc w:val="left"/>
        <w:rPr>
          <w:rFonts w:cs="Arial"/>
        </w:rPr>
      </w:pPr>
      <w:r w:rsidRPr="00D8689C">
        <w:rPr>
          <w:rFonts w:cs="Arial"/>
        </w:rPr>
        <w:t xml:space="preserve">Assist in the development and implementation of appropriate behaviour management strategies </w:t>
      </w:r>
    </w:p>
    <w:p w:rsidR="00D8689C" w:rsidRPr="00D8689C" w:rsidRDefault="00D8689C" w:rsidP="00D8689C">
      <w:pPr>
        <w:pStyle w:val="Heading8"/>
        <w:numPr>
          <w:ilvl w:val="0"/>
          <w:numId w:val="0"/>
        </w:numPr>
        <w:tabs>
          <w:tab w:val="left" w:pos="0"/>
        </w:tabs>
        <w:spacing w:before="60"/>
        <w:rPr>
          <w:rFonts w:ascii="Calibri" w:hAnsi="Calibri" w:cs="Arial"/>
          <w:i/>
          <w:sz w:val="22"/>
          <w:szCs w:val="22"/>
        </w:rPr>
      </w:pPr>
    </w:p>
    <w:p w:rsidR="00D8689C" w:rsidRPr="0098337F" w:rsidRDefault="00D8689C" w:rsidP="00762503">
      <w:pPr>
        <w:pStyle w:val="Heading8"/>
        <w:keepNext w:val="0"/>
        <w:keepLines w:val="0"/>
        <w:numPr>
          <w:ilvl w:val="0"/>
          <w:numId w:val="5"/>
        </w:numPr>
        <w:tabs>
          <w:tab w:val="clear" w:pos="1080"/>
          <w:tab w:val="left" w:pos="0"/>
        </w:tabs>
        <w:spacing w:before="60" w:after="60" w:line="240" w:lineRule="auto"/>
        <w:ind w:left="567" w:hanging="567"/>
        <w:jc w:val="left"/>
        <w:rPr>
          <w:rFonts w:ascii="Calibri" w:hAnsi="Calibri" w:cs="Arial"/>
          <w:b/>
          <w:sz w:val="26"/>
          <w:szCs w:val="26"/>
        </w:rPr>
      </w:pPr>
      <w:r w:rsidRPr="0098337F">
        <w:rPr>
          <w:rFonts w:ascii="Calibri" w:hAnsi="Calibri" w:cs="Arial"/>
          <w:b/>
          <w:sz w:val="26"/>
          <w:szCs w:val="26"/>
        </w:rPr>
        <w:t>SUPPORT FOR CURRICULUM</w:t>
      </w:r>
    </w:p>
    <w:p w:rsidR="00D8689C" w:rsidRPr="0098337F" w:rsidRDefault="00D8689C" w:rsidP="00762503">
      <w:pPr>
        <w:pStyle w:val="Heading8"/>
        <w:keepNext w:val="0"/>
        <w:keepLines w:val="0"/>
        <w:numPr>
          <w:ilvl w:val="1"/>
          <w:numId w:val="5"/>
        </w:numPr>
        <w:tabs>
          <w:tab w:val="clear" w:pos="1080"/>
          <w:tab w:val="left" w:pos="0"/>
          <w:tab w:val="num" w:pos="567"/>
        </w:tabs>
        <w:spacing w:before="60" w:after="60" w:line="240" w:lineRule="auto"/>
        <w:ind w:left="567" w:hanging="567"/>
        <w:jc w:val="left"/>
        <w:rPr>
          <w:rFonts w:ascii="Calibri" w:hAnsi="Calibri" w:cs="Arial"/>
          <w:b/>
          <w:sz w:val="22"/>
          <w:szCs w:val="22"/>
        </w:rPr>
      </w:pPr>
      <w:r w:rsidRPr="0098337F">
        <w:rPr>
          <w:rFonts w:ascii="Calibri" w:hAnsi="Calibri" w:cs="Arial"/>
          <w:sz w:val="22"/>
          <w:szCs w:val="22"/>
        </w:rPr>
        <w:t>Be aware of and appreciate a range of activities, courses, organisations and individuals to provide support for students to broaden and enrich their learning</w:t>
      </w:r>
    </w:p>
    <w:p w:rsidR="00D8689C" w:rsidRPr="0098337F" w:rsidRDefault="00D8689C" w:rsidP="00762503">
      <w:pPr>
        <w:pStyle w:val="Heading8"/>
        <w:keepNext w:val="0"/>
        <w:keepLines w:val="0"/>
        <w:numPr>
          <w:ilvl w:val="1"/>
          <w:numId w:val="5"/>
        </w:numPr>
        <w:tabs>
          <w:tab w:val="clear" w:pos="1080"/>
          <w:tab w:val="left" w:pos="0"/>
          <w:tab w:val="num" w:pos="567"/>
        </w:tabs>
        <w:spacing w:before="60" w:after="60" w:line="240" w:lineRule="auto"/>
        <w:ind w:left="567" w:hanging="567"/>
        <w:jc w:val="left"/>
        <w:rPr>
          <w:rFonts w:ascii="Calibri" w:hAnsi="Calibri" w:cs="Arial"/>
          <w:b/>
          <w:sz w:val="22"/>
          <w:szCs w:val="22"/>
        </w:rPr>
      </w:pPr>
      <w:r w:rsidRPr="0098337F">
        <w:rPr>
          <w:rFonts w:ascii="Calibri" w:hAnsi="Calibri" w:cs="Arial"/>
          <w:sz w:val="22"/>
          <w:szCs w:val="22"/>
        </w:rPr>
        <w:t>Provide specialist education programmes or broker these with outside agencies (drugs, alcohol. sexual exploitation, self-esteem, gang culture).</w:t>
      </w:r>
    </w:p>
    <w:p w:rsidR="00D8689C" w:rsidRPr="00D8689C" w:rsidRDefault="00D8689C" w:rsidP="00D8689C">
      <w:pPr>
        <w:tabs>
          <w:tab w:val="left" w:pos="0"/>
        </w:tabs>
        <w:spacing w:before="60" w:after="60"/>
        <w:ind w:left="720" w:hanging="720"/>
        <w:rPr>
          <w:rFonts w:cs="Arial"/>
        </w:rPr>
      </w:pPr>
    </w:p>
    <w:p w:rsidR="00D8689C" w:rsidRPr="0098337F" w:rsidRDefault="00D8689C" w:rsidP="00762503">
      <w:pPr>
        <w:numPr>
          <w:ilvl w:val="0"/>
          <w:numId w:val="5"/>
        </w:numPr>
        <w:tabs>
          <w:tab w:val="clear" w:pos="1080"/>
          <w:tab w:val="left" w:pos="-720"/>
          <w:tab w:val="left" w:pos="0"/>
          <w:tab w:val="num" w:pos="567"/>
          <w:tab w:val="left" w:pos="709"/>
        </w:tabs>
        <w:suppressAutoHyphens/>
        <w:spacing w:before="60" w:after="60" w:line="240" w:lineRule="auto"/>
        <w:ind w:hanging="1080"/>
        <w:jc w:val="left"/>
        <w:rPr>
          <w:rFonts w:cs="Arial"/>
          <w:b/>
          <w:sz w:val="26"/>
          <w:szCs w:val="26"/>
        </w:rPr>
      </w:pPr>
      <w:r w:rsidRPr="0098337F">
        <w:rPr>
          <w:rFonts w:cs="Arial"/>
          <w:b/>
          <w:sz w:val="26"/>
          <w:szCs w:val="26"/>
        </w:rPr>
        <w:t>RESPONSIBILITIES</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Comply with and assist with the development of policies and procedures relating to child protection, health, safety and security, confidentiality and data protection, reporting all concerns to an appropriate person</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 xml:space="preserve">Be aware of and support difference and ensure equal opportunities for all </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Contribute to the overall ethos/ work/ aims of the Trust</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Establish constructive relationships and communicate with other agencies/professionals to support achievement and progress of students</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Recognise own strengths and areas of expertise and use these to advise and support others</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To undertake personal development through training and other learning activities including performance management</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Evaluate own practice and identify areas for improvement through line management discussions</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 xml:space="preserve">To attend and participate in regular meetings </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 xml:space="preserve">To support on co-ordination of some events </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lastRenderedPageBreak/>
        <w:t xml:space="preserve">To model the values and vision of the Trust in accordance with the aims of the school, the School Improvement Plan and the policies determined by the Trust, Governing Body and Head teacher </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Promote and ensure the health and safety and good behaviour of students at all times</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To promote excellence, equality and high expectations amongst staff, students, families and community partners</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To work within the agreed policies and procedures of the Trust, School and Governing Body</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To liaise with parents/carers, outside agencies and staff as appropriate</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To actively promote the ethos of the school within day to day activities, including taking part in lunch and break duties</w:t>
      </w:r>
    </w:p>
    <w:p w:rsidR="00D8689C" w:rsidRPr="00D8689C" w:rsidRDefault="00D8689C" w:rsidP="00762503">
      <w:pPr>
        <w:numPr>
          <w:ilvl w:val="1"/>
          <w:numId w:val="9"/>
        </w:numPr>
        <w:tabs>
          <w:tab w:val="left" w:pos="0"/>
          <w:tab w:val="left" w:pos="567"/>
        </w:tabs>
        <w:spacing w:before="60" w:after="60" w:line="240" w:lineRule="auto"/>
        <w:ind w:left="567" w:hanging="567"/>
        <w:jc w:val="left"/>
        <w:rPr>
          <w:rFonts w:cs="Arial"/>
        </w:rPr>
      </w:pPr>
      <w:r w:rsidRPr="00D8689C">
        <w:rPr>
          <w:rFonts w:cs="Arial"/>
        </w:rPr>
        <w:t>To maintain professional awareness of current issues pertaining to the post and take an active part in specialist support/ information groups</w:t>
      </w:r>
    </w:p>
    <w:p w:rsidR="00D8689C" w:rsidRDefault="00D8689C" w:rsidP="00762503">
      <w:pPr>
        <w:numPr>
          <w:ilvl w:val="1"/>
          <w:numId w:val="9"/>
        </w:numPr>
        <w:tabs>
          <w:tab w:val="left" w:pos="0"/>
          <w:tab w:val="left" w:pos="567"/>
        </w:tabs>
        <w:suppressAutoHyphens/>
        <w:spacing w:before="60" w:after="60" w:line="240" w:lineRule="auto"/>
        <w:ind w:left="567" w:hanging="567"/>
        <w:jc w:val="left"/>
        <w:rPr>
          <w:rFonts w:cs="Arial"/>
        </w:rPr>
      </w:pPr>
      <w:r w:rsidRPr="00D8689C">
        <w:rPr>
          <w:rFonts w:cs="Arial"/>
        </w:rPr>
        <w:t>To carry out all other reasonable duties commensurate with the post as required</w:t>
      </w:r>
    </w:p>
    <w:p w:rsidR="0098337F" w:rsidRPr="0098337F" w:rsidRDefault="0098337F" w:rsidP="0098337F">
      <w:pPr>
        <w:pStyle w:val="List"/>
        <w:ind w:left="0" w:firstLine="0"/>
      </w:pPr>
    </w:p>
    <w:p w:rsidR="00F111A0" w:rsidRPr="00CD37A3" w:rsidRDefault="0098337F" w:rsidP="0098337F">
      <w:pPr>
        <w:pStyle w:val="Heading1"/>
        <w:numPr>
          <w:ilvl w:val="0"/>
          <w:numId w:val="5"/>
        </w:numPr>
        <w:tabs>
          <w:tab w:val="clear" w:pos="1080"/>
          <w:tab w:val="num" w:pos="567"/>
        </w:tabs>
        <w:ind w:hanging="1080"/>
      </w:pPr>
      <w:r>
        <w:t>OTHER RESPONSIBILITIES</w:t>
      </w:r>
    </w:p>
    <w:p w:rsidR="00F111A0" w:rsidRPr="000D1BC7" w:rsidRDefault="00F111A0" w:rsidP="0098337F">
      <w:pPr>
        <w:pStyle w:val="Heading2"/>
        <w:numPr>
          <w:ilvl w:val="1"/>
          <w:numId w:val="5"/>
        </w:numPr>
        <w:ind w:left="578" w:hanging="578"/>
      </w:pPr>
      <w:r>
        <w:t xml:space="preserve">Promote the Trust’s vision of </w:t>
      </w:r>
      <w:r w:rsidRPr="000C068E">
        <w:t>‘nurturing today’s young people, inspiring tomorrow’s leaders’.</w:t>
      </w:r>
    </w:p>
    <w:p w:rsidR="00F111A0" w:rsidRDefault="00F111A0" w:rsidP="0098337F">
      <w:pPr>
        <w:pStyle w:val="Heading2"/>
        <w:numPr>
          <w:ilvl w:val="1"/>
          <w:numId w:val="5"/>
        </w:numPr>
        <w:ind w:left="578" w:hanging="578"/>
      </w:pPr>
      <w:r>
        <w:t>Champion the Trust’s values of ‘Service’, ‘Teamwork’, ‘Ambition’ and ‘Respect’.</w:t>
      </w:r>
    </w:p>
    <w:p w:rsidR="00F111A0" w:rsidRDefault="00F111A0" w:rsidP="0098337F">
      <w:pPr>
        <w:pStyle w:val="Heading2"/>
        <w:numPr>
          <w:ilvl w:val="1"/>
          <w:numId w:val="5"/>
        </w:numPr>
        <w:ind w:left="578" w:hanging="578"/>
      </w:pPr>
      <w:r w:rsidRPr="00CD37A3">
        <w:t>Contribute to the wider life of the Trust and</w:t>
      </w:r>
      <w:r>
        <w:t xml:space="preserve"> the Tauheedul</w:t>
      </w:r>
      <w:r w:rsidRPr="00CD37A3">
        <w:t xml:space="preserve"> community</w:t>
      </w:r>
      <w:r>
        <w:t>.</w:t>
      </w:r>
      <w:r w:rsidRPr="00CD37A3">
        <w:tab/>
      </w:r>
    </w:p>
    <w:p w:rsidR="0098337F" w:rsidRDefault="00F111A0" w:rsidP="0098337F">
      <w:pPr>
        <w:pStyle w:val="Heading2"/>
        <w:numPr>
          <w:ilvl w:val="1"/>
          <w:numId w:val="5"/>
        </w:numPr>
        <w:ind w:left="578" w:hanging="578"/>
      </w:pPr>
      <w:r w:rsidRPr="00CD37A3">
        <w:t xml:space="preserve">Carry out any such duties as may be reasonably required by the </w:t>
      </w:r>
      <w:r>
        <w:t>Trust.</w:t>
      </w:r>
    </w:p>
    <w:p w:rsidR="0098337F" w:rsidRPr="0098337F" w:rsidRDefault="0098337F" w:rsidP="0098337F">
      <w:pPr>
        <w:pStyle w:val="Heading2"/>
        <w:numPr>
          <w:ilvl w:val="1"/>
          <w:numId w:val="5"/>
        </w:numPr>
        <w:ind w:left="578" w:hanging="578"/>
      </w:pPr>
      <w:r w:rsidRPr="0098337F">
        <w:rPr>
          <w:rFonts w:cs="Arial"/>
          <w:szCs w:val="22"/>
        </w:rPr>
        <w:t>To take responsibility in the supervision of groups of students with</w:t>
      </w:r>
      <w:r>
        <w:rPr>
          <w:rFonts w:cs="Arial"/>
          <w:szCs w:val="22"/>
        </w:rPr>
        <w:t xml:space="preserve"> whom the </w:t>
      </w:r>
      <w:proofErr w:type="spellStart"/>
      <w:r>
        <w:rPr>
          <w:rFonts w:cs="Arial"/>
          <w:szCs w:val="22"/>
        </w:rPr>
        <w:t>postholder</w:t>
      </w:r>
      <w:proofErr w:type="spellEnd"/>
      <w:r>
        <w:rPr>
          <w:rFonts w:cs="Arial"/>
          <w:szCs w:val="22"/>
        </w:rPr>
        <w:t xml:space="preserve"> is </w:t>
      </w:r>
      <w:proofErr w:type="spellStart"/>
      <w:r>
        <w:rPr>
          <w:rFonts w:cs="Arial"/>
          <w:szCs w:val="22"/>
        </w:rPr>
        <w:t>workin</w:t>
      </w:r>
      <w:proofErr w:type="spellEnd"/>
    </w:p>
    <w:p w:rsidR="0098337F" w:rsidRPr="0098337F" w:rsidRDefault="0098337F" w:rsidP="0098337F">
      <w:pPr>
        <w:pStyle w:val="Heading2"/>
        <w:numPr>
          <w:ilvl w:val="1"/>
          <w:numId w:val="5"/>
        </w:numPr>
        <w:ind w:left="578" w:hanging="578"/>
      </w:pPr>
      <w:r w:rsidRPr="0098337F">
        <w:rPr>
          <w:rFonts w:cs="Arial"/>
          <w:szCs w:val="22"/>
        </w:rPr>
        <w:t xml:space="preserve">To take responsibility in the supervision of students, work experience students, trainees, and voluntary helpers with whom the post </w:t>
      </w:r>
      <w:r>
        <w:rPr>
          <w:rFonts w:cs="Arial"/>
          <w:szCs w:val="22"/>
        </w:rPr>
        <w:t>holder is working</w:t>
      </w:r>
    </w:p>
    <w:p w:rsidR="0098337F" w:rsidRPr="0098337F" w:rsidRDefault="0098337F" w:rsidP="0098337F">
      <w:pPr>
        <w:pStyle w:val="Heading2"/>
        <w:numPr>
          <w:ilvl w:val="1"/>
          <w:numId w:val="5"/>
        </w:numPr>
        <w:ind w:left="578" w:hanging="578"/>
      </w:pPr>
      <w:r w:rsidRPr="0098337F">
        <w:rPr>
          <w:rFonts w:cs="Arial"/>
          <w:szCs w:val="22"/>
        </w:rPr>
        <w:t>To play a role in school duty rotas including out of lesson time, detentions and on call</w:t>
      </w:r>
    </w:p>
    <w:p w:rsidR="0098337F" w:rsidRPr="0098337F" w:rsidRDefault="0098337F" w:rsidP="0098337F">
      <w:pPr>
        <w:pStyle w:val="Heading2"/>
        <w:numPr>
          <w:ilvl w:val="1"/>
          <w:numId w:val="5"/>
        </w:numPr>
        <w:ind w:left="578" w:hanging="578"/>
      </w:pPr>
      <w:r w:rsidRPr="0098337F">
        <w:rPr>
          <w:rFonts w:cs="Arial"/>
          <w:szCs w:val="22"/>
        </w:rPr>
        <w:t>Responsible for individual students and groups of students both within and outside school, within the scope of the duties of the post</w:t>
      </w:r>
    </w:p>
    <w:p w:rsidR="004C3653" w:rsidRDefault="0098337F" w:rsidP="0098337F">
      <w:pPr>
        <w:pStyle w:val="Heading1"/>
        <w:numPr>
          <w:ilvl w:val="0"/>
          <w:numId w:val="5"/>
        </w:numPr>
        <w:ind w:left="601" w:hanging="601"/>
      </w:pPr>
      <w:r>
        <w:t xml:space="preserve">RECORDS MANAGEMENT </w:t>
      </w:r>
    </w:p>
    <w:p w:rsidR="0098337F" w:rsidRDefault="00F83F3B" w:rsidP="0098337F">
      <w:pPr>
        <w:pStyle w:val="Heading2"/>
        <w:numPr>
          <w:ilvl w:val="1"/>
          <w:numId w:val="5"/>
        </w:numPr>
        <w:ind w:left="578" w:hanging="578"/>
      </w:pPr>
      <w:r>
        <w:t xml:space="preserve">All staff who </w:t>
      </w:r>
      <w:proofErr w:type="gramStart"/>
      <w:r>
        <w:t>create</w:t>
      </w:r>
      <w:proofErr w:type="gramEnd"/>
      <w:r>
        <w:t>, receive, and use records in the course of their job are responsible for ensuring that records are managed appropriately</w:t>
      </w:r>
      <w:r w:rsidR="004C3653">
        <w:t xml:space="preserve">. </w:t>
      </w:r>
      <w:r>
        <w:t xml:space="preserve">It is therefore likely that this post-holder will have responsibility for record-keeping as part of the role. </w:t>
      </w:r>
      <w:r w:rsidR="004C3653">
        <w:t xml:space="preserve"> Employees are required to be conversant with the Trust’s policies and procedures on records management.</w:t>
      </w:r>
    </w:p>
    <w:p w:rsidR="0098337F" w:rsidRPr="0098337F" w:rsidRDefault="0098337F" w:rsidP="0098337F">
      <w:pPr>
        <w:pStyle w:val="Heading2"/>
        <w:numPr>
          <w:ilvl w:val="1"/>
          <w:numId w:val="5"/>
        </w:numPr>
        <w:ind w:left="578" w:hanging="578"/>
      </w:pPr>
      <w:r w:rsidRPr="0098337F">
        <w:rPr>
          <w:rFonts w:cs="Arial"/>
          <w:szCs w:val="22"/>
        </w:rPr>
        <w:t>To maintain the confidential nature of information relating to the school, its students and families</w:t>
      </w:r>
    </w:p>
    <w:p w:rsidR="0098337F" w:rsidRPr="0098337F" w:rsidRDefault="0098337F" w:rsidP="0098337F">
      <w:pPr>
        <w:pStyle w:val="Heading2"/>
        <w:numPr>
          <w:ilvl w:val="1"/>
          <w:numId w:val="5"/>
        </w:numPr>
        <w:ind w:left="578" w:hanging="578"/>
      </w:pPr>
      <w:r w:rsidRPr="0098337F">
        <w:rPr>
          <w:rFonts w:cs="Arial"/>
        </w:rPr>
        <w:t>Responsible for the safe keeping of computer hardware and software, and paper-based records and ensuring the requirements for the Data Protection Act are met</w:t>
      </w:r>
    </w:p>
    <w:p w:rsidR="00F111A0" w:rsidRPr="00CD37A3" w:rsidRDefault="00F111A0" w:rsidP="00F111A0">
      <w:pPr>
        <w:pStyle w:val="ListParagraph"/>
        <w:autoSpaceDE w:val="0"/>
        <w:autoSpaceDN w:val="0"/>
        <w:adjustRightInd w:val="0"/>
        <w:spacing w:before="60" w:after="60" w:line="201" w:lineRule="atLeast"/>
        <w:ind w:left="714"/>
        <w:rPr>
          <w:rFonts w:cs="Calibri"/>
        </w:rPr>
      </w:pPr>
    </w:p>
    <w:p w:rsidR="00F111A0" w:rsidRPr="002A2338" w:rsidRDefault="00F111A0" w:rsidP="00F111A0">
      <w:r w:rsidRPr="00CD37A3">
        <w:t xml:space="preserve">This </w:t>
      </w:r>
      <w:r w:rsidRPr="008A58D4">
        <w:t xml:space="preserve">appointment is with the Trust. The job description forms part of the contract of employment of the person appointed to this post. It reflects </w:t>
      </w:r>
      <w:r w:rsidRPr="00CD37A3">
        <w:t>the position at the present time only and may be reviewed in negotiation with the employee in the future. The appointment is subject to the terms and conditions outlined in the ‘Tauheedul Contract’.</w:t>
      </w:r>
    </w:p>
    <w:p w:rsidR="004C3653" w:rsidRDefault="004C3653" w:rsidP="00A871F0">
      <w:pPr>
        <w:sectPr w:rsidR="004C3653" w:rsidSect="00F111A0">
          <w:headerReference w:type="default" r:id="rId9"/>
          <w:footerReference w:type="default" r:id="rId10"/>
          <w:type w:val="continuous"/>
          <w:pgSz w:w="11906" w:h="16838"/>
          <w:pgMar w:top="1440" w:right="1080" w:bottom="1440" w:left="1080" w:header="708" w:footer="708" w:gutter="0"/>
          <w:cols w:space="708"/>
          <w:docGrid w:linePitch="360"/>
        </w:sectPr>
      </w:pPr>
    </w:p>
    <w:p w:rsidR="00F111A0" w:rsidRDefault="00F111A0" w:rsidP="00F111A0">
      <w:pPr>
        <w:rPr>
          <w:b/>
        </w:rPr>
        <w:sectPr w:rsidR="00F111A0" w:rsidSect="005C751E">
          <w:pgSz w:w="11906" w:h="16838"/>
          <w:pgMar w:top="1440" w:right="1080" w:bottom="1440" w:left="1080" w:header="708" w:footer="708" w:gutter="0"/>
          <w:cols w:space="708"/>
          <w:docGrid w:linePitch="360"/>
        </w:sectPr>
      </w:pPr>
    </w:p>
    <w:p w:rsidR="00F111A0" w:rsidRDefault="00F111A0" w:rsidP="00F111A0"/>
    <w:p w:rsidR="00F111A0" w:rsidRPr="007355BE" w:rsidRDefault="00F111A0"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cs="Calibri"/>
          <w:b/>
          <w:sz w:val="28"/>
          <w:szCs w:val="28"/>
        </w:rPr>
      </w:pPr>
      <w:r>
        <w:rPr>
          <w:rFonts w:cs="Calibri"/>
          <w:b/>
          <w:sz w:val="28"/>
          <w:szCs w:val="28"/>
        </w:rPr>
        <w:t>PERSON SPECIFICATION</w:t>
      </w:r>
    </w:p>
    <w:p w:rsidR="00F111A0" w:rsidRPr="00C90CD8" w:rsidRDefault="00F111A0" w:rsidP="00F111A0">
      <w:pPr>
        <w:tabs>
          <w:tab w:val="left" w:pos="3420"/>
        </w:tabs>
        <w:spacing w:before="60" w:after="60" w:line="360" w:lineRule="auto"/>
        <w:rPr>
          <w:rFonts w:cs="Calibri"/>
          <w:b/>
          <w:sz w:val="10"/>
          <w:szCs w:val="20"/>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F111A0" w:rsidRPr="00894B97" w:rsidTr="000C0E30">
        <w:trPr>
          <w:tblHeader/>
        </w:trPr>
        <w:tc>
          <w:tcPr>
            <w:tcW w:w="703" w:type="dxa"/>
            <w:tcBorders>
              <w:top w:val="nil"/>
              <w:left w:val="nil"/>
              <w:bottom w:val="single" w:sz="4" w:space="0" w:color="auto"/>
              <w:right w:val="nil"/>
            </w:tcBorders>
            <w:vAlign w:val="center"/>
          </w:tcPr>
          <w:p w:rsidR="00F111A0" w:rsidRPr="00894B97" w:rsidRDefault="00F111A0" w:rsidP="000C0E30">
            <w:pPr>
              <w:jc w:val="left"/>
              <w:rPr>
                <w:rFonts w:cs="Arial"/>
                <w:b/>
              </w:rPr>
            </w:pPr>
          </w:p>
        </w:tc>
        <w:tc>
          <w:tcPr>
            <w:tcW w:w="6102" w:type="dxa"/>
            <w:tcBorders>
              <w:top w:val="nil"/>
              <w:left w:val="nil"/>
              <w:bottom w:val="single" w:sz="4" w:space="0" w:color="auto"/>
              <w:right w:val="nil"/>
            </w:tcBorders>
            <w:vAlign w:val="center"/>
          </w:tcPr>
          <w:p w:rsidR="00F111A0" w:rsidRPr="00894B97" w:rsidRDefault="00F111A0" w:rsidP="000C0E30">
            <w:pPr>
              <w:jc w:val="left"/>
              <w:rPr>
                <w:rFonts w:cs="Arial"/>
                <w:b/>
              </w:rPr>
            </w:pPr>
          </w:p>
        </w:tc>
        <w:tc>
          <w:tcPr>
            <w:tcW w:w="1134" w:type="dxa"/>
            <w:tcBorders>
              <w:top w:val="nil"/>
              <w:left w:val="nil"/>
              <w:bottom w:val="single" w:sz="4" w:space="0" w:color="auto"/>
            </w:tcBorders>
            <w:vAlign w:val="center"/>
          </w:tcPr>
          <w:p w:rsidR="00F111A0" w:rsidRPr="00894B97" w:rsidRDefault="00F111A0" w:rsidP="000C0E30">
            <w:pPr>
              <w:jc w:val="left"/>
              <w:rPr>
                <w:rFonts w:cs="Arial"/>
                <w:b/>
              </w:rPr>
            </w:pPr>
          </w:p>
        </w:tc>
        <w:tc>
          <w:tcPr>
            <w:tcW w:w="1984" w:type="dxa"/>
            <w:gridSpan w:val="2"/>
            <w:tcBorders>
              <w:bottom w:val="single" w:sz="4" w:space="0" w:color="auto"/>
            </w:tcBorders>
            <w:shd w:val="clear" w:color="auto" w:fill="D9D9D9"/>
            <w:vAlign w:val="center"/>
          </w:tcPr>
          <w:p w:rsidR="00F111A0" w:rsidRPr="00894B97" w:rsidRDefault="00F111A0" w:rsidP="000C0E30">
            <w:pPr>
              <w:jc w:val="left"/>
              <w:rPr>
                <w:rFonts w:cs="Arial"/>
                <w:b/>
              </w:rPr>
            </w:pPr>
            <w:r w:rsidRPr="00894B97">
              <w:rPr>
                <w:rFonts w:cs="Arial"/>
                <w:b/>
              </w:rPr>
              <w:t>Assessed by:</w:t>
            </w:r>
          </w:p>
        </w:tc>
      </w:tr>
      <w:tr w:rsidR="00F111A0" w:rsidRPr="00894B97" w:rsidTr="000C0E30">
        <w:trPr>
          <w:tblHeader/>
        </w:trPr>
        <w:tc>
          <w:tcPr>
            <w:tcW w:w="703" w:type="dxa"/>
            <w:shd w:val="clear" w:color="auto" w:fill="D9D9D9"/>
            <w:vAlign w:val="center"/>
          </w:tcPr>
          <w:p w:rsidR="00F111A0" w:rsidRPr="00894B97" w:rsidRDefault="00F111A0" w:rsidP="000C0E30">
            <w:pPr>
              <w:jc w:val="left"/>
              <w:rPr>
                <w:rFonts w:cs="Arial"/>
                <w:b/>
              </w:rPr>
            </w:pPr>
          </w:p>
          <w:p w:rsidR="00F111A0" w:rsidRPr="00894B97" w:rsidRDefault="00F111A0" w:rsidP="000C0E30">
            <w:pPr>
              <w:jc w:val="left"/>
              <w:rPr>
                <w:rFonts w:cs="Arial"/>
                <w:b/>
              </w:rPr>
            </w:pPr>
            <w:r w:rsidRPr="00894B97">
              <w:rPr>
                <w:rFonts w:cs="Arial"/>
                <w:b/>
              </w:rPr>
              <w:t>No</w:t>
            </w:r>
          </w:p>
        </w:tc>
        <w:tc>
          <w:tcPr>
            <w:tcW w:w="6102" w:type="dxa"/>
            <w:shd w:val="clear" w:color="auto" w:fill="D9D9D9"/>
            <w:vAlign w:val="center"/>
          </w:tcPr>
          <w:p w:rsidR="00F111A0" w:rsidRPr="00894B97" w:rsidRDefault="00F111A0" w:rsidP="000C0E30">
            <w:pPr>
              <w:jc w:val="left"/>
              <w:rPr>
                <w:rFonts w:cs="Arial"/>
                <w:b/>
              </w:rPr>
            </w:pPr>
          </w:p>
          <w:p w:rsidR="00F111A0" w:rsidRPr="00894B97" w:rsidRDefault="00F111A0" w:rsidP="000C0E30">
            <w:pPr>
              <w:jc w:val="left"/>
              <w:rPr>
                <w:rFonts w:cs="Arial"/>
                <w:b/>
              </w:rPr>
            </w:pPr>
            <w:r w:rsidRPr="00894B97">
              <w:rPr>
                <w:rFonts w:cs="Arial"/>
                <w:b/>
              </w:rPr>
              <w:t>CATEGORIES</w:t>
            </w:r>
          </w:p>
          <w:p w:rsidR="00F111A0" w:rsidRPr="00894B97" w:rsidRDefault="00F111A0" w:rsidP="000C0E30">
            <w:pPr>
              <w:jc w:val="left"/>
              <w:rPr>
                <w:rFonts w:cs="Arial"/>
                <w:b/>
              </w:rPr>
            </w:pPr>
          </w:p>
        </w:tc>
        <w:tc>
          <w:tcPr>
            <w:tcW w:w="1134" w:type="dxa"/>
            <w:shd w:val="clear" w:color="auto" w:fill="D9D9D9"/>
            <w:vAlign w:val="center"/>
          </w:tcPr>
          <w:p w:rsidR="00F111A0" w:rsidRPr="00894B97" w:rsidRDefault="00F111A0" w:rsidP="000C0E30">
            <w:pPr>
              <w:jc w:val="left"/>
              <w:rPr>
                <w:rFonts w:cs="Arial"/>
                <w:b/>
              </w:rPr>
            </w:pPr>
          </w:p>
          <w:p w:rsidR="00F111A0" w:rsidRPr="00894B97" w:rsidRDefault="00F111A0" w:rsidP="000C0E30">
            <w:pPr>
              <w:jc w:val="left"/>
              <w:rPr>
                <w:rFonts w:cs="Arial"/>
                <w:b/>
              </w:rPr>
            </w:pPr>
            <w:r w:rsidRPr="00894B97">
              <w:rPr>
                <w:rFonts w:cs="Arial"/>
                <w:b/>
              </w:rPr>
              <w:t>Essential/ Desirable</w:t>
            </w:r>
          </w:p>
        </w:tc>
        <w:tc>
          <w:tcPr>
            <w:tcW w:w="708" w:type="dxa"/>
            <w:shd w:val="clear" w:color="auto" w:fill="D9D9D9"/>
            <w:vAlign w:val="center"/>
          </w:tcPr>
          <w:p w:rsidR="00F111A0" w:rsidRPr="00894B97" w:rsidRDefault="00F111A0" w:rsidP="000C0E30">
            <w:pPr>
              <w:jc w:val="left"/>
              <w:rPr>
                <w:rFonts w:cs="Arial"/>
                <w:b/>
              </w:rPr>
            </w:pPr>
          </w:p>
          <w:p w:rsidR="00F111A0" w:rsidRPr="00894B97" w:rsidRDefault="00F111A0" w:rsidP="000C0E30">
            <w:pPr>
              <w:jc w:val="left"/>
              <w:rPr>
                <w:rFonts w:cs="Arial"/>
                <w:b/>
              </w:rPr>
            </w:pPr>
            <w:r w:rsidRPr="00894B97">
              <w:rPr>
                <w:rFonts w:cs="Arial"/>
                <w:b/>
              </w:rPr>
              <w:t>App</w:t>
            </w:r>
          </w:p>
          <w:p w:rsidR="00F111A0" w:rsidRPr="00894B97" w:rsidRDefault="00F111A0" w:rsidP="000C0E30">
            <w:pPr>
              <w:jc w:val="left"/>
              <w:rPr>
                <w:rFonts w:cs="Arial"/>
                <w:b/>
              </w:rPr>
            </w:pPr>
            <w:r w:rsidRPr="00894B97">
              <w:rPr>
                <w:rFonts w:cs="Arial"/>
                <w:b/>
              </w:rPr>
              <w:t>Form</w:t>
            </w:r>
          </w:p>
        </w:tc>
        <w:tc>
          <w:tcPr>
            <w:tcW w:w="1276" w:type="dxa"/>
            <w:shd w:val="clear" w:color="auto" w:fill="D9D9D9"/>
            <w:vAlign w:val="center"/>
          </w:tcPr>
          <w:p w:rsidR="00F111A0" w:rsidRPr="00894B97" w:rsidRDefault="00F111A0" w:rsidP="000C0E30">
            <w:pPr>
              <w:jc w:val="left"/>
              <w:rPr>
                <w:rFonts w:cs="Arial"/>
                <w:b/>
              </w:rPr>
            </w:pPr>
          </w:p>
          <w:p w:rsidR="00F111A0" w:rsidRPr="00894B97" w:rsidRDefault="00F111A0" w:rsidP="000C0E30">
            <w:pPr>
              <w:jc w:val="left"/>
              <w:rPr>
                <w:rFonts w:cs="Arial"/>
                <w:b/>
              </w:rPr>
            </w:pPr>
            <w:r w:rsidRPr="00894B97">
              <w:rPr>
                <w:rFonts w:cs="Arial"/>
                <w:b/>
              </w:rPr>
              <w:t>Interview/Task</w:t>
            </w:r>
          </w:p>
        </w:tc>
      </w:tr>
      <w:tr w:rsidR="00F111A0" w:rsidRPr="00894B97" w:rsidTr="000C0E30">
        <w:tc>
          <w:tcPr>
            <w:tcW w:w="9923" w:type="dxa"/>
            <w:gridSpan w:val="5"/>
            <w:vAlign w:val="center"/>
          </w:tcPr>
          <w:p w:rsidR="00F111A0" w:rsidRPr="00894B97" w:rsidRDefault="00F111A0" w:rsidP="000C0E30">
            <w:pPr>
              <w:spacing w:beforeLines="40" w:before="96" w:afterLines="40" w:after="96"/>
              <w:jc w:val="left"/>
              <w:rPr>
                <w:rFonts w:cs="Arial"/>
                <w:b/>
              </w:rPr>
            </w:pPr>
            <w:r w:rsidRPr="00894B97">
              <w:rPr>
                <w:rFonts w:cs="Arial"/>
                <w:b/>
              </w:rPr>
              <w:t>QUALIFICATIONS</w:t>
            </w:r>
          </w:p>
        </w:tc>
      </w:tr>
      <w:tr w:rsidR="000C0E30" w:rsidRPr="00894B97" w:rsidTr="000C0E30">
        <w:tc>
          <w:tcPr>
            <w:tcW w:w="703" w:type="dxa"/>
            <w:vAlign w:val="center"/>
          </w:tcPr>
          <w:p w:rsidR="000C0E30" w:rsidRPr="00894B97" w:rsidRDefault="000C0E30" w:rsidP="0052090E">
            <w:pPr>
              <w:pStyle w:val="Header"/>
              <w:numPr>
                <w:ilvl w:val="0"/>
                <w:numId w:val="4"/>
              </w:numPr>
              <w:spacing w:before="60" w:after="60" w:line="240" w:lineRule="auto"/>
              <w:jc w:val="left"/>
              <w:rPr>
                <w:rFonts w:cs="Arial"/>
              </w:rPr>
            </w:pPr>
          </w:p>
        </w:tc>
        <w:tc>
          <w:tcPr>
            <w:tcW w:w="6102" w:type="dxa"/>
            <w:vAlign w:val="center"/>
          </w:tcPr>
          <w:p w:rsidR="000C0E30" w:rsidRPr="0098337F" w:rsidRDefault="0098337F" w:rsidP="0052090E">
            <w:pPr>
              <w:spacing w:before="60" w:after="60" w:line="240" w:lineRule="auto"/>
              <w:rPr>
                <w:rFonts w:cs="Arial"/>
              </w:rPr>
            </w:pPr>
            <w:r w:rsidRPr="00C80EB5">
              <w:rPr>
                <w:rFonts w:cs="Arial"/>
              </w:rPr>
              <w:t>NVQ Level 3 in relevant discipline or equivalent qualification or experience</w:t>
            </w:r>
          </w:p>
        </w:tc>
        <w:tc>
          <w:tcPr>
            <w:tcW w:w="1134" w:type="dxa"/>
            <w:vAlign w:val="center"/>
          </w:tcPr>
          <w:p w:rsidR="000C0E30" w:rsidRPr="00894B97" w:rsidRDefault="000C0E30" w:rsidP="0052090E">
            <w:pPr>
              <w:spacing w:before="60" w:after="60" w:line="240" w:lineRule="auto"/>
              <w:jc w:val="center"/>
              <w:rPr>
                <w:rFonts w:cs="Arial"/>
                <w:b/>
              </w:rPr>
            </w:pPr>
            <w:r>
              <w:rPr>
                <w:rFonts w:cs="Arial"/>
                <w:b/>
              </w:rPr>
              <w:t>E</w:t>
            </w:r>
          </w:p>
        </w:tc>
        <w:tc>
          <w:tcPr>
            <w:tcW w:w="708" w:type="dxa"/>
            <w:vAlign w:val="center"/>
          </w:tcPr>
          <w:p w:rsidR="000C0E30" w:rsidRPr="00894B97" w:rsidRDefault="000C0E30" w:rsidP="0052090E">
            <w:pPr>
              <w:spacing w:before="60" w:after="60" w:line="240" w:lineRule="auto"/>
              <w:jc w:val="center"/>
              <w:rPr>
                <w:rFonts w:cs="Arial"/>
              </w:rPr>
            </w:pPr>
            <w:r w:rsidRPr="00894B97">
              <w:rPr>
                <w:rFonts w:cs="Arial"/>
              </w:rPr>
              <w:sym w:font="Wingdings 2" w:char="F050"/>
            </w:r>
          </w:p>
        </w:tc>
        <w:tc>
          <w:tcPr>
            <w:tcW w:w="1276" w:type="dxa"/>
            <w:vAlign w:val="center"/>
          </w:tcPr>
          <w:p w:rsidR="000C0E30" w:rsidRPr="00894B97" w:rsidRDefault="000C0E30" w:rsidP="0052090E">
            <w:pPr>
              <w:spacing w:before="60" w:after="60" w:line="240" w:lineRule="auto"/>
              <w:jc w:val="center"/>
              <w:rPr>
                <w:rFonts w:cs="Arial"/>
              </w:rPr>
            </w:pPr>
          </w:p>
        </w:tc>
      </w:tr>
      <w:tr w:rsidR="000C0E30" w:rsidRPr="00894B97" w:rsidTr="000C0E30">
        <w:tc>
          <w:tcPr>
            <w:tcW w:w="703" w:type="dxa"/>
            <w:vAlign w:val="center"/>
          </w:tcPr>
          <w:p w:rsidR="000C0E30" w:rsidRPr="0043776E" w:rsidRDefault="000C0E30" w:rsidP="0052090E">
            <w:pPr>
              <w:pStyle w:val="ListParagraph"/>
              <w:numPr>
                <w:ilvl w:val="0"/>
                <w:numId w:val="4"/>
              </w:numPr>
              <w:spacing w:before="60" w:after="60" w:line="240" w:lineRule="auto"/>
              <w:contextualSpacing/>
              <w:jc w:val="left"/>
              <w:rPr>
                <w:rFonts w:cs="Arial"/>
              </w:rPr>
            </w:pPr>
          </w:p>
        </w:tc>
        <w:tc>
          <w:tcPr>
            <w:tcW w:w="6102" w:type="dxa"/>
            <w:vAlign w:val="center"/>
          </w:tcPr>
          <w:p w:rsidR="000C0E30" w:rsidRPr="0098337F" w:rsidRDefault="0098337F" w:rsidP="0052090E">
            <w:pPr>
              <w:spacing w:before="60" w:after="60" w:line="240" w:lineRule="auto"/>
              <w:rPr>
                <w:rFonts w:cs="Arial"/>
              </w:rPr>
            </w:pPr>
            <w:r w:rsidRPr="00C80EB5">
              <w:rPr>
                <w:rFonts w:cs="Arial"/>
              </w:rPr>
              <w:t>GCSE English and Maths or equivalent e.g. Adult Literacy/Numeracy at level 2</w:t>
            </w:r>
          </w:p>
        </w:tc>
        <w:tc>
          <w:tcPr>
            <w:tcW w:w="1134" w:type="dxa"/>
            <w:vAlign w:val="center"/>
          </w:tcPr>
          <w:p w:rsidR="000C0E30" w:rsidRPr="00894B97" w:rsidRDefault="0098337F" w:rsidP="0052090E">
            <w:pPr>
              <w:spacing w:before="60" w:after="60" w:line="240" w:lineRule="auto"/>
              <w:jc w:val="center"/>
              <w:rPr>
                <w:rFonts w:cs="Arial"/>
                <w:b/>
              </w:rPr>
            </w:pPr>
            <w:r>
              <w:rPr>
                <w:rFonts w:cs="Arial"/>
                <w:b/>
              </w:rPr>
              <w:t>E</w:t>
            </w:r>
          </w:p>
        </w:tc>
        <w:tc>
          <w:tcPr>
            <w:tcW w:w="708" w:type="dxa"/>
            <w:vAlign w:val="center"/>
          </w:tcPr>
          <w:p w:rsidR="000C0E30" w:rsidRPr="00894B97" w:rsidRDefault="000C0E30" w:rsidP="0052090E">
            <w:pPr>
              <w:spacing w:before="60" w:after="60" w:line="240" w:lineRule="auto"/>
              <w:jc w:val="center"/>
              <w:rPr>
                <w:rFonts w:cs="Arial"/>
              </w:rPr>
            </w:pPr>
            <w:r w:rsidRPr="00894B97">
              <w:rPr>
                <w:rFonts w:cs="Arial"/>
              </w:rPr>
              <w:sym w:font="Wingdings 2" w:char="F050"/>
            </w:r>
          </w:p>
        </w:tc>
        <w:tc>
          <w:tcPr>
            <w:tcW w:w="1276" w:type="dxa"/>
            <w:vAlign w:val="center"/>
          </w:tcPr>
          <w:p w:rsidR="000C0E30" w:rsidRPr="00894B97" w:rsidRDefault="000C0E30" w:rsidP="0052090E">
            <w:pPr>
              <w:spacing w:before="60" w:after="60" w:line="240" w:lineRule="auto"/>
              <w:jc w:val="center"/>
              <w:rPr>
                <w:rFonts w:cs="Arial"/>
              </w:rPr>
            </w:pP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C80EB5" w:rsidRDefault="009C4AE5" w:rsidP="0052090E">
            <w:pPr>
              <w:spacing w:before="60" w:after="60" w:line="240" w:lineRule="auto"/>
              <w:rPr>
                <w:rFonts w:cs="Arial"/>
              </w:rPr>
            </w:pPr>
            <w:r w:rsidRPr="00C80EB5">
              <w:rPr>
                <w:rFonts w:cs="Arial"/>
              </w:rPr>
              <w:t>Commitment to own personal and professional development, being prepared to undertak</w:t>
            </w:r>
            <w:r>
              <w:rPr>
                <w:rFonts w:cs="Arial"/>
              </w:rPr>
              <w:t>e training relevant to the post</w:t>
            </w:r>
          </w:p>
        </w:tc>
        <w:tc>
          <w:tcPr>
            <w:tcW w:w="1134" w:type="dxa"/>
            <w:vAlign w:val="center"/>
          </w:tcPr>
          <w:p w:rsidR="009C4AE5" w:rsidRDefault="009C4AE5" w:rsidP="0052090E">
            <w:pPr>
              <w:spacing w:before="60" w:after="60" w:line="240" w:lineRule="auto"/>
              <w:jc w:val="center"/>
              <w:rPr>
                <w:rFonts w:cs="Arial"/>
                <w:b/>
              </w:rPr>
            </w:pPr>
            <w:r>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C80EB5" w:rsidRDefault="009C4AE5" w:rsidP="0052090E">
            <w:pPr>
              <w:tabs>
                <w:tab w:val="left" w:pos="-720"/>
              </w:tabs>
              <w:suppressAutoHyphens/>
              <w:spacing w:before="60" w:after="60" w:line="240" w:lineRule="auto"/>
              <w:rPr>
                <w:rFonts w:cs="Arial"/>
              </w:rPr>
            </w:pPr>
            <w:r w:rsidRPr="00C80EB5">
              <w:rPr>
                <w:rFonts w:cs="Arial"/>
              </w:rPr>
              <w:t>Level 3 in Child Protection or willing</w:t>
            </w:r>
            <w:r>
              <w:rPr>
                <w:rFonts w:cs="Arial"/>
              </w:rPr>
              <w:t>ness</w:t>
            </w:r>
            <w:r w:rsidRPr="00C80EB5">
              <w:rPr>
                <w:rFonts w:cs="Arial"/>
              </w:rPr>
              <w:t xml:space="preserve"> to undertake</w:t>
            </w:r>
          </w:p>
        </w:tc>
        <w:tc>
          <w:tcPr>
            <w:tcW w:w="1134" w:type="dxa"/>
            <w:vAlign w:val="center"/>
          </w:tcPr>
          <w:p w:rsidR="009C4AE5" w:rsidRDefault="009C4AE5" w:rsidP="0052090E">
            <w:pPr>
              <w:spacing w:before="60" w:after="60" w:line="240" w:lineRule="auto"/>
              <w:jc w:val="center"/>
              <w:rPr>
                <w:rFonts w:cs="Arial"/>
                <w:b/>
              </w:rPr>
            </w:pPr>
            <w:r>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0C0E30" w:rsidRPr="00894B97" w:rsidTr="000C0E30">
        <w:tc>
          <w:tcPr>
            <w:tcW w:w="703" w:type="dxa"/>
            <w:vAlign w:val="center"/>
          </w:tcPr>
          <w:p w:rsidR="000C0E30" w:rsidRPr="0043776E" w:rsidRDefault="000C0E30" w:rsidP="0052090E">
            <w:pPr>
              <w:pStyle w:val="ListParagraph"/>
              <w:numPr>
                <w:ilvl w:val="0"/>
                <w:numId w:val="4"/>
              </w:numPr>
              <w:spacing w:before="60" w:after="60" w:line="240" w:lineRule="auto"/>
              <w:contextualSpacing/>
              <w:jc w:val="left"/>
              <w:rPr>
                <w:rFonts w:cs="Arial"/>
              </w:rPr>
            </w:pPr>
          </w:p>
        </w:tc>
        <w:tc>
          <w:tcPr>
            <w:tcW w:w="6102" w:type="dxa"/>
            <w:vAlign w:val="center"/>
          </w:tcPr>
          <w:p w:rsidR="000C0E30" w:rsidRPr="0098337F" w:rsidRDefault="0098337F" w:rsidP="0052090E">
            <w:pPr>
              <w:tabs>
                <w:tab w:val="left" w:pos="-720"/>
              </w:tabs>
              <w:suppressAutoHyphens/>
              <w:spacing w:before="60" w:after="60" w:line="240" w:lineRule="auto"/>
              <w:rPr>
                <w:rFonts w:cs="Arial"/>
              </w:rPr>
            </w:pPr>
            <w:r w:rsidRPr="00C80EB5">
              <w:rPr>
                <w:rFonts w:cs="Arial"/>
              </w:rPr>
              <w:t>NVQ Level 4 in relevant discipline or equivalent qualification or experience</w:t>
            </w:r>
          </w:p>
        </w:tc>
        <w:tc>
          <w:tcPr>
            <w:tcW w:w="1134" w:type="dxa"/>
            <w:vAlign w:val="center"/>
          </w:tcPr>
          <w:p w:rsidR="000C0E30" w:rsidRPr="00894B97" w:rsidRDefault="000C0E30" w:rsidP="0052090E">
            <w:pPr>
              <w:spacing w:before="60" w:after="60" w:line="240" w:lineRule="auto"/>
              <w:jc w:val="center"/>
              <w:rPr>
                <w:rFonts w:cs="Arial"/>
                <w:b/>
              </w:rPr>
            </w:pPr>
            <w:r>
              <w:rPr>
                <w:rFonts w:cs="Arial"/>
                <w:b/>
              </w:rPr>
              <w:t>D</w:t>
            </w:r>
          </w:p>
        </w:tc>
        <w:tc>
          <w:tcPr>
            <w:tcW w:w="708" w:type="dxa"/>
            <w:vAlign w:val="center"/>
          </w:tcPr>
          <w:p w:rsidR="000C0E30" w:rsidRPr="00894B97" w:rsidRDefault="000C0E30" w:rsidP="0052090E">
            <w:pPr>
              <w:spacing w:before="60" w:after="60" w:line="240" w:lineRule="auto"/>
              <w:jc w:val="center"/>
              <w:rPr>
                <w:rFonts w:cs="Arial"/>
              </w:rPr>
            </w:pPr>
            <w:r w:rsidRPr="00894B97">
              <w:rPr>
                <w:rFonts w:cs="Arial"/>
              </w:rPr>
              <w:sym w:font="Wingdings 2" w:char="F050"/>
            </w:r>
          </w:p>
        </w:tc>
        <w:tc>
          <w:tcPr>
            <w:tcW w:w="1276" w:type="dxa"/>
            <w:vAlign w:val="center"/>
          </w:tcPr>
          <w:p w:rsidR="000C0E30" w:rsidRPr="00894B97" w:rsidRDefault="000C0E30" w:rsidP="0052090E">
            <w:pPr>
              <w:spacing w:before="60" w:after="60" w:line="240" w:lineRule="auto"/>
              <w:jc w:val="center"/>
              <w:rPr>
                <w:rFonts w:cs="Arial"/>
              </w:rPr>
            </w:pPr>
          </w:p>
        </w:tc>
      </w:tr>
      <w:tr w:rsidR="0098337F" w:rsidRPr="00894B97" w:rsidTr="000C0E30">
        <w:tc>
          <w:tcPr>
            <w:tcW w:w="703" w:type="dxa"/>
            <w:vAlign w:val="center"/>
          </w:tcPr>
          <w:p w:rsidR="0098337F" w:rsidRPr="0043776E" w:rsidRDefault="0098337F" w:rsidP="0052090E">
            <w:pPr>
              <w:pStyle w:val="ListParagraph"/>
              <w:numPr>
                <w:ilvl w:val="0"/>
                <w:numId w:val="4"/>
              </w:numPr>
              <w:spacing w:before="60" w:after="60" w:line="240" w:lineRule="auto"/>
              <w:contextualSpacing/>
              <w:jc w:val="left"/>
              <w:rPr>
                <w:rFonts w:cs="Arial"/>
              </w:rPr>
            </w:pPr>
          </w:p>
        </w:tc>
        <w:tc>
          <w:tcPr>
            <w:tcW w:w="6102" w:type="dxa"/>
            <w:vAlign w:val="center"/>
          </w:tcPr>
          <w:p w:rsidR="0098337F" w:rsidRDefault="0098337F" w:rsidP="0052090E">
            <w:pPr>
              <w:spacing w:before="60" w:after="60" w:line="240" w:lineRule="auto"/>
              <w:jc w:val="left"/>
            </w:pPr>
            <w:r w:rsidRPr="00C80EB5">
              <w:rPr>
                <w:rFonts w:cs="Arial"/>
              </w:rPr>
              <w:t>Qualifications relating to post e.g. child protection, safeguarding, care and control, mentoring, health, children, practical skills, first aid</w:t>
            </w:r>
          </w:p>
        </w:tc>
        <w:tc>
          <w:tcPr>
            <w:tcW w:w="1134" w:type="dxa"/>
            <w:vAlign w:val="center"/>
          </w:tcPr>
          <w:p w:rsidR="0098337F" w:rsidRPr="00894B97" w:rsidRDefault="0098337F" w:rsidP="0052090E">
            <w:pPr>
              <w:spacing w:before="60" w:after="60" w:line="240" w:lineRule="auto"/>
              <w:jc w:val="center"/>
              <w:rPr>
                <w:rFonts w:cs="Arial"/>
                <w:b/>
              </w:rPr>
            </w:pPr>
            <w:r>
              <w:rPr>
                <w:rFonts w:cs="Arial"/>
                <w:b/>
              </w:rPr>
              <w:t>D</w:t>
            </w:r>
          </w:p>
        </w:tc>
        <w:tc>
          <w:tcPr>
            <w:tcW w:w="708" w:type="dxa"/>
            <w:vAlign w:val="center"/>
          </w:tcPr>
          <w:p w:rsidR="0098337F" w:rsidRPr="00894B97" w:rsidRDefault="0098337F" w:rsidP="0052090E">
            <w:pPr>
              <w:spacing w:before="60" w:after="60" w:line="240" w:lineRule="auto"/>
              <w:jc w:val="center"/>
              <w:rPr>
                <w:rFonts w:cs="Arial"/>
              </w:rPr>
            </w:pPr>
            <w:r w:rsidRPr="00894B97">
              <w:rPr>
                <w:rFonts w:cs="Arial"/>
              </w:rPr>
              <w:sym w:font="Wingdings 2" w:char="F050"/>
            </w:r>
          </w:p>
        </w:tc>
        <w:tc>
          <w:tcPr>
            <w:tcW w:w="1276" w:type="dxa"/>
            <w:vAlign w:val="center"/>
          </w:tcPr>
          <w:p w:rsidR="0098337F" w:rsidRPr="00894B97" w:rsidRDefault="0098337F" w:rsidP="0052090E">
            <w:pPr>
              <w:spacing w:before="60" w:after="60" w:line="240" w:lineRule="auto"/>
              <w:jc w:val="center"/>
              <w:rPr>
                <w:rFonts w:cs="Arial"/>
              </w:rPr>
            </w:pP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C80EB5" w:rsidRDefault="009C4AE5" w:rsidP="0052090E">
            <w:pPr>
              <w:tabs>
                <w:tab w:val="left" w:pos="-720"/>
              </w:tabs>
              <w:suppressAutoHyphens/>
              <w:spacing w:before="60" w:after="60" w:line="240" w:lineRule="auto"/>
              <w:rPr>
                <w:rFonts w:cs="Arial"/>
              </w:rPr>
            </w:pPr>
            <w:r w:rsidRPr="00C80EB5">
              <w:rPr>
                <w:rFonts w:cs="Arial"/>
              </w:rPr>
              <w:t xml:space="preserve">Health and </w:t>
            </w:r>
            <w:r>
              <w:rPr>
                <w:rFonts w:cs="Arial"/>
              </w:rPr>
              <w:t>Safety training as appropriate</w:t>
            </w:r>
          </w:p>
        </w:tc>
        <w:tc>
          <w:tcPr>
            <w:tcW w:w="1134" w:type="dxa"/>
            <w:vAlign w:val="center"/>
          </w:tcPr>
          <w:p w:rsidR="009C4AE5" w:rsidRPr="00894B97" w:rsidRDefault="009C4AE5" w:rsidP="0052090E">
            <w:pPr>
              <w:spacing w:before="60" w:after="60" w:line="240" w:lineRule="auto"/>
              <w:jc w:val="center"/>
              <w:rPr>
                <w:rFonts w:cs="Arial"/>
                <w:b/>
              </w:rPr>
            </w:pPr>
            <w:r>
              <w:rPr>
                <w:rFonts w:cs="Arial"/>
                <w:b/>
              </w:rPr>
              <w:t>D</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9923" w:type="dxa"/>
            <w:gridSpan w:val="5"/>
            <w:vAlign w:val="center"/>
          </w:tcPr>
          <w:p w:rsidR="009C4AE5" w:rsidRPr="00894B97" w:rsidRDefault="009C4AE5" w:rsidP="0052090E">
            <w:pPr>
              <w:spacing w:before="60" w:after="60" w:line="240" w:lineRule="auto"/>
              <w:jc w:val="left"/>
              <w:rPr>
                <w:rFonts w:cs="Arial"/>
                <w:b/>
              </w:rPr>
            </w:pPr>
            <w:r w:rsidRPr="00894B97">
              <w:rPr>
                <w:rFonts w:cs="Arial"/>
                <w:b/>
              </w:rPr>
              <w:t>EXPERIENCE</w:t>
            </w:r>
          </w:p>
        </w:tc>
      </w:tr>
      <w:tr w:rsidR="009C4AE5" w:rsidRPr="00894B97" w:rsidTr="000C0E30">
        <w:tc>
          <w:tcPr>
            <w:tcW w:w="703" w:type="dxa"/>
            <w:vAlign w:val="center"/>
          </w:tcPr>
          <w:p w:rsidR="009C4AE5" w:rsidRPr="00894B97" w:rsidRDefault="009C4AE5" w:rsidP="0052090E">
            <w:pPr>
              <w:pStyle w:val="Header"/>
              <w:numPr>
                <w:ilvl w:val="0"/>
                <w:numId w:val="4"/>
              </w:numPr>
              <w:spacing w:before="60" w:after="60" w:line="240" w:lineRule="auto"/>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Recent experience of working in a school or other organisation with children of relevant age to promote learning</w:t>
            </w:r>
          </w:p>
        </w:tc>
        <w:tc>
          <w:tcPr>
            <w:tcW w:w="1134" w:type="dxa"/>
            <w:vAlign w:val="center"/>
          </w:tcPr>
          <w:p w:rsidR="009C4AE5" w:rsidRPr="00894B97" w:rsidRDefault="009C4AE5" w:rsidP="0052090E">
            <w:pPr>
              <w:spacing w:before="60" w:after="60" w:line="240" w:lineRule="auto"/>
              <w:jc w:val="center"/>
              <w:rPr>
                <w:rFonts w:cs="Arial"/>
                <w:b/>
              </w:rPr>
            </w:pPr>
            <w:r>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Experience of working with students of relevant age, assisting in their development</w:t>
            </w:r>
          </w:p>
        </w:tc>
        <w:tc>
          <w:tcPr>
            <w:tcW w:w="1134" w:type="dxa"/>
            <w:vAlign w:val="center"/>
          </w:tcPr>
          <w:p w:rsidR="009C4AE5" w:rsidRPr="009C4AE5" w:rsidRDefault="009C4AE5" w:rsidP="0052090E">
            <w:pPr>
              <w:spacing w:before="60" w:after="60" w:line="240" w:lineRule="auto"/>
              <w:jc w:val="center"/>
              <w:rPr>
                <w:b/>
              </w:rPr>
            </w:pPr>
            <w:r w:rsidRPr="009C4AE5">
              <w:rPr>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Experience of working with pupils with additional educational needs, more able, special educational needs</w:t>
            </w:r>
          </w:p>
        </w:tc>
        <w:tc>
          <w:tcPr>
            <w:tcW w:w="1134" w:type="dxa"/>
            <w:vAlign w:val="center"/>
          </w:tcPr>
          <w:p w:rsidR="009C4AE5" w:rsidRPr="009C4AE5" w:rsidRDefault="009C4AE5" w:rsidP="0052090E">
            <w:pPr>
              <w:spacing w:before="60" w:after="60" w:line="240" w:lineRule="auto"/>
              <w:jc w:val="center"/>
              <w:rPr>
                <w:b/>
              </w:rPr>
            </w:pPr>
            <w:r w:rsidRPr="009C4AE5">
              <w:rPr>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Experience of working as part of a team</w:t>
            </w:r>
          </w:p>
        </w:tc>
        <w:tc>
          <w:tcPr>
            <w:tcW w:w="1134" w:type="dxa"/>
            <w:vAlign w:val="center"/>
          </w:tcPr>
          <w:p w:rsidR="009C4AE5" w:rsidRPr="009C4AE5" w:rsidRDefault="009C4AE5" w:rsidP="0052090E">
            <w:pPr>
              <w:spacing w:before="60" w:after="60" w:line="240" w:lineRule="auto"/>
              <w:jc w:val="center"/>
              <w:rPr>
                <w:b/>
              </w:rPr>
            </w:pPr>
            <w:r w:rsidRPr="009C4AE5">
              <w:rPr>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Experience of operation of administrative systems and ICT packages</w:t>
            </w:r>
          </w:p>
        </w:tc>
        <w:tc>
          <w:tcPr>
            <w:tcW w:w="1134" w:type="dxa"/>
            <w:vAlign w:val="center"/>
          </w:tcPr>
          <w:p w:rsidR="009C4AE5" w:rsidRPr="009C4AE5" w:rsidRDefault="009C4AE5" w:rsidP="0052090E">
            <w:pPr>
              <w:spacing w:before="60" w:after="60" w:line="240" w:lineRule="auto"/>
              <w:jc w:val="center"/>
              <w:rPr>
                <w:b/>
              </w:rPr>
            </w:pPr>
            <w:r w:rsidRPr="009C4AE5">
              <w:rPr>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Default="009C4AE5" w:rsidP="0052090E">
            <w:pPr>
              <w:spacing w:before="60" w:after="60" w:line="240" w:lineRule="auto"/>
              <w:jc w:val="left"/>
            </w:pPr>
            <w:r>
              <w:rPr>
                <w:rFonts w:cs="Arial"/>
              </w:rPr>
              <w:t>E</w:t>
            </w:r>
            <w:r w:rsidRPr="00C80EB5">
              <w:rPr>
                <w:rFonts w:cs="Arial"/>
              </w:rPr>
              <w:t>xperience of working in a multi-agency setting, co-ordinating appropriate provision for vulnerable students</w:t>
            </w:r>
          </w:p>
        </w:tc>
        <w:tc>
          <w:tcPr>
            <w:tcW w:w="1134" w:type="dxa"/>
            <w:vAlign w:val="center"/>
          </w:tcPr>
          <w:p w:rsidR="009C4AE5" w:rsidRPr="009C4AE5" w:rsidRDefault="009C4AE5" w:rsidP="0052090E">
            <w:pPr>
              <w:spacing w:before="60" w:after="60" w:line="240" w:lineRule="auto"/>
              <w:jc w:val="center"/>
              <w:rPr>
                <w:b/>
              </w:rPr>
            </w:pPr>
            <w:r w:rsidRPr="009C4AE5">
              <w:rPr>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Default="009C4AE5" w:rsidP="0052090E">
            <w:pPr>
              <w:spacing w:before="60" w:after="60" w:line="240" w:lineRule="auto"/>
              <w:rPr>
                <w:rFonts w:cs="Arial"/>
              </w:rPr>
            </w:pPr>
            <w:r w:rsidRPr="00C80EB5">
              <w:rPr>
                <w:rFonts w:cs="Arial"/>
              </w:rPr>
              <w:t>Experience of and training in the use of the SIMS SEN Module</w:t>
            </w:r>
          </w:p>
        </w:tc>
        <w:tc>
          <w:tcPr>
            <w:tcW w:w="1134" w:type="dxa"/>
            <w:vAlign w:val="center"/>
          </w:tcPr>
          <w:p w:rsidR="009C4AE5" w:rsidRPr="009C4AE5" w:rsidRDefault="009C4AE5" w:rsidP="0052090E">
            <w:pPr>
              <w:spacing w:before="60" w:after="60" w:line="240" w:lineRule="auto"/>
              <w:jc w:val="center"/>
              <w:rPr>
                <w:b/>
              </w:rPr>
            </w:pPr>
            <w:r w:rsidRPr="009C4AE5">
              <w:rPr>
                <w:b/>
              </w:rPr>
              <w:t>D</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Default="009C4AE5" w:rsidP="0052090E">
            <w:pPr>
              <w:spacing w:before="60" w:after="60" w:line="240" w:lineRule="auto"/>
              <w:rPr>
                <w:rFonts w:cs="Arial"/>
              </w:rPr>
            </w:pPr>
            <w:r w:rsidRPr="00C80EB5">
              <w:rPr>
                <w:rFonts w:cs="Arial"/>
              </w:rPr>
              <w:t>Experience of working in  a multi-disciplinary team environment</w:t>
            </w:r>
          </w:p>
        </w:tc>
        <w:tc>
          <w:tcPr>
            <w:tcW w:w="1134" w:type="dxa"/>
            <w:vAlign w:val="center"/>
          </w:tcPr>
          <w:p w:rsidR="009C4AE5" w:rsidRPr="009C4AE5" w:rsidRDefault="009C4AE5" w:rsidP="0052090E">
            <w:pPr>
              <w:spacing w:before="60" w:after="60" w:line="240" w:lineRule="auto"/>
              <w:jc w:val="center"/>
              <w:rPr>
                <w:b/>
              </w:rPr>
            </w:pPr>
            <w:r w:rsidRPr="009C4AE5">
              <w:rPr>
                <w:b/>
              </w:rPr>
              <w:t>D</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Default="009C4AE5" w:rsidP="0052090E">
            <w:pPr>
              <w:spacing w:before="60" w:after="60" w:line="240" w:lineRule="auto"/>
              <w:jc w:val="left"/>
              <w:rPr>
                <w:rFonts w:cs="Arial"/>
              </w:rPr>
            </w:pPr>
            <w:r w:rsidRPr="00C80EB5">
              <w:rPr>
                <w:rFonts w:cs="Arial"/>
              </w:rPr>
              <w:t>Relevant experience</w:t>
            </w:r>
            <w:r>
              <w:rPr>
                <w:rFonts w:cs="Arial"/>
              </w:rPr>
              <w:t xml:space="preserve"> </w:t>
            </w:r>
            <w:r w:rsidRPr="00C80EB5">
              <w:rPr>
                <w:rFonts w:cs="Arial"/>
              </w:rPr>
              <w:t>working in liaison with families</w:t>
            </w:r>
          </w:p>
        </w:tc>
        <w:tc>
          <w:tcPr>
            <w:tcW w:w="1134" w:type="dxa"/>
            <w:vAlign w:val="center"/>
          </w:tcPr>
          <w:p w:rsidR="009C4AE5" w:rsidRPr="009C4AE5" w:rsidRDefault="009C4AE5" w:rsidP="0052090E">
            <w:pPr>
              <w:spacing w:before="60" w:after="60" w:line="240" w:lineRule="auto"/>
              <w:jc w:val="center"/>
              <w:rPr>
                <w:b/>
              </w:rPr>
            </w:pPr>
            <w:r w:rsidRPr="009C4AE5">
              <w:rPr>
                <w:b/>
              </w:rPr>
              <w:t>D</w:t>
            </w:r>
          </w:p>
        </w:tc>
        <w:tc>
          <w:tcPr>
            <w:tcW w:w="708" w:type="dxa"/>
            <w:vAlign w:val="center"/>
          </w:tcPr>
          <w:p w:rsidR="009C4AE5" w:rsidRPr="00894B97" w:rsidRDefault="009C4AE5" w:rsidP="0052090E">
            <w:pPr>
              <w:spacing w:before="60" w:after="60" w:line="240" w:lineRule="auto"/>
              <w:jc w:val="center"/>
              <w:rPr>
                <w:rFonts w:cs="Arial"/>
              </w:rPr>
            </w:pPr>
          </w:p>
        </w:tc>
        <w:tc>
          <w:tcPr>
            <w:tcW w:w="1276" w:type="dxa"/>
            <w:vAlign w:val="center"/>
          </w:tcPr>
          <w:p w:rsidR="009C4AE5" w:rsidRPr="00894B97" w:rsidRDefault="009C4AE5" w:rsidP="0052090E">
            <w:pPr>
              <w:spacing w:before="60" w:after="60" w:line="240" w:lineRule="auto"/>
              <w:jc w:val="center"/>
              <w:rPr>
                <w:rFonts w:cs="Arial"/>
              </w:rPr>
            </w:pPr>
          </w:p>
        </w:tc>
      </w:tr>
      <w:tr w:rsidR="009C4AE5" w:rsidRPr="00894B97" w:rsidTr="000C0E30">
        <w:tc>
          <w:tcPr>
            <w:tcW w:w="9923" w:type="dxa"/>
            <w:gridSpan w:val="5"/>
            <w:vAlign w:val="center"/>
          </w:tcPr>
          <w:p w:rsidR="009C4AE5" w:rsidRPr="00894B97" w:rsidRDefault="009C4AE5" w:rsidP="0052090E">
            <w:pPr>
              <w:spacing w:before="60" w:after="60" w:line="240" w:lineRule="auto"/>
              <w:jc w:val="left"/>
              <w:rPr>
                <w:rFonts w:cs="Arial"/>
                <w:b/>
              </w:rPr>
            </w:pPr>
            <w:r w:rsidRPr="00894B97">
              <w:rPr>
                <w:rFonts w:cs="Arial"/>
                <w:b/>
              </w:rPr>
              <w:lastRenderedPageBreak/>
              <w:t>ABILITIES, SKILLS AND KNOWLEDGE</w:t>
            </w:r>
          </w:p>
        </w:tc>
      </w:tr>
      <w:tr w:rsidR="009C4AE5" w:rsidRPr="00894B97" w:rsidTr="002F0A2B">
        <w:tc>
          <w:tcPr>
            <w:tcW w:w="703" w:type="dxa"/>
            <w:vAlign w:val="center"/>
          </w:tcPr>
          <w:p w:rsidR="009C4AE5" w:rsidRPr="00894B97" w:rsidRDefault="009C4AE5" w:rsidP="0052090E">
            <w:pPr>
              <w:pStyle w:val="Header"/>
              <w:numPr>
                <w:ilvl w:val="0"/>
                <w:numId w:val="4"/>
              </w:numPr>
              <w:spacing w:before="60" w:after="60" w:line="240" w:lineRule="auto"/>
              <w:jc w:val="left"/>
              <w:rPr>
                <w:rFonts w:cs="Arial"/>
              </w:rPr>
            </w:pPr>
          </w:p>
        </w:tc>
        <w:tc>
          <w:tcPr>
            <w:tcW w:w="6102" w:type="dxa"/>
          </w:tcPr>
          <w:p w:rsidR="009C4AE5" w:rsidRPr="00C80EB5" w:rsidRDefault="009C4AE5" w:rsidP="0052090E">
            <w:pPr>
              <w:spacing w:before="60" w:after="60" w:line="240" w:lineRule="auto"/>
              <w:rPr>
                <w:rFonts w:cs="Arial"/>
              </w:rPr>
            </w:pPr>
            <w:r w:rsidRPr="00C80EB5">
              <w:rPr>
                <w:rFonts w:cs="Arial"/>
              </w:rPr>
              <w:t>An understanding of the needs of a multicultural society</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An understanding of the issues relating to pupils who have additional learning needs, are more able or who have special educational needs.</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AC017F">
              <w:rPr>
                <w:rFonts w:cs="Arial"/>
              </w:rPr>
              <w:sym w:font="Wingdings 2" w:char="F050"/>
            </w:r>
          </w:p>
        </w:tc>
        <w:tc>
          <w:tcPr>
            <w:tcW w:w="1276" w:type="dxa"/>
            <w:vAlign w:val="center"/>
          </w:tcPr>
          <w:p w:rsidR="009C4AE5" w:rsidRDefault="009C4AE5" w:rsidP="0052090E">
            <w:pPr>
              <w:spacing w:before="60" w:after="60" w:line="240" w:lineRule="auto"/>
              <w:jc w:val="center"/>
            </w:pPr>
            <w:r w:rsidRPr="00AC017F">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 xml:space="preserve">Understanding of principles of child development and learning processes as appropriate. </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AC017F">
              <w:rPr>
                <w:rFonts w:cs="Arial"/>
              </w:rPr>
              <w:sym w:font="Wingdings 2" w:char="F050"/>
            </w:r>
          </w:p>
        </w:tc>
        <w:tc>
          <w:tcPr>
            <w:tcW w:w="1276" w:type="dxa"/>
            <w:vAlign w:val="center"/>
          </w:tcPr>
          <w:p w:rsidR="009C4AE5" w:rsidRDefault="009C4AE5" w:rsidP="0052090E">
            <w:pPr>
              <w:spacing w:before="60" w:after="60" w:line="240" w:lineRule="auto"/>
              <w:jc w:val="center"/>
            </w:pPr>
            <w:r w:rsidRPr="00AC017F">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 xml:space="preserve">An understanding of how the pastoral system supports teaching and learning and raises achievement in the school </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AC017F">
              <w:rPr>
                <w:rFonts w:cs="Arial"/>
              </w:rPr>
              <w:sym w:font="Wingdings 2" w:char="F050"/>
            </w:r>
          </w:p>
        </w:tc>
        <w:tc>
          <w:tcPr>
            <w:tcW w:w="1276" w:type="dxa"/>
            <w:vAlign w:val="center"/>
          </w:tcPr>
          <w:p w:rsidR="009C4AE5" w:rsidRDefault="009C4AE5" w:rsidP="0052090E">
            <w:pPr>
              <w:spacing w:before="60" w:after="60" w:line="240" w:lineRule="auto"/>
              <w:jc w:val="center"/>
            </w:pPr>
            <w:r w:rsidRPr="00AC017F">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Full working knowledge of relevant polices/codes of practice and awareness of relevant legislation</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AC017F">
              <w:rPr>
                <w:rFonts w:cs="Arial"/>
              </w:rPr>
              <w:sym w:font="Wingdings 2" w:char="F050"/>
            </w:r>
          </w:p>
        </w:tc>
        <w:tc>
          <w:tcPr>
            <w:tcW w:w="1276" w:type="dxa"/>
            <w:vAlign w:val="center"/>
          </w:tcPr>
          <w:p w:rsidR="009C4AE5" w:rsidRDefault="009C4AE5" w:rsidP="0052090E">
            <w:pPr>
              <w:spacing w:before="60" w:after="60" w:line="240" w:lineRule="auto"/>
              <w:jc w:val="center"/>
            </w:pPr>
            <w:r w:rsidRPr="00AC017F">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Working knowledge of curriculum and other relevant learning programmes/strategies</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AC017F">
              <w:rPr>
                <w:rFonts w:cs="Arial"/>
              </w:rPr>
              <w:sym w:font="Wingdings 2" w:char="F050"/>
            </w:r>
          </w:p>
        </w:tc>
        <w:tc>
          <w:tcPr>
            <w:tcW w:w="1276" w:type="dxa"/>
            <w:vAlign w:val="center"/>
          </w:tcPr>
          <w:p w:rsidR="009C4AE5" w:rsidRDefault="009C4AE5" w:rsidP="0052090E">
            <w:pPr>
              <w:spacing w:before="60" w:after="60" w:line="240" w:lineRule="auto"/>
              <w:jc w:val="center"/>
            </w:pPr>
            <w:r w:rsidRPr="00AC017F">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Default="009C4AE5" w:rsidP="0052090E">
            <w:pPr>
              <w:spacing w:before="60" w:after="60" w:line="240" w:lineRule="auto"/>
              <w:jc w:val="left"/>
            </w:pPr>
            <w:r w:rsidRPr="00C80EB5">
              <w:rPr>
                <w:rFonts w:cs="Arial"/>
              </w:rPr>
              <w:t>Knowledge of Behaviour Management</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AC017F">
              <w:rPr>
                <w:rFonts w:cs="Arial"/>
              </w:rPr>
              <w:sym w:font="Wingdings 2" w:char="F050"/>
            </w:r>
          </w:p>
        </w:tc>
        <w:tc>
          <w:tcPr>
            <w:tcW w:w="1276" w:type="dxa"/>
            <w:vAlign w:val="center"/>
          </w:tcPr>
          <w:p w:rsidR="009C4AE5" w:rsidRDefault="009C4AE5" w:rsidP="0052090E">
            <w:pPr>
              <w:spacing w:before="60" w:after="60" w:line="240" w:lineRule="auto"/>
              <w:jc w:val="center"/>
            </w:pPr>
            <w:r w:rsidRPr="00AC017F">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Knowledge of school procedures</w:t>
            </w:r>
          </w:p>
        </w:tc>
        <w:tc>
          <w:tcPr>
            <w:tcW w:w="1134" w:type="dxa"/>
            <w:vAlign w:val="center"/>
          </w:tcPr>
          <w:p w:rsidR="009C4AE5" w:rsidRDefault="009C4AE5" w:rsidP="0052090E">
            <w:pPr>
              <w:spacing w:before="60" w:after="60" w:line="240" w:lineRule="auto"/>
              <w:jc w:val="center"/>
            </w:pPr>
            <w:r>
              <w:rPr>
                <w:rFonts w:cs="Arial"/>
                <w:b/>
              </w:rPr>
              <w:t>D</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753D23">
              <w:rPr>
                <w:rFonts w:cs="Arial"/>
              </w:rPr>
              <w:t>To have knowledge of SIMS (or similar) package relating to students</w:t>
            </w:r>
          </w:p>
        </w:tc>
        <w:tc>
          <w:tcPr>
            <w:tcW w:w="1134" w:type="dxa"/>
            <w:vAlign w:val="center"/>
          </w:tcPr>
          <w:p w:rsidR="009C4AE5" w:rsidRDefault="009C4AE5" w:rsidP="0052090E">
            <w:pPr>
              <w:spacing w:before="60" w:after="60" w:line="240" w:lineRule="auto"/>
              <w:jc w:val="center"/>
            </w:pPr>
            <w:r>
              <w:rPr>
                <w:rFonts w:cs="Arial"/>
                <w:b/>
              </w:rPr>
              <w:t>D</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52090E" w:rsidRDefault="009C4AE5" w:rsidP="0052090E">
            <w:pPr>
              <w:spacing w:before="60" w:after="60" w:line="240" w:lineRule="auto"/>
              <w:rPr>
                <w:rFonts w:cs="Arial"/>
              </w:rPr>
            </w:pPr>
            <w:r w:rsidRPr="00C80EB5">
              <w:rPr>
                <w:rFonts w:cs="Arial"/>
              </w:rPr>
              <w:t>Ability to relate well to pupils</w:t>
            </w:r>
            <w:r>
              <w:rPr>
                <w:rFonts w:cs="Arial"/>
              </w:rPr>
              <w:t xml:space="preserve"> and adults</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C80EB5" w:rsidRDefault="0052090E" w:rsidP="0052090E">
            <w:pPr>
              <w:spacing w:before="60" w:after="60" w:line="240" w:lineRule="auto"/>
              <w:rPr>
                <w:rFonts w:cs="Arial"/>
              </w:rPr>
            </w:pPr>
            <w:r w:rsidRPr="00C80EB5">
              <w:rPr>
                <w:rFonts w:cs="Arial"/>
              </w:rPr>
              <w:t>To be able to meet the challenge of changing educational issues and situations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C80EB5" w:rsidRDefault="0052090E" w:rsidP="0052090E">
            <w:pPr>
              <w:spacing w:before="60" w:after="60" w:line="240" w:lineRule="auto"/>
              <w:rPr>
                <w:rFonts w:cs="Arial"/>
              </w:rPr>
            </w:pPr>
            <w:r w:rsidRPr="00C80EB5">
              <w:rPr>
                <w:rFonts w:cs="Arial"/>
              </w:rPr>
              <w:t>Ability to understand classroom roles and responsibilities and</w:t>
            </w:r>
            <w:r>
              <w:rPr>
                <w:rFonts w:cs="Arial"/>
              </w:rPr>
              <w:t xml:space="preserve"> your own position within these</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52090E" w:rsidRDefault="0052090E" w:rsidP="0052090E">
            <w:pPr>
              <w:spacing w:before="60" w:after="60" w:line="240" w:lineRule="auto"/>
              <w:rPr>
                <w:rFonts w:cs="Arial"/>
              </w:rPr>
            </w:pPr>
            <w:r w:rsidRPr="00C80EB5">
              <w:rPr>
                <w:rFonts w:cs="Arial"/>
              </w:rPr>
              <w:t>Demonstrate good co-operative, int</w:t>
            </w:r>
            <w:r>
              <w:rPr>
                <w:rFonts w:cs="Arial"/>
              </w:rPr>
              <w:t>erpersonal and listening skills</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753D23" w:rsidRDefault="0052090E" w:rsidP="0052090E">
            <w:pPr>
              <w:spacing w:before="60" w:after="60" w:line="240" w:lineRule="auto"/>
              <w:rPr>
                <w:rFonts w:cs="Arial"/>
              </w:rPr>
            </w:pPr>
            <w:r w:rsidRPr="00C80EB5">
              <w:rPr>
                <w:rFonts w:cs="Arial"/>
              </w:rPr>
              <w:t>Ability to be an effective role model for young people</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753D23" w:rsidRDefault="0052090E" w:rsidP="0052090E">
            <w:pPr>
              <w:spacing w:before="60" w:after="60" w:line="240" w:lineRule="auto"/>
              <w:rPr>
                <w:rFonts w:cs="Arial"/>
              </w:rPr>
            </w:pPr>
            <w:r w:rsidRPr="00C80EB5">
              <w:rPr>
                <w:rFonts w:cs="Arial"/>
              </w:rPr>
              <w:t>Ability to prioritise conflicting demands and press</w:t>
            </w:r>
            <w:r>
              <w:rPr>
                <w:rFonts w:cs="Arial"/>
              </w:rPr>
              <w:t>ures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753D23" w:rsidRDefault="0052090E" w:rsidP="0052090E">
            <w:pPr>
              <w:spacing w:before="60" w:after="60" w:line="240" w:lineRule="auto"/>
              <w:rPr>
                <w:rFonts w:cs="Arial"/>
              </w:rPr>
            </w:pPr>
            <w:r w:rsidRPr="00C80EB5">
              <w:rPr>
                <w:rFonts w:cs="Arial"/>
              </w:rPr>
              <w:t>Understanding, awareness and experience of managing the behaviour and learning needs of vulnerable students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753D23" w:rsidRDefault="0052090E" w:rsidP="0052090E">
            <w:pPr>
              <w:spacing w:before="60" w:after="60" w:line="240" w:lineRule="auto"/>
              <w:rPr>
                <w:rFonts w:cs="Arial"/>
              </w:rPr>
            </w:pPr>
            <w:r w:rsidRPr="00C80EB5">
              <w:rPr>
                <w:rFonts w:cs="Arial"/>
              </w:rPr>
              <w:t>To have effective communication skills, both written and verbal, to address a variety of groups and individuals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753D23" w:rsidRDefault="0052090E" w:rsidP="0052090E">
            <w:pPr>
              <w:spacing w:before="60" w:after="60" w:line="240" w:lineRule="auto"/>
              <w:rPr>
                <w:rFonts w:cs="Arial"/>
              </w:rPr>
            </w:pPr>
            <w:r w:rsidRPr="00C80EB5">
              <w:rPr>
                <w:rFonts w:cs="Arial"/>
              </w:rPr>
              <w:t>To be able to create a positive ethos founded on mutual respect and good relationships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52090E" w:rsidRDefault="0052090E" w:rsidP="0052090E">
            <w:pPr>
              <w:spacing w:before="60" w:after="60" w:line="240" w:lineRule="auto"/>
              <w:rPr>
                <w:rFonts w:cs="Arial"/>
              </w:rPr>
            </w:pPr>
            <w:r w:rsidRPr="00753D23">
              <w:rPr>
                <w:rFonts w:cs="Arial"/>
              </w:rPr>
              <w:t>To prioritise and manage own time effectively and work under pressure and to deadlines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560911" w:rsidRDefault="0052090E" w:rsidP="0052090E">
            <w:pPr>
              <w:spacing w:before="60" w:after="60" w:line="240" w:lineRule="auto"/>
              <w:rPr>
                <w:rFonts w:cs="Arial"/>
              </w:rPr>
            </w:pPr>
            <w:r w:rsidRPr="00C80EB5">
              <w:rPr>
                <w:rFonts w:cs="Arial"/>
              </w:rPr>
              <w:t>Very</w:t>
            </w:r>
            <w:r>
              <w:rPr>
                <w:rFonts w:cs="Arial"/>
              </w:rPr>
              <w:t xml:space="preserve"> good numeracy/literacy skills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9C4AE5" w:rsidRDefault="0052090E" w:rsidP="0052090E">
            <w:pPr>
              <w:spacing w:before="60" w:after="60" w:line="240" w:lineRule="auto"/>
              <w:rPr>
                <w:rFonts w:cs="Arial"/>
              </w:rPr>
            </w:pPr>
            <w:r w:rsidRPr="00C80EB5">
              <w:rPr>
                <w:rFonts w:cs="Arial"/>
              </w:rPr>
              <w:t>Ability to use other relevant equipment / technology</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9C4AE5" w:rsidRDefault="0052090E" w:rsidP="0052090E">
            <w:pPr>
              <w:spacing w:before="60" w:after="60" w:line="240" w:lineRule="auto"/>
              <w:rPr>
                <w:rFonts w:cs="Arial"/>
              </w:rPr>
            </w:pPr>
            <w:r w:rsidRPr="00C80EB5">
              <w:rPr>
                <w:rFonts w:cs="Arial"/>
              </w:rPr>
              <w:t xml:space="preserve">Ability to use ICT effectively </w:t>
            </w:r>
            <w:r>
              <w:rPr>
                <w:rFonts w:cs="Arial"/>
              </w:rPr>
              <w:t>in relation to the post</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Default="009C4AE5" w:rsidP="0052090E">
            <w:pPr>
              <w:spacing w:before="60" w:after="60" w:line="240" w:lineRule="auto"/>
              <w:jc w:val="left"/>
            </w:pPr>
            <w:r w:rsidRPr="000151E1">
              <w:rPr>
                <w:rFonts w:eastAsia="Arial" w:cs="Arial"/>
                <w:spacing w:val="1"/>
              </w:rPr>
              <w:t>Control and restraint training or willingness to undertake</w:t>
            </w:r>
          </w:p>
        </w:tc>
        <w:tc>
          <w:tcPr>
            <w:tcW w:w="1134" w:type="dxa"/>
            <w:vAlign w:val="center"/>
          </w:tcPr>
          <w:p w:rsidR="009C4AE5" w:rsidRPr="00007221" w:rsidRDefault="009C4AE5" w:rsidP="0052090E">
            <w:pPr>
              <w:spacing w:before="60" w:after="60" w:line="240" w:lineRule="auto"/>
              <w:jc w:val="center"/>
              <w:rPr>
                <w:rFonts w:cs="Arial"/>
                <w:b/>
              </w:rP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rPr>
          <w:trHeight w:val="471"/>
        </w:trPr>
        <w:tc>
          <w:tcPr>
            <w:tcW w:w="9923" w:type="dxa"/>
            <w:gridSpan w:val="5"/>
            <w:vAlign w:val="center"/>
          </w:tcPr>
          <w:p w:rsidR="009C4AE5" w:rsidRPr="00894B97" w:rsidRDefault="009C4AE5" w:rsidP="0052090E">
            <w:pPr>
              <w:spacing w:before="60" w:after="60" w:line="240" w:lineRule="auto"/>
              <w:jc w:val="left"/>
              <w:rPr>
                <w:rFonts w:cs="Arial"/>
                <w:b/>
              </w:rPr>
            </w:pPr>
            <w:r w:rsidRPr="00894B97">
              <w:rPr>
                <w:rFonts w:cs="Arial"/>
                <w:b/>
              </w:rPr>
              <w:t>PERSONAL QUALITIES</w:t>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C80EB5" w:rsidRDefault="0052090E" w:rsidP="0052090E">
            <w:pPr>
              <w:spacing w:before="60" w:after="60" w:line="240" w:lineRule="auto"/>
              <w:rPr>
                <w:rFonts w:cs="Arial"/>
              </w:rPr>
            </w:pPr>
            <w:r w:rsidRPr="00C80EB5">
              <w:rPr>
                <w:rFonts w:cs="Arial"/>
              </w:rPr>
              <w:t>Willingness to share know</w:t>
            </w:r>
            <w:r>
              <w:rPr>
                <w:rFonts w:cs="Arial"/>
              </w:rPr>
              <w:t>ledge, expertise and experience</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52090E" w:rsidRPr="00894B97" w:rsidTr="000C0E30">
        <w:tc>
          <w:tcPr>
            <w:tcW w:w="703" w:type="dxa"/>
            <w:vAlign w:val="center"/>
          </w:tcPr>
          <w:p w:rsidR="0052090E" w:rsidRPr="0043776E" w:rsidRDefault="0052090E" w:rsidP="0052090E">
            <w:pPr>
              <w:pStyle w:val="ListParagraph"/>
              <w:numPr>
                <w:ilvl w:val="0"/>
                <w:numId w:val="4"/>
              </w:numPr>
              <w:spacing w:before="60" w:after="60" w:line="240" w:lineRule="auto"/>
              <w:contextualSpacing/>
              <w:jc w:val="left"/>
              <w:rPr>
                <w:rFonts w:cs="Arial"/>
              </w:rPr>
            </w:pPr>
          </w:p>
        </w:tc>
        <w:tc>
          <w:tcPr>
            <w:tcW w:w="6102" w:type="dxa"/>
            <w:vAlign w:val="center"/>
          </w:tcPr>
          <w:p w:rsidR="0052090E" w:rsidRPr="00C80EB5" w:rsidRDefault="0052090E" w:rsidP="0052090E">
            <w:pPr>
              <w:spacing w:before="60" w:after="60" w:line="240" w:lineRule="auto"/>
              <w:rPr>
                <w:rFonts w:cs="Arial"/>
              </w:rPr>
            </w:pPr>
            <w:r w:rsidRPr="00C80EB5">
              <w:rPr>
                <w:rFonts w:cs="Arial"/>
              </w:rPr>
              <w:t>Maintain confidentiality in matters relating to the school, its students, parents and carers</w:t>
            </w:r>
          </w:p>
        </w:tc>
        <w:tc>
          <w:tcPr>
            <w:tcW w:w="1134" w:type="dxa"/>
            <w:vAlign w:val="center"/>
          </w:tcPr>
          <w:p w:rsidR="0052090E" w:rsidRDefault="0052090E" w:rsidP="00D01C33">
            <w:pPr>
              <w:spacing w:before="60" w:after="60" w:line="240" w:lineRule="auto"/>
              <w:jc w:val="center"/>
            </w:pPr>
            <w:r w:rsidRPr="00007221">
              <w:rPr>
                <w:rFonts w:cs="Arial"/>
                <w:b/>
              </w:rPr>
              <w:t>E</w:t>
            </w:r>
          </w:p>
        </w:tc>
        <w:tc>
          <w:tcPr>
            <w:tcW w:w="708" w:type="dxa"/>
            <w:vAlign w:val="center"/>
          </w:tcPr>
          <w:p w:rsidR="0052090E" w:rsidRDefault="0052090E" w:rsidP="00D01C33">
            <w:pPr>
              <w:spacing w:before="60" w:after="60" w:line="240" w:lineRule="auto"/>
              <w:jc w:val="center"/>
            </w:pPr>
            <w:r w:rsidRPr="00522C55">
              <w:rPr>
                <w:rFonts w:cs="Arial"/>
              </w:rPr>
              <w:sym w:font="Wingdings 2" w:char="F050"/>
            </w:r>
          </w:p>
        </w:tc>
        <w:tc>
          <w:tcPr>
            <w:tcW w:w="1276" w:type="dxa"/>
            <w:vAlign w:val="center"/>
          </w:tcPr>
          <w:p w:rsidR="0052090E" w:rsidRDefault="0052090E" w:rsidP="00D01C33">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C80EB5" w:rsidRDefault="009C4AE5" w:rsidP="0052090E">
            <w:pPr>
              <w:spacing w:before="60" w:after="60" w:line="240" w:lineRule="auto"/>
              <w:rPr>
                <w:rFonts w:cs="Arial"/>
              </w:rPr>
            </w:pPr>
            <w:r w:rsidRPr="00C80EB5">
              <w:rPr>
                <w:rFonts w:cs="Arial"/>
              </w:rPr>
              <w:t>Ability to wor</w:t>
            </w:r>
            <w:r>
              <w:rPr>
                <w:rFonts w:cs="Arial"/>
              </w:rPr>
              <w:t>k proactively and independently</w:t>
            </w:r>
          </w:p>
        </w:tc>
        <w:tc>
          <w:tcPr>
            <w:tcW w:w="1134" w:type="dxa"/>
            <w:vAlign w:val="center"/>
          </w:tcPr>
          <w:p w:rsidR="009C4AE5" w:rsidRPr="00007221" w:rsidRDefault="009C4AE5" w:rsidP="0052090E">
            <w:pPr>
              <w:spacing w:before="60" w:after="60" w:line="240" w:lineRule="auto"/>
              <w:jc w:val="center"/>
              <w:rPr>
                <w:rFonts w:cs="Arial"/>
                <w:b/>
              </w:rPr>
            </w:pPr>
            <w:r>
              <w:rPr>
                <w:rFonts w:cs="Arial"/>
                <w:b/>
              </w:rPr>
              <w:t>E</w:t>
            </w:r>
          </w:p>
        </w:tc>
        <w:tc>
          <w:tcPr>
            <w:tcW w:w="708" w:type="dxa"/>
            <w:vAlign w:val="center"/>
          </w:tcPr>
          <w:p w:rsidR="009C4AE5" w:rsidRPr="009C4AE5" w:rsidRDefault="009C4AE5" w:rsidP="0052090E">
            <w:pPr>
              <w:spacing w:before="60" w:after="60" w:line="240" w:lineRule="auto"/>
              <w:jc w:val="center"/>
              <w:rPr>
                <w:b/>
              </w:rPr>
            </w:pPr>
            <w:r w:rsidRPr="009C4AE5">
              <w:rPr>
                <w:rFonts w:cs="Arial"/>
                <w:b/>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Ability to self-evaluate learning needs and activ</w:t>
            </w:r>
            <w:r>
              <w:rPr>
                <w:rFonts w:cs="Arial"/>
              </w:rPr>
              <w:t>ely seek learning opportunities</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Default="009C4AE5" w:rsidP="0052090E">
            <w:pPr>
              <w:spacing w:before="60" w:after="60" w:line="240" w:lineRule="auto"/>
              <w:jc w:val="left"/>
            </w:pPr>
            <w:r>
              <w:t>Flexibility and ability to deal with change</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Good organisational skills</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Demonstrate a commitment to working with students</w:t>
            </w:r>
            <w:r>
              <w:rPr>
                <w:rFonts w:cs="Arial"/>
              </w:rPr>
              <w:t xml:space="preserve"> of the relevant age</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Ability to work co</w:t>
            </w:r>
            <w:r>
              <w:rPr>
                <w:rFonts w:cs="Arial"/>
              </w:rPr>
              <w:t>nstructively as part of a team</w:t>
            </w:r>
          </w:p>
        </w:tc>
        <w:tc>
          <w:tcPr>
            <w:tcW w:w="1134" w:type="dxa"/>
            <w:vAlign w:val="center"/>
          </w:tcPr>
          <w:p w:rsidR="009C4AE5" w:rsidRDefault="009C4AE5" w:rsidP="0052090E">
            <w:pPr>
              <w:spacing w:before="60" w:after="60" w:line="240" w:lineRule="auto"/>
              <w:jc w:val="center"/>
            </w:pPr>
            <w:r w:rsidRPr="00007221">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Ability</w:t>
            </w:r>
            <w:r>
              <w:rPr>
                <w:rFonts w:cs="Arial"/>
              </w:rPr>
              <w:t xml:space="preserve"> to remain calm under pressure</w:t>
            </w:r>
          </w:p>
        </w:tc>
        <w:tc>
          <w:tcPr>
            <w:tcW w:w="1134" w:type="dxa"/>
            <w:vAlign w:val="center"/>
          </w:tcPr>
          <w:p w:rsidR="009C4AE5" w:rsidRPr="00894B97" w:rsidRDefault="009C4AE5" w:rsidP="0052090E">
            <w:pPr>
              <w:spacing w:before="60" w:after="60" w:line="240" w:lineRule="auto"/>
              <w:jc w:val="center"/>
              <w:rPr>
                <w:rFonts w:cs="Arial"/>
                <w:b/>
              </w:rPr>
            </w:pPr>
            <w:r>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9C4AE5" w:rsidRDefault="009C4AE5" w:rsidP="0052090E">
            <w:pPr>
              <w:spacing w:before="60" w:after="60" w:line="240" w:lineRule="auto"/>
              <w:rPr>
                <w:rFonts w:cs="Arial"/>
              </w:rPr>
            </w:pPr>
            <w:r w:rsidRPr="00C80EB5">
              <w:rPr>
                <w:rFonts w:cs="Arial"/>
              </w:rPr>
              <w:t>Flexibility a</w:t>
            </w:r>
            <w:r>
              <w:rPr>
                <w:rFonts w:cs="Arial"/>
              </w:rPr>
              <w:t>nd willingness to accept change</w:t>
            </w:r>
          </w:p>
        </w:tc>
        <w:tc>
          <w:tcPr>
            <w:tcW w:w="1134" w:type="dxa"/>
            <w:vAlign w:val="center"/>
          </w:tcPr>
          <w:p w:rsidR="009C4AE5" w:rsidRDefault="009C4AE5" w:rsidP="0052090E">
            <w:pPr>
              <w:spacing w:before="60" w:after="60" w:line="240" w:lineRule="auto"/>
              <w:jc w:val="center"/>
              <w:rPr>
                <w:rFonts w:cs="Arial"/>
                <w:b/>
              </w:rPr>
            </w:pPr>
            <w:r>
              <w:rPr>
                <w:rFonts w:cs="Arial"/>
                <w:b/>
              </w:rPr>
              <w:t>E</w:t>
            </w:r>
          </w:p>
        </w:tc>
        <w:tc>
          <w:tcPr>
            <w:tcW w:w="708" w:type="dxa"/>
            <w:vAlign w:val="center"/>
          </w:tcPr>
          <w:p w:rsidR="009C4AE5" w:rsidRDefault="009C4AE5" w:rsidP="0052090E">
            <w:pPr>
              <w:spacing w:before="60" w:after="60" w:line="240" w:lineRule="auto"/>
              <w:jc w:val="center"/>
            </w:pPr>
            <w:r w:rsidRPr="00522C55">
              <w:rPr>
                <w:rFonts w:cs="Arial"/>
              </w:rPr>
              <w:sym w:font="Wingdings 2" w:char="F050"/>
            </w:r>
          </w:p>
        </w:tc>
        <w:tc>
          <w:tcPr>
            <w:tcW w:w="1276" w:type="dxa"/>
            <w:vAlign w:val="center"/>
          </w:tcPr>
          <w:p w:rsidR="009C4AE5" w:rsidRDefault="009C4AE5" w:rsidP="0052090E">
            <w:pPr>
              <w:spacing w:before="60" w:after="60" w:line="240" w:lineRule="auto"/>
              <w:jc w:val="center"/>
            </w:pPr>
            <w:r w:rsidRPr="00522C55">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894B97" w:rsidRDefault="009C4AE5" w:rsidP="0052090E">
            <w:pPr>
              <w:spacing w:before="60" w:after="60" w:line="240" w:lineRule="auto"/>
              <w:jc w:val="left"/>
              <w:rPr>
                <w:rFonts w:cs="Arial"/>
              </w:rPr>
            </w:pPr>
            <w:r w:rsidRPr="00894B97">
              <w:rPr>
                <w:rFonts w:cs="Arial"/>
              </w:rPr>
              <w:t xml:space="preserve">A passionate belief </w:t>
            </w:r>
            <w:r>
              <w:rPr>
                <w:rFonts w:cs="Arial"/>
              </w:rPr>
              <w:t xml:space="preserve">in the Trust’s vision of </w:t>
            </w:r>
            <w:r w:rsidRPr="000C068E">
              <w:rPr>
                <w:rFonts w:cs="Arial"/>
              </w:rPr>
              <w:t>‘nurturing today’s young people, inspiring tomorrow’s leaders’.</w:t>
            </w:r>
          </w:p>
        </w:tc>
        <w:tc>
          <w:tcPr>
            <w:tcW w:w="1134" w:type="dxa"/>
            <w:vAlign w:val="center"/>
          </w:tcPr>
          <w:p w:rsidR="009C4AE5" w:rsidRPr="00894B97" w:rsidRDefault="009C4AE5" w:rsidP="0052090E">
            <w:pPr>
              <w:spacing w:before="60" w:after="60" w:line="240" w:lineRule="auto"/>
              <w:jc w:val="center"/>
              <w:rPr>
                <w:rFonts w:cs="Arial"/>
                <w:b/>
              </w:rPr>
            </w:pPr>
            <w:r w:rsidRPr="00894B97">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894B97" w:rsidRDefault="009C4AE5" w:rsidP="0052090E">
            <w:pPr>
              <w:spacing w:before="60" w:after="60" w:line="240" w:lineRule="auto"/>
              <w:jc w:val="left"/>
              <w:rPr>
                <w:rFonts w:cs="Arial"/>
              </w:rPr>
            </w:pPr>
            <w:r>
              <w:rPr>
                <w:rFonts w:cs="Arial"/>
              </w:rPr>
              <w:t>A strong commitment to the Trust value of ‘Service’.</w:t>
            </w:r>
          </w:p>
        </w:tc>
        <w:tc>
          <w:tcPr>
            <w:tcW w:w="1134" w:type="dxa"/>
            <w:vAlign w:val="center"/>
          </w:tcPr>
          <w:p w:rsidR="009C4AE5" w:rsidRPr="00894B97" w:rsidRDefault="009C4AE5" w:rsidP="0052090E">
            <w:pPr>
              <w:spacing w:before="60" w:after="60" w:line="240" w:lineRule="auto"/>
              <w:jc w:val="center"/>
              <w:rPr>
                <w:rFonts w:cs="Arial"/>
                <w:b/>
              </w:rPr>
            </w:pPr>
            <w:r w:rsidRPr="00894B97">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894B97" w:rsidRDefault="009C4AE5" w:rsidP="0052090E">
            <w:pPr>
              <w:spacing w:before="60" w:after="60" w:line="240" w:lineRule="auto"/>
              <w:jc w:val="left"/>
              <w:rPr>
                <w:rFonts w:cs="Arial"/>
              </w:rPr>
            </w:pPr>
            <w:r>
              <w:rPr>
                <w:rFonts w:cs="Arial"/>
              </w:rPr>
              <w:t>A strong commitment to the Trust value of ‘Teamwork’.</w:t>
            </w:r>
          </w:p>
        </w:tc>
        <w:tc>
          <w:tcPr>
            <w:tcW w:w="1134" w:type="dxa"/>
            <w:vAlign w:val="center"/>
          </w:tcPr>
          <w:p w:rsidR="009C4AE5" w:rsidRPr="00894B97" w:rsidRDefault="009C4AE5" w:rsidP="0052090E">
            <w:pPr>
              <w:spacing w:before="60" w:after="60" w:line="240" w:lineRule="auto"/>
              <w:jc w:val="center"/>
              <w:rPr>
                <w:rFonts w:cs="Arial"/>
                <w:b/>
              </w:rPr>
            </w:pPr>
            <w:r w:rsidRPr="00894B97">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894B97" w:rsidRDefault="009C4AE5" w:rsidP="0052090E">
            <w:pPr>
              <w:spacing w:before="60" w:after="60" w:line="240" w:lineRule="auto"/>
              <w:jc w:val="left"/>
              <w:rPr>
                <w:rFonts w:cs="Arial"/>
              </w:rPr>
            </w:pPr>
            <w:r>
              <w:rPr>
                <w:rFonts w:cs="Arial"/>
              </w:rPr>
              <w:t>A strong commitment to the Trust value of ‘Ambition’.</w:t>
            </w:r>
          </w:p>
        </w:tc>
        <w:tc>
          <w:tcPr>
            <w:tcW w:w="1134" w:type="dxa"/>
            <w:vAlign w:val="center"/>
          </w:tcPr>
          <w:p w:rsidR="009C4AE5" w:rsidRPr="00894B97" w:rsidRDefault="009C4AE5" w:rsidP="0052090E">
            <w:pPr>
              <w:spacing w:before="60" w:after="60" w:line="240" w:lineRule="auto"/>
              <w:jc w:val="center"/>
              <w:rPr>
                <w:rFonts w:cs="Arial"/>
                <w:b/>
              </w:rPr>
            </w:pPr>
            <w:r w:rsidRPr="00894B97">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43776E"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894B97" w:rsidRDefault="009C4AE5" w:rsidP="0052090E">
            <w:pPr>
              <w:spacing w:before="60" w:after="60" w:line="240" w:lineRule="auto"/>
              <w:jc w:val="left"/>
              <w:rPr>
                <w:rFonts w:cs="Arial"/>
              </w:rPr>
            </w:pPr>
            <w:r>
              <w:rPr>
                <w:rFonts w:cs="Arial"/>
              </w:rPr>
              <w:t>A strong commitment to the Trust value of ‘Respect’.</w:t>
            </w:r>
          </w:p>
        </w:tc>
        <w:tc>
          <w:tcPr>
            <w:tcW w:w="1134" w:type="dxa"/>
            <w:vAlign w:val="center"/>
          </w:tcPr>
          <w:p w:rsidR="009C4AE5" w:rsidRPr="00894B97" w:rsidRDefault="009C4AE5" w:rsidP="0052090E">
            <w:pPr>
              <w:spacing w:before="60" w:after="60" w:line="240" w:lineRule="auto"/>
              <w:jc w:val="center"/>
              <w:rPr>
                <w:rFonts w:cs="Arial"/>
                <w:b/>
              </w:rPr>
            </w:pPr>
            <w:r w:rsidRPr="00894B97">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6F044A"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894B97" w:rsidRDefault="009C4AE5" w:rsidP="0052090E">
            <w:pPr>
              <w:spacing w:before="60" w:after="60" w:line="240" w:lineRule="auto"/>
              <w:jc w:val="left"/>
              <w:rPr>
                <w:rFonts w:cs="Arial"/>
              </w:rPr>
            </w:pPr>
            <w:r>
              <w:rPr>
                <w:rFonts w:eastAsia="Arial"/>
              </w:rPr>
              <w:t>Commitment to support Tauheedul Education Trust’s agenda</w:t>
            </w:r>
            <w:r>
              <w:rPr>
                <w:rFonts w:eastAsia="Arial"/>
                <w:spacing w:val="-13"/>
              </w:rPr>
              <w:t xml:space="preserve"> </w:t>
            </w:r>
            <w:r>
              <w:rPr>
                <w:rFonts w:eastAsia="Arial"/>
              </w:rPr>
              <w:t>for</w:t>
            </w:r>
            <w:r>
              <w:rPr>
                <w:rFonts w:eastAsia="Arial"/>
                <w:w w:val="99"/>
              </w:rPr>
              <w:t xml:space="preserve"> </w:t>
            </w:r>
            <w:r>
              <w:rPr>
                <w:rFonts w:eastAsia="Arial"/>
              </w:rPr>
              <w:t>safeguarding and equality and diversity.</w:t>
            </w:r>
          </w:p>
        </w:tc>
        <w:tc>
          <w:tcPr>
            <w:tcW w:w="1134" w:type="dxa"/>
            <w:vAlign w:val="center"/>
          </w:tcPr>
          <w:p w:rsidR="009C4AE5" w:rsidRPr="00894B97" w:rsidRDefault="009C4AE5" w:rsidP="0052090E">
            <w:pPr>
              <w:spacing w:before="60" w:after="60" w:line="240" w:lineRule="auto"/>
              <w:jc w:val="center"/>
              <w:rPr>
                <w:rFonts w:cs="Arial"/>
                <w:b/>
              </w:rPr>
            </w:pPr>
            <w:r w:rsidRPr="00894B97">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9C4AE5" w:rsidRPr="00894B97" w:rsidTr="000C0E30">
        <w:tc>
          <w:tcPr>
            <w:tcW w:w="703" w:type="dxa"/>
            <w:vAlign w:val="center"/>
          </w:tcPr>
          <w:p w:rsidR="009C4AE5" w:rsidRPr="006F044A" w:rsidRDefault="009C4AE5" w:rsidP="0052090E">
            <w:pPr>
              <w:pStyle w:val="ListParagraph"/>
              <w:numPr>
                <w:ilvl w:val="0"/>
                <w:numId w:val="4"/>
              </w:numPr>
              <w:spacing w:before="60" w:after="60" w:line="240" w:lineRule="auto"/>
              <w:contextualSpacing/>
              <w:jc w:val="left"/>
              <w:rPr>
                <w:rFonts w:cs="Arial"/>
              </w:rPr>
            </w:pPr>
          </w:p>
        </w:tc>
        <w:tc>
          <w:tcPr>
            <w:tcW w:w="6102" w:type="dxa"/>
            <w:vAlign w:val="center"/>
          </w:tcPr>
          <w:p w:rsidR="009C4AE5" w:rsidRPr="00894B97" w:rsidRDefault="009C4AE5" w:rsidP="0052090E">
            <w:pPr>
              <w:spacing w:before="60" w:after="60" w:line="240" w:lineRule="auto"/>
              <w:jc w:val="left"/>
              <w:rPr>
                <w:rFonts w:cs="Arial"/>
              </w:rPr>
            </w:pPr>
            <w:r w:rsidRPr="00894B97">
              <w:rPr>
                <w:rFonts w:cs="Arial"/>
              </w:rPr>
              <w:t xml:space="preserve">Sympathetic to and supportive of the </w:t>
            </w:r>
            <w:r>
              <w:rPr>
                <w:rFonts w:cs="Arial"/>
              </w:rPr>
              <w:t>Mixed Multi-Academy Trust Model and ethos of the Establishment.</w:t>
            </w:r>
          </w:p>
        </w:tc>
        <w:tc>
          <w:tcPr>
            <w:tcW w:w="1134" w:type="dxa"/>
            <w:vAlign w:val="center"/>
          </w:tcPr>
          <w:p w:rsidR="009C4AE5" w:rsidRPr="00894B97" w:rsidRDefault="009C4AE5" w:rsidP="0052090E">
            <w:pPr>
              <w:spacing w:before="60" w:after="60" w:line="240" w:lineRule="auto"/>
              <w:jc w:val="center"/>
              <w:rPr>
                <w:rFonts w:cs="Arial"/>
                <w:b/>
              </w:rPr>
            </w:pPr>
            <w:r w:rsidRPr="00894B97">
              <w:rPr>
                <w:rFonts w:cs="Arial"/>
                <w:b/>
              </w:rPr>
              <w:t>E</w:t>
            </w:r>
          </w:p>
        </w:tc>
        <w:tc>
          <w:tcPr>
            <w:tcW w:w="708"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c>
          <w:tcPr>
            <w:tcW w:w="1276" w:type="dxa"/>
            <w:vAlign w:val="center"/>
          </w:tcPr>
          <w:p w:rsidR="009C4AE5" w:rsidRPr="00894B97" w:rsidRDefault="009C4AE5" w:rsidP="0052090E">
            <w:pPr>
              <w:spacing w:before="60" w:after="60" w:line="240" w:lineRule="auto"/>
              <w:jc w:val="center"/>
              <w:rPr>
                <w:rFonts w:cs="Arial"/>
              </w:rPr>
            </w:pPr>
            <w:r w:rsidRPr="00894B97">
              <w:rPr>
                <w:rFonts w:cs="Arial"/>
              </w:rPr>
              <w:sym w:font="Wingdings 2" w:char="F050"/>
            </w:r>
          </w:p>
        </w:tc>
      </w:tr>
      <w:tr w:rsidR="0052090E" w:rsidRPr="00894B97" w:rsidTr="00AD4B93">
        <w:tc>
          <w:tcPr>
            <w:tcW w:w="703" w:type="dxa"/>
            <w:vAlign w:val="center"/>
          </w:tcPr>
          <w:p w:rsidR="0052090E" w:rsidRPr="006F044A" w:rsidRDefault="0052090E" w:rsidP="0052090E">
            <w:pPr>
              <w:pStyle w:val="ListParagraph"/>
              <w:numPr>
                <w:ilvl w:val="0"/>
                <w:numId w:val="4"/>
              </w:numPr>
              <w:spacing w:before="60" w:after="60" w:line="240" w:lineRule="auto"/>
              <w:contextualSpacing/>
              <w:jc w:val="left"/>
              <w:rPr>
                <w:rFonts w:cs="Arial"/>
              </w:rPr>
            </w:pPr>
          </w:p>
        </w:tc>
        <w:tc>
          <w:tcPr>
            <w:tcW w:w="6102" w:type="dxa"/>
          </w:tcPr>
          <w:p w:rsidR="0052090E" w:rsidRPr="0069100C" w:rsidRDefault="0052090E" w:rsidP="00D01C33">
            <w:pPr>
              <w:spacing w:before="60" w:after="60"/>
              <w:rPr>
                <w:rFonts w:cs="Arial"/>
              </w:rPr>
            </w:pPr>
            <w:r w:rsidRPr="0069100C">
              <w:rPr>
                <w:rFonts w:cs="Arial"/>
              </w:rPr>
              <w:t>Must be legally entitled to work in the UK (Immigration, Asylum and Nationality Act 2006)</w:t>
            </w:r>
          </w:p>
        </w:tc>
        <w:tc>
          <w:tcPr>
            <w:tcW w:w="1134" w:type="dxa"/>
            <w:vAlign w:val="center"/>
          </w:tcPr>
          <w:p w:rsidR="0052090E" w:rsidRPr="0069100C" w:rsidRDefault="0052090E" w:rsidP="00D01C33">
            <w:pPr>
              <w:spacing w:beforeLines="40" w:before="96" w:afterLines="40" w:after="96"/>
              <w:jc w:val="center"/>
              <w:rPr>
                <w:rFonts w:cs="Arial"/>
                <w:b/>
              </w:rPr>
            </w:pPr>
            <w:r w:rsidRPr="0069100C">
              <w:rPr>
                <w:rFonts w:cs="Arial"/>
                <w:b/>
              </w:rPr>
              <w:t>E</w:t>
            </w:r>
          </w:p>
        </w:tc>
        <w:tc>
          <w:tcPr>
            <w:tcW w:w="708"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c>
          <w:tcPr>
            <w:tcW w:w="1276"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r>
      <w:tr w:rsidR="0052090E" w:rsidRPr="00894B97" w:rsidTr="00AD4B93">
        <w:tc>
          <w:tcPr>
            <w:tcW w:w="703" w:type="dxa"/>
            <w:vAlign w:val="center"/>
          </w:tcPr>
          <w:p w:rsidR="0052090E" w:rsidRPr="006F044A" w:rsidRDefault="0052090E" w:rsidP="0052090E">
            <w:pPr>
              <w:pStyle w:val="ListParagraph"/>
              <w:numPr>
                <w:ilvl w:val="0"/>
                <w:numId w:val="4"/>
              </w:numPr>
              <w:spacing w:before="60" w:after="60" w:line="240" w:lineRule="auto"/>
              <w:contextualSpacing/>
              <w:jc w:val="left"/>
              <w:rPr>
                <w:rFonts w:cs="Arial"/>
              </w:rPr>
            </w:pPr>
          </w:p>
        </w:tc>
        <w:tc>
          <w:tcPr>
            <w:tcW w:w="6102" w:type="dxa"/>
          </w:tcPr>
          <w:p w:rsidR="0052090E" w:rsidRPr="0069100C" w:rsidRDefault="0052090E" w:rsidP="00D01C33">
            <w:pPr>
              <w:spacing w:before="60" w:after="60"/>
              <w:rPr>
                <w:rFonts w:cs="Arial"/>
              </w:rPr>
            </w:pPr>
            <w:r w:rsidRPr="0069100C">
              <w:rPr>
                <w:rFonts w:cs="Arial"/>
              </w:rPr>
              <w:t>No contra-indications in personal background or criminal record indicating unsuitability to work with children/ young people. (Enhanced DBS required).</w:t>
            </w:r>
          </w:p>
        </w:tc>
        <w:tc>
          <w:tcPr>
            <w:tcW w:w="1134" w:type="dxa"/>
            <w:vAlign w:val="center"/>
          </w:tcPr>
          <w:p w:rsidR="0052090E" w:rsidRPr="0069100C" w:rsidRDefault="0052090E" w:rsidP="00D01C33">
            <w:pPr>
              <w:spacing w:beforeLines="40" w:before="96" w:afterLines="40" w:after="96"/>
              <w:jc w:val="center"/>
              <w:rPr>
                <w:rFonts w:cs="Arial"/>
                <w:b/>
              </w:rPr>
            </w:pPr>
            <w:r w:rsidRPr="0069100C">
              <w:rPr>
                <w:rFonts w:cs="Arial"/>
                <w:b/>
              </w:rPr>
              <w:t>E</w:t>
            </w:r>
          </w:p>
        </w:tc>
        <w:tc>
          <w:tcPr>
            <w:tcW w:w="708"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c>
          <w:tcPr>
            <w:tcW w:w="1276"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r>
      <w:tr w:rsidR="0052090E" w:rsidRPr="00894B97" w:rsidTr="00AD4B93">
        <w:tc>
          <w:tcPr>
            <w:tcW w:w="703" w:type="dxa"/>
            <w:vAlign w:val="center"/>
          </w:tcPr>
          <w:p w:rsidR="0052090E" w:rsidRPr="006F044A" w:rsidRDefault="0052090E" w:rsidP="0052090E">
            <w:pPr>
              <w:pStyle w:val="ListParagraph"/>
              <w:numPr>
                <w:ilvl w:val="0"/>
                <w:numId w:val="4"/>
              </w:numPr>
              <w:spacing w:before="60" w:after="60" w:line="240" w:lineRule="auto"/>
              <w:contextualSpacing/>
              <w:jc w:val="left"/>
              <w:rPr>
                <w:rFonts w:cs="Arial"/>
              </w:rPr>
            </w:pPr>
          </w:p>
        </w:tc>
        <w:tc>
          <w:tcPr>
            <w:tcW w:w="6102" w:type="dxa"/>
          </w:tcPr>
          <w:p w:rsidR="0052090E" w:rsidRPr="0069100C" w:rsidRDefault="0052090E" w:rsidP="00D01C33">
            <w:pPr>
              <w:spacing w:before="60" w:after="60"/>
            </w:pPr>
            <w:r w:rsidRPr="0069100C">
              <w:t>Ability to deal with a large multi-level building. (with lifts)</w:t>
            </w:r>
          </w:p>
        </w:tc>
        <w:tc>
          <w:tcPr>
            <w:tcW w:w="1134" w:type="dxa"/>
            <w:vAlign w:val="center"/>
          </w:tcPr>
          <w:p w:rsidR="0052090E" w:rsidRPr="0069100C" w:rsidRDefault="0052090E" w:rsidP="00D01C33">
            <w:pPr>
              <w:spacing w:beforeLines="40" w:before="96" w:afterLines="40" w:after="96"/>
              <w:jc w:val="center"/>
              <w:rPr>
                <w:rFonts w:cs="Arial"/>
                <w:b/>
              </w:rPr>
            </w:pPr>
            <w:r w:rsidRPr="0069100C">
              <w:rPr>
                <w:rFonts w:cs="Arial"/>
                <w:b/>
              </w:rPr>
              <w:t>E</w:t>
            </w:r>
          </w:p>
        </w:tc>
        <w:tc>
          <w:tcPr>
            <w:tcW w:w="708"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c>
          <w:tcPr>
            <w:tcW w:w="1276"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r>
      <w:tr w:rsidR="0052090E" w:rsidRPr="00894B97" w:rsidTr="00AD4B93">
        <w:tc>
          <w:tcPr>
            <w:tcW w:w="703" w:type="dxa"/>
            <w:vAlign w:val="center"/>
          </w:tcPr>
          <w:p w:rsidR="0052090E" w:rsidRPr="006F044A" w:rsidRDefault="0052090E" w:rsidP="0052090E">
            <w:pPr>
              <w:pStyle w:val="ListParagraph"/>
              <w:numPr>
                <w:ilvl w:val="0"/>
                <w:numId w:val="4"/>
              </w:numPr>
              <w:spacing w:before="60" w:after="60" w:line="240" w:lineRule="auto"/>
              <w:contextualSpacing/>
              <w:jc w:val="left"/>
              <w:rPr>
                <w:rFonts w:cs="Arial"/>
              </w:rPr>
            </w:pPr>
          </w:p>
        </w:tc>
        <w:tc>
          <w:tcPr>
            <w:tcW w:w="6102" w:type="dxa"/>
          </w:tcPr>
          <w:p w:rsidR="0052090E" w:rsidRPr="0069100C" w:rsidRDefault="0052090E" w:rsidP="00D01C33">
            <w:pPr>
              <w:spacing w:before="60" w:after="60"/>
            </w:pPr>
            <w:r w:rsidRPr="0069100C">
              <w:t>Must be able to perform all duties and tasks with reasonable adjustment where appropriate in accordance with the Equality Act 2010.</w:t>
            </w:r>
          </w:p>
        </w:tc>
        <w:tc>
          <w:tcPr>
            <w:tcW w:w="1134" w:type="dxa"/>
            <w:vAlign w:val="center"/>
          </w:tcPr>
          <w:p w:rsidR="0052090E" w:rsidRPr="0069100C" w:rsidRDefault="0052090E" w:rsidP="00D01C33">
            <w:pPr>
              <w:spacing w:beforeLines="40" w:before="96" w:afterLines="40" w:after="96"/>
              <w:jc w:val="center"/>
              <w:rPr>
                <w:rFonts w:cs="Arial"/>
                <w:b/>
              </w:rPr>
            </w:pPr>
            <w:r w:rsidRPr="0069100C">
              <w:rPr>
                <w:rFonts w:cs="Arial"/>
                <w:b/>
              </w:rPr>
              <w:t>E</w:t>
            </w:r>
          </w:p>
        </w:tc>
        <w:tc>
          <w:tcPr>
            <w:tcW w:w="708"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c>
          <w:tcPr>
            <w:tcW w:w="1276"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r>
      <w:tr w:rsidR="0052090E" w:rsidRPr="00894B97" w:rsidTr="00AD4B93">
        <w:tc>
          <w:tcPr>
            <w:tcW w:w="703" w:type="dxa"/>
            <w:vAlign w:val="center"/>
          </w:tcPr>
          <w:p w:rsidR="0052090E" w:rsidRPr="006F044A" w:rsidRDefault="0052090E" w:rsidP="0052090E">
            <w:pPr>
              <w:pStyle w:val="ListParagraph"/>
              <w:numPr>
                <w:ilvl w:val="0"/>
                <w:numId w:val="4"/>
              </w:numPr>
              <w:spacing w:before="60" w:after="60" w:line="240" w:lineRule="auto"/>
              <w:contextualSpacing/>
              <w:jc w:val="left"/>
              <w:rPr>
                <w:rFonts w:cs="Arial"/>
              </w:rPr>
            </w:pPr>
          </w:p>
        </w:tc>
        <w:tc>
          <w:tcPr>
            <w:tcW w:w="6102" w:type="dxa"/>
          </w:tcPr>
          <w:p w:rsidR="0052090E" w:rsidRPr="0069100C" w:rsidRDefault="0052090E" w:rsidP="00D01C33">
            <w:pPr>
              <w:spacing w:before="60" w:after="60"/>
              <w:rPr>
                <w:rFonts w:cs="Arial"/>
              </w:rPr>
            </w:pPr>
            <w:r w:rsidRPr="0069100C">
              <w:t>Ability to cope with the requirements of the post which may include working with pupils who have emotional, behavioural or physical difficulties.</w:t>
            </w:r>
          </w:p>
        </w:tc>
        <w:tc>
          <w:tcPr>
            <w:tcW w:w="1134" w:type="dxa"/>
            <w:vAlign w:val="center"/>
          </w:tcPr>
          <w:p w:rsidR="0052090E" w:rsidRPr="0069100C" w:rsidRDefault="0052090E" w:rsidP="00D01C33">
            <w:pPr>
              <w:spacing w:beforeLines="40" w:before="96" w:afterLines="40" w:after="96"/>
              <w:jc w:val="center"/>
              <w:rPr>
                <w:rFonts w:cs="Arial"/>
                <w:b/>
              </w:rPr>
            </w:pPr>
            <w:r w:rsidRPr="0069100C">
              <w:rPr>
                <w:rFonts w:cs="Arial"/>
                <w:b/>
              </w:rPr>
              <w:t>E</w:t>
            </w:r>
          </w:p>
        </w:tc>
        <w:tc>
          <w:tcPr>
            <w:tcW w:w="708"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c>
          <w:tcPr>
            <w:tcW w:w="1276" w:type="dxa"/>
            <w:vAlign w:val="center"/>
          </w:tcPr>
          <w:p w:rsidR="0052090E" w:rsidRPr="0069100C" w:rsidRDefault="0052090E" w:rsidP="00D01C33">
            <w:pPr>
              <w:spacing w:beforeLines="40" w:before="96" w:afterLines="40" w:after="96"/>
              <w:jc w:val="center"/>
              <w:rPr>
                <w:rFonts w:cs="Arial"/>
              </w:rPr>
            </w:pPr>
            <w:r w:rsidRPr="0069100C">
              <w:rPr>
                <w:rFonts w:cs="Arial"/>
              </w:rPr>
              <w:sym w:font="Wingdings 2" w:char="F050"/>
            </w:r>
          </w:p>
        </w:tc>
      </w:tr>
    </w:tbl>
    <w:p w:rsidR="00F111A0" w:rsidRPr="005C4B88" w:rsidRDefault="00F111A0" w:rsidP="00F111A0">
      <w:pPr>
        <w:spacing w:before="60" w:after="60"/>
        <w:rPr>
          <w:rFonts w:cs="Calibri"/>
          <w:sz w:val="2"/>
          <w:szCs w:val="2"/>
          <w:lang w:val="en-US"/>
        </w:rPr>
      </w:pPr>
    </w:p>
    <w:p w:rsidR="00F111A0" w:rsidRPr="00EB6062" w:rsidRDefault="00F111A0" w:rsidP="00F111A0">
      <w:pPr>
        <w:rPr>
          <w:b/>
        </w:rPr>
      </w:pPr>
    </w:p>
    <w:p w:rsidR="00714C53" w:rsidRPr="0000615F" w:rsidRDefault="00714C53" w:rsidP="00F111A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Theme="minorHAnsi" w:hAnsiTheme="minorHAnsi"/>
          <w:b/>
        </w:rPr>
      </w:pPr>
    </w:p>
    <w:sectPr w:rsidR="00714C53" w:rsidRPr="0000615F" w:rsidSect="00F111A0">
      <w:headerReference w:type="default" r:id="rId11"/>
      <w:footerReference w:type="default" r:id="rId12"/>
      <w:type w:val="continuous"/>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3D" w:rsidRDefault="0068353D">
      <w:pPr>
        <w:spacing w:line="240" w:lineRule="auto"/>
      </w:pPr>
      <w:r>
        <w:separator/>
      </w:r>
    </w:p>
    <w:p w:rsidR="0068353D" w:rsidRDefault="0068353D"/>
    <w:p w:rsidR="0068353D" w:rsidRDefault="0068353D" w:rsidP="00535BC4"/>
    <w:p w:rsidR="0068353D" w:rsidRDefault="0068353D" w:rsidP="00535BC4"/>
  </w:endnote>
  <w:end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useo Sans 300">
    <w:altName w:val="Museo Sans 3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1A0" w:rsidRDefault="00F111A0" w:rsidP="008567A6">
    <w:pPr>
      <w:pStyle w:val="Footer"/>
      <w:jc w:val="center"/>
    </w:pPr>
    <w:r>
      <w:t>Service – Teamwork – Ambition - Respect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rsidP="003015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799">
      <w:rPr>
        <w:rStyle w:val="PageNumber"/>
        <w:noProof/>
      </w:rPr>
      <w:t>9</w:t>
    </w:r>
    <w:r>
      <w:rPr>
        <w:rStyle w:val="PageNumber"/>
      </w:rPr>
      <w:fldChar w:fldCharType="end"/>
    </w:r>
  </w:p>
  <w:p w:rsidR="0068353D" w:rsidRPr="00F31F9F" w:rsidRDefault="0068353D" w:rsidP="003015C6">
    <w:pPr>
      <w:pStyle w:val="Footer"/>
      <w:tabs>
        <w:tab w:val="clear" w:pos="4320"/>
        <w:tab w:val="clear" w:pos="8640"/>
        <w:tab w:val="left" w:pos="0"/>
        <w:tab w:val="right" w:pos="9354"/>
      </w:tabs>
      <w:rPr>
        <w:sz w:val="18"/>
        <w:szCs w:val="18"/>
      </w:rPr>
    </w:pPr>
    <w:r w:rsidRPr="00F31F9F">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3D" w:rsidRDefault="0068353D" w:rsidP="00B01C20">
      <w:pPr>
        <w:spacing w:line="240" w:lineRule="auto"/>
      </w:pPr>
      <w:r>
        <w:separator/>
      </w:r>
    </w:p>
  </w:footnote>
  <w:footnote w:type="continuationSeparator" w:id="0">
    <w:p w:rsidR="0068353D" w:rsidRDefault="0068353D">
      <w:pPr>
        <w:spacing w:line="240" w:lineRule="auto"/>
      </w:pPr>
      <w:r>
        <w:continuationSeparator/>
      </w:r>
    </w:p>
    <w:p w:rsidR="0068353D" w:rsidRDefault="0068353D"/>
    <w:p w:rsidR="0068353D" w:rsidRDefault="0068353D" w:rsidP="00535BC4"/>
    <w:p w:rsidR="0068353D" w:rsidRDefault="0068353D" w:rsidP="00535BC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C3" w:rsidRDefault="00AA52C3" w:rsidP="00AA52C3">
    <w:pPr>
      <w:pStyle w:val="Header"/>
      <w:jc w:val="center"/>
    </w:pPr>
    <w:r>
      <w:rPr>
        <w:rFonts w:cs="Calibri"/>
        <w:b/>
        <w:noProof/>
        <w:sz w:val="32"/>
        <w:szCs w:val="32"/>
        <w:lang w:eastAsia="en-GB"/>
      </w:rPr>
      <w:drawing>
        <wp:inline distT="0" distB="0" distL="0" distR="0" wp14:anchorId="47F0A907" wp14:editId="769156C5">
          <wp:extent cx="2746248" cy="780288"/>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uheedulEducationTrus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p w:rsidR="00AA52C3" w:rsidRPr="00AA52C3" w:rsidRDefault="00AA52C3" w:rsidP="00AA52C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53D" w:rsidRDefault="006835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2"/>
    <w:lvl w:ilvl="0">
      <w:numFmt w:val="bullet"/>
      <w:lvlText w:val="-"/>
      <w:lvlJc w:val="left"/>
      <w:pPr>
        <w:tabs>
          <w:tab w:val="num" w:pos="720"/>
        </w:tabs>
        <w:ind w:left="720" w:hanging="360"/>
      </w:pPr>
      <w:rPr>
        <w:rFonts w:ascii="Arial" w:hAnsi="Arial" w:cs="Arial"/>
      </w:rPr>
    </w:lvl>
  </w:abstractNum>
  <w:abstractNum w:abstractNumId="1">
    <w:nsid w:val="01E1396D"/>
    <w:multiLevelType w:val="singleLevel"/>
    <w:tmpl w:val="B386B0BA"/>
    <w:lvl w:ilvl="0">
      <w:start w:val="1"/>
      <w:numFmt w:val="decimal"/>
      <w:lvlText w:val="%1."/>
      <w:legacy w:legacy="1" w:legacySpace="0" w:legacyIndent="283"/>
      <w:lvlJc w:val="left"/>
      <w:pPr>
        <w:ind w:left="283" w:hanging="283"/>
      </w:pPr>
    </w:lvl>
  </w:abstractNum>
  <w:abstractNum w:abstractNumId="2">
    <w:nsid w:val="0FD92B78"/>
    <w:multiLevelType w:val="multilevel"/>
    <w:tmpl w:val="BBF8AF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77A6AB1"/>
    <w:multiLevelType w:val="multilevel"/>
    <w:tmpl w:val="A6129C4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20E11B1F"/>
    <w:multiLevelType w:val="hybridMultilevel"/>
    <w:tmpl w:val="74A2DE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5270889"/>
    <w:multiLevelType w:val="multilevel"/>
    <w:tmpl w:val="E902B488"/>
    <w:lvl w:ilvl="0">
      <w:start w:val="1"/>
      <w:numFmt w:val="decimal"/>
      <w:lvlRestart w:val="0"/>
      <w:pStyle w:val="HD6Level1"/>
      <w:isLgl/>
      <w:lvlText w:val="%1"/>
      <w:lvlJc w:val="left"/>
      <w:pPr>
        <w:tabs>
          <w:tab w:val="num" w:pos="709"/>
        </w:tabs>
        <w:ind w:left="709" w:hanging="709"/>
      </w:pPr>
      <w:rPr>
        <w:rFonts w:ascii="Arial" w:hAnsi="Arial" w:cs="Arial"/>
        <w:b w:val="0"/>
        <w:i w:val="0"/>
        <w:caps w:val="0"/>
        <w:sz w:val="22"/>
      </w:rPr>
    </w:lvl>
    <w:lvl w:ilvl="1">
      <w:start w:val="1"/>
      <w:numFmt w:val="decimal"/>
      <w:pStyle w:val="HD6Level2"/>
      <w:isLgl/>
      <w:lvlText w:val="%1.%2"/>
      <w:lvlJc w:val="left"/>
      <w:pPr>
        <w:tabs>
          <w:tab w:val="num" w:pos="1559"/>
        </w:tabs>
        <w:ind w:left="1559" w:hanging="850"/>
      </w:pPr>
      <w:rPr>
        <w:rFonts w:ascii="Arial" w:hAnsi="Arial" w:cs="Arial"/>
        <w:b w:val="0"/>
        <w:i w:val="0"/>
        <w:caps w:val="0"/>
        <w:sz w:val="22"/>
      </w:rPr>
    </w:lvl>
    <w:lvl w:ilvl="2">
      <w:start w:val="1"/>
      <w:numFmt w:val="decimal"/>
      <w:pStyle w:val="HD6Level3"/>
      <w:isLgl/>
      <w:lvlText w:val="%1.%2.%3"/>
      <w:lvlJc w:val="left"/>
      <w:pPr>
        <w:tabs>
          <w:tab w:val="num" w:pos="2551"/>
        </w:tabs>
        <w:ind w:left="2551" w:hanging="992"/>
      </w:pPr>
      <w:rPr>
        <w:rFonts w:ascii="Arial" w:hAnsi="Arial" w:cs="Arial"/>
        <w:b w:val="0"/>
        <w:i w:val="0"/>
        <w:caps w:val="0"/>
        <w:sz w:val="22"/>
      </w:rPr>
    </w:lvl>
    <w:lvl w:ilvl="3">
      <w:start w:val="1"/>
      <w:numFmt w:val="decimal"/>
      <w:pStyle w:val="HD6Level4"/>
      <w:isLgl/>
      <w:lvlText w:val="%1.%2.%3.%4"/>
      <w:lvlJc w:val="left"/>
      <w:pPr>
        <w:tabs>
          <w:tab w:val="num" w:pos="3685"/>
        </w:tabs>
        <w:ind w:left="3685" w:hanging="1134"/>
      </w:pPr>
      <w:rPr>
        <w:rFonts w:ascii="Arial" w:hAnsi="Arial" w:cs="Arial"/>
        <w:b w:val="0"/>
        <w:i w:val="0"/>
        <w:caps w:val="0"/>
        <w:sz w:val="22"/>
      </w:rPr>
    </w:lvl>
    <w:lvl w:ilvl="4">
      <w:start w:val="1"/>
      <w:numFmt w:val="decimal"/>
      <w:pStyle w:val="HD6Level5"/>
      <w:isLgl/>
      <w:lvlText w:val="%1.%2.%3.%4.%5"/>
      <w:lvlJc w:val="left"/>
      <w:pPr>
        <w:tabs>
          <w:tab w:val="num" w:pos="4961"/>
        </w:tabs>
        <w:ind w:left="4961" w:hanging="1276"/>
      </w:pPr>
      <w:rPr>
        <w:rFonts w:ascii="Arial" w:hAnsi="Arial" w:cs="Arial"/>
        <w:b w:val="0"/>
        <w:i w:val="0"/>
        <w:caps w:val="0"/>
        <w:sz w:val="22"/>
      </w:rPr>
    </w:lvl>
    <w:lvl w:ilvl="5">
      <w:start w:val="1"/>
      <w:numFmt w:val="decimal"/>
      <w:pStyle w:val="HD6Level6"/>
      <w:isLgl/>
      <w:lvlText w:val="%1.%2.%3.%4.%5.%6"/>
      <w:lvlJc w:val="left"/>
      <w:pPr>
        <w:tabs>
          <w:tab w:val="num" w:pos="6378"/>
        </w:tabs>
        <w:ind w:left="6378" w:hanging="1417"/>
      </w:pPr>
      <w:rPr>
        <w:rFonts w:ascii="Arial" w:hAnsi="Arial" w:cs="Arial"/>
        <w:b w:val="0"/>
        <w:i w:val="0"/>
        <w:caps w:val="0"/>
        <w:sz w:val="22"/>
      </w:rPr>
    </w:lvl>
    <w:lvl w:ilvl="6">
      <w:start w:val="1"/>
      <w:numFmt w:val="decimal"/>
      <w:pStyle w:val="HD6Level7"/>
      <w:isLgl/>
      <w:lvlText w:val="%1.%2.%3.%4.%5.%6.%7"/>
      <w:lvlJc w:val="left"/>
      <w:pPr>
        <w:tabs>
          <w:tab w:val="num" w:pos="6520"/>
        </w:tabs>
        <w:ind w:left="6389" w:hanging="1417"/>
      </w:pPr>
      <w:rPr>
        <w:rFonts w:ascii="Arial" w:hAnsi="Arial" w:cs="Arial"/>
        <w:b w:val="0"/>
        <w:i w:val="0"/>
        <w:caps w:val="0"/>
        <w:sz w:val="22"/>
      </w:rPr>
    </w:lvl>
    <w:lvl w:ilvl="7">
      <w:start w:val="1"/>
      <w:numFmt w:val="decimal"/>
      <w:pStyle w:val="HD6Level8"/>
      <w:isLgl/>
      <w:lvlText w:val="%1.%2.%3.%4.%5.%6.%7.%8"/>
      <w:lvlJc w:val="left"/>
      <w:pPr>
        <w:tabs>
          <w:tab w:val="num" w:pos="6661"/>
        </w:tabs>
        <w:ind w:left="6401" w:hanging="1418"/>
      </w:pPr>
      <w:rPr>
        <w:rFonts w:ascii="Arial" w:hAnsi="Arial" w:cs="Arial"/>
        <w:b w:val="0"/>
        <w:i w:val="0"/>
        <w:caps w:val="0"/>
        <w:sz w:val="22"/>
      </w:rPr>
    </w:lvl>
    <w:lvl w:ilvl="8">
      <w:start w:val="1"/>
      <w:numFmt w:val="decimal"/>
      <w:pStyle w:val="HD6Level9"/>
      <w:isLgl/>
      <w:lvlText w:val="%1.%2.%3.%4.%5.%6.%7.%8.%9"/>
      <w:lvlJc w:val="left"/>
      <w:pPr>
        <w:tabs>
          <w:tab w:val="num" w:pos="6803"/>
        </w:tabs>
        <w:ind w:left="6412" w:hanging="1417"/>
      </w:pPr>
      <w:rPr>
        <w:rFonts w:ascii="Arial" w:hAnsi="Arial" w:cs="Arial"/>
        <w:b w:val="0"/>
        <w:i w:val="0"/>
        <w:caps w:val="0"/>
        <w:sz w:val="22"/>
      </w:rPr>
    </w:lvl>
  </w:abstractNum>
  <w:abstractNum w:abstractNumId="6">
    <w:nsid w:val="2D886D25"/>
    <w:multiLevelType w:val="multilevel"/>
    <w:tmpl w:val="21505F56"/>
    <w:lvl w:ilvl="0">
      <w:start w:val="1"/>
      <w:numFmt w:val="decimal"/>
      <w:lvlText w:val="%1."/>
      <w:lvlJc w:val="left"/>
      <w:pPr>
        <w:ind w:left="360" w:hanging="360"/>
      </w:pPr>
      <w:rPr>
        <w:rFonts w:hint="default"/>
      </w:rPr>
    </w:lvl>
    <w:lvl w:ilvl="1">
      <w:start w:val="1"/>
      <w:numFmt w:val="decimal"/>
      <w:lvlRestart w:val="0"/>
      <w:lvlText w:val="6.%2."/>
      <w:lvlJc w:val="left"/>
      <w:pPr>
        <w:ind w:left="792" w:hanging="432"/>
      </w:pPr>
      <w:rPr>
        <w:rFonts w:ascii="Calibri" w:hAnsi="Calibri" w:hint="default"/>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046841"/>
    <w:multiLevelType w:val="multilevel"/>
    <w:tmpl w:val="B08A1AEA"/>
    <w:lvl w:ilvl="0">
      <w:start w:val="1"/>
      <w:numFmt w:val="decimal"/>
      <w:lvlText w:val="%1."/>
      <w:lvlJc w:val="left"/>
      <w:pPr>
        <w:tabs>
          <w:tab w:val="num" w:pos="1080"/>
        </w:tabs>
        <w:ind w:left="1080" w:hanging="360"/>
      </w:pPr>
      <w:rPr>
        <w:rFonts w:hint="default"/>
        <w:b/>
      </w:rPr>
    </w:lvl>
    <w:lvl w:ilvl="1">
      <w:start w:val="1"/>
      <w:numFmt w:val="decimal"/>
      <w:isLgl/>
      <w:lvlText w:val="%2."/>
      <w:lvlJc w:val="left"/>
      <w:pPr>
        <w:tabs>
          <w:tab w:val="num" w:pos="928"/>
        </w:tabs>
        <w:ind w:left="928" w:hanging="360"/>
      </w:pPr>
      <w:rPr>
        <w:rFonts w:ascii="Calibri" w:eastAsia="Times New Roman" w:hAnsi="Calibri" w:cs="Arial"/>
        <w:b/>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8">
    <w:nsid w:val="3AEA5EB3"/>
    <w:multiLevelType w:val="multilevel"/>
    <w:tmpl w:val="9EFA5834"/>
    <w:lvl w:ilvl="0">
      <w:start w:val="1"/>
      <w:numFmt w:val="decimal"/>
      <w:lvlText w:val="%1"/>
      <w:lvlJc w:val="left"/>
      <w:pPr>
        <w:ind w:left="360" w:hanging="360"/>
      </w:pPr>
      <w:rPr>
        <w:rFonts w:hint="default"/>
        <w:b/>
      </w:rPr>
    </w:lvl>
    <w:lvl w:ilvl="1">
      <w:start w:val="1"/>
      <w:numFmt w:val="decimal"/>
      <w:lvlText w:val="%1.%2"/>
      <w:lvlJc w:val="left"/>
      <w:pPr>
        <w:ind w:left="1288" w:hanging="360"/>
      </w:pPr>
      <w:rPr>
        <w:rFonts w:hint="default"/>
        <w:b w:val="0"/>
      </w:rPr>
    </w:lvl>
    <w:lvl w:ilvl="2">
      <w:start w:val="1"/>
      <w:numFmt w:val="decimal"/>
      <w:lvlText w:val="%1.%2.%3"/>
      <w:lvlJc w:val="left"/>
      <w:pPr>
        <w:ind w:left="2576" w:hanging="720"/>
      </w:pPr>
      <w:rPr>
        <w:rFonts w:hint="default"/>
        <w:b/>
      </w:rPr>
    </w:lvl>
    <w:lvl w:ilvl="3">
      <w:start w:val="1"/>
      <w:numFmt w:val="decimal"/>
      <w:lvlText w:val="%1.%2.%3.%4"/>
      <w:lvlJc w:val="left"/>
      <w:pPr>
        <w:ind w:left="3504" w:hanging="720"/>
      </w:pPr>
      <w:rPr>
        <w:rFonts w:hint="default"/>
        <w:b/>
      </w:rPr>
    </w:lvl>
    <w:lvl w:ilvl="4">
      <w:start w:val="1"/>
      <w:numFmt w:val="decimal"/>
      <w:lvlText w:val="%1.%2.%3.%4.%5"/>
      <w:lvlJc w:val="left"/>
      <w:pPr>
        <w:ind w:left="4792" w:hanging="1080"/>
      </w:pPr>
      <w:rPr>
        <w:rFonts w:hint="default"/>
        <w:b/>
      </w:rPr>
    </w:lvl>
    <w:lvl w:ilvl="5">
      <w:start w:val="1"/>
      <w:numFmt w:val="decimal"/>
      <w:lvlText w:val="%1.%2.%3.%4.%5.%6"/>
      <w:lvlJc w:val="left"/>
      <w:pPr>
        <w:ind w:left="5720" w:hanging="1080"/>
      </w:pPr>
      <w:rPr>
        <w:rFonts w:hint="default"/>
        <w:b/>
      </w:rPr>
    </w:lvl>
    <w:lvl w:ilvl="6">
      <w:start w:val="1"/>
      <w:numFmt w:val="decimal"/>
      <w:lvlText w:val="%1.%2.%3.%4.%5.%6.%7"/>
      <w:lvlJc w:val="left"/>
      <w:pPr>
        <w:ind w:left="7008" w:hanging="1440"/>
      </w:pPr>
      <w:rPr>
        <w:rFonts w:hint="default"/>
        <w:b/>
      </w:rPr>
    </w:lvl>
    <w:lvl w:ilvl="7">
      <w:start w:val="1"/>
      <w:numFmt w:val="decimal"/>
      <w:lvlText w:val="%1.%2.%3.%4.%5.%6.%7.%8"/>
      <w:lvlJc w:val="left"/>
      <w:pPr>
        <w:ind w:left="7936" w:hanging="1440"/>
      </w:pPr>
      <w:rPr>
        <w:rFonts w:hint="default"/>
        <w:b/>
      </w:rPr>
    </w:lvl>
    <w:lvl w:ilvl="8">
      <w:start w:val="1"/>
      <w:numFmt w:val="decimal"/>
      <w:lvlText w:val="%1.%2.%3.%4.%5.%6.%7.%8.%9"/>
      <w:lvlJc w:val="left"/>
      <w:pPr>
        <w:ind w:left="8864" w:hanging="1440"/>
      </w:pPr>
      <w:rPr>
        <w:rFonts w:hint="default"/>
        <w:b/>
      </w:rPr>
    </w:lvl>
  </w:abstractNum>
  <w:abstractNum w:abstractNumId="9">
    <w:nsid w:val="4F7C0229"/>
    <w:multiLevelType w:val="multilevel"/>
    <w:tmpl w:val="6B76FAB4"/>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1080"/>
        </w:tabs>
        <w:ind w:left="1080" w:hanging="360"/>
      </w:pPr>
      <w:rPr>
        <w:rFonts w:hint="default"/>
        <w:b w:val="0"/>
      </w:rPr>
    </w:lvl>
    <w:lvl w:ilvl="2">
      <w:start w:val="1"/>
      <w:numFmt w:val="decimal"/>
      <w:isLgl/>
      <w:lvlText w:val="%1.%2.%3"/>
      <w:lvlJc w:val="left"/>
      <w:pPr>
        <w:tabs>
          <w:tab w:val="num" w:pos="1440"/>
        </w:tabs>
        <w:ind w:left="1440" w:hanging="720"/>
      </w:pPr>
      <w:rPr>
        <w:rFonts w:hint="default"/>
        <w:b/>
      </w:rPr>
    </w:lvl>
    <w:lvl w:ilvl="3">
      <w:start w:val="1"/>
      <w:numFmt w:val="decimal"/>
      <w:isLgl/>
      <w:lvlText w:val="%1.%2.%3.%4"/>
      <w:lvlJc w:val="left"/>
      <w:pPr>
        <w:tabs>
          <w:tab w:val="num" w:pos="1440"/>
        </w:tabs>
        <w:ind w:left="1440" w:hanging="720"/>
      </w:pPr>
      <w:rPr>
        <w:rFonts w:hint="default"/>
        <w:b/>
      </w:rPr>
    </w:lvl>
    <w:lvl w:ilvl="4">
      <w:start w:val="1"/>
      <w:numFmt w:val="decimal"/>
      <w:isLgl/>
      <w:lvlText w:val="%1.%2.%3.%4.%5"/>
      <w:lvlJc w:val="left"/>
      <w:pPr>
        <w:tabs>
          <w:tab w:val="num" w:pos="1800"/>
        </w:tabs>
        <w:ind w:left="1800" w:hanging="1080"/>
      </w:pPr>
      <w:rPr>
        <w:rFonts w:hint="default"/>
        <w:b/>
      </w:rPr>
    </w:lvl>
    <w:lvl w:ilvl="5">
      <w:start w:val="1"/>
      <w:numFmt w:val="decimal"/>
      <w:isLgl/>
      <w:lvlText w:val="%1.%2.%3.%4.%5.%6"/>
      <w:lvlJc w:val="left"/>
      <w:pPr>
        <w:tabs>
          <w:tab w:val="num" w:pos="1800"/>
        </w:tabs>
        <w:ind w:left="1800" w:hanging="1080"/>
      </w:pPr>
      <w:rPr>
        <w:rFonts w:hint="default"/>
        <w:b/>
      </w:rPr>
    </w:lvl>
    <w:lvl w:ilvl="6">
      <w:start w:val="1"/>
      <w:numFmt w:val="decimal"/>
      <w:isLgl/>
      <w:lvlText w:val="%1.%2.%3.%4.%5.%6.%7"/>
      <w:lvlJc w:val="left"/>
      <w:pPr>
        <w:tabs>
          <w:tab w:val="num" w:pos="2160"/>
        </w:tabs>
        <w:ind w:left="2160" w:hanging="1440"/>
      </w:pPr>
      <w:rPr>
        <w:rFonts w:hint="default"/>
        <w:b/>
      </w:rPr>
    </w:lvl>
    <w:lvl w:ilvl="7">
      <w:start w:val="1"/>
      <w:numFmt w:val="decimal"/>
      <w:isLgl/>
      <w:lvlText w:val="%1.%2.%3.%4.%5.%6.%7.%8"/>
      <w:lvlJc w:val="left"/>
      <w:pPr>
        <w:tabs>
          <w:tab w:val="num" w:pos="2160"/>
        </w:tabs>
        <w:ind w:left="2160" w:hanging="1440"/>
      </w:pPr>
      <w:rPr>
        <w:rFonts w:hint="default"/>
        <w:b/>
      </w:rPr>
    </w:lvl>
    <w:lvl w:ilvl="8">
      <w:start w:val="1"/>
      <w:numFmt w:val="decimal"/>
      <w:isLgl/>
      <w:lvlText w:val="%1.%2.%3.%4.%5.%6.%7.%8.%9"/>
      <w:lvlJc w:val="left"/>
      <w:pPr>
        <w:tabs>
          <w:tab w:val="num" w:pos="2520"/>
        </w:tabs>
        <w:ind w:left="2520" w:hanging="1800"/>
      </w:pPr>
      <w:rPr>
        <w:rFonts w:hint="default"/>
        <w:b/>
      </w:rPr>
    </w:lvl>
  </w:abstractNum>
  <w:abstractNum w:abstractNumId="10">
    <w:nsid w:val="71616607"/>
    <w:multiLevelType w:val="multilevel"/>
    <w:tmpl w:val="5F106F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cs="Times New Roman"/>
        <w:b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73211022"/>
    <w:multiLevelType w:val="hybridMultilevel"/>
    <w:tmpl w:val="1A80EA1A"/>
    <w:lvl w:ilvl="0" w:tplc="8BF6FF60">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5"/>
  </w:num>
  <w:num w:numId="3">
    <w:abstractNumId w:val="11"/>
  </w:num>
  <w:num w:numId="4">
    <w:abstractNumId w:val="4"/>
  </w:num>
  <w:num w:numId="5">
    <w:abstractNumId w:val="9"/>
  </w:num>
  <w:num w:numId="6">
    <w:abstractNumId w:val="1"/>
  </w:num>
  <w:num w:numId="7">
    <w:abstractNumId w:val="7"/>
  </w:num>
  <w:num w:numId="8">
    <w:abstractNumId w:val="0"/>
  </w:num>
  <w:num w:numId="9">
    <w:abstractNumId w:val="6"/>
  </w:num>
  <w:num w:numId="10">
    <w:abstractNumId w:val="8"/>
  </w:num>
  <w:num w:numId="11">
    <w:abstractNumId w:val="3"/>
  </w:num>
  <w:num w:numId="12">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8B1"/>
    <w:rsid w:val="000020FF"/>
    <w:rsid w:val="000022BF"/>
    <w:rsid w:val="0000447F"/>
    <w:rsid w:val="00013E9C"/>
    <w:rsid w:val="00026286"/>
    <w:rsid w:val="00034AC5"/>
    <w:rsid w:val="00044242"/>
    <w:rsid w:val="00057C11"/>
    <w:rsid w:val="00060AD1"/>
    <w:rsid w:val="00064170"/>
    <w:rsid w:val="00072494"/>
    <w:rsid w:val="000827A2"/>
    <w:rsid w:val="00087F26"/>
    <w:rsid w:val="000A0B19"/>
    <w:rsid w:val="000A76A1"/>
    <w:rsid w:val="000B36CF"/>
    <w:rsid w:val="000B42F0"/>
    <w:rsid w:val="000C0731"/>
    <w:rsid w:val="000C0E30"/>
    <w:rsid w:val="000E68B1"/>
    <w:rsid w:val="000F368B"/>
    <w:rsid w:val="00103ED1"/>
    <w:rsid w:val="00107607"/>
    <w:rsid w:val="00113B40"/>
    <w:rsid w:val="00116370"/>
    <w:rsid w:val="00117423"/>
    <w:rsid w:val="0012002A"/>
    <w:rsid w:val="00134314"/>
    <w:rsid w:val="001349AE"/>
    <w:rsid w:val="00135312"/>
    <w:rsid w:val="001355E4"/>
    <w:rsid w:val="001370CC"/>
    <w:rsid w:val="00141A67"/>
    <w:rsid w:val="00142BDD"/>
    <w:rsid w:val="00145AE1"/>
    <w:rsid w:val="00155437"/>
    <w:rsid w:val="00155BAA"/>
    <w:rsid w:val="00160F00"/>
    <w:rsid w:val="00181982"/>
    <w:rsid w:val="00193936"/>
    <w:rsid w:val="001A7648"/>
    <w:rsid w:val="001A7EE2"/>
    <w:rsid w:val="001C72FD"/>
    <w:rsid w:val="001D0C0B"/>
    <w:rsid w:val="001D1E70"/>
    <w:rsid w:val="001F1FC3"/>
    <w:rsid w:val="001F1FF4"/>
    <w:rsid w:val="001F6640"/>
    <w:rsid w:val="0020360B"/>
    <w:rsid w:val="002056C4"/>
    <w:rsid w:val="00207EB9"/>
    <w:rsid w:val="002117D2"/>
    <w:rsid w:val="00213711"/>
    <w:rsid w:val="00213920"/>
    <w:rsid w:val="00222F3B"/>
    <w:rsid w:val="00226B76"/>
    <w:rsid w:val="002313FD"/>
    <w:rsid w:val="00232131"/>
    <w:rsid w:val="0023348C"/>
    <w:rsid w:val="00236D3F"/>
    <w:rsid w:val="002461CE"/>
    <w:rsid w:val="00251F24"/>
    <w:rsid w:val="0026390E"/>
    <w:rsid w:val="00270A09"/>
    <w:rsid w:val="00282F57"/>
    <w:rsid w:val="00294F68"/>
    <w:rsid w:val="0029501B"/>
    <w:rsid w:val="002A2C42"/>
    <w:rsid w:val="002B0388"/>
    <w:rsid w:val="002C667B"/>
    <w:rsid w:val="002C6929"/>
    <w:rsid w:val="002C69B7"/>
    <w:rsid w:val="002C6B17"/>
    <w:rsid w:val="002D0606"/>
    <w:rsid w:val="002D09D0"/>
    <w:rsid w:val="002D5366"/>
    <w:rsid w:val="002E048F"/>
    <w:rsid w:val="002E2695"/>
    <w:rsid w:val="003015C6"/>
    <w:rsid w:val="00302E24"/>
    <w:rsid w:val="00311C4C"/>
    <w:rsid w:val="003138BF"/>
    <w:rsid w:val="003139A9"/>
    <w:rsid w:val="00316BD4"/>
    <w:rsid w:val="0032755E"/>
    <w:rsid w:val="003275A9"/>
    <w:rsid w:val="00330D67"/>
    <w:rsid w:val="0033340C"/>
    <w:rsid w:val="00333ACF"/>
    <w:rsid w:val="00342014"/>
    <w:rsid w:val="00351A8A"/>
    <w:rsid w:val="00361816"/>
    <w:rsid w:val="00361B08"/>
    <w:rsid w:val="0036286E"/>
    <w:rsid w:val="003641AE"/>
    <w:rsid w:val="00370193"/>
    <w:rsid w:val="00375448"/>
    <w:rsid w:val="003765F8"/>
    <w:rsid w:val="003778C4"/>
    <w:rsid w:val="00384467"/>
    <w:rsid w:val="003867D9"/>
    <w:rsid w:val="00387951"/>
    <w:rsid w:val="003A0390"/>
    <w:rsid w:val="003A36E2"/>
    <w:rsid w:val="003A76BC"/>
    <w:rsid w:val="003B0CDA"/>
    <w:rsid w:val="003D1982"/>
    <w:rsid w:val="003D73AA"/>
    <w:rsid w:val="003D7665"/>
    <w:rsid w:val="003E2167"/>
    <w:rsid w:val="003E245F"/>
    <w:rsid w:val="003E32AE"/>
    <w:rsid w:val="003E4AE0"/>
    <w:rsid w:val="003E530C"/>
    <w:rsid w:val="003E56DA"/>
    <w:rsid w:val="003E6425"/>
    <w:rsid w:val="003E6799"/>
    <w:rsid w:val="003E6B41"/>
    <w:rsid w:val="003F1BDE"/>
    <w:rsid w:val="003F307C"/>
    <w:rsid w:val="003F5FEA"/>
    <w:rsid w:val="003F7557"/>
    <w:rsid w:val="00410AEE"/>
    <w:rsid w:val="00426C07"/>
    <w:rsid w:val="00432F33"/>
    <w:rsid w:val="00433EDE"/>
    <w:rsid w:val="004514BC"/>
    <w:rsid w:val="004554A7"/>
    <w:rsid w:val="00456A83"/>
    <w:rsid w:val="00466734"/>
    <w:rsid w:val="00467403"/>
    <w:rsid w:val="00472D7E"/>
    <w:rsid w:val="00495EE2"/>
    <w:rsid w:val="00497198"/>
    <w:rsid w:val="004A0E9F"/>
    <w:rsid w:val="004A7D46"/>
    <w:rsid w:val="004B1CF0"/>
    <w:rsid w:val="004B757C"/>
    <w:rsid w:val="004C3653"/>
    <w:rsid w:val="004D6957"/>
    <w:rsid w:val="004E2F86"/>
    <w:rsid w:val="00513AA1"/>
    <w:rsid w:val="00516D11"/>
    <w:rsid w:val="0052090E"/>
    <w:rsid w:val="00522907"/>
    <w:rsid w:val="005242F4"/>
    <w:rsid w:val="00526915"/>
    <w:rsid w:val="005274F3"/>
    <w:rsid w:val="00535BC4"/>
    <w:rsid w:val="0053608A"/>
    <w:rsid w:val="00536108"/>
    <w:rsid w:val="005406BA"/>
    <w:rsid w:val="00546C0D"/>
    <w:rsid w:val="00552751"/>
    <w:rsid w:val="00555618"/>
    <w:rsid w:val="00560911"/>
    <w:rsid w:val="00575F69"/>
    <w:rsid w:val="005776AC"/>
    <w:rsid w:val="00580F5D"/>
    <w:rsid w:val="005903F2"/>
    <w:rsid w:val="005A1CC0"/>
    <w:rsid w:val="005B4E19"/>
    <w:rsid w:val="005B6D11"/>
    <w:rsid w:val="005C5035"/>
    <w:rsid w:val="005C5729"/>
    <w:rsid w:val="005C58F8"/>
    <w:rsid w:val="005C5DC7"/>
    <w:rsid w:val="005C751E"/>
    <w:rsid w:val="005D07CC"/>
    <w:rsid w:val="005D50D6"/>
    <w:rsid w:val="005F15B8"/>
    <w:rsid w:val="005F28B5"/>
    <w:rsid w:val="00602D36"/>
    <w:rsid w:val="00604E80"/>
    <w:rsid w:val="00606C52"/>
    <w:rsid w:val="0061017D"/>
    <w:rsid w:val="00610B54"/>
    <w:rsid w:val="00614AAC"/>
    <w:rsid w:val="0061551B"/>
    <w:rsid w:val="00622D2D"/>
    <w:rsid w:val="0062334F"/>
    <w:rsid w:val="00624203"/>
    <w:rsid w:val="006256B5"/>
    <w:rsid w:val="0063575C"/>
    <w:rsid w:val="00640108"/>
    <w:rsid w:val="00643075"/>
    <w:rsid w:val="00645981"/>
    <w:rsid w:val="006520B9"/>
    <w:rsid w:val="00654E7D"/>
    <w:rsid w:val="006565EC"/>
    <w:rsid w:val="00661306"/>
    <w:rsid w:val="0066376B"/>
    <w:rsid w:val="00667AED"/>
    <w:rsid w:val="00673AFA"/>
    <w:rsid w:val="006801B5"/>
    <w:rsid w:val="006802FD"/>
    <w:rsid w:val="006818B5"/>
    <w:rsid w:val="0068353D"/>
    <w:rsid w:val="00683D0D"/>
    <w:rsid w:val="0069331D"/>
    <w:rsid w:val="0069533C"/>
    <w:rsid w:val="006963F6"/>
    <w:rsid w:val="00696C71"/>
    <w:rsid w:val="006A42BC"/>
    <w:rsid w:val="006A7A02"/>
    <w:rsid w:val="006B0416"/>
    <w:rsid w:val="006B32C8"/>
    <w:rsid w:val="006D27BA"/>
    <w:rsid w:val="006D358E"/>
    <w:rsid w:val="006D5A6D"/>
    <w:rsid w:val="007074EA"/>
    <w:rsid w:val="00710DC4"/>
    <w:rsid w:val="00714C53"/>
    <w:rsid w:val="00720B1A"/>
    <w:rsid w:val="00726996"/>
    <w:rsid w:val="007341A4"/>
    <w:rsid w:val="00740DFD"/>
    <w:rsid w:val="00741B48"/>
    <w:rsid w:val="007453DF"/>
    <w:rsid w:val="007551BE"/>
    <w:rsid w:val="00762503"/>
    <w:rsid w:val="00770DF8"/>
    <w:rsid w:val="00775C3F"/>
    <w:rsid w:val="00781D64"/>
    <w:rsid w:val="00787A95"/>
    <w:rsid w:val="00790D68"/>
    <w:rsid w:val="00795B49"/>
    <w:rsid w:val="007962A3"/>
    <w:rsid w:val="007A6C49"/>
    <w:rsid w:val="007D6DFB"/>
    <w:rsid w:val="007E08A6"/>
    <w:rsid w:val="007E09D7"/>
    <w:rsid w:val="00802690"/>
    <w:rsid w:val="00807379"/>
    <w:rsid w:val="00817856"/>
    <w:rsid w:val="00830198"/>
    <w:rsid w:val="0083183F"/>
    <w:rsid w:val="008408A9"/>
    <w:rsid w:val="00841DA0"/>
    <w:rsid w:val="00842AE9"/>
    <w:rsid w:val="0084342D"/>
    <w:rsid w:val="008472E8"/>
    <w:rsid w:val="0086094E"/>
    <w:rsid w:val="008A3D92"/>
    <w:rsid w:val="008B678F"/>
    <w:rsid w:val="008C2C0E"/>
    <w:rsid w:val="008C373D"/>
    <w:rsid w:val="008D0184"/>
    <w:rsid w:val="008D56DC"/>
    <w:rsid w:val="008E094B"/>
    <w:rsid w:val="008E4CB3"/>
    <w:rsid w:val="008F1B1D"/>
    <w:rsid w:val="0091748C"/>
    <w:rsid w:val="0092065D"/>
    <w:rsid w:val="00931610"/>
    <w:rsid w:val="009318EC"/>
    <w:rsid w:val="00942976"/>
    <w:rsid w:val="0095575E"/>
    <w:rsid w:val="00963D13"/>
    <w:rsid w:val="00972630"/>
    <w:rsid w:val="0098337F"/>
    <w:rsid w:val="00984655"/>
    <w:rsid w:val="009860CF"/>
    <w:rsid w:val="00986239"/>
    <w:rsid w:val="009906CB"/>
    <w:rsid w:val="009914BB"/>
    <w:rsid w:val="009A073C"/>
    <w:rsid w:val="009A0A99"/>
    <w:rsid w:val="009A1E07"/>
    <w:rsid w:val="009B1884"/>
    <w:rsid w:val="009B41D5"/>
    <w:rsid w:val="009C4AE5"/>
    <w:rsid w:val="009C593B"/>
    <w:rsid w:val="009D34B3"/>
    <w:rsid w:val="009E08D0"/>
    <w:rsid w:val="009E136A"/>
    <w:rsid w:val="009E23F2"/>
    <w:rsid w:val="009E39A7"/>
    <w:rsid w:val="009E4C79"/>
    <w:rsid w:val="009E7292"/>
    <w:rsid w:val="009E7C15"/>
    <w:rsid w:val="009F006B"/>
    <w:rsid w:val="009F1195"/>
    <w:rsid w:val="00A00156"/>
    <w:rsid w:val="00A17A71"/>
    <w:rsid w:val="00A21481"/>
    <w:rsid w:val="00A220B4"/>
    <w:rsid w:val="00A224F9"/>
    <w:rsid w:val="00A23B41"/>
    <w:rsid w:val="00A2552C"/>
    <w:rsid w:val="00A30922"/>
    <w:rsid w:val="00A31A18"/>
    <w:rsid w:val="00A41367"/>
    <w:rsid w:val="00A46647"/>
    <w:rsid w:val="00A471F8"/>
    <w:rsid w:val="00A57E17"/>
    <w:rsid w:val="00A66402"/>
    <w:rsid w:val="00A71868"/>
    <w:rsid w:val="00A83DBC"/>
    <w:rsid w:val="00A84560"/>
    <w:rsid w:val="00A871F0"/>
    <w:rsid w:val="00A922DE"/>
    <w:rsid w:val="00A943AF"/>
    <w:rsid w:val="00A94DA7"/>
    <w:rsid w:val="00AA2AC1"/>
    <w:rsid w:val="00AA34DA"/>
    <w:rsid w:val="00AA52C3"/>
    <w:rsid w:val="00AA6CA1"/>
    <w:rsid w:val="00AB462E"/>
    <w:rsid w:val="00AB4DC8"/>
    <w:rsid w:val="00AC07BA"/>
    <w:rsid w:val="00AC5A15"/>
    <w:rsid w:val="00AD2298"/>
    <w:rsid w:val="00AD670C"/>
    <w:rsid w:val="00AE2AFE"/>
    <w:rsid w:val="00AE520C"/>
    <w:rsid w:val="00AE7298"/>
    <w:rsid w:val="00AF28CD"/>
    <w:rsid w:val="00AF667C"/>
    <w:rsid w:val="00AF7736"/>
    <w:rsid w:val="00B01C20"/>
    <w:rsid w:val="00B1299F"/>
    <w:rsid w:val="00B157C6"/>
    <w:rsid w:val="00B17FE8"/>
    <w:rsid w:val="00B20FA4"/>
    <w:rsid w:val="00B25AC0"/>
    <w:rsid w:val="00B27DC1"/>
    <w:rsid w:val="00B35483"/>
    <w:rsid w:val="00B422B1"/>
    <w:rsid w:val="00B54A23"/>
    <w:rsid w:val="00B63EA8"/>
    <w:rsid w:val="00B728B4"/>
    <w:rsid w:val="00B73081"/>
    <w:rsid w:val="00B80E5E"/>
    <w:rsid w:val="00B85314"/>
    <w:rsid w:val="00B90387"/>
    <w:rsid w:val="00B90B71"/>
    <w:rsid w:val="00B90BAB"/>
    <w:rsid w:val="00B95B2E"/>
    <w:rsid w:val="00BA7605"/>
    <w:rsid w:val="00BA7FF6"/>
    <w:rsid w:val="00BB1822"/>
    <w:rsid w:val="00BB7F1F"/>
    <w:rsid w:val="00BD12DF"/>
    <w:rsid w:val="00BD4F93"/>
    <w:rsid w:val="00BE0106"/>
    <w:rsid w:val="00BE097D"/>
    <w:rsid w:val="00BE16E0"/>
    <w:rsid w:val="00BE233E"/>
    <w:rsid w:val="00BF2A56"/>
    <w:rsid w:val="00BF3F29"/>
    <w:rsid w:val="00C13D8D"/>
    <w:rsid w:val="00C14A40"/>
    <w:rsid w:val="00C22496"/>
    <w:rsid w:val="00C25DA6"/>
    <w:rsid w:val="00C31861"/>
    <w:rsid w:val="00C36688"/>
    <w:rsid w:val="00C41B51"/>
    <w:rsid w:val="00C471B1"/>
    <w:rsid w:val="00C473FA"/>
    <w:rsid w:val="00C50039"/>
    <w:rsid w:val="00C536FB"/>
    <w:rsid w:val="00C701AA"/>
    <w:rsid w:val="00C77264"/>
    <w:rsid w:val="00C77431"/>
    <w:rsid w:val="00C81DC6"/>
    <w:rsid w:val="00C8303E"/>
    <w:rsid w:val="00C87254"/>
    <w:rsid w:val="00C93DFA"/>
    <w:rsid w:val="00CA50D8"/>
    <w:rsid w:val="00CB1D62"/>
    <w:rsid w:val="00CB21E3"/>
    <w:rsid w:val="00CB50F5"/>
    <w:rsid w:val="00CC30A2"/>
    <w:rsid w:val="00CC5D60"/>
    <w:rsid w:val="00CC76B3"/>
    <w:rsid w:val="00CD13A1"/>
    <w:rsid w:val="00CE508A"/>
    <w:rsid w:val="00CE6A86"/>
    <w:rsid w:val="00CE6FDF"/>
    <w:rsid w:val="00CF0434"/>
    <w:rsid w:val="00CF6C2B"/>
    <w:rsid w:val="00D0459D"/>
    <w:rsid w:val="00D13865"/>
    <w:rsid w:val="00D175D4"/>
    <w:rsid w:val="00D2216E"/>
    <w:rsid w:val="00D22D08"/>
    <w:rsid w:val="00D24E02"/>
    <w:rsid w:val="00D3021A"/>
    <w:rsid w:val="00D34D63"/>
    <w:rsid w:val="00D6642D"/>
    <w:rsid w:val="00D7638C"/>
    <w:rsid w:val="00D8557A"/>
    <w:rsid w:val="00D859E9"/>
    <w:rsid w:val="00D8689C"/>
    <w:rsid w:val="00D908CA"/>
    <w:rsid w:val="00D929A8"/>
    <w:rsid w:val="00D96364"/>
    <w:rsid w:val="00DA5B70"/>
    <w:rsid w:val="00DA6817"/>
    <w:rsid w:val="00DA771D"/>
    <w:rsid w:val="00DB4D48"/>
    <w:rsid w:val="00DB5484"/>
    <w:rsid w:val="00DD191B"/>
    <w:rsid w:val="00DE432D"/>
    <w:rsid w:val="00DE7B34"/>
    <w:rsid w:val="00E04667"/>
    <w:rsid w:val="00E05803"/>
    <w:rsid w:val="00E05E91"/>
    <w:rsid w:val="00E0743F"/>
    <w:rsid w:val="00E11750"/>
    <w:rsid w:val="00E20672"/>
    <w:rsid w:val="00E257BF"/>
    <w:rsid w:val="00E2621A"/>
    <w:rsid w:val="00E27AE5"/>
    <w:rsid w:val="00E36DE9"/>
    <w:rsid w:val="00E45981"/>
    <w:rsid w:val="00E51EB1"/>
    <w:rsid w:val="00E54431"/>
    <w:rsid w:val="00E54F52"/>
    <w:rsid w:val="00E55156"/>
    <w:rsid w:val="00E61636"/>
    <w:rsid w:val="00E668DA"/>
    <w:rsid w:val="00E9050D"/>
    <w:rsid w:val="00E909C0"/>
    <w:rsid w:val="00E94B1B"/>
    <w:rsid w:val="00E971A2"/>
    <w:rsid w:val="00EA6CE0"/>
    <w:rsid w:val="00EB2B35"/>
    <w:rsid w:val="00EC2212"/>
    <w:rsid w:val="00EC3EE1"/>
    <w:rsid w:val="00EC43E9"/>
    <w:rsid w:val="00ED1B8A"/>
    <w:rsid w:val="00ED3837"/>
    <w:rsid w:val="00ED52C6"/>
    <w:rsid w:val="00ED5700"/>
    <w:rsid w:val="00ED7A2A"/>
    <w:rsid w:val="00EE31D5"/>
    <w:rsid w:val="00EE33C2"/>
    <w:rsid w:val="00EE5E17"/>
    <w:rsid w:val="00EF0775"/>
    <w:rsid w:val="00EF2DD7"/>
    <w:rsid w:val="00EF42EA"/>
    <w:rsid w:val="00F05055"/>
    <w:rsid w:val="00F111A0"/>
    <w:rsid w:val="00F13F0D"/>
    <w:rsid w:val="00F250E3"/>
    <w:rsid w:val="00F27215"/>
    <w:rsid w:val="00F318C1"/>
    <w:rsid w:val="00F37AA5"/>
    <w:rsid w:val="00F40BEA"/>
    <w:rsid w:val="00F40CD2"/>
    <w:rsid w:val="00F4636F"/>
    <w:rsid w:val="00F53385"/>
    <w:rsid w:val="00F5657A"/>
    <w:rsid w:val="00F61BCF"/>
    <w:rsid w:val="00F63D99"/>
    <w:rsid w:val="00F67402"/>
    <w:rsid w:val="00F67D5E"/>
    <w:rsid w:val="00F76FC2"/>
    <w:rsid w:val="00F83F3B"/>
    <w:rsid w:val="00F96541"/>
    <w:rsid w:val="00FA37DB"/>
    <w:rsid w:val="00FA5916"/>
    <w:rsid w:val="00FB3089"/>
    <w:rsid w:val="00FB5D46"/>
    <w:rsid w:val="00FB6152"/>
    <w:rsid w:val="00FD1FED"/>
    <w:rsid w:val="00FE5A5A"/>
    <w:rsid w:val="00FE61E7"/>
    <w:rsid w:val="00FE61E8"/>
    <w:rsid w:val="00FF0102"/>
    <w:rsid w:val="00FF0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character" w:styleId="CommentReference">
    <w:name w:val="annotation reference"/>
    <w:basedOn w:val="DefaultParagraphFont"/>
    <w:semiHidden/>
    <w:unhideWhenUsed/>
    <w:rsid w:val="005B4E19"/>
    <w:rPr>
      <w:sz w:val="16"/>
      <w:szCs w:val="16"/>
    </w:rPr>
  </w:style>
  <w:style w:type="paragraph" w:styleId="CommentText">
    <w:name w:val="annotation text"/>
    <w:basedOn w:val="Normal"/>
    <w:link w:val="CommentTextChar"/>
    <w:semiHidden/>
    <w:unhideWhenUsed/>
    <w:rsid w:val="005B4E19"/>
    <w:pPr>
      <w:spacing w:line="240" w:lineRule="auto"/>
    </w:pPr>
    <w:rPr>
      <w:sz w:val="20"/>
      <w:szCs w:val="20"/>
    </w:rPr>
  </w:style>
  <w:style w:type="character" w:customStyle="1" w:styleId="CommentTextChar">
    <w:name w:val="Comment Text Char"/>
    <w:basedOn w:val="DefaultParagraphFont"/>
    <w:link w:val="CommentText"/>
    <w:semiHidden/>
    <w:rsid w:val="005B4E19"/>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5B4E19"/>
    <w:rPr>
      <w:b/>
      <w:bCs/>
    </w:rPr>
  </w:style>
  <w:style w:type="character" w:customStyle="1" w:styleId="CommentSubjectChar">
    <w:name w:val="Comment Subject Char"/>
    <w:basedOn w:val="CommentTextChar"/>
    <w:link w:val="CommentSubject"/>
    <w:semiHidden/>
    <w:rsid w:val="005B4E19"/>
    <w:rPr>
      <w:rFonts w:ascii="Calibri" w:eastAsia="Calibri" w:hAnsi="Calibri"/>
      <w:b/>
      <w:bCs/>
      <w:lang w:eastAsia="en-US"/>
    </w:rPr>
  </w:style>
  <w:style w:type="paragraph" w:styleId="PlainText">
    <w:name w:val="Plain Text"/>
    <w:basedOn w:val="Normal"/>
    <w:link w:val="PlainTextChar"/>
    <w:rsid w:val="00D8689C"/>
    <w:pPr>
      <w:spacing w:line="240" w:lineRule="auto"/>
      <w:jc w:val="left"/>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8689C"/>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lsdException w:name="toc 1" w:uiPriority="39" w:qFormat="1"/>
    <w:lsdException w:name="toc 2" w:uiPriority="39" w:qFormat="1"/>
    <w:lsdException w:name="toc 3" w:uiPriority="39" w:qFormat="1"/>
    <w:lsdException w:name="footer" w:uiPriority="99" w:qFormat="1"/>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3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6D5A6D"/>
    <w:pPr>
      <w:keepNext/>
      <w:keepLines/>
      <w:numPr>
        <w:numId w:val="1"/>
      </w:numPr>
      <w:spacing w:before="240" w:after="120"/>
      <w:ind w:left="601" w:hanging="601"/>
      <w:outlineLvl w:val="0"/>
    </w:pPr>
    <w:rPr>
      <w:rFonts w:eastAsia="Times New Roman"/>
      <w:b/>
      <w:bCs/>
      <w:sz w:val="26"/>
      <w:szCs w:val="28"/>
    </w:rPr>
  </w:style>
  <w:style w:type="paragraph" w:styleId="Heading2">
    <w:name w:val="heading 2"/>
    <w:basedOn w:val="Normal"/>
    <w:link w:val="Heading2Char"/>
    <w:qFormat/>
    <w:rsid w:val="008A3D92"/>
    <w:pPr>
      <w:keepNext/>
      <w:keepLines/>
      <w:numPr>
        <w:ilvl w:val="1"/>
        <w:numId w:val="1"/>
      </w:numPr>
      <w:spacing w:before="60" w:after="60"/>
      <w:ind w:left="578" w:hanging="578"/>
      <w:outlineLvl w:val="1"/>
    </w:pPr>
    <w:rPr>
      <w:rFonts w:eastAsia="Times New Roman"/>
      <w:bCs/>
      <w:szCs w:val="26"/>
    </w:rPr>
  </w:style>
  <w:style w:type="paragraph" w:styleId="Heading3">
    <w:name w:val="heading 3"/>
    <w:basedOn w:val="Heading2"/>
    <w:next w:val="Heading2"/>
    <w:link w:val="Heading3Char"/>
    <w:qFormat/>
    <w:rsid w:val="00ED1B8A"/>
    <w:pPr>
      <w:keepNext w:val="0"/>
      <w:keepLines w:val="0"/>
      <w:numPr>
        <w:ilvl w:val="2"/>
      </w:numPr>
      <w:ind w:left="1298"/>
      <w:outlineLvl w:val="2"/>
    </w:pPr>
  </w:style>
  <w:style w:type="paragraph" w:styleId="Heading4">
    <w:name w:val="heading 4"/>
    <w:basedOn w:val="Normal"/>
    <w:next w:val="Normal"/>
    <w:qFormat/>
    <w:rsid w:val="007341A4"/>
    <w:pPr>
      <w:keepNext/>
      <w:keepLines/>
      <w:numPr>
        <w:ilvl w:val="3"/>
        <w:numId w:val="1"/>
      </w:numPr>
      <w:spacing w:before="60" w:after="60"/>
      <w:ind w:left="2183" w:hanging="862"/>
      <w:outlineLvl w:val="3"/>
    </w:pPr>
    <w:rPr>
      <w:rFonts w:eastAsia="Times New Roman"/>
      <w:bCs/>
      <w:iCs/>
    </w:rPr>
  </w:style>
  <w:style w:type="paragraph" w:styleId="Heading5">
    <w:name w:val="heading 5"/>
    <w:basedOn w:val="Normal"/>
    <w:next w:val="Normal"/>
    <w:qFormat/>
    <w:rsid w:val="00456A83"/>
    <w:pPr>
      <w:keepNext/>
      <w:keepLines/>
      <w:numPr>
        <w:ilvl w:val="4"/>
        <w:numId w:val="1"/>
      </w:numPr>
      <w:spacing w:before="200"/>
      <w:ind w:left="3147" w:hanging="964"/>
      <w:outlineLvl w:val="4"/>
    </w:pPr>
    <w:rPr>
      <w:rFonts w:eastAsia="Times New Roman"/>
      <w:color w:val="000000" w:themeColor="text1"/>
    </w:rPr>
  </w:style>
  <w:style w:type="paragraph" w:styleId="Heading6">
    <w:name w:val="heading 6"/>
    <w:basedOn w:val="Normal"/>
    <w:next w:val="Normal"/>
    <w:rsid w:val="00456A83"/>
    <w:pPr>
      <w:keepNext/>
      <w:keepLines/>
      <w:numPr>
        <w:ilvl w:val="5"/>
        <w:numId w:val="1"/>
      </w:numPr>
      <w:spacing w:before="200"/>
      <w:outlineLvl w:val="5"/>
    </w:pPr>
    <w:rPr>
      <w:rFonts w:eastAsia="Times New Roman"/>
      <w:iCs/>
      <w:color w:val="000000" w:themeColor="text1"/>
    </w:rPr>
  </w:style>
  <w:style w:type="paragraph" w:styleId="Heading7">
    <w:name w:val="heading 7"/>
    <w:basedOn w:val="Normal"/>
    <w:next w:val="Normal"/>
    <w:rsid w:val="00456A83"/>
    <w:pPr>
      <w:keepNext/>
      <w:keepLines/>
      <w:numPr>
        <w:ilvl w:val="6"/>
        <w:numId w:val="1"/>
      </w:numPr>
      <w:spacing w:before="200"/>
      <w:outlineLvl w:val="6"/>
    </w:pPr>
    <w:rPr>
      <w:rFonts w:eastAsia="Times New Roman"/>
      <w:i/>
      <w:iCs/>
      <w:color w:val="404040"/>
    </w:rPr>
  </w:style>
  <w:style w:type="paragraph" w:styleId="Heading8">
    <w:name w:val="heading 8"/>
    <w:basedOn w:val="Normal"/>
    <w:next w:val="Normal"/>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6D5A6D"/>
    <w:rPr>
      <w:rFonts w:ascii="Calibri" w:hAnsi="Calibr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qFormat/>
    <w:rsid w:val="00B01C20"/>
    <w:pPr>
      <w:tabs>
        <w:tab w:val="center" w:pos="4320"/>
        <w:tab w:val="right" w:pos="8640"/>
      </w:tabs>
    </w:pPr>
    <w:rPr>
      <w:sz w:val="20"/>
    </w:rPr>
  </w:style>
  <w:style w:type="character" w:customStyle="1" w:styleId="Heading2Char">
    <w:name w:val="Heading 2 Char"/>
    <w:link w:val="Heading2"/>
    <w:rsid w:val="008A3D92"/>
    <w:rPr>
      <w:rFonts w:ascii="Calibri" w:hAnsi="Calibri"/>
      <w:bCs/>
      <w:sz w:val="22"/>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B01C20"/>
    <w:rPr>
      <w:rFonts w:ascii="Calibri" w:eastAsia="Calibri" w:hAnsi="Calibri"/>
      <w:szCs w:val="22"/>
      <w:lang w:eastAsia="en-US"/>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rsid w:val="00044242"/>
    <w:rPr>
      <w:color w:val="800080"/>
      <w:u w:val="single"/>
    </w:rPr>
  </w:style>
  <w:style w:type="paragraph" w:styleId="ListParagraph">
    <w:name w:val="List Paragraph"/>
    <w:basedOn w:val="Normal"/>
    <w:uiPriority w:val="34"/>
    <w:qFormat/>
    <w:rsid w:val="003778C4"/>
    <w:pPr>
      <w:ind w:left="720"/>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uiPriority w:val="39"/>
    <w:rsid w:val="00BD12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ED1B8A"/>
    <w:rPr>
      <w:rFonts w:ascii="Calibri" w:hAnsi="Calibri"/>
      <w:bCs/>
      <w:sz w:val="22"/>
      <w:szCs w:val="26"/>
      <w:lang w:eastAsia="en-US"/>
    </w:rPr>
  </w:style>
  <w:style w:type="paragraph" w:styleId="Caption">
    <w:name w:val="caption"/>
    <w:basedOn w:val="Normal"/>
    <w:next w:val="Normal"/>
    <w:qFormat/>
    <w:rsid w:val="0068353D"/>
    <w:pPr>
      <w:spacing w:before="120" w:after="240" w:line="240" w:lineRule="auto"/>
      <w:ind w:left="578"/>
    </w:pPr>
    <w:rPr>
      <w:rFonts w:eastAsia="Times New Roman"/>
      <w:b/>
      <w:bCs/>
      <w:szCs w:val="20"/>
    </w:rPr>
  </w:style>
  <w:style w:type="paragraph" w:styleId="BalloonText">
    <w:name w:val="Balloon Text"/>
    <w:basedOn w:val="Normal"/>
    <w:link w:val="BalloonTextChar"/>
    <w:rsid w:val="00D859E9"/>
    <w:pPr>
      <w:spacing w:line="240" w:lineRule="auto"/>
    </w:pPr>
    <w:rPr>
      <w:rFonts w:ascii="Tahoma" w:hAnsi="Tahoma" w:cs="Tahoma"/>
      <w:sz w:val="16"/>
      <w:szCs w:val="16"/>
    </w:rPr>
  </w:style>
  <w:style w:type="character" w:customStyle="1" w:styleId="BalloonTextChar">
    <w:name w:val="Balloon Text Char"/>
    <w:link w:val="BalloonText"/>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next w:val="Normal"/>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customStyle="1" w:styleId="HD6Level1">
    <w:name w:val="HD6 Level 1"/>
    <w:basedOn w:val="Normal"/>
    <w:rsid w:val="003015C6"/>
    <w:pPr>
      <w:numPr>
        <w:numId w:val="2"/>
      </w:numPr>
      <w:spacing w:after="240" w:line="312" w:lineRule="auto"/>
    </w:pPr>
    <w:rPr>
      <w:rFonts w:ascii="Arial" w:eastAsia="Times New Roman" w:hAnsi="Arial"/>
      <w:szCs w:val="20"/>
    </w:rPr>
  </w:style>
  <w:style w:type="paragraph" w:customStyle="1" w:styleId="HD6Level2">
    <w:name w:val="HD6 Level 2"/>
    <w:basedOn w:val="HD6Level1"/>
    <w:rsid w:val="003015C6"/>
    <w:pPr>
      <w:numPr>
        <w:ilvl w:val="1"/>
      </w:numPr>
    </w:pPr>
  </w:style>
  <w:style w:type="paragraph" w:customStyle="1" w:styleId="HD6Level3">
    <w:name w:val="HD6 Level 3"/>
    <w:basedOn w:val="HD6Level2"/>
    <w:rsid w:val="003015C6"/>
    <w:pPr>
      <w:numPr>
        <w:ilvl w:val="2"/>
      </w:numPr>
    </w:pPr>
  </w:style>
  <w:style w:type="paragraph" w:customStyle="1" w:styleId="HD6Level4">
    <w:name w:val="HD6 Level 4"/>
    <w:basedOn w:val="HD6Level3"/>
    <w:rsid w:val="003015C6"/>
    <w:pPr>
      <w:numPr>
        <w:ilvl w:val="3"/>
      </w:numPr>
    </w:pPr>
  </w:style>
  <w:style w:type="paragraph" w:customStyle="1" w:styleId="HD6Level5">
    <w:name w:val="HD6 Level 5"/>
    <w:basedOn w:val="HD6Level4"/>
    <w:rsid w:val="003015C6"/>
    <w:pPr>
      <w:numPr>
        <w:ilvl w:val="4"/>
      </w:numPr>
    </w:pPr>
  </w:style>
  <w:style w:type="paragraph" w:customStyle="1" w:styleId="HD6Level6">
    <w:name w:val="HD6 Level 6"/>
    <w:basedOn w:val="HD6Level5"/>
    <w:rsid w:val="003015C6"/>
    <w:pPr>
      <w:numPr>
        <w:ilvl w:val="5"/>
      </w:numPr>
    </w:pPr>
  </w:style>
  <w:style w:type="paragraph" w:customStyle="1" w:styleId="HD6Level7">
    <w:name w:val="HD6 Level 7"/>
    <w:basedOn w:val="HD6Level6"/>
    <w:rsid w:val="003015C6"/>
    <w:pPr>
      <w:numPr>
        <w:ilvl w:val="6"/>
      </w:numPr>
    </w:pPr>
  </w:style>
  <w:style w:type="paragraph" w:customStyle="1" w:styleId="HD6Level8">
    <w:name w:val="HD6 Level 8"/>
    <w:basedOn w:val="HD6Level7"/>
    <w:rsid w:val="003015C6"/>
    <w:pPr>
      <w:numPr>
        <w:ilvl w:val="7"/>
      </w:numPr>
    </w:pPr>
  </w:style>
  <w:style w:type="paragraph" w:customStyle="1" w:styleId="HD6Level9">
    <w:name w:val="HD6 Level 9"/>
    <w:basedOn w:val="HD6Level8"/>
    <w:rsid w:val="003015C6"/>
    <w:pPr>
      <w:numPr>
        <w:ilvl w:val="8"/>
      </w:numPr>
    </w:pPr>
  </w:style>
  <w:style w:type="paragraph" w:customStyle="1" w:styleId="HD6Heading1">
    <w:name w:val="HD6 Heading 1"/>
    <w:basedOn w:val="HD6Level1"/>
    <w:next w:val="HD6Level2"/>
    <w:rsid w:val="003015C6"/>
    <w:pPr>
      <w:keepNext/>
      <w:jc w:val="left"/>
      <w:outlineLvl w:val="0"/>
    </w:pPr>
    <w:rPr>
      <w:b/>
      <w:caps/>
    </w:rPr>
  </w:style>
  <w:style w:type="paragraph" w:customStyle="1" w:styleId="SchHeader1">
    <w:name w:val="Sch Header 1"/>
    <w:next w:val="Normal"/>
    <w:rsid w:val="003015C6"/>
    <w:pPr>
      <w:keepNext/>
      <w:spacing w:after="240" w:line="312" w:lineRule="auto"/>
      <w:jc w:val="center"/>
      <w:outlineLvl w:val="0"/>
    </w:pPr>
    <w:rPr>
      <w:rFonts w:ascii="Arial" w:hAnsi="Arial"/>
      <w:b/>
      <w:caps/>
      <w:sz w:val="22"/>
      <w:u w:val="single"/>
      <w:lang w:eastAsia="en-US"/>
    </w:rPr>
  </w:style>
  <w:style w:type="character" w:styleId="PageNumber">
    <w:name w:val="page number"/>
    <w:basedOn w:val="DefaultParagraphFont"/>
    <w:rsid w:val="003015C6"/>
  </w:style>
  <w:style w:type="character" w:customStyle="1" w:styleId="SourceChar">
    <w:name w:val="Source Char"/>
    <w:basedOn w:val="DefaultParagraphFont"/>
    <w:link w:val="Source"/>
    <w:locked/>
    <w:rsid w:val="0068353D"/>
    <w:rPr>
      <w:rFonts w:asciiTheme="minorHAnsi" w:hAnsiTheme="minorHAnsi"/>
      <w:i/>
    </w:rPr>
  </w:style>
  <w:style w:type="paragraph" w:customStyle="1" w:styleId="Source">
    <w:name w:val="Source"/>
    <w:basedOn w:val="Normal"/>
    <w:link w:val="SourceChar"/>
    <w:qFormat/>
    <w:rsid w:val="0068353D"/>
    <w:pPr>
      <w:spacing w:after="240" w:line="288" w:lineRule="auto"/>
      <w:jc w:val="right"/>
    </w:pPr>
    <w:rPr>
      <w:rFonts w:asciiTheme="minorHAnsi" w:eastAsia="Times New Roman" w:hAnsiTheme="minorHAnsi"/>
      <w:i/>
      <w:sz w:val="20"/>
      <w:szCs w:val="20"/>
      <w:lang w:eastAsia="en-GB"/>
    </w:rPr>
  </w:style>
  <w:style w:type="paragraph" w:customStyle="1" w:styleId="PolicyTitle">
    <w:name w:val="Policy Title"/>
    <w:basedOn w:val="Normal"/>
    <w:link w:val="PolicyTitleChar"/>
    <w:rsid w:val="006D358E"/>
    <w:pPr>
      <w:jc w:val="center"/>
    </w:pPr>
    <w:rPr>
      <w:b/>
      <w:caps/>
      <w:sz w:val="60"/>
      <w:szCs w:val="56"/>
    </w:rPr>
  </w:style>
  <w:style w:type="character" w:customStyle="1" w:styleId="PolicyTitleChar">
    <w:name w:val="Policy Title Char"/>
    <w:basedOn w:val="DefaultParagraphFont"/>
    <w:link w:val="PolicyTitle"/>
    <w:rsid w:val="006D358E"/>
    <w:rPr>
      <w:rFonts w:ascii="Calibri" w:eastAsia="Calibri" w:hAnsi="Calibri"/>
      <w:b/>
      <w:caps/>
      <w:sz w:val="60"/>
      <w:szCs w:val="56"/>
      <w:lang w:eastAsia="en-US"/>
    </w:rPr>
  </w:style>
  <w:style w:type="paragraph" w:styleId="FootnoteText">
    <w:name w:val="footnote text"/>
    <w:basedOn w:val="Normal"/>
    <w:link w:val="FootnoteTextChar"/>
    <w:semiHidden/>
    <w:unhideWhenUsed/>
    <w:rsid w:val="00B01C20"/>
    <w:pPr>
      <w:spacing w:line="240" w:lineRule="auto"/>
    </w:pPr>
    <w:rPr>
      <w:sz w:val="20"/>
      <w:szCs w:val="20"/>
    </w:rPr>
  </w:style>
  <w:style w:type="character" w:customStyle="1" w:styleId="FootnoteTextChar">
    <w:name w:val="Footnote Text Char"/>
    <w:basedOn w:val="DefaultParagraphFont"/>
    <w:link w:val="FootnoteText"/>
    <w:semiHidden/>
    <w:rsid w:val="00B01C20"/>
    <w:rPr>
      <w:rFonts w:ascii="Calibri" w:eastAsia="Calibri" w:hAnsi="Calibri"/>
      <w:lang w:eastAsia="en-US"/>
    </w:rPr>
  </w:style>
  <w:style w:type="character" w:styleId="FootnoteReference">
    <w:name w:val="footnote reference"/>
    <w:basedOn w:val="DefaultParagraphFont"/>
    <w:semiHidden/>
    <w:unhideWhenUsed/>
    <w:rsid w:val="00B01C20"/>
    <w:rPr>
      <w:vertAlign w:val="superscript"/>
    </w:rPr>
  </w:style>
  <w:style w:type="character" w:styleId="CommentReference">
    <w:name w:val="annotation reference"/>
    <w:basedOn w:val="DefaultParagraphFont"/>
    <w:semiHidden/>
    <w:unhideWhenUsed/>
    <w:rsid w:val="005B4E19"/>
    <w:rPr>
      <w:sz w:val="16"/>
      <w:szCs w:val="16"/>
    </w:rPr>
  </w:style>
  <w:style w:type="paragraph" w:styleId="CommentText">
    <w:name w:val="annotation text"/>
    <w:basedOn w:val="Normal"/>
    <w:link w:val="CommentTextChar"/>
    <w:semiHidden/>
    <w:unhideWhenUsed/>
    <w:rsid w:val="005B4E19"/>
    <w:pPr>
      <w:spacing w:line="240" w:lineRule="auto"/>
    </w:pPr>
    <w:rPr>
      <w:sz w:val="20"/>
      <w:szCs w:val="20"/>
    </w:rPr>
  </w:style>
  <w:style w:type="character" w:customStyle="1" w:styleId="CommentTextChar">
    <w:name w:val="Comment Text Char"/>
    <w:basedOn w:val="DefaultParagraphFont"/>
    <w:link w:val="CommentText"/>
    <w:semiHidden/>
    <w:rsid w:val="005B4E19"/>
    <w:rPr>
      <w:rFonts w:ascii="Calibri" w:eastAsia="Calibri" w:hAnsi="Calibri"/>
      <w:lang w:eastAsia="en-US"/>
    </w:rPr>
  </w:style>
  <w:style w:type="paragraph" w:styleId="CommentSubject">
    <w:name w:val="annotation subject"/>
    <w:basedOn w:val="CommentText"/>
    <w:next w:val="CommentText"/>
    <w:link w:val="CommentSubjectChar"/>
    <w:semiHidden/>
    <w:unhideWhenUsed/>
    <w:rsid w:val="005B4E19"/>
    <w:rPr>
      <w:b/>
      <w:bCs/>
    </w:rPr>
  </w:style>
  <w:style w:type="character" w:customStyle="1" w:styleId="CommentSubjectChar">
    <w:name w:val="Comment Subject Char"/>
    <w:basedOn w:val="CommentTextChar"/>
    <w:link w:val="CommentSubject"/>
    <w:semiHidden/>
    <w:rsid w:val="005B4E19"/>
    <w:rPr>
      <w:rFonts w:ascii="Calibri" w:eastAsia="Calibri" w:hAnsi="Calibri"/>
      <w:b/>
      <w:bCs/>
      <w:lang w:eastAsia="en-US"/>
    </w:rPr>
  </w:style>
  <w:style w:type="paragraph" w:styleId="PlainText">
    <w:name w:val="Plain Text"/>
    <w:basedOn w:val="Normal"/>
    <w:link w:val="PlainTextChar"/>
    <w:rsid w:val="00D8689C"/>
    <w:pPr>
      <w:spacing w:line="240" w:lineRule="auto"/>
      <w:jc w:val="left"/>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rsid w:val="00D8689C"/>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CB95-310C-4D1D-8E5F-D7CC79A56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108</TotalTime>
  <Pages>9</Pages>
  <Words>2894</Words>
  <Characters>14977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17836</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Charlotte Bowers</cp:lastModifiedBy>
  <cp:revision>6</cp:revision>
  <cp:lastPrinted>2016-04-12T15:19:00Z</cp:lastPrinted>
  <dcterms:created xsi:type="dcterms:W3CDTF">2017-05-23T09:37:00Z</dcterms:created>
  <dcterms:modified xsi:type="dcterms:W3CDTF">2017-07-12T10:31:00Z</dcterms:modified>
</cp:coreProperties>
</file>