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898FE" w14:textId="77777777" w:rsidR="009776BD" w:rsidRPr="00136BBB" w:rsidRDefault="009776BD" w:rsidP="009776BD">
      <w:pPr>
        <w:pStyle w:val="Heading1"/>
        <w:rPr>
          <w:rFonts w:ascii="Calibri" w:hAnsi="Calibri"/>
          <w:color w:val="7030A0"/>
          <w:sz w:val="40"/>
          <w:szCs w:val="40"/>
        </w:rPr>
      </w:pPr>
      <w:r w:rsidRPr="00136BBB">
        <w:rPr>
          <w:rFonts w:ascii="Calibri" w:hAnsi="Calibri"/>
          <w:noProof/>
          <w:color w:val="7030A0"/>
          <w:sz w:val="36"/>
          <w:szCs w:val="36"/>
          <w:lang w:eastAsia="en-GB"/>
        </w:rPr>
        <w:drawing>
          <wp:anchor distT="0" distB="0" distL="114300" distR="114300" simplePos="0" relativeHeight="251667456" behindDoc="1" locked="0" layoutInCell="1" allowOverlap="1" wp14:anchorId="1C8BCCB2" wp14:editId="133AD7FD">
            <wp:simplePos x="0" y="0"/>
            <wp:positionH relativeFrom="page">
              <wp:posOffset>5878220</wp:posOffset>
            </wp:positionH>
            <wp:positionV relativeFrom="paragraph">
              <wp:posOffset>594</wp:posOffset>
            </wp:positionV>
            <wp:extent cx="1123315" cy="1009650"/>
            <wp:effectExtent l="0" t="0" r="635" b="0"/>
            <wp:wrapTight wrapText="bothSides">
              <wp:wrapPolygon edited="0">
                <wp:start x="0" y="0"/>
                <wp:lineTo x="0" y="21192"/>
                <wp:lineTo x="21246" y="21192"/>
                <wp:lineTo x="21246" y="0"/>
                <wp:lineTo x="0" y="0"/>
              </wp:wrapPolygon>
            </wp:wrapTight>
            <wp:docPr id="1" name="Picture 1" descr="H:\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hool-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31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BBB">
        <w:rPr>
          <w:rFonts w:ascii="Calibri" w:hAnsi="Calibri"/>
          <w:color w:val="7030A0"/>
          <w:sz w:val="40"/>
          <w:szCs w:val="40"/>
        </w:rPr>
        <w:t>Shoreditch Park Primary School</w:t>
      </w:r>
    </w:p>
    <w:p w14:paraId="2572080A" w14:textId="4C90CD09" w:rsidR="009776BD" w:rsidRPr="00136BBB" w:rsidRDefault="009776BD" w:rsidP="009776BD">
      <w:pPr>
        <w:rPr>
          <w:rFonts w:ascii="Calibri" w:hAnsi="Calibri"/>
          <w:color w:val="7030A0"/>
          <w:sz w:val="28"/>
          <w:szCs w:val="28"/>
        </w:rPr>
      </w:pPr>
      <w:r>
        <w:rPr>
          <w:rFonts w:ascii="Calibri" w:hAnsi="Calibri"/>
          <w:color w:val="7030A0"/>
          <w:sz w:val="28"/>
          <w:szCs w:val="28"/>
        </w:rPr>
        <w:t xml:space="preserve">Hackney Education </w:t>
      </w:r>
    </w:p>
    <w:p w14:paraId="31C406C9" w14:textId="64D5A07F" w:rsidR="00193352" w:rsidRPr="000A7AFB" w:rsidRDefault="009776BD" w:rsidP="000A7AFB">
      <w:pPr>
        <w:pBdr>
          <w:bottom w:val="single" w:sz="4" w:space="1" w:color="auto"/>
        </w:pBdr>
        <w:rPr>
          <w:rFonts w:ascii="Calibri" w:hAnsi="Calibri"/>
          <w:color w:val="7030A0"/>
          <w:sz w:val="28"/>
          <w:szCs w:val="28"/>
        </w:rPr>
      </w:pPr>
      <w:r>
        <w:rPr>
          <w:rFonts w:ascii="Calibri" w:hAnsi="Calibri"/>
          <w:color w:val="7030A0"/>
          <w:sz w:val="28"/>
          <w:szCs w:val="28"/>
        </w:rPr>
        <w:t>Job Advert –</w:t>
      </w:r>
      <w:r w:rsidR="009A3705">
        <w:rPr>
          <w:rFonts w:ascii="Calibri" w:hAnsi="Calibri"/>
          <w:color w:val="7030A0"/>
          <w:sz w:val="28"/>
          <w:szCs w:val="28"/>
        </w:rPr>
        <w:t xml:space="preserve"> </w:t>
      </w:r>
      <w:r w:rsidR="000D216B" w:rsidRPr="000D216B">
        <w:rPr>
          <w:rFonts w:ascii="Calibri" w:hAnsi="Calibri"/>
          <w:color w:val="7030A0"/>
          <w:sz w:val="28"/>
          <w:szCs w:val="28"/>
        </w:rPr>
        <w:t>EYFS Phase Lead</w:t>
      </w:r>
      <w:r w:rsidR="008C45A3" w:rsidRPr="009776BD">
        <w:rPr>
          <w:rFonts w:cstheme="minorHAnsi"/>
          <w:noProof/>
          <w:sz w:val="24"/>
          <w:szCs w:val="24"/>
          <w:lang w:eastAsia="en-GB"/>
        </w:rPr>
        <w:t xml:space="preserve"> </w:t>
      </w:r>
      <w:r w:rsidR="00293816" w:rsidRPr="009776BD">
        <w:rPr>
          <w:rFonts w:cstheme="minorHAnsi"/>
          <w:noProof/>
          <w:sz w:val="24"/>
          <w:szCs w:val="24"/>
          <w:lang w:eastAsia="en-GB"/>
        </w:rPr>
        <mc:AlternateContent>
          <mc:Choice Requires="wps">
            <w:drawing>
              <wp:anchor distT="0" distB="0" distL="114300" distR="114300" simplePos="0" relativeHeight="251665408" behindDoc="0" locked="0" layoutInCell="1" allowOverlap="1" wp14:anchorId="409E6523" wp14:editId="179AD206">
                <wp:simplePos x="0" y="0"/>
                <wp:positionH relativeFrom="column">
                  <wp:posOffset>1234440</wp:posOffset>
                </wp:positionH>
                <wp:positionV relativeFrom="paragraph">
                  <wp:posOffset>8882380</wp:posOffset>
                </wp:positionV>
                <wp:extent cx="3209925"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noFill/>
                        <a:ln w="9525">
                          <a:noFill/>
                          <a:miter lim="800000"/>
                          <a:headEnd/>
                          <a:tailEnd/>
                        </a:ln>
                      </wps:spPr>
                      <wps:txbx>
                        <w:txbxContent>
                          <w:p w14:paraId="1BD00C11" w14:textId="77777777" w:rsidR="009034E3" w:rsidRPr="00B9473C" w:rsidRDefault="009034E3" w:rsidP="00C514B2">
                            <w:pPr>
                              <w:jc w:val="center"/>
                              <w:rPr>
                                <w:color w:val="FFFFFF" w:themeColor="background1"/>
                                <w:sz w:val="20"/>
                              </w:rPr>
                            </w:pPr>
                            <w:r w:rsidRPr="00B9473C">
                              <w:rPr>
                                <w:color w:val="FFFFFF" w:themeColor="background1"/>
                                <w:sz w:val="20"/>
                              </w:rPr>
                              <w:t>Approval: Full Governing Body</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
            <w:pict>
              <v:shapetype w14:anchorId="409E6523" id="_x0000_t202" coordsize="21600,21600" o:spt="202" path="m,l,21600r21600,l21600,xe">
                <v:stroke joinstyle="miter"/>
                <v:path gradientshapeok="t" o:connecttype="rect"/>
              </v:shapetype>
              <v:shape id="Text Box 2" o:spid="_x0000_s1026" type="#_x0000_t202" style="position:absolute;margin-left:97.2pt;margin-top:699.4pt;width:252.75pt;height:1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" filled="f" stroked="f">
                <v:textbox style="mso-fit-shape-to-text:t">
                  <w:txbxContent>
                    <w:p w14:paraId="1BD00C11" w14:textId="77777777" w:rsidR="009034E3" w:rsidRPr="00B9473C" w:rsidRDefault="009034E3" w:rsidP="00C514B2">
                      <w:pPr>
                        <w:jc w:val="center"/>
                        <w:rPr>
                          <w:color w:val="FFFFFF" w:themeColor="background1"/>
                          <w:sz w:val="20"/>
                        </w:rPr>
                      </w:pPr>
                      <w:r w:rsidRPr="00B9473C">
                        <w:rPr>
                          <w:color w:val="FFFFFF" w:themeColor="background1"/>
                          <w:sz w:val="20"/>
                        </w:rPr>
                        <w:t>Approval: Full Governing Body</w:t>
                      </w:r>
                    </w:p>
                  </w:txbxContent>
                </v:textbox>
              </v:shape>
            </w:pict>
          </mc:Fallback>
        </mc:AlternateContent>
      </w:r>
      <w:r w:rsidR="00293816" w:rsidRPr="009776BD">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2977EFA5" wp14:editId="79316102">
                <wp:simplePos x="0" y="0"/>
                <wp:positionH relativeFrom="column">
                  <wp:posOffset>4804410</wp:posOffset>
                </wp:positionH>
                <wp:positionV relativeFrom="paragraph">
                  <wp:posOffset>8888095</wp:posOffset>
                </wp:positionV>
                <wp:extent cx="1542415" cy="29718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97180"/>
                        </a:xfrm>
                        <a:prstGeom prst="rect">
                          <a:avLst/>
                        </a:prstGeom>
                        <a:noFill/>
                        <a:ln w="9525">
                          <a:noFill/>
                          <a:miter lim="800000"/>
                          <a:headEnd/>
                          <a:tailEnd/>
                        </a:ln>
                      </wps:spPr>
                      <wps:txbx>
                        <w:txbxContent>
                          <w:p w14:paraId="1955A3C7" w14:textId="77777777" w:rsidR="009034E3" w:rsidRPr="00B9473C" w:rsidRDefault="009034E3" w:rsidP="001E1623">
                            <w:pPr>
                              <w:rPr>
                                <w:color w:val="FFFFFF" w:themeColor="background1"/>
                                <w:sz w:val="20"/>
                              </w:rPr>
                            </w:pPr>
                            <w:r w:rsidRPr="00B9473C">
                              <w:rPr>
                                <w:color w:val="FFFFFF" w:themeColor="background1"/>
                                <w:sz w:val="20"/>
                              </w:rPr>
                              <w:t>Review Date: April 2022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
            <w:pict>
              <v:shape w14:anchorId="2977EFA5" id="_x0000_s1027" type="#_x0000_t202" style="position:absolute;margin-left:378.3pt;margin-top:699.85pt;width:121.4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" filled="f" stroked="f">
                <v:textbox>
                  <w:txbxContent>
                    <w:p w14:paraId="1955A3C7" w14:textId="77777777" w:rsidR="009034E3" w:rsidRPr="00B9473C" w:rsidRDefault="009034E3" w:rsidP="001E1623">
                      <w:pPr>
                        <w:rPr>
                          <w:color w:val="FFFFFF" w:themeColor="background1"/>
                          <w:sz w:val="20"/>
                        </w:rPr>
                      </w:pPr>
                      <w:r w:rsidRPr="00B9473C">
                        <w:rPr>
                          <w:color w:val="FFFFFF" w:themeColor="background1"/>
                          <w:sz w:val="20"/>
                        </w:rPr>
                        <w:t>Review Date: April 2022</w:t>
                      </w:r>
                    </w:p>
                  </w:txbxContent>
                </v:textbox>
              </v:shape>
            </w:pict>
          </mc:Fallback>
        </mc:AlternateContent>
      </w:r>
      <w:r w:rsidR="005D7974" w:rsidRPr="009776BD">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76638248" wp14:editId="628A0E66">
                <wp:simplePos x="0" y="0"/>
                <wp:positionH relativeFrom="column">
                  <wp:posOffset>-597535</wp:posOffset>
                </wp:positionH>
                <wp:positionV relativeFrom="paragraph">
                  <wp:posOffset>8879679</wp:posOffset>
                </wp:positionV>
                <wp:extent cx="1542415" cy="2971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97180"/>
                        </a:xfrm>
                        <a:prstGeom prst="rect">
                          <a:avLst/>
                        </a:prstGeom>
                        <a:noFill/>
                        <a:ln w="9525">
                          <a:noFill/>
                          <a:miter lim="800000"/>
                          <a:headEnd/>
                          <a:tailEnd/>
                        </a:ln>
                      </wps:spPr>
                      <wps:txbx>
                        <w:txbxContent>
                          <w:p w14:paraId="0680E5A0" w14:textId="77777777" w:rsidR="009034E3" w:rsidRPr="00B9473C" w:rsidRDefault="009034E3">
                            <w:pPr>
                              <w:rPr>
                                <w:color w:val="FFFFFF" w:themeColor="background1"/>
                                <w:sz w:val="20"/>
                                <w:szCs w:val="20"/>
                              </w:rPr>
                            </w:pPr>
                            <w:r w:rsidRPr="00B9473C">
                              <w:rPr>
                                <w:color w:val="FFFFFF" w:themeColor="background1"/>
                                <w:sz w:val="20"/>
                                <w:szCs w:val="20"/>
                              </w:rPr>
                              <w:t>Last ratified 20.04.2021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
            <w:pict>
              <v:shape w14:anchorId="76638248" id="_x0000_s1028" type="#_x0000_t202" style="position:absolute;margin-left:-47.05pt;margin-top:699.2pt;width:121.4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" filled="f" stroked="f">
                <v:textbox>
                  <w:txbxContent>
                    <w:p w14:paraId="0680E5A0" w14:textId="77777777" w:rsidR="009034E3" w:rsidRPr="00B9473C" w:rsidRDefault="009034E3">
                      <w:pPr>
                        <w:rPr>
                          <w:color w:val="FFFFFF" w:themeColor="background1"/>
                          <w:sz w:val="20"/>
                          <w:szCs w:val="20"/>
                        </w:rPr>
                      </w:pPr>
                      <w:r w:rsidRPr="00B9473C">
                        <w:rPr>
                          <w:color w:val="FFFFFF" w:themeColor="background1"/>
                          <w:sz w:val="20"/>
                          <w:szCs w:val="20"/>
                        </w:rPr>
                        <w:t>Last ratified 20.04.2021</w:t>
                      </w:r>
                    </w:p>
                  </w:txbxContent>
                </v:textbox>
              </v:shape>
            </w:pict>
          </mc:Fallback>
        </mc:AlternateContent>
      </w:r>
    </w:p>
    <w:p w14:paraId="7F6A9117" w14:textId="77777777" w:rsidR="000A7AFB" w:rsidRDefault="000A7AFB" w:rsidP="00DF3D63">
      <w:pPr>
        <w:spacing w:after="0" w:line="480" w:lineRule="auto"/>
        <w:rPr>
          <w:rFonts w:ascii="Calibri" w:eastAsia="Times New Roman" w:hAnsi="Calibri" w:cs="Calibri"/>
          <w:b/>
          <w:bCs/>
          <w:color w:val="222222"/>
          <w:sz w:val="24"/>
          <w:szCs w:val="24"/>
          <w:bdr w:val="none" w:sz="0" w:space="0" w:color="auto" w:frame="1"/>
          <w:lang w:eastAsia="en-GB"/>
        </w:rPr>
      </w:pPr>
    </w:p>
    <w:p w14:paraId="701E5A12" w14:textId="2198D686" w:rsidR="004D409E" w:rsidRPr="00DF3D63" w:rsidRDefault="00A25753" w:rsidP="00DF3D63">
      <w:pPr>
        <w:spacing w:after="0" w:line="480" w:lineRule="auto"/>
        <w:rPr>
          <w:rFonts w:eastAsia="Times New Roman" w:cstheme="minorHAnsi"/>
          <w:color w:val="7030A0"/>
          <w:sz w:val="24"/>
          <w:szCs w:val="24"/>
          <w:lang w:eastAsia="en-GB"/>
        </w:rPr>
      </w:pPr>
      <w:r w:rsidRPr="00A25753">
        <w:rPr>
          <w:rFonts w:ascii="Calibri" w:eastAsia="Times New Roman" w:hAnsi="Calibri" w:cs="Calibri"/>
          <w:b/>
          <w:bCs/>
          <w:color w:val="222222"/>
          <w:sz w:val="24"/>
          <w:szCs w:val="24"/>
          <w:bdr w:val="none" w:sz="0" w:space="0" w:color="auto" w:frame="1"/>
          <w:lang w:eastAsia="en-GB"/>
        </w:rPr>
        <w:fldChar w:fldCharType="begin"/>
      </w:r>
      <w:r w:rsidRPr="00A25753">
        <w:rPr>
          <w:rFonts w:ascii="Calibri" w:eastAsia="Times New Roman" w:hAnsi="Calibri" w:cs="Calibri"/>
          <w:b/>
          <w:bCs/>
          <w:color w:val="222222"/>
          <w:sz w:val="24"/>
          <w:szCs w:val="24"/>
          <w:bdr w:val="none" w:sz="0" w:space="0" w:color="auto" w:frame="1"/>
          <w:lang w:eastAsia="en-GB"/>
        </w:rPr>
        <w:instrText xml:space="preserve"> INCLUDEPICTURE "https://lh5.googleusercontent.com/3c0bJPSuvCiv52JQp4UYpwg3GveBm9QOMeibuEQ3o4dMy7Co29E2yqerFd1DAtcOK_FssyrIFZIaYLXuwNvkB7oSugSU-SOZENDXE8t0Ee0WdwaLn0pOkejPWFynMc4tVgAeGISMPUWLDH5Dv9QDlZM" \* MERGEFORMATINET </w:instrText>
      </w:r>
      <w:r w:rsidRPr="00A25753">
        <w:rPr>
          <w:rFonts w:ascii="Calibri" w:eastAsia="Times New Roman" w:hAnsi="Calibri" w:cs="Calibri"/>
          <w:b/>
          <w:bCs/>
          <w:color w:val="222222"/>
          <w:sz w:val="24"/>
          <w:szCs w:val="24"/>
          <w:bdr w:val="none" w:sz="0" w:space="0" w:color="auto" w:frame="1"/>
          <w:lang w:eastAsia="en-GB"/>
        </w:rPr>
        <w:fldChar w:fldCharType="end"/>
      </w:r>
      <w:r w:rsidR="00DF3D63" w:rsidRPr="00DF3D63">
        <w:t xml:space="preserve"> </w:t>
      </w:r>
      <w:r w:rsidR="00DF3D63" w:rsidRPr="00DF3D63">
        <w:rPr>
          <w:rFonts w:eastAsia="Times New Roman" w:cstheme="minorHAnsi"/>
          <w:color w:val="7030A0"/>
          <w:sz w:val="24"/>
          <w:szCs w:val="24"/>
          <w:lang w:eastAsia="en-GB"/>
        </w:rPr>
        <w:t>Welcome to Shoreditch Park Primary School.</w:t>
      </w:r>
    </w:p>
    <w:p w14:paraId="2038C028" w14:textId="54F0E6B9" w:rsidR="00DF3D63" w:rsidRPr="000A7AFB" w:rsidRDefault="00DF3D63" w:rsidP="000A7AFB">
      <w:pPr>
        <w:spacing w:after="0"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Achievement, progress, challenge, inspiration and enjoyment are at the heart of everything we do. We are committed to providing children with the very best education to ensure that each child reaches their maximum potential and develops a lasting love of learning and sense of curiosity in the world around them.</w:t>
      </w:r>
      <w:r w:rsidR="000A7AFB" w:rsidRPr="000A7AFB">
        <w:t xml:space="preserve"> </w:t>
      </w:r>
    </w:p>
    <w:p w14:paraId="579E80A7" w14:textId="77777777" w:rsidR="004D409E" w:rsidRPr="00DF3D63" w:rsidRDefault="004D409E" w:rsidP="00DF3D63">
      <w:pPr>
        <w:spacing w:after="0" w:line="480" w:lineRule="auto"/>
        <w:rPr>
          <w:rFonts w:eastAsia="Times New Roman" w:cstheme="minorHAnsi"/>
          <w:color w:val="000000" w:themeColor="text1"/>
          <w:lang w:eastAsia="en-GB"/>
        </w:rPr>
      </w:pPr>
    </w:p>
    <w:p w14:paraId="2E721046" w14:textId="6EE913C1" w:rsidR="00DF3D63" w:rsidRPr="00DF3D63" w:rsidRDefault="00DF3D63" w:rsidP="00DF3D63">
      <w:pPr>
        <w:spacing w:after="0" w:line="480" w:lineRule="auto"/>
        <w:rPr>
          <w:rFonts w:eastAsia="Times New Roman" w:cstheme="minorHAnsi"/>
          <w:color w:val="000000" w:themeColor="text1"/>
          <w:lang w:eastAsia="en-GB"/>
        </w:rPr>
      </w:pPr>
      <w:r w:rsidRPr="00DF3D63">
        <w:rPr>
          <w:rFonts w:eastAsia="Times New Roman" w:cstheme="minorHAnsi"/>
          <w:color w:val="000000" w:themeColor="text1"/>
          <w:lang w:eastAsia="en-GB"/>
        </w:rPr>
        <w:t>We know that children who feel respected and proud of themselves will learn best. Both achievement and perseverance are celebrated and recognised.</w:t>
      </w:r>
    </w:p>
    <w:p w14:paraId="0336FDA5" w14:textId="76BA6C91" w:rsidR="00DF3D63" w:rsidRDefault="00DF3D63" w:rsidP="00DF3D63">
      <w:pPr>
        <w:spacing w:after="0" w:line="480" w:lineRule="auto"/>
        <w:rPr>
          <w:rFonts w:eastAsia="Times New Roman" w:cstheme="minorHAnsi"/>
          <w:color w:val="000000" w:themeColor="text1"/>
          <w:lang w:eastAsia="en-GB"/>
        </w:rPr>
      </w:pPr>
      <w:r w:rsidRPr="00DF3D63">
        <w:rPr>
          <w:rFonts w:eastAsia="Times New Roman" w:cstheme="minorHAnsi"/>
          <w:color w:val="000000" w:themeColor="text1"/>
          <w:lang w:eastAsia="en-GB"/>
        </w:rPr>
        <w:t>We aim to deliver excellent education by providing a stimulating, rich and relevant curriculum which balances the rigorous teaching of core skills and knowledge with creative and imaginative opportunities.</w:t>
      </w:r>
    </w:p>
    <w:p w14:paraId="68E3F813" w14:textId="77777777" w:rsidR="004D409E" w:rsidRPr="00DF3D63" w:rsidRDefault="004D409E" w:rsidP="00DF3D63">
      <w:pPr>
        <w:spacing w:after="0" w:line="480" w:lineRule="auto"/>
        <w:rPr>
          <w:rFonts w:eastAsia="Times New Roman" w:cstheme="minorHAnsi"/>
          <w:color w:val="000000" w:themeColor="text1"/>
          <w:lang w:eastAsia="en-GB"/>
        </w:rPr>
      </w:pPr>
    </w:p>
    <w:p w14:paraId="66A86640" w14:textId="0CB0E56B" w:rsidR="00DF3D63" w:rsidRDefault="00DF3D63" w:rsidP="00DF3D63">
      <w:pPr>
        <w:spacing w:after="0" w:line="480" w:lineRule="auto"/>
        <w:rPr>
          <w:rFonts w:eastAsia="Times New Roman" w:cstheme="minorHAnsi"/>
          <w:color w:val="000000" w:themeColor="text1"/>
          <w:lang w:eastAsia="en-GB"/>
        </w:rPr>
      </w:pPr>
      <w:r w:rsidRPr="00DF3D63">
        <w:rPr>
          <w:rFonts w:eastAsia="Times New Roman" w:cstheme="minorHAnsi"/>
          <w:color w:val="000000" w:themeColor="text1"/>
          <w:lang w:eastAsia="en-GB"/>
        </w:rPr>
        <w:t>We believe in our role in shaping future communities and aim to ensure our children leave here as happy, successful individuals – thoughtful, confident, and equipped with the skills they need to do the best they can in their immediate environment and the wider world.</w:t>
      </w:r>
    </w:p>
    <w:p w14:paraId="795DFEA7" w14:textId="77777777" w:rsidR="004D409E" w:rsidRPr="00DF3D63" w:rsidRDefault="004D409E" w:rsidP="00DF3D63">
      <w:pPr>
        <w:spacing w:after="0" w:line="480" w:lineRule="auto"/>
        <w:rPr>
          <w:rFonts w:eastAsia="Times New Roman" w:cstheme="minorHAnsi"/>
          <w:color w:val="000000" w:themeColor="text1"/>
          <w:lang w:eastAsia="en-GB"/>
        </w:rPr>
      </w:pPr>
    </w:p>
    <w:p w14:paraId="6567A48D" w14:textId="11451E58" w:rsidR="00DF3D63" w:rsidRPr="00DF3D63" w:rsidRDefault="00DF3D63" w:rsidP="00DF3D63">
      <w:pPr>
        <w:spacing w:after="0" w:line="480" w:lineRule="auto"/>
        <w:rPr>
          <w:rFonts w:eastAsia="Times New Roman" w:cstheme="minorHAnsi"/>
          <w:color w:val="000000" w:themeColor="text1"/>
          <w:lang w:eastAsia="en-GB"/>
        </w:rPr>
      </w:pPr>
      <w:r w:rsidRPr="00DF3D63">
        <w:rPr>
          <w:rFonts w:eastAsia="Times New Roman" w:cstheme="minorHAnsi"/>
          <w:color w:val="000000" w:themeColor="text1"/>
          <w:lang w:eastAsia="en-GB"/>
        </w:rPr>
        <w:t xml:space="preserve">Our expectations of the children and the adults within the school are high. We foster a welcoming, safe, disciplined environment where all children, families and all other members of our school community are treated with tolerance, kindness and respect. </w:t>
      </w:r>
    </w:p>
    <w:p w14:paraId="5420A65D" w14:textId="77777777" w:rsidR="00DF3D63" w:rsidRPr="00DF3D63" w:rsidRDefault="00DF3D63" w:rsidP="00DF3D63">
      <w:pPr>
        <w:spacing w:after="0" w:line="480" w:lineRule="auto"/>
        <w:rPr>
          <w:rFonts w:eastAsia="Times New Roman" w:cstheme="minorHAnsi"/>
          <w:color w:val="000000" w:themeColor="text1"/>
          <w:lang w:eastAsia="en-GB"/>
        </w:rPr>
      </w:pPr>
    </w:p>
    <w:p w14:paraId="039B2245" w14:textId="77777777" w:rsidR="00DF3D63" w:rsidRPr="00DF3D63" w:rsidRDefault="00DF3D63" w:rsidP="00DF3D63">
      <w:pPr>
        <w:spacing w:after="0" w:line="480" w:lineRule="auto"/>
        <w:rPr>
          <w:rFonts w:eastAsia="Times New Roman" w:cstheme="minorHAnsi"/>
          <w:color w:val="000000" w:themeColor="text1"/>
          <w:lang w:eastAsia="en-GB"/>
        </w:rPr>
      </w:pPr>
      <w:r w:rsidRPr="00DF3D63">
        <w:rPr>
          <w:rFonts w:eastAsia="Times New Roman" w:cstheme="minorHAnsi"/>
          <w:color w:val="000000" w:themeColor="text1"/>
          <w:lang w:eastAsia="en-GB"/>
        </w:rPr>
        <w:t>Penny Smith</w:t>
      </w:r>
    </w:p>
    <w:p w14:paraId="717E546E" w14:textId="77777777" w:rsidR="00DF3D63" w:rsidRPr="00DF3D63" w:rsidRDefault="00DF3D63" w:rsidP="00DF3D63">
      <w:pPr>
        <w:spacing w:after="0" w:line="480" w:lineRule="auto"/>
        <w:rPr>
          <w:rFonts w:eastAsia="Times New Roman" w:cstheme="minorHAnsi"/>
          <w:color w:val="000000" w:themeColor="text1"/>
          <w:lang w:eastAsia="en-GB"/>
        </w:rPr>
      </w:pPr>
      <w:r w:rsidRPr="00DF3D63">
        <w:rPr>
          <w:rFonts w:eastAsia="Times New Roman" w:cstheme="minorHAnsi"/>
          <w:color w:val="000000" w:themeColor="text1"/>
          <w:lang w:eastAsia="en-GB"/>
        </w:rPr>
        <w:t>Headteacher</w:t>
      </w:r>
    </w:p>
    <w:p w14:paraId="0CC95229" w14:textId="23A9C2A1" w:rsidR="00CC7C0D" w:rsidRDefault="00CC7C0D" w:rsidP="00193352">
      <w:pPr>
        <w:spacing w:line="480" w:lineRule="auto"/>
        <w:ind w:right="-46"/>
        <w:rPr>
          <w:rFonts w:eastAsia="Times New Roman" w:cstheme="minorHAnsi"/>
          <w:color w:val="7030A0"/>
          <w:sz w:val="24"/>
          <w:szCs w:val="24"/>
          <w:lang w:eastAsia="en-GB"/>
        </w:rPr>
      </w:pPr>
      <w:r>
        <w:rPr>
          <w:rFonts w:eastAsia="Times New Roman" w:cstheme="minorHAnsi"/>
          <w:color w:val="7030A0"/>
          <w:sz w:val="24"/>
          <w:szCs w:val="24"/>
          <w:lang w:eastAsia="en-GB"/>
        </w:rPr>
        <w:lastRenderedPageBreak/>
        <w:t>Summary of school</w:t>
      </w:r>
    </w:p>
    <w:p w14:paraId="274A143C" w14:textId="0CF8D468" w:rsidR="00785569" w:rsidRPr="00785569" w:rsidRDefault="00785569" w:rsidP="00785569">
      <w:pPr>
        <w:spacing w:line="48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 xml:space="preserve">We are thrilled to offer an exciting opportunity for an </w:t>
      </w:r>
      <w:r w:rsidR="000D216B" w:rsidRPr="000D216B">
        <w:rPr>
          <w:rFonts w:eastAsia="Times New Roman" w:cstheme="minorHAnsi"/>
          <w:color w:val="000000" w:themeColor="text1"/>
          <w:lang w:eastAsia="en-GB"/>
        </w:rPr>
        <w:t>EYFS Phase Leader &amp; Class Teacher</w:t>
      </w:r>
      <w:r w:rsidR="000D216B">
        <w:rPr>
          <w:rFonts w:eastAsia="Times New Roman" w:cstheme="minorHAnsi"/>
          <w:color w:val="000000" w:themeColor="text1"/>
          <w:lang w:eastAsia="en-GB"/>
        </w:rPr>
        <w:t xml:space="preserve"> </w:t>
      </w:r>
      <w:r w:rsidRPr="00785569">
        <w:rPr>
          <w:rFonts w:eastAsia="Times New Roman" w:cstheme="minorHAnsi"/>
          <w:color w:val="000000" w:themeColor="text1"/>
          <w:lang w:eastAsia="en-GB"/>
        </w:rPr>
        <w:t>to join our outstanding team at Shoreditch Park Primary School. Located in the heart of Hackney, we are proud to be an Ofsted Outstanding provider of education. Our school has received national and international recognition for our high-quality education, including accolades such as the UNICEF Rights Respecting accreditation, Flagship status for Excellence for Inclusion (IQM), and a variety of other curriculum-linked awards. We are proud to be highly valued within our community, with our school remaining oversubscribed despite the local pupil roll challenges in London.</w:t>
      </w:r>
    </w:p>
    <w:p w14:paraId="5FF7163D" w14:textId="77777777" w:rsidR="00785569" w:rsidRPr="00785569" w:rsidRDefault="00785569" w:rsidP="00785569">
      <w:pPr>
        <w:spacing w:line="48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As part of our team, the successful candidate will take a leading role in managing and developing our exceptional Early Years team. We have a well-established nursery and two reception classes. The role will involve leading the ASPIRE approach, tailoring teaching to meet the diverse needs of our pupils, and maximising their potential for success.</w:t>
      </w:r>
    </w:p>
    <w:p w14:paraId="251D1733" w14:textId="77777777" w:rsidR="00785569" w:rsidRPr="00785569" w:rsidRDefault="00785569" w:rsidP="00785569">
      <w:pPr>
        <w:spacing w:line="480" w:lineRule="auto"/>
        <w:ind w:right="-46"/>
        <w:rPr>
          <w:rFonts w:eastAsia="Times New Roman" w:cstheme="minorHAnsi"/>
          <w:color w:val="000000" w:themeColor="text1"/>
          <w:lang w:eastAsia="en-GB"/>
        </w:rPr>
      </w:pPr>
    </w:p>
    <w:p w14:paraId="417A8F2F" w14:textId="10430690" w:rsidR="00785569" w:rsidRPr="00785569" w:rsidRDefault="00785569" w:rsidP="00785569">
      <w:pPr>
        <w:spacing w:line="360" w:lineRule="auto"/>
        <w:ind w:right="-46"/>
        <w:rPr>
          <w:rFonts w:eastAsia="Times New Roman" w:cstheme="minorHAnsi"/>
          <w:color w:val="7030A0"/>
          <w:lang w:eastAsia="en-GB"/>
        </w:rPr>
      </w:pPr>
      <w:r w:rsidRPr="00785569">
        <w:rPr>
          <w:rFonts w:eastAsia="Times New Roman" w:cstheme="minorHAnsi"/>
          <w:color w:val="7030A0"/>
          <w:lang w:eastAsia="en-GB"/>
        </w:rPr>
        <w:t>Key Responsibilities:</w:t>
      </w:r>
    </w:p>
    <w:p w14:paraId="15D3E135" w14:textId="77777777" w:rsidR="00785569" w:rsidRPr="00785569" w:rsidRDefault="00785569" w:rsidP="00785569">
      <w:pPr>
        <w:pStyle w:val="ListParagraph"/>
        <w:numPr>
          <w:ilvl w:val="0"/>
          <w:numId w:val="19"/>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Lead and inspire our Early Years team to provide high-quality educational experiences for our pupils.</w:t>
      </w:r>
    </w:p>
    <w:p w14:paraId="7C736DA4" w14:textId="77777777" w:rsidR="00785569" w:rsidRPr="00785569" w:rsidRDefault="00785569" w:rsidP="00785569">
      <w:pPr>
        <w:pStyle w:val="ListParagraph"/>
        <w:numPr>
          <w:ilvl w:val="0"/>
          <w:numId w:val="19"/>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Champion the ASPIRE approach to teaching, ensuring that learning is tailored to the individual needs of each child, helping them to achieve their highest potential.</w:t>
      </w:r>
    </w:p>
    <w:p w14:paraId="7342200A" w14:textId="77777777" w:rsidR="00785569" w:rsidRPr="00785569" w:rsidRDefault="00785569" w:rsidP="00785569">
      <w:pPr>
        <w:pStyle w:val="ListParagraph"/>
        <w:numPr>
          <w:ilvl w:val="0"/>
          <w:numId w:val="19"/>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Maintain a focus on continuous improvement, ensuring that the highest standards of professionalism and achievement are upheld.</w:t>
      </w:r>
    </w:p>
    <w:p w14:paraId="4AD41C63" w14:textId="77777777" w:rsidR="00785569" w:rsidRPr="00785569" w:rsidRDefault="00785569" w:rsidP="00785569">
      <w:pPr>
        <w:pStyle w:val="ListParagraph"/>
        <w:numPr>
          <w:ilvl w:val="0"/>
          <w:numId w:val="19"/>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Encourage and challenge pupils, delivering consistently high-quality lessons and experiences.</w:t>
      </w:r>
    </w:p>
    <w:p w14:paraId="4651EC70" w14:textId="77777777" w:rsidR="00785569" w:rsidRPr="00785569" w:rsidRDefault="00785569" w:rsidP="00785569">
      <w:pPr>
        <w:pStyle w:val="ListParagraph"/>
        <w:numPr>
          <w:ilvl w:val="0"/>
          <w:numId w:val="19"/>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Foster a learning environment where every child is supported, challenged, and motivated to succeed.</w:t>
      </w:r>
    </w:p>
    <w:p w14:paraId="7C90B96A" w14:textId="77777777" w:rsidR="00785569" w:rsidRDefault="00785569" w:rsidP="00785569">
      <w:pPr>
        <w:spacing w:line="360" w:lineRule="auto"/>
        <w:ind w:right="-46"/>
        <w:rPr>
          <w:rFonts w:eastAsia="Times New Roman" w:cstheme="minorHAnsi"/>
          <w:color w:val="7030A0"/>
          <w:lang w:eastAsia="en-GB"/>
        </w:rPr>
      </w:pPr>
    </w:p>
    <w:p w14:paraId="6B4034AC" w14:textId="77777777" w:rsidR="00785569" w:rsidRDefault="00785569" w:rsidP="00785569">
      <w:pPr>
        <w:spacing w:line="360" w:lineRule="auto"/>
        <w:ind w:right="-46"/>
        <w:rPr>
          <w:rFonts w:eastAsia="Times New Roman" w:cstheme="minorHAnsi"/>
          <w:color w:val="7030A0"/>
          <w:lang w:eastAsia="en-GB"/>
        </w:rPr>
      </w:pPr>
    </w:p>
    <w:p w14:paraId="1F8DE936" w14:textId="77777777" w:rsidR="00785569" w:rsidRDefault="00785569" w:rsidP="00785569">
      <w:pPr>
        <w:spacing w:line="360" w:lineRule="auto"/>
        <w:ind w:right="-46"/>
        <w:rPr>
          <w:rFonts w:eastAsia="Times New Roman" w:cstheme="minorHAnsi"/>
          <w:color w:val="7030A0"/>
          <w:lang w:eastAsia="en-GB"/>
        </w:rPr>
      </w:pPr>
    </w:p>
    <w:p w14:paraId="69C6BF2C" w14:textId="77777777" w:rsidR="00785569" w:rsidRDefault="00785569" w:rsidP="00785569">
      <w:pPr>
        <w:spacing w:line="360" w:lineRule="auto"/>
        <w:ind w:right="-46"/>
        <w:rPr>
          <w:rFonts w:eastAsia="Times New Roman" w:cstheme="minorHAnsi"/>
          <w:color w:val="7030A0"/>
          <w:lang w:eastAsia="en-GB"/>
        </w:rPr>
      </w:pPr>
    </w:p>
    <w:p w14:paraId="21230B58" w14:textId="08A0F9C4" w:rsidR="00785569" w:rsidRPr="00785569" w:rsidRDefault="00785569" w:rsidP="00785569">
      <w:pPr>
        <w:spacing w:line="360" w:lineRule="auto"/>
        <w:ind w:right="-46"/>
        <w:rPr>
          <w:rFonts w:eastAsia="Times New Roman" w:cstheme="minorHAnsi"/>
          <w:color w:val="7030A0"/>
          <w:lang w:eastAsia="en-GB"/>
        </w:rPr>
      </w:pPr>
      <w:r w:rsidRPr="00785569">
        <w:rPr>
          <w:rFonts w:eastAsia="Times New Roman" w:cstheme="minorHAnsi"/>
          <w:color w:val="7030A0"/>
          <w:lang w:eastAsia="en-GB"/>
        </w:rPr>
        <w:lastRenderedPageBreak/>
        <w:t>Ideal Candidate:</w:t>
      </w:r>
    </w:p>
    <w:p w14:paraId="587703A3" w14:textId="6B29AD5C" w:rsidR="00785569" w:rsidRPr="00785569" w:rsidRDefault="00785569" w:rsidP="00785569">
      <w:pPr>
        <w:pStyle w:val="ListParagraph"/>
        <w:numPr>
          <w:ilvl w:val="0"/>
          <w:numId w:val="20"/>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 xml:space="preserve">An </w:t>
      </w:r>
      <w:r w:rsidR="000D216B">
        <w:rPr>
          <w:rFonts w:eastAsia="Times New Roman" w:cstheme="minorHAnsi"/>
          <w:color w:val="000000" w:themeColor="text1"/>
          <w:lang w:eastAsia="en-GB"/>
        </w:rPr>
        <w:t xml:space="preserve">experienced, and </w:t>
      </w:r>
      <w:r w:rsidRPr="00785569">
        <w:rPr>
          <w:rFonts w:eastAsia="Times New Roman" w:cstheme="minorHAnsi"/>
          <w:color w:val="000000" w:themeColor="text1"/>
          <w:lang w:eastAsia="en-GB"/>
        </w:rPr>
        <w:t>outstanding Early Years practitioner with a passion for inspiring and motivating young learners.</w:t>
      </w:r>
    </w:p>
    <w:p w14:paraId="68D367CB" w14:textId="77777777" w:rsidR="00785569" w:rsidRPr="00785569" w:rsidRDefault="00785569" w:rsidP="00785569">
      <w:pPr>
        <w:pStyle w:val="ListParagraph"/>
        <w:numPr>
          <w:ilvl w:val="0"/>
          <w:numId w:val="20"/>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A professional who consistently delivers exceptional learning experiences and sets high expectations for all pupils.</w:t>
      </w:r>
    </w:p>
    <w:p w14:paraId="1141BFF3" w14:textId="77777777" w:rsidR="00785569" w:rsidRPr="00785569" w:rsidRDefault="00785569" w:rsidP="00785569">
      <w:pPr>
        <w:pStyle w:val="ListParagraph"/>
        <w:numPr>
          <w:ilvl w:val="0"/>
          <w:numId w:val="20"/>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Someone who is committed to fostering a nurturing environment where children can develop and thrive.</w:t>
      </w:r>
    </w:p>
    <w:p w14:paraId="226D81A8" w14:textId="77777777" w:rsidR="00785569" w:rsidRPr="00785569" w:rsidRDefault="00785569" w:rsidP="00785569">
      <w:pPr>
        <w:pStyle w:val="ListParagraph"/>
        <w:numPr>
          <w:ilvl w:val="0"/>
          <w:numId w:val="20"/>
        </w:numPr>
        <w:spacing w:line="36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Ready to develop their career in education and make a lasting impact on the learning journey of every child.</w:t>
      </w:r>
    </w:p>
    <w:p w14:paraId="36291819" w14:textId="3E341F30" w:rsidR="00785569" w:rsidRPr="00785569" w:rsidRDefault="00785569" w:rsidP="00785569">
      <w:pPr>
        <w:spacing w:line="480" w:lineRule="auto"/>
        <w:ind w:right="-46"/>
        <w:rPr>
          <w:rFonts w:eastAsia="Times New Roman" w:cstheme="minorHAnsi"/>
          <w:color w:val="000000" w:themeColor="text1"/>
          <w:lang w:eastAsia="en-GB"/>
        </w:rPr>
      </w:pPr>
      <w:r w:rsidRPr="00785569">
        <w:rPr>
          <w:rFonts w:eastAsia="Times New Roman" w:cstheme="minorHAnsi"/>
          <w:color w:val="000000" w:themeColor="text1"/>
          <w:lang w:eastAsia="en-GB"/>
        </w:rPr>
        <w:t xml:space="preserve">This is a fantastic opportunity for a motivated and ambitious </w:t>
      </w:r>
      <w:r w:rsidR="000D216B" w:rsidRPr="000D216B">
        <w:rPr>
          <w:rFonts w:eastAsia="Times New Roman" w:cstheme="minorHAnsi"/>
          <w:color w:val="000000" w:themeColor="text1"/>
          <w:lang w:eastAsia="en-GB"/>
        </w:rPr>
        <w:t xml:space="preserve">EYFS Phase Leader </w:t>
      </w:r>
      <w:r w:rsidR="000D216B">
        <w:rPr>
          <w:rFonts w:eastAsia="Times New Roman" w:cstheme="minorHAnsi"/>
          <w:color w:val="000000" w:themeColor="text1"/>
          <w:lang w:eastAsia="en-GB"/>
        </w:rPr>
        <w:t xml:space="preserve">to </w:t>
      </w:r>
      <w:r w:rsidRPr="00785569">
        <w:rPr>
          <w:rFonts w:eastAsia="Times New Roman" w:cstheme="minorHAnsi"/>
          <w:color w:val="000000" w:themeColor="text1"/>
          <w:lang w:eastAsia="en-GB"/>
        </w:rPr>
        <w:t>develop their career in a highly successful and supportive school environment. If you are looking for a role where you can make a real difference, we encourage you to apply.</w:t>
      </w:r>
    </w:p>
    <w:p w14:paraId="1ED7B91D" w14:textId="4F8D0235" w:rsidR="007D1395" w:rsidRDefault="00785569" w:rsidP="007D1395">
      <w:pPr>
        <w:spacing w:line="480" w:lineRule="auto"/>
        <w:ind w:right="-46"/>
        <w:rPr>
          <w:rFonts w:eastAsia="Times New Roman" w:cstheme="minorHAnsi"/>
          <w:color w:val="7030A0"/>
          <w:sz w:val="24"/>
          <w:szCs w:val="24"/>
          <w:lang w:eastAsia="en-GB"/>
        </w:rPr>
      </w:pPr>
      <w:r w:rsidRPr="00785569">
        <w:rPr>
          <w:rFonts w:eastAsia="Times New Roman" w:cstheme="minorHAnsi"/>
          <w:color w:val="000000" w:themeColor="text1"/>
          <w:lang w:eastAsia="en-GB"/>
        </w:rPr>
        <w:t>Shoreditch Park Primary School is an equal opportunities employer, and we are committed to safeguarding and promoting the welfare of children.</w:t>
      </w:r>
    </w:p>
    <w:p w14:paraId="2EAC6951" w14:textId="553D94B5" w:rsidR="007D1395" w:rsidRPr="009A3705" w:rsidRDefault="00785569" w:rsidP="009A3705">
      <w:pPr>
        <w:spacing w:line="480" w:lineRule="auto"/>
        <w:ind w:right="-46"/>
        <w:rPr>
          <w:rFonts w:eastAsia="Times New Roman" w:cstheme="minorHAnsi"/>
          <w:color w:val="000000" w:themeColor="text1"/>
          <w:lang w:eastAsia="en-GB"/>
        </w:rPr>
      </w:pPr>
      <w:r>
        <w:rPr>
          <w:rFonts w:eastAsia="Times New Roman" w:cstheme="minorHAnsi"/>
          <w:color w:val="7030A0"/>
          <w:sz w:val="24"/>
          <w:szCs w:val="24"/>
          <w:lang w:eastAsia="en-GB"/>
        </w:rPr>
        <w:t>Shoreditch Park</w:t>
      </w:r>
      <w:r w:rsidR="009A3705">
        <w:rPr>
          <w:rFonts w:eastAsia="Times New Roman" w:cstheme="minorHAnsi"/>
          <w:color w:val="7030A0"/>
          <w:sz w:val="24"/>
          <w:szCs w:val="24"/>
          <w:lang w:eastAsia="en-GB"/>
        </w:rPr>
        <w:t xml:space="preserve"> Offer</w:t>
      </w:r>
    </w:p>
    <w:p w14:paraId="06A7F5A9" w14:textId="77777777" w:rsidR="00785569" w:rsidRDefault="00785569" w:rsidP="00C55BED">
      <w:pPr>
        <w:pStyle w:val="ListParagraph"/>
        <w:numPr>
          <w:ilvl w:val="0"/>
          <w:numId w:val="21"/>
        </w:numPr>
        <w:spacing w:after="0" w:line="240" w:lineRule="auto"/>
      </w:pPr>
      <w:r>
        <w:t>A Passionate and Supportive Environment: We are a driven and successful school where you will feel well-supported in your role, with a focus on fostering professional growth.</w:t>
      </w:r>
    </w:p>
    <w:p w14:paraId="74881056" w14:textId="77777777" w:rsidR="00785569" w:rsidRDefault="00785569" w:rsidP="00C55BED">
      <w:pPr>
        <w:spacing w:after="0" w:line="240" w:lineRule="auto"/>
      </w:pPr>
    </w:p>
    <w:p w14:paraId="22E79912" w14:textId="77777777" w:rsidR="00785569" w:rsidRDefault="00785569" w:rsidP="00C55BED">
      <w:pPr>
        <w:pStyle w:val="ListParagraph"/>
        <w:numPr>
          <w:ilvl w:val="0"/>
          <w:numId w:val="21"/>
        </w:numPr>
        <w:spacing w:after="0" w:line="240" w:lineRule="auto"/>
      </w:pPr>
      <w:r>
        <w:t>State-of-the-Art Resources: Our school offers a very well-resourced and attractive environment, ensuring you have all the tools needed for success.</w:t>
      </w:r>
    </w:p>
    <w:p w14:paraId="29E81BAF" w14:textId="77777777" w:rsidR="00785569" w:rsidRDefault="00785569" w:rsidP="00C55BED">
      <w:pPr>
        <w:spacing w:after="0" w:line="240" w:lineRule="auto"/>
      </w:pPr>
    </w:p>
    <w:p w14:paraId="487AE1BD" w14:textId="77777777" w:rsidR="00785569" w:rsidRDefault="00785569" w:rsidP="00C55BED">
      <w:pPr>
        <w:pStyle w:val="ListParagraph"/>
        <w:numPr>
          <w:ilvl w:val="0"/>
          <w:numId w:val="21"/>
        </w:numPr>
        <w:spacing w:after="0" w:line="240" w:lineRule="auto"/>
      </w:pPr>
      <w:r>
        <w:t>Comprehensive Induction Process: We provide a robust induction process to help you settle in smoothly and feel confident from day one.</w:t>
      </w:r>
    </w:p>
    <w:p w14:paraId="2D32EF58" w14:textId="77777777" w:rsidR="00785569" w:rsidRDefault="00785569" w:rsidP="00C55BED">
      <w:pPr>
        <w:spacing w:after="0" w:line="240" w:lineRule="auto"/>
      </w:pPr>
    </w:p>
    <w:p w14:paraId="1614DB16" w14:textId="0B78A390" w:rsidR="00785569" w:rsidRDefault="00785569" w:rsidP="00C55BED">
      <w:pPr>
        <w:pStyle w:val="ListParagraph"/>
        <w:numPr>
          <w:ilvl w:val="0"/>
          <w:numId w:val="21"/>
        </w:numPr>
        <w:spacing w:after="0" w:line="240" w:lineRule="auto"/>
      </w:pPr>
      <w:r>
        <w:t xml:space="preserve">Commitment to </w:t>
      </w:r>
      <w:r w:rsidR="009A6C71">
        <w:t>Pupil</w:t>
      </w:r>
      <w:r>
        <w:t xml:space="preserve"> Success: Our school is deeply committed to ensuring that every child succeeds, providing a nurturing and challenging environment.</w:t>
      </w:r>
    </w:p>
    <w:p w14:paraId="3925A5D9" w14:textId="77777777" w:rsidR="00785569" w:rsidRDefault="00785569" w:rsidP="00C55BED">
      <w:pPr>
        <w:spacing w:after="0" w:line="240" w:lineRule="auto"/>
      </w:pPr>
    </w:p>
    <w:p w14:paraId="74583AEA" w14:textId="3B7465D9" w:rsidR="00785569" w:rsidRDefault="00785569" w:rsidP="00C55BED">
      <w:pPr>
        <w:pStyle w:val="ListParagraph"/>
        <w:numPr>
          <w:ilvl w:val="0"/>
          <w:numId w:val="21"/>
        </w:numPr>
        <w:spacing w:after="0" w:line="240" w:lineRule="auto"/>
      </w:pPr>
      <w:r>
        <w:t>Personali</w:t>
      </w:r>
      <w:r w:rsidR="009A6C71">
        <w:t>s</w:t>
      </w:r>
      <w:r>
        <w:t>ed Professional Development: We offer individualised opportunities for professional development and career enhancement, helping you grow in your role.</w:t>
      </w:r>
    </w:p>
    <w:p w14:paraId="77D90EFA" w14:textId="77777777" w:rsidR="00785569" w:rsidRDefault="00785569" w:rsidP="00C55BED">
      <w:pPr>
        <w:spacing w:after="0" w:line="240" w:lineRule="auto"/>
      </w:pPr>
    </w:p>
    <w:p w14:paraId="5D208348" w14:textId="77777777" w:rsidR="00785569" w:rsidRDefault="00785569" w:rsidP="00C55BED">
      <w:pPr>
        <w:pStyle w:val="ListParagraph"/>
        <w:numPr>
          <w:ilvl w:val="0"/>
          <w:numId w:val="21"/>
        </w:numPr>
        <w:spacing w:after="0" w:line="240" w:lineRule="auto"/>
      </w:pPr>
      <w:r>
        <w:t>Wellbeing Focus: We have a comprehensive Wellbeing Policy, prioritising the health and wellbeing of all our staff.</w:t>
      </w:r>
    </w:p>
    <w:p w14:paraId="435941BD" w14:textId="77777777" w:rsidR="00785569" w:rsidRDefault="00785569" w:rsidP="00C55BED">
      <w:pPr>
        <w:spacing w:after="0" w:line="240" w:lineRule="auto"/>
      </w:pPr>
    </w:p>
    <w:p w14:paraId="523BCEAB" w14:textId="77777777" w:rsidR="00785569" w:rsidRDefault="00785569" w:rsidP="00C55BED">
      <w:pPr>
        <w:pStyle w:val="ListParagraph"/>
        <w:numPr>
          <w:ilvl w:val="0"/>
          <w:numId w:val="21"/>
        </w:numPr>
        <w:spacing w:after="0" w:line="240" w:lineRule="auto"/>
      </w:pPr>
      <w:r>
        <w:t>Experienced Leadership Team: You will be supported by an experienced leadership team who are committed to your success and growth.</w:t>
      </w:r>
    </w:p>
    <w:p w14:paraId="5B745C3F" w14:textId="77777777" w:rsidR="00785569" w:rsidRDefault="00785569" w:rsidP="00C55BED">
      <w:pPr>
        <w:spacing w:after="0" w:line="240" w:lineRule="auto"/>
      </w:pPr>
    </w:p>
    <w:p w14:paraId="26E078F6" w14:textId="55C05BC2" w:rsidR="007D1395" w:rsidRPr="00C55BED" w:rsidRDefault="00785569" w:rsidP="00C55BED">
      <w:pPr>
        <w:pStyle w:val="ListParagraph"/>
        <w:numPr>
          <w:ilvl w:val="0"/>
          <w:numId w:val="21"/>
        </w:numPr>
        <w:spacing w:after="0" w:line="240" w:lineRule="auto"/>
        <w:rPr>
          <w:rFonts w:eastAsia="Times New Roman" w:cstheme="minorHAnsi"/>
          <w:color w:val="7030A0"/>
          <w:lang w:eastAsia="en-GB"/>
        </w:rPr>
      </w:pPr>
      <w:r>
        <w:t>Inclusive Community: Join a diverse, inclusive, and vibrant school community with excellent transport links, making it easy to connect with others.</w:t>
      </w:r>
    </w:p>
    <w:p w14:paraId="1656B482" w14:textId="00CD9413" w:rsidR="000A7AFB" w:rsidRPr="009A3705" w:rsidRDefault="000A7AFB" w:rsidP="000A7AFB">
      <w:pPr>
        <w:spacing w:after="0" w:line="480" w:lineRule="auto"/>
        <w:rPr>
          <w:rFonts w:eastAsia="Times New Roman" w:cstheme="minorHAnsi"/>
          <w:color w:val="7030A0"/>
          <w:sz w:val="24"/>
          <w:szCs w:val="24"/>
          <w:lang w:eastAsia="en-GB"/>
        </w:rPr>
      </w:pPr>
      <w:r w:rsidRPr="009A3705">
        <w:rPr>
          <w:rFonts w:eastAsia="Times New Roman" w:cstheme="minorHAnsi"/>
          <w:color w:val="7030A0"/>
          <w:sz w:val="24"/>
          <w:szCs w:val="24"/>
          <w:lang w:eastAsia="en-GB"/>
        </w:rPr>
        <w:lastRenderedPageBreak/>
        <w:t>Key information</w:t>
      </w:r>
    </w:p>
    <w:tbl>
      <w:tblPr>
        <w:tblStyle w:val="TableGridLight"/>
        <w:tblW w:w="0" w:type="auto"/>
        <w:tblLook w:val="04A0" w:firstRow="1" w:lastRow="0" w:firstColumn="1" w:lastColumn="0" w:noHBand="0" w:noVBand="1"/>
      </w:tblPr>
      <w:tblGrid>
        <w:gridCol w:w="1555"/>
        <w:gridCol w:w="7461"/>
      </w:tblGrid>
      <w:tr w:rsidR="000A7AFB" w14:paraId="36D9B0C3" w14:textId="77777777" w:rsidTr="000A7AFB">
        <w:tc>
          <w:tcPr>
            <w:tcW w:w="1555" w:type="dxa"/>
          </w:tcPr>
          <w:p w14:paraId="719FEA00" w14:textId="63C7BDB6" w:rsidR="000A7AFB" w:rsidRDefault="000A7AFB" w:rsidP="000A7AFB">
            <w:pPr>
              <w:spacing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Contract type:</w:t>
            </w:r>
          </w:p>
        </w:tc>
        <w:tc>
          <w:tcPr>
            <w:tcW w:w="7461" w:type="dxa"/>
          </w:tcPr>
          <w:p w14:paraId="1EE0F312" w14:textId="1077DBAF" w:rsidR="000A7AFB" w:rsidRDefault="000A7AFB" w:rsidP="000A7AFB">
            <w:pPr>
              <w:spacing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Permanent</w:t>
            </w:r>
          </w:p>
        </w:tc>
      </w:tr>
      <w:tr w:rsidR="000A7AFB" w14:paraId="66CC66D1" w14:textId="77777777" w:rsidTr="000A7AFB">
        <w:tc>
          <w:tcPr>
            <w:tcW w:w="1555" w:type="dxa"/>
          </w:tcPr>
          <w:p w14:paraId="585EFDA8" w14:textId="08B9BE77" w:rsidR="000A7AFB" w:rsidRDefault="000A7AFB" w:rsidP="000A7AFB">
            <w:pPr>
              <w:spacing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Closing date:</w:t>
            </w:r>
          </w:p>
        </w:tc>
        <w:tc>
          <w:tcPr>
            <w:tcW w:w="7461" w:type="dxa"/>
          </w:tcPr>
          <w:p w14:paraId="4F36078C" w14:textId="0C5F354E" w:rsidR="000A7AFB" w:rsidRDefault="000A7AFB" w:rsidP="000A7AFB">
            <w:pPr>
              <w:spacing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 xml:space="preserve">Application forms must be submitted via email to vacancies@shoreditchpark.hackney.sch.uk by </w:t>
            </w:r>
            <w:r w:rsidR="00C670B2">
              <w:rPr>
                <w:rFonts w:eastAsia="Times New Roman" w:cstheme="minorHAnsi"/>
                <w:color w:val="000000" w:themeColor="text1"/>
                <w:lang w:eastAsia="en-GB"/>
              </w:rPr>
              <w:t>Thursday 24</w:t>
            </w:r>
            <w:r w:rsidR="00C670B2" w:rsidRPr="00C670B2">
              <w:rPr>
                <w:rFonts w:eastAsia="Times New Roman" w:cstheme="minorHAnsi"/>
                <w:color w:val="000000" w:themeColor="text1"/>
                <w:vertAlign w:val="superscript"/>
                <w:lang w:eastAsia="en-GB"/>
              </w:rPr>
              <w:t>th</w:t>
            </w:r>
            <w:bookmarkStart w:id="0" w:name="_GoBack"/>
            <w:bookmarkEnd w:id="0"/>
            <w:r w:rsidR="000D216B">
              <w:rPr>
                <w:rFonts w:eastAsia="Times New Roman" w:cstheme="minorHAnsi"/>
                <w:color w:val="000000" w:themeColor="text1"/>
                <w:lang w:eastAsia="en-GB"/>
              </w:rPr>
              <w:t xml:space="preserve"> of April</w:t>
            </w:r>
            <w:r w:rsidR="005C5D03">
              <w:rPr>
                <w:rFonts w:eastAsia="Times New Roman" w:cstheme="minorHAnsi"/>
                <w:color w:val="000000" w:themeColor="text1"/>
                <w:lang w:eastAsia="en-GB"/>
              </w:rPr>
              <w:t xml:space="preserve"> </w:t>
            </w:r>
            <w:r w:rsidRPr="000A7AFB">
              <w:rPr>
                <w:rFonts w:eastAsia="Times New Roman" w:cstheme="minorHAnsi"/>
                <w:color w:val="000000" w:themeColor="text1"/>
                <w:lang w:eastAsia="en-GB"/>
              </w:rPr>
              <w:t>202</w:t>
            </w:r>
            <w:r w:rsidR="006F11AE">
              <w:rPr>
                <w:rFonts w:eastAsia="Times New Roman" w:cstheme="minorHAnsi"/>
                <w:color w:val="000000" w:themeColor="text1"/>
                <w:lang w:eastAsia="en-GB"/>
              </w:rPr>
              <w:t>5</w:t>
            </w:r>
            <w:r w:rsidRPr="000A7AFB">
              <w:rPr>
                <w:rFonts w:eastAsia="Times New Roman" w:cstheme="minorHAnsi"/>
                <w:color w:val="000000" w:themeColor="text1"/>
                <w:lang w:eastAsia="en-GB"/>
              </w:rPr>
              <w:t xml:space="preserve">, </w:t>
            </w:r>
            <w:r w:rsidR="008C45A3">
              <w:rPr>
                <w:rFonts w:eastAsia="Times New Roman" w:cstheme="minorHAnsi"/>
                <w:color w:val="000000" w:themeColor="text1"/>
                <w:lang w:eastAsia="en-GB"/>
              </w:rPr>
              <w:t>noon</w:t>
            </w:r>
            <w:r w:rsidRPr="000A7AFB">
              <w:rPr>
                <w:rFonts w:eastAsia="Times New Roman" w:cstheme="minorHAnsi"/>
                <w:color w:val="000000" w:themeColor="text1"/>
                <w:lang w:eastAsia="en-GB"/>
              </w:rPr>
              <w:t xml:space="preserve">  (We reserve the right to interview exceptional candidates prior to the closing date and references will be requested for shortlisted candidates).</w:t>
            </w:r>
          </w:p>
        </w:tc>
      </w:tr>
      <w:tr w:rsidR="000A7AFB" w14:paraId="00C9B55D" w14:textId="77777777" w:rsidTr="000A7AFB">
        <w:tc>
          <w:tcPr>
            <w:tcW w:w="1555" w:type="dxa"/>
          </w:tcPr>
          <w:p w14:paraId="4A913B6A" w14:textId="691FCA44" w:rsidR="000A7AFB" w:rsidRDefault="000A7AFB" w:rsidP="000A7AFB">
            <w:pPr>
              <w:spacing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Salary:</w:t>
            </w:r>
          </w:p>
        </w:tc>
        <w:tc>
          <w:tcPr>
            <w:tcW w:w="7461" w:type="dxa"/>
          </w:tcPr>
          <w:p w14:paraId="40A12308" w14:textId="66B355E9" w:rsidR="000A7AFB" w:rsidRDefault="00C55BED" w:rsidP="000A7AFB">
            <w:pPr>
              <w:spacing w:line="480" w:lineRule="auto"/>
              <w:rPr>
                <w:rFonts w:eastAsia="Times New Roman" w:cstheme="minorHAnsi"/>
                <w:color w:val="000000" w:themeColor="text1"/>
                <w:lang w:eastAsia="en-GB"/>
              </w:rPr>
            </w:pPr>
            <w:r>
              <w:rPr>
                <w:rFonts w:eastAsia="Times New Roman" w:cstheme="minorHAnsi"/>
                <w:color w:val="000000" w:themeColor="text1"/>
                <w:lang w:eastAsia="en-GB"/>
              </w:rPr>
              <w:t>C</w:t>
            </w:r>
            <w:r w:rsidR="009A3705">
              <w:rPr>
                <w:rFonts w:eastAsia="Times New Roman" w:cstheme="minorHAnsi"/>
                <w:color w:val="000000" w:themeColor="text1"/>
                <w:lang w:eastAsia="en-GB"/>
              </w:rPr>
              <w:t xml:space="preserve">ompetitive </w:t>
            </w:r>
          </w:p>
        </w:tc>
      </w:tr>
      <w:tr w:rsidR="000D216B" w14:paraId="464EE03D" w14:textId="77777777" w:rsidTr="000A7AFB">
        <w:tc>
          <w:tcPr>
            <w:tcW w:w="1555" w:type="dxa"/>
          </w:tcPr>
          <w:p w14:paraId="0F9BFCB3" w14:textId="22FF1AF6" w:rsidR="000D216B" w:rsidRPr="000A7AFB" w:rsidRDefault="000D216B" w:rsidP="000A7AFB">
            <w:pPr>
              <w:spacing w:line="480" w:lineRule="auto"/>
              <w:rPr>
                <w:rFonts w:eastAsia="Times New Roman" w:cstheme="minorHAnsi"/>
                <w:color w:val="000000" w:themeColor="text1"/>
                <w:lang w:eastAsia="en-GB"/>
              </w:rPr>
            </w:pPr>
            <w:r>
              <w:rPr>
                <w:rFonts w:eastAsia="Times New Roman" w:cstheme="minorHAnsi"/>
                <w:color w:val="000000" w:themeColor="text1"/>
                <w:lang w:eastAsia="en-GB"/>
              </w:rPr>
              <w:t>Tours:</w:t>
            </w:r>
          </w:p>
        </w:tc>
        <w:tc>
          <w:tcPr>
            <w:tcW w:w="7461" w:type="dxa"/>
          </w:tcPr>
          <w:p w14:paraId="6E3A1BF1" w14:textId="5B445EFD" w:rsidR="000D216B" w:rsidRPr="00C55BED" w:rsidRDefault="008C45A3" w:rsidP="000A7AFB">
            <w:pPr>
              <w:spacing w:line="480" w:lineRule="auto"/>
              <w:rPr>
                <w:rFonts w:eastAsia="Times New Roman" w:cstheme="minorHAnsi"/>
                <w:color w:val="000000" w:themeColor="text1"/>
                <w:lang w:eastAsia="en-GB"/>
              </w:rPr>
            </w:pPr>
            <w:r>
              <w:rPr>
                <w:rFonts w:eastAsia="Times New Roman" w:cstheme="minorHAnsi"/>
                <w:color w:val="000000" w:themeColor="text1"/>
                <w:lang w:eastAsia="en-GB"/>
              </w:rPr>
              <w:t>Wedne</w:t>
            </w:r>
            <w:r w:rsidR="000D216B">
              <w:rPr>
                <w:rFonts w:eastAsia="Times New Roman" w:cstheme="minorHAnsi"/>
                <w:color w:val="000000" w:themeColor="text1"/>
                <w:lang w:eastAsia="en-GB"/>
              </w:rPr>
              <w:t>sday 2</w:t>
            </w:r>
            <w:r>
              <w:rPr>
                <w:rFonts w:eastAsia="Times New Roman" w:cstheme="minorHAnsi"/>
                <w:color w:val="000000" w:themeColor="text1"/>
                <w:lang w:eastAsia="en-GB"/>
              </w:rPr>
              <w:t>3</w:t>
            </w:r>
            <w:r w:rsidRPr="008C45A3">
              <w:rPr>
                <w:rFonts w:eastAsia="Times New Roman" w:cstheme="minorHAnsi"/>
                <w:color w:val="000000" w:themeColor="text1"/>
                <w:vertAlign w:val="superscript"/>
                <w:lang w:eastAsia="en-GB"/>
              </w:rPr>
              <w:t>rd</w:t>
            </w:r>
            <w:r w:rsidR="000D216B">
              <w:rPr>
                <w:rFonts w:eastAsia="Times New Roman" w:cstheme="minorHAnsi"/>
                <w:color w:val="000000" w:themeColor="text1"/>
                <w:lang w:eastAsia="en-GB"/>
              </w:rPr>
              <w:t xml:space="preserve"> April 2025 at 16.30</w:t>
            </w:r>
            <w:r w:rsidR="006D3C00">
              <w:rPr>
                <w:rFonts w:eastAsia="Times New Roman" w:cstheme="minorHAnsi"/>
                <w:color w:val="000000" w:themeColor="text1"/>
                <w:lang w:eastAsia="en-GB"/>
              </w:rPr>
              <w:t xml:space="preserve">, please contact </w:t>
            </w:r>
            <w:hyperlink r:id="rId9" w:history="1">
              <w:r w:rsidR="006D3C00" w:rsidRPr="003761E3">
                <w:rPr>
                  <w:rStyle w:val="Hyperlink"/>
                  <w:rFonts w:eastAsia="Times New Roman" w:cstheme="minorHAnsi"/>
                  <w:lang w:eastAsia="en-GB"/>
                </w:rPr>
                <w:t>vacancies@shoreditchpark.hackney.sch.uk</w:t>
              </w:r>
            </w:hyperlink>
            <w:r w:rsidR="006D3C00">
              <w:rPr>
                <w:rFonts w:eastAsia="Times New Roman" w:cstheme="minorHAnsi"/>
                <w:color w:val="000000" w:themeColor="text1"/>
                <w:lang w:eastAsia="en-GB"/>
              </w:rPr>
              <w:t xml:space="preserve"> to confirm your attendance.</w:t>
            </w:r>
          </w:p>
        </w:tc>
      </w:tr>
      <w:tr w:rsidR="000A7AFB" w14:paraId="4C3C2ADD" w14:textId="77777777" w:rsidTr="000A7AFB">
        <w:tc>
          <w:tcPr>
            <w:tcW w:w="1555" w:type="dxa"/>
          </w:tcPr>
          <w:p w14:paraId="553F60E3" w14:textId="185E47CA" w:rsidR="000A7AFB" w:rsidRDefault="000A7AFB" w:rsidP="000A7AFB">
            <w:pPr>
              <w:spacing w:line="480" w:lineRule="auto"/>
              <w:rPr>
                <w:rFonts w:eastAsia="Times New Roman" w:cstheme="minorHAnsi"/>
                <w:color w:val="000000" w:themeColor="text1"/>
                <w:lang w:eastAsia="en-GB"/>
              </w:rPr>
            </w:pPr>
            <w:r w:rsidRPr="000A7AFB">
              <w:rPr>
                <w:rFonts w:eastAsia="Times New Roman" w:cstheme="minorHAnsi"/>
                <w:color w:val="000000" w:themeColor="text1"/>
                <w:lang w:eastAsia="en-GB"/>
              </w:rPr>
              <w:t>Interviews:</w:t>
            </w:r>
          </w:p>
        </w:tc>
        <w:tc>
          <w:tcPr>
            <w:tcW w:w="7461" w:type="dxa"/>
          </w:tcPr>
          <w:p w14:paraId="7B74D5D4" w14:textId="12111297" w:rsidR="000A7AFB" w:rsidRDefault="008C45A3" w:rsidP="000A7AFB">
            <w:pPr>
              <w:spacing w:line="480" w:lineRule="auto"/>
              <w:rPr>
                <w:rFonts w:eastAsia="Times New Roman" w:cstheme="minorHAnsi"/>
                <w:color w:val="000000" w:themeColor="text1"/>
                <w:lang w:eastAsia="en-GB"/>
              </w:rPr>
            </w:pPr>
            <w:r>
              <w:rPr>
                <w:rFonts w:eastAsia="Times New Roman" w:cstheme="minorHAnsi"/>
                <w:color w:val="000000" w:themeColor="text1"/>
                <w:lang w:eastAsia="en-GB"/>
              </w:rPr>
              <w:t>29</w:t>
            </w:r>
            <w:r w:rsidRPr="008C45A3">
              <w:rPr>
                <w:rFonts w:eastAsia="Times New Roman" w:cstheme="minorHAnsi"/>
                <w:color w:val="000000" w:themeColor="text1"/>
                <w:vertAlign w:val="superscript"/>
                <w:lang w:eastAsia="en-GB"/>
              </w:rPr>
              <w:t>th</w:t>
            </w:r>
            <w:r>
              <w:rPr>
                <w:rFonts w:eastAsia="Times New Roman" w:cstheme="minorHAnsi"/>
                <w:color w:val="000000" w:themeColor="text1"/>
                <w:lang w:eastAsia="en-GB"/>
              </w:rPr>
              <w:t>, 30</w:t>
            </w:r>
            <w:r w:rsidRPr="008C45A3">
              <w:rPr>
                <w:rFonts w:eastAsia="Times New Roman" w:cstheme="minorHAnsi"/>
                <w:color w:val="000000" w:themeColor="text1"/>
                <w:vertAlign w:val="superscript"/>
                <w:lang w:eastAsia="en-GB"/>
              </w:rPr>
              <w:t>th</w:t>
            </w:r>
            <w:r>
              <w:rPr>
                <w:rFonts w:eastAsia="Times New Roman" w:cstheme="minorHAnsi"/>
                <w:color w:val="000000" w:themeColor="text1"/>
                <w:lang w:eastAsia="en-GB"/>
              </w:rPr>
              <w:t xml:space="preserve"> of April and 1</w:t>
            </w:r>
            <w:r w:rsidRPr="008C45A3">
              <w:rPr>
                <w:rFonts w:eastAsia="Times New Roman" w:cstheme="minorHAnsi"/>
                <w:color w:val="000000" w:themeColor="text1"/>
                <w:vertAlign w:val="superscript"/>
                <w:lang w:eastAsia="en-GB"/>
              </w:rPr>
              <w:t>st</w:t>
            </w:r>
            <w:r>
              <w:rPr>
                <w:rFonts w:eastAsia="Times New Roman" w:cstheme="minorHAnsi"/>
                <w:color w:val="000000" w:themeColor="text1"/>
                <w:lang w:eastAsia="en-GB"/>
              </w:rPr>
              <w:t xml:space="preserve"> of May </w:t>
            </w:r>
          </w:p>
        </w:tc>
      </w:tr>
    </w:tbl>
    <w:p w14:paraId="5A7D57FA" w14:textId="77777777" w:rsidR="009A3705" w:rsidRDefault="009A3705" w:rsidP="00193352">
      <w:pPr>
        <w:spacing w:line="480" w:lineRule="auto"/>
        <w:ind w:right="-46"/>
        <w:rPr>
          <w:rFonts w:eastAsia="Times New Roman" w:cstheme="minorHAnsi"/>
          <w:color w:val="7030A0"/>
          <w:lang w:eastAsia="en-GB"/>
        </w:rPr>
      </w:pPr>
    </w:p>
    <w:p w14:paraId="5085FD2B" w14:textId="65F4E477" w:rsidR="00193352" w:rsidRPr="009A3705" w:rsidRDefault="00193352" w:rsidP="00193352">
      <w:pPr>
        <w:spacing w:line="480" w:lineRule="auto"/>
        <w:ind w:right="-46"/>
        <w:rPr>
          <w:rFonts w:eastAsia="Times New Roman" w:cstheme="minorHAnsi"/>
          <w:color w:val="7030A0"/>
          <w:sz w:val="24"/>
          <w:szCs w:val="24"/>
          <w:lang w:eastAsia="en-GB"/>
        </w:rPr>
      </w:pPr>
      <w:r w:rsidRPr="009A3705">
        <w:rPr>
          <w:rFonts w:eastAsia="Times New Roman" w:cstheme="minorHAnsi"/>
          <w:color w:val="7030A0"/>
          <w:sz w:val="24"/>
          <w:szCs w:val="24"/>
          <w:lang w:eastAsia="en-GB"/>
        </w:rPr>
        <w:t>Who to contact for further information</w:t>
      </w:r>
      <w:r w:rsidRPr="009A3705">
        <w:rPr>
          <w:sz w:val="24"/>
          <w:szCs w:val="24"/>
        </w:rPr>
        <w:t xml:space="preserve"> </w:t>
      </w:r>
    </w:p>
    <w:p w14:paraId="5613E094" w14:textId="77777777" w:rsidR="004D409E" w:rsidRPr="004D409E" w:rsidRDefault="004D409E" w:rsidP="00C55BED">
      <w:pPr>
        <w:spacing w:line="360" w:lineRule="auto"/>
        <w:ind w:right="-46"/>
        <w:rPr>
          <w:rFonts w:eastAsia="Times New Roman" w:cstheme="minorHAnsi"/>
          <w:color w:val="000000" w:themeColor="text1"/>
          <w:lang w:eastAsia="en-GB"/>
        </w:rPr>
      </w:pPr>
      <w:r w:rsidRPr="004D409E">
        <w:rPr>
          <w:rFonts w:eastAsia="Times New Roman" w:cstheme="minorHAnsi"/>
          <w:color w:val="000000" w:themeColor="text1"/>
          <w:lang w:eastAsia="en-GB"/>
        </w:rPr>
        <w:t>This is an exciting time to join our school. If this role sounds like the job for you and if</w:t>
      </w:r>
    </w:p>
    <w:p w14:paraId="0182C915" w14:textId="6319E34C" w:rsidR="004D409E" w:rsidRDefault="004D409E" w:rsidP="00C55BED">
      <w:pPr>
        <w:spacing w:line="360" w:lineRule="auto"/>
        <w:ind w:right="-46"/>
        <w:rPr>
          <w:rFonts w:eastAsia="Times New Roman" w:cstheme="minorHAnsi"/>
          <w:color w:val="000000" w:themeColor="text1"/>
          <w:lang w:eastAsia="en-GB"/>
        </w:rPr>
      </w:pPr>
      <w:r w:rsidRPr="004D409E">
        <w:rPr>
          <w:rFonts w:eastAsia="Times New Roman" w:cstheme="minorHAnsi"/>
          <w:color w:val="000000" w:themeColor="text1"/>
          <w:lang w:eastAsia="en-GB"/>
        </w:rPr>
        <w:t xml:space="preserve">you would like any more information, please do not hesitate to contact </w:t>
      </w:r>
      <w:r w:rsidR="000D216B">
        <w:rPr>
          <w:rFonts w:eastAsia="Times New Roman" w:cstheme="minorHAnsi"/>
          <w:color w:val="000000" w:themeColor="text1"/>
          <w:lang w:eastAsia="en-GB"/>
        </w:rPr>
        <w:t>Georgia Caton</w:t>
      </w:r>
      <w:r w:rsidR="005C5D03">
        <w:rPr>
          <w:rFonts w:eastAsia="Times New Roman" w:cstheme="minorHAnsi"/>
          <w:color w:val="000000" w:themeColor="text1"/>
          <w:lang w:eastAsia="en-GB"/>
        </w:rPr>
        <w:t xml:space="preserve"> (</w:t>
      </w:r>
      <w:r w:rsidR="000D216B">
        <w:rPr>
          <w:rFonts w:eastAsia="Times New Roman" w:cstheme="minorHAnsi"/>
          <w:color w:val="000000" w:themeColor="text1"/>
          <w:lang w:eastAsia="en-GB"/>
        </w:rPr>
        <w:t>School Business Manager</w:t>
      </w:r>
      <w:r w:rsidR="005C5D03">
        <w:rPr>
          <w:rFonts w:eastAsia="Times New Roman" w:cstheme="minorHAnsi"/>
          <w:color w:val="000000" w:themeColor="text1"/>
          <w:lang w:eastAsia="en-GB"/>
        </w:rPr>
        <w:t>)</w:t>
      </w:r>
      <w:r w:rsidRPr="004D409E">
        <w:rPr>
          <w:rFonts w:eastAsia="Times New Roman" w:cstheme="minorHAnsi"/>
          <w:color w:val="000000" w:themeColor="text1"/>
          <w:lang w:eastAsia="en-GB"/>
        </w:rPr>
        <w:t xml:space="preserve"> </w:t>
      </w:r>
      <w:r>
        <w:rPr>
          <w:rFonts w:eastAsia="Times New Roman" w:cstheme="minorHAnsi"/>
          <w:color w:val="000000" w:themeColor="text1"/>
          <w:lang w:eastAsia="en-GB"/>
        </w:rPr>
        <w:t>at</w:t>
      </w:r>
      <w:r w:rsidRPr="004D409E">
        <w:rPr>
          <w:rFonts w:eastAsia="Times New Roman" w:cstheme="minorHAnsi"/>
          <w:color w:val="000000" w:themeColor="text1"/>
          <w:lang w:eastAsia="en-GB"/>
        </w:rPr>
        <w:t xml:space="preserve"> </w:t>
      </w:r>
      <w:hyperlink r:id="rId10" w:history="1">
        <w:r w:rsidR="000A7AFB" w:rsidRPr="00E37BEC">
          <w:rPr>
            <w:rStyle w:val="Hyperlink"/>
            <w:rFonts w:eastAsia="Times New Roman" w:cstheme="minorHAnsi"/>
            <w:lang w:eastAsia="en-GB"/>
          </w:rPr>
          <w:t>vacancies@shoreditchpark.hackney.sch.uk</w:t>
        </w:r>
      </w:hyperlink>
      <w:r w:rsidRPr="004D409E">
        <w:rPr>
          <w:rFonts w:eastAsia="Times New Roman" w:cstheme="minorHAnsi"/>
          <w:color w:val="000000" w:themeColor="text1"/>
          <w:lang w:eastAsia="en-GB"/>
        </w:rPr>
        <w:t>,</w:t>
      </w:r>
      <w:r w:rsidR="000A7AFB">
        <w:rPr>
          <w:rFonts w:eastAsia="Times New Roman" w:cstheme="minorHAnsi"/>
          <w:color w:val="000000" w:themeColor="text1"/>
          <w:lang w:eastAsia="en-GB"/>
        </w:rPr>
        <w:t xml:space="preserve"> </w:t>
      </w:r>
      <w:r w:rsidRPr="004D409E">
        <w:rPr>
          <w:rFonts w:eastAsia="Times New Roman" w:cstheme="minorHAnsi"/>
          <w:color w:val="000000" w:themeColor="text1"/>
          <w:lang w:eastAsia="en-GB"/>
        </w:rPr>
        <w:t xml:space="preserve"> ahead of making your</w:t>
      </w:r>
      <w:r>
        <w:rPr>
          <w:rFonts w:eastAsia="Times New Roman" w:cstheme="minorHAnsi"/>
          <w:color w:val="000000" w:themeColor="text1"/>
          <w:lang w:eastAsia="en-GB"/>
        </w:rPr>
        <w:t xml:space="preserve"> </w:t>
      </w:r>
      <w:r w:rsidRPr="004D409E">
        <w:rPr>
          <w:rFonts w:eastAsia="Times New Roman" w:cstheme="minorHAnsi"/>
          <w:color w:val="000000" w:themeColor="text1"/>
          <w:lang w:eastAsia="en-GB"/>
        </w:rPr>
        <w:t>application.</w:t>
      </w:r>
    </w:p>
    <w:p w14:paraId="48E9C255" w14:textId="77777777" w:rsidR="006962CE" w:rsidRDefault="006962CE" w:rsidP="00C55BED">
      <w:pPr>
        <w:spacing w:line="360" w:lineRule="auto"/>
      </w:pPr>
      <w:r>
        <w:t xml:space="preserve">Please visit our website, </w:t>
      </w:r>
      <w:hyperlink r:id="rId11">
        <w:r>
          <w:rPr>
            <w:color w:val="1155CC"/>
            <w:u w:val="single"/>
          </w:rPr>
          <w:t>www.shoreditchpark.hackney.sch.uk</w:t>
        </w:r>
      </w:hyperlink>
      <w:r>
        <w:t>, for further information about Shoreditch Park Primary School.</w:t>
      </w:r>
    </w:p>
    <w:p w14:paraId="001D57FA" w14:textId="076D16D8" w:rsidR="004D409E" w:rsidRDefault="004D409E" w:rsidP="004D409E">
      <w:pPr>
        <w:spacing w:line="480" w:lineRule="auto"/>
        <w:ind w:right="-46"/>
        <w:rPr>
          <w:rFonts w:eastAsia="Times New Roman" w:cstheme="minorHAnsi"/>
          <w:color w:val="7030A0"/>
          <w:lang w:eastAsia="en-GB"/>
        </w:rPr>
      </w:pPr>
    </w:p>
    <w:p w14:paraId="7F1209CC" w14:textId="720ED330" w:rsidR="006D3C00" w:rsidRDefault="006D3C00" w:rsidP="004D409E">
      <w:pPr>
        <w:spacing w:line="480" w:lineRule="auto"/>
        <w:ind w:right="-46"/>
        <w:rPr>
          <w:rFonts w:eastAsia="Times New Roman" w:cstheme="minorHAnsi"/>
          <w:color w:val="7030A0"/>
          <w:lang w:eastAsia="en-GB"/>
        </w:rPr>
      </w:pPr>
    </w:p>
    <w:p w14:paraId="3DC8D0D9" w14:textId="5C00EAC6" w:rsidR="006D3C00" w:rsidRDefault="006D3C00" w:rsidP="004D409E">
      <w:pPr>
        <w:spacing w:line="480" w:lineRule="auto"/>
        <w:ind w:right="-46"/>
        <w:rPr>
          <w:rFonts w:eastAsia="Times New Roman" w:cstheme="minorHAnsi"/>
          <w:color w:val="7030A0"/>
          <w:lang w:eastAsia="en-GB"/>
        </w:rPr>
      </w:pPr>
    </w:p>
    <w:p w14:paraId="2A3B94E2" w14:textId="4ACB6B9B" w:rsidR="006D3C00" w:rsidRDefault="006D3C00" w:rsidP="004D409E">
      <w:pPr>
        <w:spacing w:line="480" w:lineRule="auto"/>
        <w:ind w:right="-46"/>
        <w:rPr>
          <w:rFonts w:eastAsia="Times New Roman" w:cstheme="minorHAnsi"/>
          <w:color w:val="7030A0"/>
          <w:lang w:eastAsia="en-GB"/>
        </w:rPr>
      </w:pPr>
    </w:p>
    <w:p w14:paraId="78EBFA6A" w14:textId="0FF29DEF" w:rsidR="006D3C00" w:rsidRDefault="006D3C00" w:rsidP="004D409E">
      <w:pPr>
        <w:spacing w:line="480" w:lineRule="auto"/>
        <w:ind w:right="-46"/>
        <w:rPr>
          <w:rFonts w:eastAsia="Times New Roman" w:cstheme="minorHAnsi"/>
          <w:color w:val="7030A0"/>
          <w:lang w:eastAsia="en-GB"/>
        </w:rPr>
      </w:pPr>
    </w:p>
    <w:p w14:paraId="69A1A32D" w14:textId="78FDEEE1" w:rsidR="006D3C00" w:rsidRDefault="006D3C00" w:rsidP="004D409E">
      <w:pPr>
        <w:spacing w:line="480" w:lineRule="auto"/>
        <w:ind w:right="-46"/>
        <w:rPr>
          <w:rFonts w:eastAsia="Times New Roman" w:cstheme="minorHAnsi"/>
          <w:color w:val="7030A0"/>
          <w:lang w:eastAsia="en-GB"/>
        </w:rPr>
      </w:pPr>
    </w:p>
    <w:p w14:paraId="40C21F68" w14:textId="723BA162" w:rsidR="006D3C00" w:rsidRDefault="006D3C00" w:rsidP="004D409E">
      <w:pPr>
        <w:spacing w:line="480" w:lineRule="auto"/>
        <w:ind w:right="-46"/>
        <w:rPr>
          <w:rFonts w:eastAsia="Times New Roman" w:cstheme="minorHAnsi"/>
          <w:color w:val="7030A0"/>
          <w:lang w:eastAsia="en-GB"/>
        </w:rPr>
      </w:pPr>
    </w:p>
    <w:p w14:paraId="5E7A08E9" w14:textId="67358C7C" w:rsidR="00193352" w:rsidRDefault="00193352" w:rsidP="004D409E">
      <w:pPr>
        <w:spacing w:line="480" w:lineRule="auto"/>
        <w:ind w:right="-46"/>
        <w:rPr>
          <w:rFonts w:eastAsia="Times New Roman" w:cstheme="minorHAnsi"/>
          <w:color w:val="7030A0"/>
          <w:sz w:val="24"/>
          <w:szCs w:val="24"/>
          <w:lang w:eastAsia="en-GB"/>
        </w:rPr>
      </w:pPr>
      <w:r w:rsidRPr="009A3705">
        <w:rPr>
          <w:rFonts w:eastAsia="Times New Roman" w:cstheme="minorHAnsi"/>
          <w:color w:val="7030A0"/>
          <w:sz w:val="24"/>
          <w:szCs w:val="24"/>
          <w:lang w:eastAsia="en-GB"/>
        </w:rPr>
        <w:lastRenderedPageBreak/>
        <w:t>Safeguarding</w:t>
      </w:r>
      <w:r w:rsidR="006D3C00">
        <w:rPr>
          <w:rFonts w:eastAsia="Times New Roman" w:cstheme="minorHAnsi"/>
          <w:color w:val="7030A0"/>
          <w:sz w:val="24"/>
          <w:szCs w:val="24"/>
          <w:lang w:eastAsia="en-GB"/>
        </w:rPr>
        <w:t>,</w:t>
      </w:r>
      <w:r w:rsidRPr="009A3705">
        <w:rPr>
          <w:rFonts w:eastAsia="Times New Roman" w:cstheme="minorHAnsi"/>
          <w:color w:val="7030A0"/>
          <w:sz w:val="24"/>
          <w:szCs w:val="24"/>
          <w:lang w:eastAsia="en-GB"/>
        </w:rPr>
        <w:t xml:space="preserve"> </w:t>
      </w:r>
      <w:r w:rsidR="006D3C00" w:rsidRPr="006D3C00">
        <w:rPr>
          <w:rFonts w:eastAsia="Times New Roman" w:cstheme="minorHAnsi"/>
          <w:color w:val="7030A0"/>
          <w:sz w:val="24"/>
          <w:szCs w:val="24"/>
          <w:lang w:eastAsia="en-GB"/>
        </w:rPr>
        <w:t>Anti-racism and equal opportunities</w:t>
      </w:r>
    </w:p>
    <w:p w14:paraId="3AEEE85C" w14:textId="77777777" w:rsidR="006D3C00" w:rsidRDefault="006D3C00" w:rsidP="006D3C00">
      <w:pPr>
        <w:spacing w:before="240" w:after="240"/>
        <w:jc w:val="both"/>
        <w:rPr>
          <w:b/>
        </w:rPr>
      </w:pPr>
      <w:r>
        <w:rPr>
          <w:b/>
        </w:rPr>
        <w:t xml:space="preserve">Safeguarding </w:t>
      </w:r>
    </w:p>
    <w:p w14:paraId="7A54DB86" w14:textId="77777777" w:rsidR="006D3C00" w:rsidRDefault="006D3C00" w:rsidP="006D3C00">
      <w:pPr>
        <w:shd w:val="clear" w:color="auto" w:fill="FFFFFF"/>
        <w:spacing w:before="240" w:after="240" w:line="331" w:lineRule="auto"/>
        <w:jc w:val="both"/>
        <w:rPr>
          <w:color w:val="111111"/>
        </w:rPr>
      </w:pPr>
      <w:r>
        <w:t xml:space="preserve">Our school is committed to safeguarding and promoting the welfare of children and young people. </w:t>
      </w:r>
      <w:r>
        <w:rPr>
          <w:color w:val="111111"/>
        </w:rPr>
        <w:t>We expect all staff to share this commitment. The successful applicant will be required to undertake pre appointment vetting checks in line with</w:t>
      </w:r>
      <w:hyperlink r:id="rId12">
        <w:r>
          <w:rPr>
            <w:color w:val="111111"/>
          </w:rPr>
          <w:t xml:space="preserve"> </w:t>
        </w:r>
      </w:hyperlink>
      <w:hyperlink r:id="rId13">
        <w:r>
          <w:rPr>
            <w:color w:val="1155CC"/>
            <w:u w:val="single"/>
          </w:rPr>
          <w:t>Keeping Children Safe in Education</w:t>
        </w:r>
      </w:hyperlink>
      <w:r>
        <w:rPr>
          <w:color w:val="111111"/>
        </w:rPr>
        <w:t xml:space="preserve"> statutory guidance including an Enhanced DBS check. References will be sought and online searches will be carried out for all applicants invited to interview.</w:t>
      </w:r>
    </w:p>
    <w:p w14:paraId="2476962C" w14:textId="77777777" w:rsidR="006D3C00" w:rsidRDefault="006D3C00" w:rsidP="006D3C00">
      <w:pPr>
        <w:shd w:val="clear" w:color="auto" w:fill="FFFFFF"/>
        <w:spacing w:before="240" w:after="240" w:line="331" w:lineRule="auto"/>
        <w:jc w:val="both"/>
        <w:rPr>
          <w:color w:val="111111"/>
        </w:rPr>
      </w:pPr>
      <w:r>
        <w:rPr>
          <w:color w:val="111111"/>
        </w:rPr>
        <w:t>This post is exempt from the Rehabilitation of Offenders Act 1974 and the amendments to the Exceptions Order 1975, 2013 and 2020.</w:t>
      </w:r>
    </w:p>
    <w:p w14:paraId="746BDE70" w14:textId="77777777" w:rsidR="006D3C00" w:rsidRDefault="006D3C00" w:rsidP="006D3C00">
      <w:pPr>
        <w:spacing w:before="240" w:after="240"/>
        <w:jc w:val="both"/>
        <w:rPr>
          <w:b/>
        </w:rPr>
      </w:pPr>
      <w:r>
        <w:rPr>
          <w:b/>
        </w:rPr>
        <w:t xml:space="preserve">Anti-racism and equal opportunities </w:t>
      </w:r>
    </w:p>
    <w:p w14:paraId="69416153" w14:textId="77777777" w:rsidR="006D3C00" w:rsidRDefault="006D3C00" w:rsidP="006D3C00">
      <w:pPr>
        <w:shd w:val="clear" w:color="auto" w:fill="FFFFFF"/>
        <w:spacing w:after="300" w:line="360" w:lineRule="auto"/>
        <w:jc w:val="both"/>
        <w:rPr>
          <w:b/>
        </w:rPr>
      </w:pPr>
      <w:r>
        <w:t>Hackney Council and the schools within our borough work to eradicate discrimination on the basis of race, religion, gender, gender identity, sexual orientation, disability, pregnancy and maternity, age and marital status. We also recognise that people can be disadvantaged by their social and economic circumstances, so we will also work to eliminate discrimination and disadvantage caused by social class. We also welcome those interested in flexible working.</w:t>
      </w:r>
      <w:r>
        <w:rPr>
          <w:highlight w:val="yellow"/>
        </w:rPr>
        <w:t xml:space="preserve"> </w:t>
      </w:r>
    </w:p>
    <w:p w14:paraId="36DF3C2C" w14:textId="6C6D46CC" w:rsidR="006D3C00" w:rsidRPr="006D3C00" w:rsidRDefault="006D3C00" w:rsidP="006D3C00">
      <w:pPr>
        <w:spacing w:line="360" w:lineRule="auto"/>
        <w:ind w:right="-46"/>
        <w:rPr>
          <w:rFonts w:eastAsia="Times New Roman" w:cstheme="minorHAnsi"/>
          <w:color w:val="000000" w:themeColor="text1"/>
          <w:lang w:eastAsia="en-GB"/>
        </w:rPr>
      </w:pPr>
      <w:r w:rsidRPr="006D3C00">
        <w:rPr>
          <w:rFonts w:eastAsia="Times New Roman" w:cstheme="minorHAnsi"/>
          <w:color w:val="000000" w:themeColor="text1"/>
          <w:lang w:eastAsia="en-GB"/>
        </w:rPr>
        <w:t>We actively welcome applicants from ethnic minority backgrounds and underrepresented groups in primary settings.</w:t>
      </w:r>
    </w:p>
    <w:p w14:paraId="7F9E7D44" w14:textId="7E3885BF" w:rsidR="000A7AFB" w:rsidRDefault="000A7AFB" w:rsidP="00C7452C">
      <w:pPr>
        <w:shd w:val="clear" w:color="auto" w:fill="FFFFFF"/>
        <w:spacing w:after="200" w:line="240" w:lineRule="auto"/>
        <w:rPr>
          <w:rFonts w:eastAsia="Times New Roman" w:cs="Times New Roman"/>
          <w:i/>
          <w:iCs/>
          <w:color w:val="222222"/>
          <w:lang w:eastAsia="en-GB"/>
        </w:rPr>
      </w:pPr>
    </w:p>
    <w:p w14:paraId="596FEDE4" w14:textId="32E629F8" w:rsidR="000A7AFB" w:rsidRPr="00DC1DA0" w:rsidRDefault="000A7AFB" w:rsidP="00C7452C">
      <w:pPr>
        <w:shd w:val="clear" w:color="auto" w:fill="FFFFFF"/>
        <w:spacing w:after="200" w:line="240" w:lineRule="auto"/>
        <w:rPr>
          <w:rFonts w:eastAsia="Times New Roman" w:cs="Times New Roman"/>
          <w:i/>
          <w:iCs/>
          <w:color w:val="222222"/>
          <w:lang w:eastAsia="en-GB"/>
        </w:rPr>
      </w:pPr>
    </w:p>
    <w:sectPr w:rsidR="000A7AFB" w:rsidRPr="00DC1DA0" w:rsidSect="00AC0D12">
      <w:footerReference w:type="default" r:id="rId14"/>
      <w:pgSz w:w="11906" w:h="16838"/>
      <w:pgMar w:top="1440" w:right="1440" w:bottom="1134" w:left="1440" w:header="709" w:footer="454" w:gutter="0"/>
      <w:pgBorders w:offsetFrom="page">
        <w:top w:val="single" w:sz="18" w:space="24" w:color="5F259F"/>
        <w:left w:val="single" w:sz="18" w:space="24" w:color="5F259F"/>
        <w:bottom w:val="single" w:sz="18" w:space="24" w:color="5F259F"/>
        <w:right w:val="single" w:sz="18" w:space="24" w:color="5F259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F6FB0" w14:textId="77777777" w:rsidR="009034E3" w:rsidRDefault="009034E3" w:rsidP="004D6859">
      <w:pPr>
        <w:spacing w:after="0" w:line="240" w:lineRule="auto"/>
      </w:pPr>
      <w:r>
        <w:separator/>
      </w:r>
    </w:p>
  </w:endnote>
  <w:endnote w:type="continuationSeparator" w:id="0">
    <w:p w14:paraId="6FEFB5B5" w14:textId="77777777" w:rsidR="009034E3" w:rsidRDefault="009034E3" w:rsidP="004D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charset w:val="4D"/>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342B" w14:textId="77777777" w:rsidR="009034E3" w:rsidRDefault="009034E3" w:rsidP="004D6859">
    <w:pPr>
      <w:pStyle w:val="Footer"/>
      <w:ind w:hanging="993"/>
    </w:pPr>
    <w:r>
      <w:rPr>
        <w:noProof/>
        <w:lang w:eastAsia="en-GB"/>
      </w:rPr>
      <w:drawing>
        <wp:anchor distT="0" distB="0" distL="114300" distR="114300" simplePos="0" relativeHeight="251658240" behindDoc="1" locked="0" layoutInCell="1" allowOverlap="1" wp14:anchorId="0199A918" wp14:editId="7EF8B922">
          <wp:simplePos x="0" y="0"/>
          <wp:positionH relativeFrom="column">
            <wp:posOffset>-612775</wp:posOffset>
          </wp:positionH>
          <wp:positionV relativeFrom="paragraph">
            <wp:posOffset>-1021246</wp:posOffset>
          </wp:positionV>
          <wp:extent cx="6969760" cy="1184186"/>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69760" cy="118418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C53B0" w14:textId="77777777" w:rsidR="009034E3" w:rsidRDefault="009034E3" w:rsidP="004D6859">
      <w:pPr>
        <w:spacing w:after="0" w:line="240" w:lineRule="auto"/>
      </w:pPr>
      <w:r>
        <w:separator/>
      </w:r>
    </w:p>
  </w:footnote>
  <w:footnote w:type="continuationSeparator" w:id="0">
    <w:p w14:paraId="61F03DAF" w14:textId="77777777" w:rsidR="009034E3" w:rsidRDefault="009034E3" w:rsidP="004D6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9.05pt;height:332.1pt" o:bullet="t">
        <v:imagedata r:id="rId1" o:title="TK_LOGO_POINTER_RGB_bullet_blue"/>
      </v:shape>
    </w:pict>
  </w:numPicBullet>
  <w:abstractNum w:abstractNumId="0"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878F0"/>
    <w:multiLevelType w:val="hybridMultilevel"/>
    <w:tmpl w:val="D5A81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19E51CF"/>
    <w:multiLevelType w:val="multilevel"/>
    <w:tmpl w:val="7738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0775D"/>
    <w:multiLevelType w:val="multilevel"/>
    <w:tmpl w:val="137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D60AE"/>
    <w:multiLevelType w:val="multilevel"/>
    <w:tmpl w:val="91D0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8314AC"/>
    <w:multiLevelType w:val="hybridMultilevel"/>
    <w:tmpl w:val="6806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D73DC"/>
    <w:multiLevelType w:val="multilevel"/>
    <w:tmpl w:val="1460F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C15763"/>
    <w:multiLevelType w:val="multilevel"/>
    <w:tmpl w:val="90A6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679CD"/>
    <w:multiLevelType w:val="hybridMultilevel"/>
    <w:tmpl w:val="7EAC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4200D"/>
    <w:multiLevelType w:val="multilevel"/>
    <w:tmpl w:val="86EE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C285C"/>
    <w:multiLevelType w:val="multilevel"/>
    <w:tmpl w:val="35B4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32269"/>
    <w:multiLevelType w:val="hybridMultilevel"/>
    <w:tmpl w:val="BEBA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672C0"/>
    <w:multiLevelType w:val="multilevel"/>
    <w:tmpl w:val="22209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C51946"/>
    <w:multiLevelType w:val="hybridMultilevel"/>
    <w:tmpl w:val="B220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F3078"/>
    <w:multiLevelType w:val="hybridMultilevel"/>
    <w:tmpl w:val="545A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65400"/>
    <w:multiLevelType w:val="hybridMultilevel"/>
    <w:tmpl w:val="77AC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C25ED9"/>
    <w:multiLevelType w:val="hybridMultilevel"/>
    <w:tmpl w:val="CF80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135D8"/>
    <w:multiLevelType w:val="hybridMultilevel"/>
    <w:tmpl w:val="A34E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95988"/>
    <w:multiLevelType w:val="hybridMultilevel"/>
    <w:tmpl w:val="27182D34"/>
    <w:lvl w:ilvl="0" w:tplc="AC34CB06">
      <w:start w:val="1"/>
      <w:numFmt w:val="bullet"/>
      <w:pStyle w:val="3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0"/>
  </w:num>
  <w:num w:numId="3">
    <w:abstractNumId w:val="1"/>
  </w:num>
  <w:num w:numId="4">
    <w:abstractNumId w:val="12"/>
  </w:num>
  <w:num w:numId="5">
    <w:abstractNumId w:val="5"/>
  </w:num>
  <w:num w:numId="6">
    <w:abstractNumId w:val="14"/>
  </w:num>
  <w:num w:numId="7">
    <w:abstractNumId w:val="7"/>
  </w:num>
  <w:num w:numId="8">
    <w:abstractNumId w:val="3"/>
  </w:num>
  <w:num w:numId="9">
    <w:abstractNumId w:val="10"/>
  </w:num>
  <w:num w:numId="10">
    <w:abstractNumId w:val="11"/>
  </w:num>
  <w:num w:numId="11">
    <w:abstractNumId w:val="4"/>
  </w:num>
  <w:num w:numId="12">
    <w:abstractNumId w:val="8"/>
  </w:num>
  <w:num w:numId="13">
    <w:abstractNumId w:val="2"/>
  </w:num>
  <w:num w:numId="14">
    <w:abstractNumId w:val="16"/>
  </w:num>
  <w:num w:numId="15">
    <w:abstractNumId w:val="15"/>
  </w:num>
  <w:num w:numId="16">
    <w:abstractNumId w:val="19"/>
  </w:num>
  <w:num w:numId="17">
    <w:abstractNumId w:val="18"/>
  </w:num>
  <w:num w:numId="18">
    <w:abstractNumId w:val="6"/>
  </w:num>
  <w:num w:numId="19">
    <w:abstractNumId w:val="17"/>
  </w:num>
  <w:num w:numId="20">
    <w:abstractNumId w:val="13"/>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59"/>
    <w:rsid w:val="00002B2B"/>
    <w:rsid w:val="000171B0"/>
    <w:rsid w:val="000527AA"/>
    <w:rsid w:val="000678A3"/>
    <w:rsid w:val="0007407B"/>
    <w:rsid w:val="00092CEF"/>
    <w:rsid w:val="0009728C"/>
    <w:rsid w:val="000A7AFB"/>
    <w:rsid w:val="000C614D"/>
    <w:rsid w:val="000D216B"/>
    <w:rsid w:val="00120E60"/>
    <w:rsid w:val="0012233B"/>
    <w:rsid w:val="0015469A"/>
    <w:rsid w:val="00157219"/>
    <w:rsid w:val="00175D12"/>
    <w:rsid w:val="00193352"/>
    <w:rsid w:val="001C56A2"/>
    <w:rsid w:val="001E1623"/>
    <w:rsid w:val="001F14E4"/>
    <w:rsid w:val="001F50DF"/>
    <w:rsid w:val="00271FF1"/>
    <w:rsid w:val="00272AE4"/>
    <w:rsid w:val="00273F28"/>
    <w:rsid w:val="00293816"/>
    <w:rsid w:val="002941BF"/>
    <w:rsid w:val="002B1E8F"/>
    <w:rsid w:val="002B42D4"/>
    <w:rsid w:val="002C0ED8"/>
    <w:rsid w:val="002C2922"/>
    <w:rsid w:val="002D40EE"/>
    <w:rsid w:val="00323945"/>
    <w:rsid w:val="003510C1"/>
    <w:rsid w:val="003824AE"/>
    <w:rsid w:val="003856AE"/>
    <w:rsid w:val="003B7B01"/>
    <w:rsid w:val="00454148"/>
    <w:rsid w:val="00455969"/>
    <w:rsid w:val="0046340C"/>
    <w:rsid w:val="00477255"/>
    <w:rsid w:val="004D409E"/>
    <w:rsid w:val="004D6859"/>
    <w:rsid w:val="00503DB1"/>
    <w:rsid w:val="00541C07"/>
    <w:rsid w:val="0055562E"/>
    <w:rsid w:val="0058041E"/>
    <w:rsid w:val="00585CD8"/>
    <w:rsid w:val="005977C4"/>
    <w:rsid w:val="005B786C"/>
    <w:rsid w:val="005C5D03"/>
    <w:rsid w:val="005D7974"/>
    <w:rsid w:val="006233EC"/>
    <w:rsid w:val="006318F7"/>
    <w:rsid w:val="00637947"/>
    <w:rsid w:val="00640395"/>
    <w:rsid w:val="006962CE"/>
    <w:rsid w:val="006A0BDB"/>
    <w:rsid w:val="006C1E2B"/>
    <w:rsid w:val="006C4797"/>
    <w:rsid w:val="006D3C00"/>
    <w:rsid w:val="006F11AE"/>
    <w:rsid w:val="00713F46"/>
    <w:rsid w:val="007277B2"/>
    <w:rsid w:val="00730863"/>
    <w:rsid w:val="00785569"/>
    <w:rsid w:val="00786549"/>
    <w:rsid w:val="0078730F"/>
    <w:rsid w:val="007D1395"/>
    <w:rsid w:val="007D4A98"/>
    <w:rsid w:val="007E3167"/>
    <w:rsid w:val="00831315"/>
    <w:rsid w:val="00834558"/>
    <w:rsid w:val="00847171"/>
    <w:rsid w:val="00867C98"/>
    <w:rsid w:val="008B42C1"/>
    <w:rsid w:val="008C45A3"/>
    <w:rsid w:val="008D0865"/>
    <w:rsid w:val="009034E3"/>
    <w:rsid w:val="00930264"/>
    <w:rsid w:val="00972664"/>
    <w:rsid w:val="009776BD"/>
    <w:rsid w:val="00981AD4"/>
    <w:rsid w:val="009A3705"/>
    <w:rsid w:val="009A4C80"/>
    <w:rsid w:val="009A6C71"/>
    <w:rsid w:val="009C4E11"/>
    <w:rsid w:val="009D2227"/>
    <w:rsid w:val="009E18B2"/>
    <w:rsid w:val="00A25753"/>
    <w:rsid w:val="00A33361"/>
    <w:rsid w:val="00A34F23"/>
    <w:rsid w:val="00AC0D12"/>
    <w:rsid w:val="00AC4EAE"/>
    <w:rsid w:val="00B427B2"/>
    <w:rsid w:val="00B54383"/>
    <w:rsid w:val="00B64BD0"/>
    <w:rsid w:val="00B9473C"/>
    <w:rsid w:val="00BC1158"/>
    <w:rsid w:val="00BD239C"/>
    <w:rsid w:val="00BE0B52"/>
    <w:rsid w:val="00BF3DAE"/>
    <w:rsid w:val="00C0227A"/>
    <w:rsid w:val="00C24F06"/>
    <w:rsid w:val="00C411D8"/>
    <w:rsid w:val="00C514B2"/>
    <w:rsid w:val="00C55BED"/>
    <w:rsid w:val="00C670B2"/>
    <w:rsid w:val="00C7452C"/>
    <w:rsid w:val="00C95590"/>
    <w:rsid w:val="00CC7C0D"/>
    <w:rsid w:val="00CF6194"/>
    <w:rsid w:val="00CF66BC"/>
    <w:rsid w:val="00D34A56"/>
    <w:rsid w:val="00D918B1"/>
    <w:rsid w:val="00DC1DA0"/>
    <w:rsid w:val="00DD49C6"/>
    <w:rsid w:val="00DE3160"/>
    <w:rsid w:val="00DE72CD"/>
    <w:rsid w:val="00DF3D63"/>
    <w:rsid w:val="00E243BC"/>
    <w:rsid w:val="00E700D4"/>
    <w:rsid w:val="00EF0921"/>
    <w:rsid w:val="00F45788"/>
    <w:rsid w:val="00FC751D"/>
    <w:rsid w:val="00FD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2F233CF6"/>
  <w15:docId w15:val="{3052B22E-7C87-3F4B-A8C6-62D0C691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9C4E11"/>
    <w:pPr>
      <w:keepNext/>
      <w:keepLines/>
      <w:widowControl w:val="0"/>
      <w:pBdr>
        <w:top w:val="nil"/>
        <w:left w:val="nil"/>
        <w:bottom w:val="nil"/>
        <w:right w:val="nil"/>
        <w:between w:val="nil"/>
      </w:pBdr>
      <w:spacing w:before="400" w:after="0" w:line="240" w:lineRule="auto"/>
      <w:outlineLvl w:val="1"/>
    </w:pPr>
    <w:rPr>
      <w:rFonts w:ascii="Raleway" w:eastAsia="Raleway" w:hAnsi="Raleway" w:cs="Raleway"/>
      <w:color w:val="434343"/>
      <w:sz w:val="40"/>
      <w:szCs w:val="40"/>
      <w:lang w:eastAsia="en-GB"/>
    </w:rPr>
  </w:style>
  <w:style w:type="paragraph" w:styleId="Heading3">
    <w:name w:val="heading 3"/>
    <w:basedOn w:val="Normal"/>
    <w:next w:val="Normal"/>
    <w:link w:val="Heading3Char"/>
    <w:uiPriority w:val="9"/>
    <w:semiHidden/>
    <w:unhideWhenUsed/>
    <w:qFormat/>
    <w:rsid w:val="009C4E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859"/>
  </w:style>
  <w:style w:type="paragraph" w:styleId="Footer">
    <w:name w:val="footer"/>
    <w:basedOn w:val="Normal"/>
    <w:link w:val="FooterChar"/>
    <w:uiPriority w:val="99"/>
    <w:unhideWhenUsed/>
    <w:rsid w:val="004D6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859"/>
  </w:style>
  <w:style w:type="table" w:styleId="TableGrid">
    <w:name w:val="Table Grid"/>
    <w:basedOn w:val="TableNormal"/>
    <w:uiPriority w:val="39"/>
    <w:rsid w:val="004D6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4B2"/>
    <w:pPr>
      <w:ind w:left="720"/>
      <w:contextualSpacing/>
    </w:pPr>
  </w:style>
  <w:style w:type="character" w:styleId="Hyperlink">
    <w:name w:val="Hyperlink"/>
    <w:basedOn w:val="DefaultParagraphFont"/>
    <w:uiPriority w:val="99"/>
    <w:unhideWhenUsed/>
    <w:rsid w:val="00C514B2"/>
    <w:rPr>
      <w:color w:val="0563C1" w:themeColor="hyperlink"/>
      <w:u w:val="single"/>
    </w:rPr>
  </w:style>
  <w:style w:type="character" w:customStyle="1" w:styleId="Heading2Char">
    <w:name w:val="Heading 2 Char"/>
    <w:basedOn w:val="DefaultParagraphFont"/>
    <w:link w:val="Heading2"/>
    <w:rsid w:val="009C4E11"/>
    <w:rPr>
      <w:rFonts w:ascii="Raleway" w:eastAsia="Raleway" w:hAnsi="Raleway" w:cs="Raleway"/>
      <w:color w:val="434343"/>
      <w:sz w:val="40"/>
      <w:szCs w:val="40"/>
      <w:lang w:eastAsia="en-GB"/>
    </w:rPr>
  </w:style>
  <w:style w:type="character" w:customStyle="1" w:styleId="Heading1Char">
    <w:name w:val="Heading 1 Char"/>
    <w:basedOn w:val="DefaultParagraphFont"/>
    <w:link w:val="Heading1"/>
    <w:uiPriority w:val="9"/>
    <w:rsid w:val="009C4E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4E11"/>
    <w:rPr>
      <w:rFonts w:asciiTheme="majorHAnsi" w:eastAsiaTheme="majorEastAsia" w:hAnsiTheme="majorHAnsi" w:cstheme="majorBidi"/>
      <w:color w:val="1F4D78" w:themeColor="accent1" w:themeShade="7F"/>
      <w:sz w:val="24"/>
      <w:szCs w:val="24"/>
    </w:rPr>
  </w:style>
  <w:style w:type="paragraph" w:customStyle="1" w:styleId="DfESBullets">
    <w:name w:val="DfESBullets"/>
    <w:basedOn w:val="Normal"/>
    <w:rsid w:val="00831315"/>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Caption1">
    <w:name w:val="Caption 1"/>
    <w:basedOn w:val="Normal"/>
    <w:qFormat/>
    <w:rsid w:val="00831315"/>
    <w:pPr>
      <w:spacing w:before="120" w:after="120" w:line="240" w:lineRule="auto"/>
    </w:pPr>
    <w:rPr>
      <w:rFonts w:ascii="Arial" w:eastAsia="MS Mincho" w:hAnsi="Arial" w:cs="Times New Roman"/>
      <w:i/>
      <w:color w:val="F15F22"/>
      <w:sz w:val="20"/>
      <w:szCs w:val="24"/>
      <w:lang w:val="en-US"/>
    </w:rPr>
  </w:style>
  <w:style w:type="paragraph" w:styleId="NormalWeb">
    <w:name w:val="Normal (Web)"/>
    <w:basedOn w:val="Normal"/>
    <w:uiPriority w:val="99"/>
    <w:unhideWhenUsed/>
    <w:rsid w:val="00273F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273F2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73F28"/>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273F28"/>
    <w:pPr>
      <w:spacing w:before="240"/>
    </w:pPr>
    <w:rPr>
      <w:b/>
      <w:color w:val="12263F"/>
      <w:sz w:val="24"/>
    </w:rPr>
  </w:style>
  <w:style w:type="character" w:customStyle="1" w:styleId="Subhead2Char">
    <w:name w:val="Subhead 2 Char"/>
    <w:link w:val="Subhead2"/>
    <w:rsid w:val="00273F28"/>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273F28"/>
    <w:pPr>
      <w:spacing w:after="120" w:line="240" w:lineRule="auto"/>
    </w:pPr>
    <w:rPr>
      <w:rFonts w:ascii="Arial" w:eastAsia="MS Mincho" w:hAnsi="Arial" w:cs="Times New Roman"/>
      <w:sz w:val="20"/>
      <w:szCs w:val="24"/>
      <w:lang w:val="en-US"/>
    </w:rPr>
  </w:style>
  <w:style w:type="paragraph" w:customStyle="1" w:styleId="3Bulletedcopyblue">
    <w:name w:val="3 Bulleted copy blue"/>
    <w:basedOn w:val="Normal"/>
    <w:qFormat/>
    <w:rsid w:val="00273F28"/>
    <w:pPr>
      <w:numPr>
        <w:numId w:val="2"/>
      </w:numPr>
      <w:spacing w:after="120" w:line="240" w:lineRule="auto"/>
    </w:pPr>
    <w:rPr>
      <w:rFonts w:ascii="Arial" w:eastAsia="MS Mincho" w:hAnsi="Arial" w:cs="Arial"/>
      <w:sz w:val="20"/>
      <w:szCs w:val="20"/>
      <w:lang w:val="en-US"/>
    </w:rPr>
  </w:style>
  <w:style w:type="character" w:customStyle="1" w:styleId="1bodycopyChar">
    <w:name w:val="1 body copy Char"/>
    <w:link w:val="1bodycopy"/>
    <w:rsid w:val="00273F28"/>
    <w:rPr>
      <w:rFonts w:ascii="Arial" w:eastAsia="MS Mincho" w:hAnsi="Arial" w:cs="Times New Roman"/>
      <w:sz w:val="20"/>
      <w:szCs w:val="24"/>
      <w:lang w:val="en-US"/>
    </w:rPr>
  </w:style>
  <w:style w:type="paragraph" w:customStyle="1" w:styleId="7Tablebodycopy">
    <w:name w:val="7 Table body copy"/>
    <w:basedOn w:val="1bodycopy"/>
    <w:qFormat/>
    <w:rsid w:val="00273F28"/>
    <w:pPr>
      <w:spacing w:after="60"/>
    </w:pPr>
  </w:style>
  <w:style w:type="paragraph" w:customStyle="1" w:styleId="7Tablecopybulleted">
    <w:name w:val="7 Table copy bulleted"/>
    <w:basedOn w:val="7Tablebodycopy"/>
    <w:qFormat/>
    <w:rsid w:val="00273F28"/>
    <w:pPr>
      <w:numPr>
        <w:numId w:val="3"/>
      </w:numPr>
      <w:tabs>
        <w:tab w:val="num" w:pos="360"/>
      </w:tabs>
      <w:ind w:left="0" w:firstLine="0"/>
    </w:pPr>
  </w:style>
  <w:style w:type="paragraph" w:customStyle="1" w:styleId="7Tablebodybulleted">
    <w:name w:val="7 Table body bulleted"/>
    <w:basedOn w:val="1bodycopy"/>
    <w:qFormat/>
    <w:rsid w:val="00273F28"/>
    <w:pPr>
      <w:numPr>
        <w:numId w:val="4"/>
      </w:numPr>
      <w:ind w:right="284"/>
    </w:pPr>
  </w:style>
  <w:style w:type="paragraph" w:styleId="BalloonText">
    <w:name w:val="Balloon Text"/>
    <w:basedOn w:val="Normal"/>
    <w:link w:val="BalloonTextChar"/>
    <w:uiPriority w:val="99"/>
    <w:semiHidden/>
    <w:unhideWhenUsed/>
    <w:rsid w:val="00F45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88"/>
    <w:rPr>
      <w:rFonts w:ascii="Tahoma" w:hAnsi="Tahoma" w:cs="Tahoma"/>
      <w:sz w:val="16"/>
      <w:szCs w:val="16"/>
    </w:rPr>
  </w:style>
  <w:style w:type="paragraph" w:customStyle="1" w:styleId="1bodycopy11pt">
    <w:name w:val="1 body copy 11pt"/>
    <w:autoRedefine/>
    <w:rsid w:val="00120E60"/>
    <w:pPr>
      <w:spacing w:after="120" w:line="240" w:lineRule="auto"/>
      <w:ind w:right="850"/>
    </w:pPr>
    <w:rPr>
      <w:rFonts w:ascii="Arial" w:eastAsia="MS Mincho" w:hAnsi="Arial" w:cs="Arial"/>
      <w:szCs w:val="24"/>
      <w:lang w:val="en-US"/>
    </w:rPr>
  </w:style>
  <w:style w:type="paragraph" w:styleId="BodyText">
    <w:name w:val="Body Text"/>
    <w:basedOn w:val="Normal"/>
    <w:link w:val="BodyTextChar"/>
    <w:uiPriority w:val="1"/>
    <w:qFormat/>
    <w:rsid w:val="007D4A98"/>
    <w:pPr>
      <w:widowControl w:val="0"/>
      <w:spacing w:after="0" w:line="240" w:lineRule="auto"/>
      <w:ind w:left="114"/>
    </w:pPr>
    <w:rPr>
      <w:rFonts w:ascii="Calibri" w:eastAsia="Calibri" w:hAnsi="Calibri" w:cs="Times New Roman"/>
      <w:lang w:val="en-US"/>
    </w:rPr>
  </w:style>
  <w:style w:type="character" w:customStyle="1" w:styleId="BodyTextChar">
    <w:name w:val="Body Text Char"/>
    <w:basedOn w:val="DefaultParagraphFont"/>
    <w:link w:val="BodyText"/>
    <w:uiPriority w:val="1"/>
    <w:rsid w:val="007D4A98"/>
    <w:rPr>
      <w:rFonts w:ascii="Calibri" w:eastAsia="Calibri" w:hAnsi="Calibri" w:cs="Times New Roman"/>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Light">
    <w:name w:val="Grid Table Light"/>
    <w:basedOn w:val="TableNormal"/>
    <w:uiPriority w:val="40"/>
    <w:rsid w:val="002B1E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9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6962">
      <w:bodyDiv w:val="1"/>
      <w:marLeft w:val="0"/>
      <w:marRight w:val="0"/>
      <w:marTop w:val="0"/>
      <w:marBottom w:val="0"/>
      <w:divBdr>
        <w:top w:val="none" w:sz="0" w:space="0" w:color="auto"/>
        <w:left w:val="none" w:sz="0" w:space="0" w:color="auto"/>
        <w:bottom w:val="none" w:sz="0" w:space="0" w:color="auto"/>
        <w:right w:val="none" w:sz="0" w:space="0" w:color="auto"/>
      </w:divBdr>
    </w:div>
    <w:div w:id="90860709">
      <w:bodyDiv w:val="1"/>
      <w:marLeft w:val="0"/>
      <w:marRight w:val="0"/>
      <w:marTop w:val="0"/>
      <w:marBottom w:val="0"/>
      <w:divBdr>
        <w:top w:val="none" w:sz="0" w:space="0" w:color="auto"/>
        <w:left w:val="none" w:sz="0" w:space="0" w:color="auto"/>
        <w:bottom w:val="none" w:sz="0" w:space="0" w:color="auto"/>
        <w:right w:val="none" w:sz="0" w:space="0" w:color="auto"/>
      </w:divBdr>
    </w:div>
    <w:div w:id="289291435">
      <w:bodyDiv w:val="1"/>
      <w:marLeft w:val="0"/>
      <w:marRight w:val="0"/>
      <w:marTop w:val="0"/>
      <w:marBottom w:val="0"/>
      <w:divBdr>
        <w:top w:val="none" w:sz="0" w:space="0" w:color="auto"/>
        <w:left w:val="none" w:sz="0" w:space="0" w:color="auto"/>
        <w:bottom w:val="none" w:sz="0" w:space="0" w:color="auto"/>
        <w:right w:val="none" w:sz="0" w:space="0" w:color="auto"/>
      </w:divBdr>
    </w:div>
    <w:div w:id="383333856">
      <w:bodyDiv w:val="1"/>
      <w:marLeft w:val="0"/>
      <w:marRight w:val="0"/>
      <w:marTop w:val="0"/>
      <w:marBottom w:val="0"/>
      <w:divBdr>
        <w:top w:val="none" w:sz="0" w:space="0" w:color="auto"/>
        <w:left w:val="none" w:sz="0" w:space="0" w:color="auto"/>
        <w:bottom w:val="none" w:sz="0" w:space="0" w:color="auto"/>
        <w:right w:val="none" w:sz="0" w:space="0" w:color="auto"/>
      </w:divBdr>
    </w:div>
    <w:div w:id="493035983">
      <w:bodyDiv w:val="1"/>
      <w:marLeft w:val="0"/>
      <w:marRight w:val="0"/>
      <w:marTop w:val="0"/>
      <w:marBottom w:val="0"/>
      <w:divBdr>
        <w:top w:val="none" w:sz="0" w:space="0" w:color="auto"/>
        <w:left w:val="none" w:sz="0" w:space="0" w:color="auto"/>
        <w:bottom w:val="none" w:sz="0" w:space="0" w:color="auto"/>
        <w:right w:val="none" w:sz="0" w:space="0" w:color="auto"/>
      </w:divBdr>
    </w:div>
    <w:div w:id="638614979">
      <w:bodyDiv w:val="1"/>
      <w:marLeft w:val="0"/>
      <w:marRight w:val="0"/>
      <w:marTop w:val="0"/>
      <w:marBottom w:val="0"/>
      <w:divBdr>
        <w:top w:val="none" w:sz="0" w:space="0" w:color="auto"/>
        <w:left w:val="none" w:sz="0" w:space="0" w:color="auto"/>
        <w:bottom w:val="none" w:sz="0" w:space="0" w:color="auto"/>
        <w:right w:val="none" w:sz="0" w:space="0" w:color="auto"/>
      </w:divBdr>
    </w:div>
    <w:div w:id="661665889">
      <w:bodyDiv w:val="1"/>
      <w:marLeft w:val="0"/>
      <w:marRight w:val="0"/>
      <w:marTop w:val="0"/>
      <w:marBottom w:val="0"/>
      <w:divBdr>
        <w:top w:val="none" w:sz="0" w:space="0" w:color="auto"/>
        <w:left w:val="none" w:sz="0" w:space="0" w:color="auto"/>
        <w:bottom w:val="none" w:sz="0" w:space="0" w:color="auto"/>
        <w:right w:val="none" w:sz="0" w:space="0" w:color="auto"/>
      </w:divBdr>
    </w:div>
    <w:div w:id="677269790">
      <w:bodyDiv w:val="1"/>
      <w:marLeft w:val="0"/>
      <w:marRight w:val="0"/>
      <w:marTop w:val="0"/>
      <w:marBottom w:val="0"/>
      <w:divBdr>
        <w:top w:val="none" w:sz="0" w:space="0" w:color="auto"/>
        <w:left w:val="none" w:sz="0" w:space="0" w:color="auto"/>
        <w:bottom w:val="none" w:sz="0" w:space="0" w:color="auto"/>
        <w:right w:val="none" w:sz="0" w:space="0" w:color="auto"/>
      </w:divBdr>
    </w:div>
    <w:div w:id="724110990">
      <w:bodyDiv w:val="1"/>
      <w:marLeft w:val="0"/>
      <w:marRight w:val="0"/>
      <w:marTop w:val="0"/>
      <w:marBottom w:val="0"/>
      <w:divBdr>
        <w:top w:val="none" w:sz="0" w:space="0" w:color="auto"/>
        <w:left w:val="none" w:sz="0" w:space="0" w:color="auto"/>
        <w:bottom w:val="none" w:sz="0" w:space="0" w:color="auto"/>
        <w:right w:val="none" w:sz="0" w:space="0" w:color="auto"/>
      </w:divBdr>
    </w:div>
    <w:div w:id="812867412">
      <w:bodyDiv w:val="1"/>
      <w:marLeft w:val="0"/>
      <w:marRight w:val="0"/>
      <w:marTop w:val="0"/>
      <w:marBottom w:val="0"/>
      <w:divBdr>
        <w:top w:val="none" w:sz="0" w:space="0" w:color="auto"/>
        <w:left w:val="none" w:sz="0" w:space="0" w:color="auto"/>
        <w:bottom w:val="none" w:sz="0" w:space="0" w:color="auto"/>
        <w:right w:val="none" w:sz="0" w:space="0" w:color="auto"/>
      </w:divBdr>
    </w:div>
    <w:div w:id="996684583">
      <w:bodyDiv w:val="1"/>
      <w:marLeft w:val="0"/>
      <w:marRight w:val="0"/>
      <w:marTop w:val="0"/>
      <w:marBottom w:val="0"/>
      <w:divBdr>
        <w:top w:val="none" w:sz="0" w:space="0" w:color="auto"/>
        <w:left w:val="none" w:sz="0" w:space="0" w:color="auto"/>
        <w:bottom w:val="none" w:sz="0" w:space="0" w:color="auto"/>
        <w:right w:val="none" w:sz="0" w:space="0" w:color="auto"/>
      </w:divBdr>
    </w:div>
    <w:div w:id="1117257885">
      <w:bodyDiv w:val="1"/>
      <w:marLeft w:val="0"/>
      <w:marRight w:val="0"/>
      <w:marTop w:val="0"/>
      <w:marBottom w:val="0"/>
      <w:divBdr>
        <w:top w:val="none" w:sz="0" w:space="0" w:color="auto"/>
        <w:left w:val="none" w:sz="0" w:space="0" w:color="auto"/>
        <w:bottom w:val="none" w:sz="0" w:space="0" w:color="auto"/>
        <w:right w:val="none" w:sz="0" w:space="0" w:color="auto"/>
      </w:divBdr>
    </w:div>
    <w:div w:id="1335376923">
      <w:bodyDiv w:val="1"/>
      <w:marLeft w:val="0"/>
      <w:marRight w:val="0"/>
      <w:marTop w:val="0"/>
      <w:marBottom w:val="0"/>
      <w:divBdr>
        <w:top w:val="none" w:sz="0" w:space="0" w:color="auto"/>
        <w:left w:val="none" w:sz="0" w:space="0" w:color="auto"/>
        <w:bottom w:val="none" w:sz="0" w:space="0" w:color="auto"/>
        <w:right w:val="none" w:sz="0" w:space="0" w:color="auto"/>
      </w:divBdr>
    </w:div>
    <w:div w:id="1337733792">
      <w:bodyDiv w:val="1"/>
      <w:marLeft w:val="0"/>
      <w:marRight w:val="0"/>
      <w:marTop w:val="0"/>
      <w:marBottom w:val="0"/>
      <w:divBdr>
        <w:top w:val="none" w:sz="0" w:space="0" w:color="auto"/>
        <w:left w:val="none" w:sz="0" w:space="0" w:color="auto"/>
        <w:bottom w:val="none" w:sz="0" w:space="0" w:color="auto"/>
        <w:right w:val="none" w:sz="0" w:space="0" w:color="auto"/>
      </w:divBdr>
    </w:div>
    <w:div w:id="15094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oreditchpark.hackney.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cancies@shoreditchpark.hackney.sch.uk" TargetMode="External"/><Relationship Id="rId4" Type="http://schemas.openxmlformats.org/officeDocument/2006/relationships/settings" Target="settings.xml"/><Relationship Id="rId9" Type="http://schemas.openxmlformats.org/officeDocument/2006/relationships/hyperlink" Target="mailto:vacancies@shoreditchpark.hackney.sch.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7D9B-D4A6-42F7-815A-ACC66CB2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Caton</dc:creator>
  <cp:lastModifiedBy>Georgia Caton</cp:lastModifiedBy>
  <cp:revision>2</cp:revision>
  <cp:lastPrinted>2023-05-10T10:56:00Z</cp:lastPrinted>
  <dcterms:created xsi:type="dcterms:W3CDTF">2025-04-01T09:17:00Z</dcterms:created>
  <dcterms:modified xsi:type="dcterms:W3CDTF">2025-04-01T09:17:00Z</dcterms:modified>
</cp:coreProperties>
</file>