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sdt>
      <w:sdtPr>
        <w:tag w:val="goog_rdk_0"/>
      </w:sdtPr>
      <w:sdtContent>
        <w:p w:rsidR="00000000" w:rsidDel="00000000" w:rsidP="00000000" w:rsidRDefault="00000000" w:rsidRPr="00000000" w14:paraId="00000001">
          <w:pPr>
            <w:pStyle w:val="Heading1"/>
            <w:jc w:val="center"/>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Pr>
            <w:drawing>
              <wp:inline distB="0" distT="0" distL="0" distR="0">
                <wp:extent cx="2543175" cy="718982"/>
                <wp:effectExtent b="0" l="0" r="0" t="0"/>
                <wp:docPr descr="C:\Users\mwebster\Videos\Downloads\AET logo remarkable (1).png" id="3" name="image1.png"/>
                <a:graphic>
                  <a:graphicData uri="http://schemas.openxmlformats.org/drawingml/2006/picture">
                    <pic:pic>
                      <pic:nvPicPr>
                        <pic:cNvPr descr="C:\Users\mwebster\Videos\Downloads\AET logo remarkable (1).png" id="0" name="image1.png"/>
                        <pic:cNvPicPr preferRelativeResize="0"/>
                      </pic:nvPicPr>
                      <pic:blipFill>
                        <a:blip r:embed="rId7"/>
                        <a:srcRect b="0" l="0" r="0" t="0"/>
                        <a:stretch>
                          <a:fillRect/>
                        </a:stretch>
                      </pic:blipFill>
                      <pic:spPr>
                        <a:xfrm>
                          <a:off x="0" y="0"/>
                          <a:ext cx="2543175" cy="718982"/>
                        </a:xfrm>
                        <a:prstGeom prst="rect"/>
                        <a:ln/>
                      </pic:spPr>
                    </pic:pic>
                  </a:graphicData>
                </a:graphic>
              </wp:inline>
            </w:drawing>
          </w:r>
          <w:r w:rsidDel="00000000" w:rsidR="00000000" w:rsidRPr="00000000">
            <w:rPr>
              <w:rtl w:val="0"/>
            </w:rPr>
          </w:r>
        </w:p>
      </w:sdtContent>
    </w:sdt>
    <w:sdt>
      <w:sdtPr>
        <w:tag w:val="goog_rdk_1"/>
      </w:sdtPr>
      <w:sdtContent>
        <w:p w:rsidR="00000000" w:rsidDel="00000000" w:rsidP="00000000" w:rsidRDefault="00000000" w:rsidRPr="00000000" w14:paraId="00000002">
          <w:pPr>
            <w:rPr>
              <w:rFonts w:ascii="Arial" w:cs="Arial" w:eastAsia="Arial" w:hAnsi="Arial"/>
              <w:sz w:val="20"/>
              <w:szCs w:val="20"/>
            </w:rPr>
          </w:pPr>
          <w:r w:rsidDel="00000000" w:rsidR="00000000" w:rsidRPr="00000000">
            <w:rPr>
              <w:rtl w:val="0"/>
            </w:rPr>
          </w:r>
        </w:p>
      </w:sdtContent>
    </w:sdt>
    <w:sdt>
      <w:sdtPr>
        <w:tag w:val="goog_rdk_2"/>
      </w:sdtPr>
      <w:sdtContent>
        <w:p w:rsidR="00000000" w:rsidDel="00000000" w:rsidP="00000000" w:rsidRDefault="00000000" w:rsidRPr="00000000" w14:paraId="00000003">
          <w:pPr>
            <w:jc w:val="cente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Academies Enterprise Trust</w:t>
          </w:r>
          <w:r w:rsidDel="00000000" w:rsidR="00000000" w:rsidRPr="00000000">
            <w:rPr>
              <w:rtl w:val="0"/>
            </w:rPr>
          </w:r>
        </w:p>
      </w:sdtContent>
    </w:sdt>
    <w:sdt>
      <w:sdtPr>
        <w:tag w:val="goog_rdk_3"/>
      </w:sdtPr>
      <w:sdtContent>
        <w:p w:rsidR="00000000" w:rsidDel="00000000" w:rsidP="00000000" w:rsidRDefault="00000000" w:rsidRPr="00000000" w14:paraId="00000004">
          <w:pPr>
            <w:rPr>
              <w:rFonts w:ascii="Arial" w:cs="Arial" w:eastAsia="Arial" w:hAnsi="Arial"/>
              <w:sz w:val="20"/>
              <w:szCs w:val="20"/>
            </w:rPr>
          </w:pPr>
          <w:r w:rsidDel="00000000" w:rsidR="00000000" w:rsidRPr="00000000">
            <w:rPr>
              <w:rtl w:val="0"/>
            </w:rPr>
          </w:r>
        </w:p>
      </w:sdtContent>
    </w:sdt>
    <w:sdt>
      <w:sdtPr>
        <w:tag w:val="goog_rdk_4"/>
      </w:sdtPr>
      <w:sdtContent>
        <w:p w:rsidR="00000000" w:rsidDel="00000000" w:rsidP="00000000" w:rsidRDefault="00000000" w:rsidRPr="00000000" w14:paraId="00000005">
          <w:pPr>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Job Description</w:t>
          </w:r>
          <w:r w:rsidDel="00000000" w:rsidR="00000000" w:rsidRPr="00000000">
            <w:rPr>
              <w:rtl w:val="0"/>
            </w:rPr>
          </w:r>
        </w:p>
      </w:sdtContent>
    </w:sdt>
    <w:sdt>
      <w:sdtPr>
        <w:tag w:val="goog_rdk_5"/>
      </w:sdtPr>
      <w:sdtContent>
        <w:p w:rsidR="00000000" w:rsidDel="00000000" w:rsidP="00000000" w:rsidRDefault="00000000" w:rsidRPr="00000000" w14:paraId="00000006">
          <w:pPr>
            <w:rPr>
              <w:rFonts w:ascii="Arial" w:cs="Arial" w:eastAsia="Arial" w:hAnsi="Arial"/>
              <w:sz w:val="20"/>
              <w:szCs w:val="20"/>
            </w:rPr>
          </w:pPr>
          <w:r w:rsidDel="00000000" w:rsidR="00000000" w:rsidRPr="00000000">
            <w:rPr>
              <w:rtl w:val="0"/>
            </w:rPr>
          </w:r>
        </w:p>
      </w:sdtContent>
    </w:sdt>
    <w:sdt>
      <w:sdtPr>
        <w:tag w:val="goog_rdk_6"/>
      </w:sdtPr>
      <w:sdtContent>
        <w:p w:rsidR="00000000" w:rsidDel="00000000" w:rsidP="00000000" w:rsidRDefault="00000000" w:rsidRPr="00000000" w14:paraId="00000007">
          <w:pPr>
            <w:ind w:left="2160" w:hanging="2160"/>
            <w:rPr>
              <w:rFonts w:ascii="Arial" w:cs="Arial" w:eastAsia="Arial" w:hAnsi="Arial"/>
              <w:sz w:val="20"/>
              <w:szCs w:val="20"/>
            </w:rPr>
          </w:pPr>
          <w:r w:rsidDel="00000000" w:rsidR="00000000" w:rsidRPr="00000000">
            <w:rPr>
              <w:rFonts w:ascii="Arial" w:cs="Arial" w:eastAsia="Arial" w:hAnsi="Arial"/>
              <w:b w:val="1"/>
              <w:sz w:val="20"/>
              <w:szCs w:val="20"/>
              <w:rtl w:val="0"/>
            </w:rPr>
            <w:t xml:space="preserve">Job Title: </w:t>
            <w:tab/>
            <w:t xml:space="preserve">HR Officer – School Support Services</w:t>
            <w:tab/>
            <w:tab/>
          </w:r>
          <w:r w:rsidDel="00000000" w:rsidR="00000000" w:rsidRPr="00000000">
            <w:rPr>
              <w:rtl w:val="0"/>
            </w:rPr>
          </w:r>
        </w:p>
      </w:sdtContent>
    </w:sdt>
    <w:sdt>
      <w:sdtPr>
        <w:tag w:val="goog_rdk_7"/>
      </w:sdtPr>
      <w:sdtContent>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sdtContent>
    </w:sdt>
    <w:sdt>
      <w:sdtPr>
        <w:tag w:val="goog_rdk_8"/>
      </w:sdtPr>
      <w:sdtContent>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Location:</w:t>
            <w:tab/>
            <w:tab/>
            <w:t xml:space="preserve">Head Office, London</w:t>
            <w:tab/>
          </w:r>
          <w:r w:rsidDel="00000000" w:rsidR="00000000" w:rsidRPr="00000000">
            <w:rPr>
              <w:rtl w:val="0"/>
            </w:rPr>
          </w:r>
        </w:p>
      </w:sdtContent>
    </w:sdt>
    <w:sdt>
      <w:sdtPr>
        <w:tag w:val="goog_rdk_9"/>
      </w:sdtPr>
      <w:sdtContent>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b w:val="1"/>
              <w:sz w:val="20"/>
              <w:szCs w:val="20"/>
              <w:rtl w:val="0"/>
            </w:rPr>
            <w:tab/>
            <w:tab/>
          </w:r>
          <w:r w:rsidDel="00000000" w:rsidR="00000000" w:rsidRPr="00000000">
            <w:rPr>
              <w:rtl w:val="0"/>
            </w:rPr>
          </w:r>
        </w:p>
      </w:sdtContent>
    </w:sdt>
    <w:sdt>
      <w:sdtPr>
        <w:tag w:val="goog_rdk_10"/>
      </w:sdtPr>
      <w:sdtContent>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Hours of work:</w:t>
            <w:tab/>
            <w:tab/>
            <w:t xml:space="preserve">37 hour per week</w:t>
            <w:tab/>
          </w:r>
          <w:r w:rsidDel="00000000" w:rsidR="00000000" w:rsidRPr="00000000">
            <w:rPr>
              <w:rtl w:val="0"/>
            </w:rPr>
          </w:r>
        </w:p>
      </w:sdtContent>
    </w:sdt>
    <w:sdt>
      <w:sdtPr>
        <w:tag w:val="goog_rdk_11"/>
      </w:sdtPr>
      <w:sdtContent>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sdtContent>
    </w:sdt>
    <w:sdt>
      <w:sdtPr>
        <w:tag w:val="goog_rdk_12"/>
      </w:sdtPr>
      <w:sdtContent>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Reports to:</w:t>
            <w:tab/>
            <w:tab/>
            <w:t xml:space="preserve">HR Advisor</w:t>
            <w:tab/>
            <w:tab/>
          </w:r>
          <w:r w:rsidDel="00000000" w:rsidR="00000000" w:rsidRPr="00000000">
            <w:rPr>
              <w:rtl w:val="0"/>
            </w:rPr>
          </w:r>
        </w:p>
      </w:sdtContent>
    </w:sdt>
    <w:sdt>
      <w:sdtPr>
        <w:tag w:val="goog_rdk_13"/>
      </w:sdtPr>
      <w:sdtContent>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sdtContent>
    </w:sdt>
    <w:sdt>
      <w:sdtPr>
        <w:tag w:val="goog_rdk_14"/>
      </w:sdtPr>
      <w:sdtContent>
        <w:p w:rsidR="00000000" w:rsidDel="00000000" w:rsidP="00000000" w:rsidRDefault="00000000" w:rsidRPr="00000000" w14:paraId="0000000F">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Purpose of the Role:</w:t>
          </w:r>
        </w:p>
      </w:sdtContent>
    </w:sdt>
    <w:sdt>
      <w:sdtPr>
        <w:tag w:val="goog_rdk_15"/>
      </w:sdtPr>
      <w:sdtContent>
        <w:p w:rsidR="00000000" w:rsidDel="00000000" w:rsidP="00000000" w:rsidRDefault="00000000" w:rsidRPr="00000000" w14:paraId="00000010">
          <w:pPr>
            <w:rPr>
              <w:rFonts w:ascii="Arial" w:cs="Arial" w:eastAsia="Arial" w:hAnsi="Arial"/>
              <w:b w:val="1"/>
              <w:sz w:val="20"/>
              <w:szCs w:val="20"/>
              <w:u w:val="single"/>
            </w:rPr>
          </w:pPr>
          <w:r w:rsidDel="00000000" w:rsidR="00000000" w:rsidRPr="00000000">
            <w:rPr>
              <w:rtl w:val="0"/>
            </w:rPr>
          </w:r>
        </w:p>
      </w:sdtContent>
    </w:sdt>
    <w:sdt>
      <w:sdtPr>
        <w:tag w:val="goog_rdk_16"/>
      </w:sdtPr>
      <w:sdtContent>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sz w:val="20"/>
              <w:szCs w:val="20"/>
              <w:rtl w:val="0"/>
            </w:rPr>
            <w:t xml:space="preserve">To provide efficient, effective and confidential coordination and administrative support to the central Human Resources Team, to ensure the smooth running of the HR department.  </w:t>
          </w:r>
        </w:p>
      </w:sdtContent>
    </w:sdt>
    <w:sdt>
      <w:sdtPr>
        <w:tag w:val="goog_rdk_17"/>
      </w:sdtPr>
      <w:sdtContent>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sdtContent>
    </w:sdt>
    <w:sdt>
      <w:sdtPr>
        <w:tag w:val="goog_rdk_18"/>
      </w:sdtPr>
      <w:sdtContent>
        <w:p w:rsidR="00000000" w:rsidDel="00000000" w:rsidP="00000000" w:rsidRDefault="00000000" w:rsidRPr="00000000" w14:paraId="0000001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Coordination and administration </w:t>
          </w:r>
        </w:p>
      </w:sdtContent>
    </w:sdt>
    <w:sdt>
      <w:sdtPr>
        <w:tag w:val="goog_rdk_19"/>
      </w:sdtPr>
      <w:sdtContent>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provide effective and confidential coordination support to the Human Resources Team to ensure the effective delivery of the HR  service;</w:t>
          </w:r>
        </w:p>
      </w:sdtContent>
    </w:sdt>
    <w:sdt>
      <w:sdtPr>
        <w:tag w:val="goog_rdk_20"/>
      </w:sdtPr>
      <w:sdtContent>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Coordinator and clerk for JCNC including minute taking and liaising with National Union reps regarding restructures and policy etc;</w:t>
          </w:r>
        </w:p>
      </w:sdtContent>
    </w:sdt>
    <w:sdt>
      <w:sdtPr>
        <w:tag w:val="goog_rdk_21"/>
      </w:sdtPr>
      <w:sdtContent>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Coordinator and policy and template control for all Group policies including the communication to academies, Comms portal control and review of template, letters and guidance as appropriate</w:t>
          </w:r>
        </w:p>
      </w:sdtContent>
    </w:sdt>
    <w:sdt>
      <w:sdtPr>
        <w:tag w:val="goog_rdk_22"/>
      </w:sdtPr>
      <w:sdtContent>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Coordinator for all national and regional HR meetings including training sessiond and HR cluster meetings . This includes attendee coordination, agendas, material and evaluations;</w:t>
          </w:r>
        </w:p>
      </w:sdtContent>
    </w:sdt>
    <w:sdt>
      <w:sdtPr>
        <w:tag w:val="goog_rdk_23"/>
      </w:sdtPr>
      <w:sdtContent>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Organise and take minutes as required at meetings to support the central HR team;</w:t>
          </w:r>
        </w:p>
      </w:sdtContent>
    </w:sdt>
    <w:sdt>
      <w:sdtPr>
        <w:tag w:val="goog_rdk_24"/>
      </w:sdtPr>
      <w:sdtContent>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Make appointments, arrange meetings and book venues/hotels and travel as and when required</w:t>
          </w:r>
        </w:p>
      </w:sdtContent>
    </w:sdt>
    <w:sdt>
      <w:sdtPr>
        <w:tag w:val="goog_rdk_25"/>
      </w:sdtPr>
      <w:sdtContent>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Process expenses on behalf of the central HR team;</w:t>
          </w:r>
        </w:p>
      </w:sdtContent>
    </w:sdt>
    <w:sdt>
      <w:sdtPr>
        <w:tag w:val="goog_rdk_26"/>
      </w:sdtPr>
      <w:sdtContent>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the HR area on the Comms Portal is kept up to date and relevant including assisting with the review of polices and documents and the communication to academies;</w:t>
          </w:r>
        </w:p>
      </w:sdtContent>
    </w:sdt>
    <w:sdt>
      <w:sdtPr>
        <w:tag w:val="goog_rdk_27"/>
      </w:sdtPr>
      <w:sdtContent>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Production and reproduction of documents, briefing papers board reports, reports and presentations;</w:t>
          </w:r>
        </w:p>
      </w:sdtContent>
    </w:sdt>
    <w:sdt>
      <w:sdtPr>
        <w:tag w:val="goog_rdk_28"/>
      </w:sdtPr>
      <w:sdtContent>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keep up to date with developments in employment legislation and human resource best practice and communicate such developments to all relevant parties;</w:t>
          </w:r>
        </w:p>
      </w:sdtContent>
    </w:sdt>
    <w:sdt>
      <w:sdtPr>
        <w:tag w:val="goog_rdk_29"/>
      </w:sdtPr>
      <w:sdtContent>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undertake any relevant research and trends as deemed necessary;</w:t>
          </w:r>
        </w:p>
      </w:sdtContent>
    </w:sdt>
    <w:sdt>
      <w:sdtPr>
        <w:tag w:val="goog_rdk_30"/>
      </w:sdtPr>
      <w:sdtContent>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undertake ad-hoc projects and reporting as requested.</w:t>
          </w:r>
        </w:p>
      </w:sdtContent>
    </w:sdt>
    <w:sdt>
      <w:sdtPr>
        <w:tag w:val="goog_rdk_31"/>
      </w:sdtPr>
      <w:sdtContent>
        <w:p w:rsidR="00000000" w:rsidDel="00000000" w:rsidP="00000000" w:rsidRDefault="00000000" w:rsidRPr="00000000" w14:paraId="0000002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School Support Services</w:t>
          </w:r>
          <w:r w:rsidDel="00000000" w:rsidR="00000000" w:rsidRPr="00000000">
            <w:rPr>
              <w:rFonts w:ascii="Arial" w:cs="Arial" w:eastAsia="Arial" w:hAnsi="Arial"/>
              <w:sz w:val="20"/>
              <w:szCs w:val="20"/>
              <w:rtl w:val="0"/>
            </w:rPr>
            <w:t xml:space="preserve">;</w:t>
          </w:r>
          <w:r w:rsidDel="00000000" w:rsidR="00000000" w:rsidRPr="00000000">
            <w:rPr>
              <w:rtl w:val="0"/>
            </w:rPr>
          </w:r>
        </w:p>
      </w:sdtContent>
    </w:sdt>
    <w:sdt>
      <w:sdtPr>
        <w:tag w:val="goog_rdk_32"/>
      </w:sdtPr>
      <w:sdtContent>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Assist with day to day operations of the HR functions and duties;</w:t>
          </w:r>
        </w:p>
      </w:sdtContent>
    </w:sdt>
    <w:sdt>
      <w:sdtPr>
        <w:tag w:val="goog_rdk_33"/>
      </w:sdtPr>
      <w:sdtContent>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coordinate with the assistance of the HR coordinator,  the on- boarding and off-boarding  process for new starters/leavers/consultants for School support  from point of offer, induction, employee life cycle, absence management to resignation and final pay arrangements. To include electronic data management systems and file/case management and payroll;</w:t>
          </w:r>
        </w:p>
      </w:sdtContent>
    </w:sdt>
    <w:sdt>
      <w:sdtPr>
        <w:tag w:val="goog_rdk_34"/>
      </w:sdtPr>
      <w:sdtContent>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Managing and recording of absence management including the updating of relevant systems and attending meetings/hearings as and when required;</w:t>
          </w:r>
        </w:p>
      </w:sdtContent>
    </w:sdt>
    <w:sdt>
      <w:sdtPr>
        <w:tag w:val="goog_rdk_35"/>
      </w:sdtPr>
      <w:sdtContent>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coordinate the off-boarding process for employees including resignation acknowledgment, exit interviews and final pay arrangements;</w:t>
          </w:r>
        </w:p>
      </w:sdtContent>
    </w:sdt>
    <w:sdt>
      <w:sdtPr>
        <w:tag w:val="goog_rdk_36"/>
      </w:sdtPr>
      <w:sdtContent>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coordinate the effective maintenance of all central records, databases and case files including the single central record and case logs.</w:t>
          </w:r>
        </w:p>
      </w:sdtContent>
    </w:sdt>
    <w:sdt>
      <w:sdtPr>
        <w:tag w:val="goog_rdk_37"/>
      </w:sdtPr>
      <w:sdtContent>
        <w:p w:rsidR="00000000" w:rsidDel="00000000" w:rsidP="00000000" w:rsidRDefault="00000000" w:rsidRPr="00000000" w14:paraId="0000002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HR Helpdesk</w:t>
          </w:r>
        </w:p>
      </w:sdtContent>
    </w:sdt>
    <w:sdt>
      <w:sdtPr>
        <w:tag w:val="goog_rdk_38"/>
      </w:sdtPr>
      <w:sdtContent>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act as an agent  on the HR Helpdesk all queries are resolved within agreed parameters and/or SLAs;</w:t>
          </w:r>
        </w:p>
      </w:sdtContent>
    </w:sdt>
    <w:sdt>
      <w:sdtPr>
        <w:tag w:val="goog_rdk_39"/>
      </w:sdtPr>
      <w:sdtContent>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advice to Headteachers, Senior Leaders, HR Managers and external customers to ensure compliance to Group policy and Employment Legislation;</w:t>
          </w:r>
        </w:p>
      </w:sdtContent>
    </w:sdt>
    <w:sdt>
      <w:sdtPr>
        <w:tag w:val="goog_rdk_40"/>
      </w:sdtPr>
      <w:sdtContent>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Effectively deliver a high level of customer service and support to users of the helpdesk internally and externally. Providing advice and guidance to all users both orally and/or written and escalate calls and issues when required;</w:t>
          </w:r>
        </w:p>
      </w:sdtContent>
    </w:sdt>
    <w:sdt>
      <w:sdtPr>
        <w:tag w:val="goog_rdk_41"/>
      </w:sdtPr>
      <w:sdtContent>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develop and maintain positive relationships with the academies and customers who use the HR Helpdesk;</w:t>
          </w:r>
        </w:p>
      </w:sdtContent>
    </w:sdt>
    <w:sdt>
      <w:sdtPr>
        <w:tag w:val="goog_rdk_42"/>
      </w:sdtPr>
      <w:sdtContent>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rtl w:val="0"/>
            </w:rPr>
            <w:t xml:space="preserve">The post-holder is also required to undertake such other duties and training as may be required by or on behalf of Academies Enterprise Trust provided that they are consistent with the nature of the post. </w:t>
          </w:r>
        </w:p>
      </w:sdtContent>
    </w:sdt>
    <w:sdt>
      <w:sdtPr>
        <w:tag w:val="goog_rdk_43"/>
      </w:sdtPr>
      <w:sdtContent>
        <w:p w:rsidR="00000000" w:rsidDel="00000000" w:rsidP="00000000" w:rsidRDefault="00000000" w:rsidRPr="00000000" w14:paraId="0000002C">
          <w:pPr>
            <w:rPr>
              <w:rFonts w:ascii="Arial" w:cs="Arial" w:eastAsia="Arial" w:hAnsi="Arial"/>
              <w:sz w:val="20"/>
              <w:szCs w:val="20"/>
            </w:rPr>
          </w:pPr>
          <w:r w:rsidDel="00000000" w:rsidR="00000000" w:rsidRPr="00000000">
            <w:rPr>
              <w:rtl w:val="0"/>
            </w:rPr>
          </w:r>
        </w:p>
      </w:sdtContent>
    </w:sdt>
    <w:sdt>
      <w:sdtPr>
        <w:tag w:val="goog_rdk_44"/>
      </w:sdtPr>
      <w:sdtContent>
        <w:p w:rsidR="00000000" w:rsidDel="00000000" w:rsidP="00000000" w:rsidRDefault="00000000" w:rsidRPr="00000000" w14:paraId="0000002D">
          <w:pPr>
            <w:rPr>
              <w:rFonts w:ascii="Arial" w:cs="Arial" w:eastAsia="Arial" w:hAnsi="Arial"/>
              <w:sz w:val="20"/>
              <w:szCs w:val="20"/>
            </w:rPr>
          </w:pPr>
          <w:r w:rsidDel="00000000" w:rsidR="00000000" w:rsidRPr="00000000">
            <w:rPr>
              <w:rFonts w:ascii="Arial" w:cs="Arial" w:eastAsia="Arial" w:hAnsi="Arial"/>
              <w:sz w:val="20"/>
              <w:szCs w:val="20"/>
              <w:rtl w:val="0"/>
            </w:rPr>
            <w:t xml:space="preserve">This job description is a guide to the duties the post holder will be expected to undertake. It is not intended to be exhaustive or exclusive and will be subject to change as working requirements dictate and to meet the organisational requirements of Academies Enterprise Trust.</w:t>
          </w:r>
        </w:p>
      </w:sdtContent>
    </w:sdt>
    <w:sdt>
      <w:sdtPr>
        <w:tag w:val="goog_rdk_45"/>
      </w:sdtPr>
      <w:sdtContent>
        <w:p w:rsidR="00000000" w:rsidDel="00000000" w:rsidP="00000000" w:rsidRDefault="00000000" w:rsidRPr="00000000" w14:paraId="0000002E">
          <w:pPr>
            <w:rPr>
              <w:rFonts w:ascii="Arial" w:cs="Arial" w:eastAsia="Arial" w:hAnsi="Arial"/>
              <w:sz w:val="20"/>
              <w:szCs w:val="20"/>
            </w:rPr>
          </w:pPr>
          <w:r w:rsidDel="00000000" w:rsidR="00000000" w:rsidRPr="00000000">
            <w:rPr>
              <w:rtl w:val="0"/>
            </w:rPr>
          </w:r>
        </w:p>
      </w:sdtContent>
    </w:sdt>
    <w:sdt>
      <w:sdtPr>
        <w:tag w:val="goog_rdk_46"/>
      </w:sdtPr>
      <w:sdtContent>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Mediation </w:t>
          </w:r>
          <w:r w:rsidDel="00000000" w:rsidR="00000000" w:rsidRPr="00000000">
            <w:rPr>
              <w:rtl w:val="0"/>
            </w:rPr>
          </w:r>
        </w:p>
      </w:sdtContent>
    </w:sdt>
    <w:sdt>
      <w:sdtPr>
        <w:tag w:val="goog_rdk_47"/>
      </w:sdtPr>
      <w:sdtContent>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assist with the coordination of the Mediation service for the Group;</w:t>
          </w:r>
        </w:p>
      </w:sdtContent>
    </w:sdt>
    <w:sdt>
      <w:sdtPr>
        <w:tag w:val="goog_rdk_48"/>
      </w:sdtPr>
      <w:sdtContent>
        <w:p w:rsidR="00000000" w:rsidDel="00000000" w:rsidP="00000000" w:rsidRDefault="00000000" w:rsidRPr="00000000" w14:paraId="00000031">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Ensure all cases are checked for suitability for the mediation Service and suitable advice is provided to those who require and use the service;</w:t>
          </w:r>
        </w:p>
      </w:sdtContent>
    </w:sdt>
    <w:sdt>
      <w:sdtPr>
        <w:tag w:val="goog_rdk_49"/>
      </w:sdtPr>
      <w:sdtContent>
        <w:p w:rsidR="00000000" w:rsidDel="00000000" w:rsidP="00000000" w:rsidRDefault="00000000" w:rsidRPr="00000000" w14:paraId="00000032">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Ensure all cases are logged on central records; all paperwork is completed and stored correctly;</w:t>
          </w:r>
        </w:p>
      </w:sdtContent>
    </w:sdt>
    <w:sdt>
      <w:sdtPr>
        <w:tag w:val="goog_rdk_50"/>
      </w:sdtPr>
      <w:sdtContent>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Provide advice, guidance and reassurance on the mediation process;</w:t>
          </w:r>
        </w:p>
      </w:sdtContent>
    </w:sdt>
    <w:sdt>
      <w:sdtPr>
        <w:tag w:val="goog_rdk_51"/>
      </w:sdtPr>
      <w:sdtContent>
        <w:p w:rsidR="00000000" w:rsidDel="00000000" w:rsidP="00000000" w:rsidRDefault="00000000" w:rsidRPr="00000000" w14:paraId="00000034">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Ensure all cases reach a satisfactory end; feedback is obtained and acted upon.</w:t>
          </w:r>
        </w:p>
      </w:sdtContent>
    </w:sdt>
    <w:sdt>
      <w:sdtPr>
        <w:tag w:val="goog_rdk_52"/>
      </w:sdtPr>
      <w:sdtContent>
        <w:p w:rsidR="00000000" w:rsidDel="00000000" w:rsidP="00000000" w:rsidRDefault="00000000" w:rsidRPr="00000000" w14:paraId="00000035">
          <w:pPr>
            <w:rPr>
              <w:rFonts w:ascii="Arial" w:cs="Arial" w:eastAsia="Arial" w:hAnsi="Arial"/>
              <w:b w:val="1"/>
              <w:sz w:val="20"/>
              <w:szCs w:val="20"/>
              <w:u w:val="single"/>
            </w:rPr>
          </w:pPr>
          <w:r w:rsidDel="00000000" w:rsidR="00000000" w:rsidRPr="00000000">
            <w:rPr>
              <w:rtl w:val="0"/>
            </w:rPr>
          </w:r>
        </w:p>
      </w:sdtContent>
    </w:sdt>
    <w:sdt>
      <w:sdtPr>
        <w:tag w:val="goog_rdk_53"/>
      </w:sdtPr>
      <w:sdtContent>
        <w:p w:rsidR="00000000" w:rsidDel="00000000" w:rsidP="00000000" w:rsidRDefault="00000000" w:rsidRPr="00000000" w14:paraId="0000003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Job evaluations</w:t>
          </w:r>
        </w:p>
      </w:sdtContent>
    </w:sdt>
    <w:sdt>
      <w:sdtPr>
        <w:tag w:val="goog_rdk_54"/>
      </w:sdtPr>
      <w:sdtContent>
        <w:p w:rsidR="00000000" w:rsidDel="00000000" w:rsidP="00000000" w:rsidRDefault="00000000" w:rsidRPr="00000000" w14:paraId="00000037">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assist with the coordination of the job evaluation and validation process for the Group including the completion of job evaluations as and when required;</w:t>
          </w:r>
        </w:p>
      </w:sdtContent>
    </w:sdt>
    <w:sdt>
      <w:sdtPr>
        <w:tag w:val="goog_rdk_55"/>
      </w:sdtPr>
      <w:sdtContent>
        <w:p w:rsidR="00000000" w:rsidDel="00000000" w:rsidP="00000000" w:rsidRDefault="00000000" w:rsidRPr="00000000" w14:paraId="00000038">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ensure all submissions are sent through on the correct documentation and are logged on central systems;</w:t>
          </w:r>
        </w:p>
      </w:sdtContent>
    </w:sdt>
    <w:sdt>
      <w:sdtPr>
        <w:tag w:val="goog_rdk_56"/>
      </w:sdtPr>
      <w:sdtContent>
        <w:p w:rsidR="00000000" w:rsidDel="00000000" w:rsidP="00000000" w:rsidRDefault="00000000" w:rsidRPr="00000000" w14:paraId="00000039">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carry out job evaluations in a timely manner, complete validations and ensure this is fed back to the requester with advice when required;</w:t>
          </w:r>
        </w:p>
      </w:sdtContent>
    </w:sdt>
    <w:sdt>
      <w:sdtPr>
        <w:tag w:val="goog_rdk_57"/>
      </w:sdtPr>
      <w:sdtContent>
        <w:p w:rsidR="00000000" w:rsidDel="00000000" w:rsidP="00000000" w:rsidRDefault="00000000" w:rsidRPr="00000000" w14:paraId="0000003A">
          <w:pPr>
            <w:rPr>
              <w:rFonts w:ascii="PT Sans" w:cs="PT Sans" w:eastAsia="PT Sans" w:hAnsi="PT Sans"/>
              <w:b w:val="1"/>
              <w:color w:val="222222"/>
              <w:sz w:val="20"/>
              <w:szCs w:val="20"/>
              <w:u w:val="single"/>
            </w:rPr>
          </w:pPr>
          <w:r w:rsidDel="00000000" w:rsidR="00000000" w:rsidRPr="00000000">
            <w:rPr>
              <w:rtl w:val="0"/>
            </w:rPr>
          </w:r>
        </w:p>
      </w:sdtContent>
    </w:sdt>
    <w:sdt>
      <w:sdtPr>
        <w:tag w:val="goog_rdk_58"/>
      </w:sdtPr>
      <w:sdtContent>
        <w:p w:rsidR="00000000" w:rsidDel="00000000" w:rsidP="00000000" w:rsidRDefault="00000000" w:rsidRPr="00000000" w14:paraId="0000003B">
          <w:pPr>
            <w:rPr>
              <w:rFonts w:ascii="PT Sans" w:cs="PT Sans" w:eastAsia="PT Sans" w:hAnsi="PT Sans"/>
              <w:b w:val="1"/>
              <w:color w:val="222222"/>
              <w:sz w:val="20"/>
              <w:szCs w:val="20"/>
              <w:u w:val="single"/>
            </w:rPr>
          </w:pPr>
          <w:r w:rsidDel="00000000" w:rsidR="00000000" w:rsidRPr="00000000">
            <w:rPr>
              <w:rFonts w:ascii="PT Sans" w:cs="PT Sans" w:eastAsia="PT Sans" w:hAnsi="PT Sans"/>
              <w:b w:val="1"/>
              <w:color w:val="222222"/>
              <w:sz w:val="20"/>
              <w:szCs w:val="20"/>
              <w:u w:val="single"/>
              <w:rtl w:val="0"/>
            </w:rPr>
            <w:t xml:space="preserve">Employee value proposition:</w:t>
          </w:r>
        </w:p>
      </w:sdtContent>
    </w:sdt>
    <w:sdt>
      <w:sdtPr>
        <w:tag w:val="goog_rdk_59"/>
      </w:sdtPr>
      <w:sdtContent>
        <w:p w:rsidR="00000000" w:rsidDel="00000000" w:rsidP="00000000" w:rsidRDefault="00000000" w:rsidRPr="00000000" w14:paraId="0000003C">
          <w:pPr>
            <w:rPr>
              <w:rFonts w:ascii="PT Sans" w:cs="PT Sans" w:eastAsia="PT Sans" w:hAnsi="PT Sans"/>
              <w:b w:val="1"/>
              <w:color w:val="222222"/>
              <w:sz w:val="20"/>
              <w:szCs w:val="20"/>
              <w:u w:val="single"/>
            </w:rPr>
          </w:pPr>
          <w:r w:rsidDel="00000000" w:rsidR="00000000" w:rsidRPr="00000000">
            <w:rPr>
              <w:rtl w:val="0"/>
            </w:rPr>
          </w:r>
        </w:p>
      </w:sdtContent>
    </w:sdt>
    <w:sdt>
      <w:sdtPr>
        <w:tag w:val="goog_rdk_60"/>
      </w:sdtPr>
      <w:sdtContent>
        <w:p w:rsidR="00000000" w:rsidDel="00000000" w:rsidP="00000000" w:rsidRDefault="00000000" w:rsidRPr="00000000" w14:paraId="0000003D">
          <w:pPr>
            <w:spacing w:line="276" w:lineRule="auto"/>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sdtContent>
    </w:sdt>
    <w:sdt>
      <w:sdtPr>
        <w:tag w:val="goog_rdk_61"/>
      </w:sdtPr>
      <w:sdtContent>
        <w:p w:rsidR="00000000" w:rsidDel="00000000" w:rsidP="00000000" w:rsidRDefault="00000000" w:rsidRPr="00000000" w14:paraId="0000003E">
          <w:pPr>
            <w:rPr>
              <w:rFonts w:ascii="PT Sans" w:cs="PT Sans" w:eastAsia="PT Sans" w:hAnsi="PT Sans"/>
              <w:b w:val="1"/>
              <w:color w:val="222222"/>
              <w:sz w:val="20"/>
              <w:szCs w:val="20"/>
              <w:u w:val="single"/>
            </w:rPr>
          </w:pPr>
          <w:r w:rsidDel="00000000" w:rsidR="00000000" w:rsidRPr="00000000">
            <w:rPr>
              <w:rtl w:val="0"/>
            </w:rPr>
          </w:r>
        </w:p>
      </w:sdtContent>
    </w:sdt>
    <w:sdt>
      <w:sdtPr>
        <w:tag w:val="goog_rdk_62"/>
      </w:sdtPr>
      <w:sdtContent>
        <w:p w:rsidR="00000000" w:rsidDel="00000000" w:rsidP="00000000" w:rsidRDefault="00000000" w:rsidRPr="00000000" w14:paraId="0000003F">
          <w:pPr>
            <w:rPr>
              <w:rFonts w:ascii="PT Sans" w:cs="PT Sans" w:eastAsia="PT Sans" w:hAnsi="PT Sans"/>
              <w:b w:val="1"/>
              <w:color w:val="222222"/>
              <w:sz w:val="20"/>
              <w:szCs w:val="20"/>
              <w:u w:val="single"/>
            </w:rPr>
          </w:pPr>
          <w:r w:rsidDel="00000000" w:rsidR="00000000" w:rsidRPr="00000000">
            <w:rPr>
              <w:rFonts w:ascii="PT Sans" w:cs="PT Sans" w:eastAsia="PT Sans" w:hAnsi="PT Sans"/>
              <w:b w:val="1"/>
              <w:color w:val="222222"/>
              <w:sz w:val="20"/>
              <w:szCs w:val="20"/>
              <w:u w:val="single"/>
              <w:rtl w:val="0"/>
            </w:rPr>
            <w:t xml:space="preserve">Our values: </w:t>
          </w:r>
        </w:p>
      </w:sdtContent>
    </w:sdt>
    <w:sdt>
      <w:sdtPr>
        <w:tag w:val="goog_rdk_63"/>
      </w:sdtPr>
      <w:sdtContent>
        <w:p w:rsidR="00000000" w:rsidDel="00000000" w:rsidP="00000000" w:rsidRDefault="00000000" w:rsidRPr="00000000" w14:paraId="00000040">
          <w:pPr>
            <w:rPr>
              <w:rFonts w:ascii="PT Sans" w:cs="PT Sans" w:eastAsia="PT Sans" w:hAnsi="PT Sans"/>
              <w:b w:val="1"/>
              <w:color w:val="222222"/>
              <w:sz w:val="20"/>
              <w:szCs w:val="20"/>
            </w:rPr>
          </w:pPr>
          <w:r w:rsidDel="00000000" w:rsidR="00000000" w:rsidRPr="00000000">
            <w:rPr>
              <w:rtl w:val="0"/>
            </w:rPr>
          </w:r>
        </w:p>
      </w:sdtContent>
    </w:sdt>
    <w:sdt>
      <w:sdtPr>
        <w:tag w:val="goog_rdk_64"/>
      </w:sdtPr>
      <w:sdtContent>
        <w:p w:rsidR="00000000" w:rsidDel="00000000" w:rsidP="00000000" w:rsidRDefault="00000000" w:rsidRPr="00000000" w14:paraId="00000041">
          <w:pPr>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The post holder will be expected to operate in line with our values which are:</w:t>
          </w:r>
        </w:p>
      </w:sdtContent>
    </w:sdt>
    <w:sdt>
      <w:sdtPr>
        <w:tag w:val="goog_rdk_65"/>
      </w:sdtPr>
      <w:sdtContent>
        <w:p w:rsidR="00000000" w:rsidDel="00000000" w:rsidP="00000000" w:rsidRDefault="00000000" w:rsidRPr="00000000" w14:paraId="00000042">
          <w:pPr>
            <w:rPr>
              <w:rFonts w:ascii="PT Sans" w:cs="PT Sans" w:eastAsia="PT Sans" w:hAnsi="PT Sans"/>
              <w:color w:val="222222"/>
              <w:sz w:val="20"/>
              <w:szCs w:val="20"/>
            </w:rPr>
          </w:pPr>
          <w:r w:rsidDel="00000000" w:rsidR="00000000" w:rsidRPr="00000000">
            <w:rPr>
              <w:rtl w:val="0"/>
            </w:rPr>
          </w:r>
        </w:p>
      </w:sdtContent>
    </w:sdt>
    <w:sdt>
      <w:sdtPr>
        <w:tag w:val="goog_rdk_66"/>
      </w:sdtPr>
      <w:sdtContent>
        <w:p w:rsidR="00000000" w:rsidDel="00000000" w:rsidP="00000000" w:rsidRDefault="00000000" w:rsidRPr="00000000" w14:paraId="00000043">
          <w:pPr>
            <w:numPr>
              <w:ilvl w:val="0"/>
              <w:numId w:val="5"/>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Be unusually brave</w:t>
          </w:r>
        </w:p>
      </w:sdtContent>
    </w:sdt>
    <w:sdt>
      <w:sdtPr>
        <w:tag w:val="goog_rdk_67"/>
      </w:sdtPr>
      <w:sdtContent>
        <w:p w:rsidR="00000000" w:rsidDel="00000000" w:rsidP="00000000" w:rsidRDefault="00000000" w:rsidRPr="00000000" w14:paraId="00000044">
          <w:pPr>
            <w:numPr>
              <w:ilvl w:val="0"/>
              <w:numId w:val="5"/>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Discover what’s possible</w:t>
          </w:r>
        </w:p>
      </w:sdtContent>
    </w:sdt>
    <w:sdt>
      <w:sdtPr>
        <w:tag w:val="goog_rdk_68"/>
      </w:sdtPr>
      <w:sdtContent>
        <w:p w:rsidR="00000000" w:rsidDel="00000000" w:rsidP="00000000" w:rsidRDefault="00000000" w:rsidRPr="00000000" w14:paraId="00000045">
          <w:pPr>
            <w:numPr>
              <w:ilvl w:val="0"/>
              <w:numId w:val="5"/>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Push the limits</w:t>
          </w:r>
        </w:p>
      </w:sdtContent>
    </w:sdt>
    <w:sdt>
      <w:sdtPr>
        <w:tag w:val="goog_rdk_69"/>
      </w:sdtPr>
      <w:sdtContent>
        <w:p w:rsidR="00000000" w:rsidDel="00000000" w:rsidP="00000000" w:rsidRDefault="00000000" w:rsidRPr="00000000" w14:paraId="00000046">
          <w:pPr>
            <w:numPr>
              <w:ilvl w:val="0"/>
              <w:numId w:val="5"/>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Be big hearted </w:t>
          </w:r>
        </w:p>
      </w:sdtContent>
    </w:sdt>
    <w:sdt>
      <w:sdtPr>
        <w:tag w:val="goog_rdk_70"/>
      </w:sdtPr>
      <w:sdtContent>
        <w:p w:rsidR="00000000" w:rsidDel="00000000" w:rsidP="00000000" w:rsidRDefault="00000000" w:rsidRPr="00000000" w14:paraId="00000047">
          <w:pPr>
            <w:rPr>
              <w:rFonts w:ascii="Arial" w:cs="Arial" w:eastAsia="Arial" w:hAnsi="Arial"/>
              <w:b w:val="1"/>
              <w:color w:val="222222"/>
              <w:sz w:val="20"/>
              <w:szCs w:val="20"/>
            </w:rPr>
          </w:pPr>
          <w:r w:rsidDel="00000000" w:rsidR="00000000" w:rsidRPr="00000000">
            <w:rPr>
              <w:rtl w:val="0"/>
            </w:rPr>
          </w:r>
        </w:p>
      </w:sdtContent>
    </w:sdt>
    <w:sdt>
      <w:sdtPr>
        <w:tag w:val="goog_rdk_71"/>
      </w:sdtPr>
      <w:sdtContent>
        <w:p w:rsidR="00000000" w:rsidDel="00000000" w:rsidP="00000000" w:rsidRDefault="00000000" w:rsidRPr="00000000" w14:paraId="00000048">
          <w:pPr>
            <w:rPr>
              <w:rFonts w:ascii="PT Sans" w:cs="PT Sans" w:eastAsia="PT Sans" w:hAnsi="PT Sans"/>
              <w:b w:val="1"/>
              <w:color w:val="222222"/>
              <w:sz w:val="20"/>
              <w:szCs w:val="20"/>
            </w:rPr>
          </w:pPr>
          <w:r w:rsidDel="00000000" w:rsidR="00000000" w:rsidRPr="00000000">
            <w:rPr>
              <w:rFonts w:ascii="PT Sans" w:cs="PT Sans" w:eastAsia="PT Sans" w:hAnsi="PT Sans"/>
              <w:b w:val="1"/>
              <w:color w:val="222222"/>
              <w:sz w:val="20"/>
              <w:szCs w:val="20"/>
              <w:rtl w:val="0"/>
            </w:rPr>
            <w:t xml:space="preserve">Other clauses:</w:t>
          </w:r>
        </w:p>
      </w:sdtContent>
    </w:sdt>
    <w:sdt>
      <w:sdtPr>
        <w:tag w:val="goog_rdk_72"/>
      </w:sdtPr>
      <w:sdtContent>
        <w:p w:rsidR="00000000" w:rsidDel="00000000" w:rsidP="00000000" w:rsidRDefault="00000000" w:rsidRPr="00000000" w14:paraId="00000049">
          <w:pPr>
            <w:spacing w:line="276" w:lineRule="auto"/>
            <w:ind w:left="860" w:hanging="360"/>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1.    The above responsibilities are subject to the general duties and responsibilities contained in the </w:t>
          </w:r>
          <w:r w:rsidDel="00000000" w:rsidR="00000000" w:rsidRPr="00000000">
            <w:rPr>
              <w:rFonts w:ascii="PT Sans" w:cs="PT Sans" w:eastAsia="PT Sans" w:hAnsi="PT Sans"/>
              <w:color w:val="222222"/>
              <w:sz w:val="20"/>
              <w:szCs w:val="20"/>
              <w:rtl w:val="0"/>
            </w:rPr>
            <w:t xml:space="preserve">Statement of Conditions of Employment.</w:t>
          </w:r>
        </w:p>
      </w:sdtContent>
    </w:sdt>
    <w:sdt>
      <w:sdtPr>
        <w:tag w:val="goog_rdk_73"/>
      </w:sdtPr>
      <w:sdtContent>
        <w:p w:rsidR="00000000" w:rsidDel="00000000" w:rsidP="00000000" w:rsidRDefault="00000000" w:rsidRPr="00000000" w14:paraId="0000004A">
          <w:pPr>
            <w:spacing w:line="276" w:lineRule="auto"/>
            <w:ind w:left="860" w:hanging="360"/>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2.</w:t>
            <w:tab/>
            <w:t xml:space="preserve">This job description allocates duties and responsibilities but does not direct the particular amount of time to be spent on carrying them out and no part of it may be so construed.</w:t>
          </w:r>
        </w:p>
      </w:sdtContent>
    </w:sdt>
    <w:sdt>
      <w:sdtPr>
        <w:tag w:val="goog_rdk_74"/>
      </w:sdtPr>
      <w:sdtContent>
        <w:p w:rsidR="00000000" w:rsidDel="00000000" w:rsidP="00000000" w:rsidRDefault="00000000" w:rsidRPr="00000000" w14:paraId="0000004B">
          <w:pPr>
            <w:spacing w:line="276" w:lineRule="auto"/>
            <w:ind w:left="860" w:hanging="360"/>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sdtContent>
    </w:sdt>
    <w:sdt>
      <w:sdtPr>
        <w:tag w:val="goog_rdk_75"/>
      </w:sdtPr>
      <w:sdtContent>
        <w:p w:rsidR="00000000" w:rsidDel="00000000" w:rsidP="00000000" w:rsidRDefault="00000000" w:rsidRPr="00000000" w14:paraId="0000004C">
          <w:pPr>
            <w:spacing w:line="276" w:lineRule="auto"/>
            <w:ind w:left="860" w:hanging="360"/>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4.</w:t>
            <w:tab/>
            <w:t xml:space="preserve">This job description may be varied to meet the changing demands of the academy at the reasonable discretion of the Principal/Group/Chief Executive</w:t>
          </w:r>
        </w:p>
      </w:sdtContent>
    </w:sdt>
    <w:sdt>
      <w:sdtPr>
        <w:tag w:val="goog_rdk_76"/>
      </w:sdtPr>
      <w:sdtContent>
        <w:p w:rsidR="00000000" w:rsidDel="00000000" w:rsidP="00000000" w:rsidRDefault="00000000" w:rsidRPr="00000000" w14:paraId="0000004D">
          <w:pPr>
            <w:spacing w:line="276" w:lineRule="auto"/>
            <w:ind w:left="860" w:hanging="360"/>
            <w:rPr>
              <w:rFonts w:ascii="PT Sans" w:cs="PT Sans" w:eastAsia="PT Sans" w:hAnsi="PT Sans"/>
              <w:b w:val="1"/>
              <w:color w:val="222222"/>
              <w:sz w:val="20"/>
              <w:szCs w:val="20"/>
            </w:rPr>
          </w:pPr>
          <w:r w:rsidDel="00000000" w:rsidR="00000000" w:rsidRPr="00000000">
            <w:rPr>
              <w:rFonts w:ascii="PT Sans" w:cs="PT Sans" w:eastAsia="PT Sans" w:hAnsi="PT Sans"/>
              <w:color w:val="222222"/>
              <w:sz w:val="20"/>
              <w:szCs w:val="20"/>
              <w:rtl w:val="0"/>
            </w:rPr>
            <w:t xml:space="preserve">5.</w:t>
            <w:tab/>
          </w:r>
          <w:r w:rsidDel="00000000" w:rsidR="00000000" w:rsidRPr="00000000">
            <w:rPr>
              <w:rFonts w:ascii="PT Sans" w:cs="PT Sans" w:eastAsia="PT Sans" w:hAnsi="PT Sans"/>
              <w:color w:val="222222"/>
              <w:sz w:val="20"/>
              <w:szCs w:val="20"/>
              <w:rtl w:val="0"/>
            </w:rPr>
            <w:t xml:space="preserve">There may be occasions when it will be necessary to cover other Administrative roles within the academy or to work with the administrative team when there are peaks and pressing issues. </w:t>
          </w:r>
          <w:r w:rsidDel="00000000" w:rsidR="00000000" w:rsidRPr="00000000">
            <w:rPr>
              <w:rFonts w:ascii="PT Sans" w:cs="PT Sans" w:eastAsia="PT Sans" w:hAnsi="PT Sans"/>
              <w:color w:val="222222"/>
              <w:sz w:val="20"/>
              <w:szCs w:val="20"/>
              <w:rtl w:val="0"/>
            </w:rPr>
            <w:t xml:space="preserve"> </w:t>
          </w:r>
          <w:r w:rsidDel="00000000" w:rsidR="00000000" w:rsidRPr="00000000">
            <w:rPr>
              <w:rtl w:val="0"/>
            </w:rPr>
          </w:r>
        </w:p>
      </w:sdtContent>
    </w:sdt>
    <w:sdt>
      <w:sdtPr>
        <w:tag w:val="goog_rdk_77"/>
      </w:sdtPr>
      <w:sdtContent>
        <w:p w:rsidR="00000000" w:rsidDel="00000000" w:rsidP="00000000" w:rsidRDefault="00000000" w:rsidRPr="00000000" w14:paraId="0000004E">
          <w:pPr>
            <w:spacing w:line="276" w:lineRule="auto"/>
            <w:ind w:left="860" w:hanging="360"/>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6.</w:t>
            <w:tab/>
            <w:t xml:space="preserve">This job description does not form part of the contract of employment.  It describes the way the post holder is expected and required to perform and complete the particular duties as set out in the foregoing.</w:t>
          </w:r>
        </w:p>
      </w:sdtContent>
    </w:sdt>
    <w:sdt>
      <w:sdtPr>
        <w:tag w:val="goog_rdk_78"/>
      </w:sdtPr>
      <w:sdtContent>
        <w:p w:rsidR="00000000" w:rsidDel="00000000" w:rsidP="00000000" w:rsidRDefault="00000000" w:rsidRPr="00000000" w14:paraId="0000004F">
          <w:pPr>
            <w:spacing w:line="276" w:lineRule="auto"/>
            <w:ind w:left="860" w:hanging="360"/>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7.    Postholder may deal with sensitive material and should maintain confidentiality in all academy related matters.</w:t>
          </w:r>
        </w:p>
      </w:sdtContent>
    </w:sdt>
    <w:sdt>
      <w:sdtPr>
        <w:tag w:val="goog_rdk_79"/>
      </w:sdtPr>
      <w:sdtContent>
        <w:p w:rsidR="00000000" w:rsidDel="00000000" w:rsidP="00000000" w:rsidRDefault="00000000" w:rsidRPr="00000000" w14:paraId="00000050">
          <w:pPr>
            <w:spacing w:line="276" w:lineRule="auto"/>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 </w:t>
          </w:r>
        </w:p>
      </w:sdtContent>
    </w:sdt>
    <w:sdt>
      <w:sdtPr>
        <w:tag w:val="goog_rdk_80"/>
      </w:sdtPr>
      <w:sdtContent>
        <w:p w:rsidR="00000000" w:rsidDel="00000000" w:rsidP="00000000" w:rsidRDefault="00000000" w:rsidRPr="00000000" w14:paraId="00000051">
          <w:pPr>
            <w:spacing w:line="276" w:lineRule="auto"/>
            <w:rPr>
              <w:rFonts w:ascii="PT Sans" w:cs="PT Sans" w:eastAsia="PT Sans" w:hAnsi="PT Sans"/>
              <w:b w:val="1"/>
              <w:color w:val="222222"/>
              <w:sz w:val="20"/>
              <w:szCs w:val="20"/>
            </w:rPr>
          </w:pPr>
          <w:r w:rsidDel="00000000" w:rsidR="00000000" w:rsidRPr="00000000">
            <w:rPr>
              <w:rFonts w:ascii="PT Sans" w:cs="PT Sans" w:eastAsia="PT Sans" w:hAnsi="PT Sans"/>
              <w:b w:val="1"/>
              <w:color w:val="222222"/>
              <w:sz w:val="20"/>
              <w:szCs w:val="20"/>
              <w:rtl w:val="0"/>
            </w:rPr>
            <w:t xml:space="preserve">Safeguarding                                                      </w:t>
            <w:tab/>
          </w:r>
        </w:p>
      </w:sdtContent>
    </w:sdt>
    <w:sdt>
      <w:sdtPr>
        <w:tag w:val="goog_rdk_81"/>
      </w:sdtPr>
      <w:sdtContent>
        <w:p w:rsidR="00000000" w:rsidDel="00000000" w:rsidP="00000000" w:rsidRDefault="00000000" w:rsidRPr="00000000" w14:paraId="00000052">
          <w:pPr>
            <w:spacing w:line="276" w:lineRule="auto"/>
            <w:rPr>
              <w:rFonts w:ascii="PT Sans" w:cs="PT Sans" w:eastAsia="PT Sans" w:hAnsi="PT Sans"/>
              <w:b w:val="1"/>
              <w:color w:val="222222"/>
              <w:sz w:val="20"/>
              <w:szCs w:val="20"/>
            </w:rPr>
          </w:pPr>
          <w:r w:rsidDel="00000000" w:rsidR="00000000" w:rsidRPr="00000000">
            <w:rPr>
              <w:rFonts w:ascii="PT Sans" w:cs="PT Sans" w:eastAsia="PT Sans" w:hAnsi="PT Sans"/>
              <w:b w:val="1"/>
              <w:color w:val="222222"/>
              <w:sz w:val="20"/>
              <w:szCs w:val="20"/>
              <w:rtl w:val="0"/>
            </w:rPr>
            <w:t xml:space="preserve"> </w:t>
          </w:r>
        </w:p>
      </w:sdtContent>
    </w:sdt>
    <w:sdt>
      <w:sdtPr>
        <w:tag w:val="goog_rdk_82"/>
      </w:sdtPr>
      <w:sdtContent>
        <w:p w:rsidR="00000000" w:rsidDel="00000000" w:rsidP="00000000" w:rsidRDefault="00000000" w:rsidRPr="00000000" w14:paraId="00000053">
          <w:pPr>
            <w:spacing w:line="276" w:lineRule="auto"/>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sdtContent>
    </w:sdt>
    <w:sdt>
      <w:sdtPr>
        <w:tag w:val="goog_rdk_83"/>
      </w:sdtPr>
      <w:sdtContent>
        <w:p w:rsidR="00000000" w:rsidDel="00000000" w:rsidP="00000000" w:rsidRDefault="00000000" w:rsidRPr="00000000" w14:paraId="00000054">
          <w:pPr>
            <w:spacing w:line="276" w:lineRule="auto"/>
            <w:rPr>
              <w:rFonts w:ascii="PT Sans" w:cs="PT Sans" w:eastAsia="PT Sans" w:hAnsi="PT Sans"/>
              <w:b w:val="1"/>
              <w:color w:val="222222"/>
              <w:highlight w:val="magenta"/>
              <w:u w:val="single"/>
            </w:rPr>
          </w:pPr>
          <w:r w:rsidDel="00000000" w:rsidR="00000000" w:rsidRPr="00000000">
            <w:rPr>
              <w:rFonts w:ascii="PT Sans" w:cs="PT Sans" w:eastAsia="PT Sans" w:hAnsi="PT Sans"/>
              <w:b w:val="1"/>
              <w:color w:val="222222"/>
              <w:highlight w:val="magenta"/>
              <w:u w:val="single"/>
              <w:rtl w:val="0"/>
            </w:rPr>
            <w:t xml:space="preserve"> </w:t>
          </w:r>
        </w:p>
      </w:sdtContent>
    </w:sdt>
    <w:sdt>
      <w:sdtPr>
        <w:tag w:val="goog_rdk_84"/>
      </w:sdtPr>
      <w:sdtContent>
        <w:p w:rsidR="00000000" w:rsidDel="00000000" w:rsidP="00000000" w:rsidRDefault="00000000" w:rsidRPr="00000000" w14:paraId="00000055">
          <w:pPr>
            <w:rPr>
              <w:rFonts w:ascii="Arial" w:cs="Arial" w:eastAsia="Arial" w:hAnsi="Arial"/>
              <w:sz w:val="20"/>
              <w:szCs w:val="20"/>
            </w:rPr>
          </w:pPr>
          <w:r w:rsidDel="00000000" w:rsidR="00000000" w:rsidRPr="00000000">
            <w:br w:type="page"/>
          </w:r>
          <w:r w:rsidDel="00000000" w:rsidR="00000000" w:rsidRPr="00000000">
            <w:rPr>
              <w:rtl w:val="0"/>
            </w:rPr>
          </w:r>
        </w:p>
      </w:sdtContent>
    </w:sdt>
    <w:sdt>
      <w:sdtPr>
        <w:tag w:val="goog_rdk_85"/>
      </w:sdtPr>
      <w:sdtContent>
        <w:p w:rsidR="00000000" w:rsidDel="00000000" w:rsidP="00000000" w:rsidRDefault="00000000" w:rsidRPr="00000000" w14:paraId="00000056">
          <w:pPr>
            <w:rPr>
              <w:rFonts w:ascii="Arial" w:cs="Arial" w:eastAsia="Arial" w:hAnsi="Arial"/>
              <w:sz w:val="20"/>
              <w:szCs w:val="20"/>
            </w:rPr>
          </w:pPr>
          <w:r w:rsidDel="00000000" w:rsidR="00000000" w:rsidRPr="00000000">
            <w:rPr>
              <w:rtl w:val="0"/>
            </w:rPr>
          </w:r>
        </w:p>
      </w:sdtContent>
    </w:sdt>
    <w:sdt>
      <w:sdtPr>
        <w:tag w:val="goog_rdk_86"/>
      </w:sdtPr>
      <w:sdtContent>
        <w:p w:rsidR="00000000" w:rsidDel="00000000" w:rsidP="00000000" w:rsidRDefault="00000000" w:rsidRPr="00000000" w14:paraId="00000057">
          <w:pPr>
            <w:rPr>
              <w:rFonts w:ascii="Arial" w:cs="Arial" w:eastAsia="Arial" w:hAnsi="Arial"/>
              <w:sz w:val="20"/>
              <w:szCs w:val="20"/>
            </w:rPr>
          </w:pPr>
          <w:r w:rsidDel="00000000" w:rsidR="00000000" w:rsidRPr="00000000">
            <w:rPr>
              <w:rtl w:val="0"/>
            </w:rPr>
          </w:r>
        </w:p>
      </w:sdtContent>
    </w:sdt>
    <w:sdt>
      <w:sdtPr>
        <w:tag w:val="goog_rdk_87"/>
      </w:sdtPr>
      <w:sdtContent>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sdtContent>
    </w:sdt>
    <w:sdt>
      <w:sdtPr>
        <w:tag w:val="goog_rdk_88"/>
      </w:sdtPr>
      <w:sdtContent>
        <w:p w:rsidR="00000000" w:rsidDel="00000000" w:rsidP="00000000" w:rsidRDefault="00000000" w:rsidRPr="00000000" w14:paraId="00000059">
          <w:pPr>
            <w:rPr>
              <w:rFonts w:ascii="Arial" w:cs="Arial" w:eastAsia="Arial" w:hAnsi="Arial"/>
              <w:b w:val="1"/>
              <w:sz w:val="20"/>
              <w:szCs w:val="20"/>
            </w:rPr>
          </w:pPr>
          <w:r w:rsidDel="00000000" w:rsidR="00000000" w:rsidRPr="00000000">
            <w:rPr>
              <w:rtl w:val="0"/>
            </w:rPr>
          </w:r>
        </w:p>
      </w:sdtContent>
    </w:sdt>
    <w:sdt>
      <w:sdtPr>
        <w:tag w:val="goog_rdk_89"/>
      </w:sdtPr>
      <w:sdtContent>
        <w:p w:rsidR="00000000" w:rsidDel="00000000" w:rsidP="00000000" w:rsidRDefault="00000000" w:rsidRPr="00000000" w14:paraId="0000005A">
          <w:pPr>
            <w:rPr>
              <w:rFonts w:ascii="Arial" w:cs="Arial" w:eastAsia="Arial" w:hAnsi="Arial"/>
              <w:b w:val="1"/>
              <w:sz w:val="20"/>
              <w:szCs w:val="20"/>
            </w:rPr>
          </w:pPr>
          <w:r w:rsidDel="00000000" w:rsidR="00000000" w:rsidRPr="00000000">
            <w:rPr>
              <w:rtl w:val="0"/>
            </w:rPr>
          </w:r>
        </w:p>
      </w:sdtContent>
    </w:sdt>
    <w:sdt>
      <w:sdtPr>
        <w:tag w:val="goog_rdk_90"/>
      </w:sdtPr>
      <w:sdtContent>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Job Title:</w:t>
            <w:tab/>
            <w:t xml:space="preserve">HR Officer - – School Support Services</w:t>
            <w:tab/>
          </w:r>
          <w:r w:rsidDel="00000000" w:rsidR="00000000" w:rsidRPr="00000000">
            <w:rPr>
              <w:rtl w:val="0"/>
            </w:rPr>
          </w:r>
        </w:p>
      </w:sdtContent>
    </w:sdt>
    <w:sdt>
      <w:sdtPr>
        <w:tag w:val="goog_rdk_91"/>
      </w:sdtPr>
      <w:sdtContent>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sdtContent>
    </w:sdt>
    <w:tbl>
      <w:tblPr>
        <w:tblStyle w:val="Table1"/>
        <w:tblW w:w="10769.0" w:type="dxa"/>
        <w:jc w:val="left"/>
        <w:tblInd w:w="-7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2"/>
        <w:gridCol w:w="2040"/>
        <w:gridCol w:w="3192"/>
        <w:gridCol w:w="2615"/>
        <w:tblGridChange w:id="0">
          <w:tblGrid>
            <w:gridCol w:w="2922"/>
            <w:gridCol w:w="2040"/>
            <w:gridCol w:w="3192"/>
            <w:gridCol w:w="2615"/>
          </w:tblGrid>
        </w:tblGridChange>
      </w:tblGrid>
      <w:tr>
        <w:tc>
          <w:tcPr/>
          <w:sdt>
            <w:sdtPr>
              <w:tag w:val="goog_rdk_92"/>
            </w:sdtPr>
            <w:sdtContent>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General heading</w:t>
                </w:r>
                <w:r w:rsidDel="00000000" w:rsidR="00000000" w:rsidRPr="00000000">
                  <w:rPr>
                    <w:rtl w:val="0"/>
                  </w:rPr>
                </w:r>
              </w:p>
            </w:sdtContent>
          </w:sdt>
        </w:tc>
        <w:tc>
          <w:tcPr/>
          <w:sdt>
            <w:sdtPr>
              <w:tag w:val="goog_rdk_93"/>
            </w:sdtPr>
            <w:sdtContent>
              <w:p w:rsidR="00000000" w:rsidDel="00000000" w:rsidP="00000000" w:rsidRDefault="00000000" w:rsidRPr="00000000" w14:paraId="0000005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Detail</w:t>
                </w:r>
                <w:r w:rsidDel="00000000" w:rsidR="00000000" w:rsidRPr="00000000">
                  <w:rPr>
                    <w:rtl w:val="0"/>
                  </w:rPr>
                </w:r>
              </w:p>
            </w:sdtContent>
          </w:sdt>
        </w:tc>
        <w:tc>
          <w:tcPr/>
          <w:sdt>
            <w:sdtPr>
              <w:tag w:val="goog_rdk_94"/>
            </w:sdtPr>
            <w:sdtContent>
              <w:p w:rsidR="00000000" w:rsidDel="00000000" w:rsidP="00000000" w:rsidRDefault="00000000" w:rsidRPr="00000000" w14:paraId="0000005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Essential requirements:</w:t>
                </w:r>
                <w:r w:rsidDel="00000000" w:rsidR="00000000" w:rsidRPr="00000000">
                  <w:rPr>
                    <w:rtl w:val="0"/>
                  </w:rPr>
                </w:r>
              </w:p>
            </w:sdtContent>
          </w:sdt>
        </w:tc>
        <w:tc>
          <w:tcPr/>
          <w:sdt>
            <w:sdtPr>
              <w:tag w:val="goog_rdk_95"/>
            </w:sdtPr>
            <w:sdtContent>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Desirable requirements:</w:t>
                </w:r>
                <w:r w:rsidDel="00000000" w:rsidR="00000000" w:rsidRPr="00000000">
                  <w:rPr>
                    <w:rtl w:val="0"/>
                  </w:rPr>
                </w:r>
              </w:p>
            </w:sdtContent>
          </w:sdt>
        </w:tc>
      </w:tr>
      <w:tr>
        <w:tc>
          <w:tcPr/>
          <w:sdt>
            <w:sdtPr>
              <w:tag w:val="goog_rdk_96"/>
            </w:sdtPr>
            <w:sdtContent>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Qualifications</w:t>
                </w:r>
                <w:r w:rsidDel="00000000" w:rsidR="00000000" w:rsidRPr="00000000">
                  <w:rPr>
                    <w:rtl w:val="0"/>
                  </w:rPr>
                </w:r>
              </w:p>
            </w:sdtContent>
          </w:sdt>
        </w:tc>
        <w:tc>
          <w:tcPr/>
          <w:sdt>
            <w:sdtPr>
              <w:tag w:val="goog_rdk_97"/>
            </w:sdtPr>
            <w:sdtContent>
              <w:p w:rsidR="00000000" w:rsidDel="00000000" w:rsidP="00000000" w:rsidRDefault="00000000" w:rsidRPr="00000000" w14:paraId="00000062">
                <w:pPr>
                  <w:rPr>
                    <w:rFonts w:ascii="Arial" w:cs="Arial" w:eastAsia="Arial" w:hAnsi="Arial"/>
                    <w:sz w:val="20"/>
                    <w:szCs w:val="20"/>
                  </w:rPr>
                </w:pPr>
                <w:r w:rsidDel="00000000" w:rsidR="00000000" w:rsidRPr="00000000">
                  <w:rPr>
                    <w:rFonts w:ascii="Arial" w:cs="Arial" w:eastAsia="Arial" w:hAnsi="Arial"/>
                    <w:sz w:val="20"/>
                    <w:szCs w:val="20"/>
                    <w:rtl w:val="0"/>
                  </w:rPr>
                  <w:t xml:space="preserve">Qualifications required for the role</w:t>
                </w:r>
              </w:p>
            </w:sdtContent>
          </w:sdt>
        </w:tc>
        <w:tc>
          <w:tcPr/>
          <w:sdt>
            <w:sdtPr>
              <w:tag w:val="goog_rdk_98"/>
            </w:sdtPr>
            <w:sdtContent>
              <w:p w:rsidR="00000000" w:rsidDel="00000000" w:rsidP="00000000" w:rsidRDefault="00000000" w:rsidRPr="00000000" w14:paraId="00000063">
                <w:pPr>
                  <w:numPr>
                    <w:ilvl w:val="0"/>
                    <w:numId w:val="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GCSE Maths and English Grade C or above or equivalent qualification</w:t>
                </w:r>
              </w:p>
            </w:sdtContent>
          </w:sdt>
        </w:tc>
        <w:tc>
          <w:tcPr/>
          <w:sdt>
            <w:sdtPr>
              <w:tag w:val="goog_rdk_99"/>
            </w:sdtPr>
            <w:sdtContent>
              <w:p w:rsidR="00000000" w:rsidDel="00000000" w:rsidP="00000000" w:rsidRDefault="00000000" w:rsidRPr="00000000" w14:paraId="00000064">
                <w:pPr>
                  <w:numPr>
                    <w:ilvl w:val="0"/>
                    <w:numId w:val="6"/>
                  </w:numPr>
                  <w:ind w:left="720" w:hanging="360"/>
                  <w:rPr>
                    <w:rFonts w:ascii="Arial" w:cs="Arial" w:eastAsia="Arial" w:hAnsi="Arial"/>
                    <w:sz w:val="20"/>
                    <w:szCs w:val="20"/>
                  </w:rPr>
                </w:pPr>
                <w:r w:rsidDel="00000000" w:rsidR="00000000" w:rsidRPr="00000000">
                  <w:rPr>
                    <w:rtl w:val="0"/>
                  </w:rPr>
                </w:r>
              </w:p>
            </w:sdtContent>
          </w:sdt>
        </w:tc>
      </w:tr>
      <w:tr>
        <w:tc>
          <w:tcPr/>
          <w:sdt>
            <w:sdtPr>
              <w:tag w:val="goog_rdk_100"/>
            </w:sdtPr>
            <w:sdtContent>
              <w:p w:rsidR="00000000" w:rsidDel="00000000" w:rsidP="00000000" w:rsidRDefault="00000000" w:rsidRPr="00000000" w14:paraId="0000006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Knowledge/Experience</w:t>
                </w:r>
                <w:r w:rsidDel="00000000" w:rsidR="00000000" w:rsidRPr="00000000">
                  <w:rPr>
                    <w:rtl w:val="0"/>
                  </w:rPr>
                </w:r>
              </w:p>
            </w:sdtContent>
          </w:sdt>
        </w:tc>
        <w:tc>
          <w:tcPr/>
          <w:sdt>
            <w:sdtPr>
              <w:tag w:val="goog_rdk_101"/>
            </w:sdtPr>
            <w:sdtContent>
              <w:p w:rsidR="00000000" w:rsidDel="00000000" w:rsidP="00000000" w:rsidRDefault="00000000" w:rsidRPr="00000000" w14:paraId="00000066">
                <w:pPr>
                  <w:rPr>
                    <w:rFonts w:ascii="Arial" w:cs="Arial" w:eastAsia="Arial" w:hAnsi="Arial"/>
                    <w:sz w:val="20"/>
                    <w:szCs w:val="20"/>
                  </w:rPr>
                </w:pPr>
                <w:r w:rsidDel="00000000" w:rsidR="00000000" w:rsidRPr="00000000">
                  <w:rPr>
                    <w:rFonts w:ascii="Arial" w:cs="Arial" w:eastAsia="Arial" w:hAnsi="Arial"/>
                    <w:sz w:val="20"/>
                    <w:szCs w:val="20"/>
                    <w:rtl w:val="0"/>
                  </w:rPr>
                  <w:t xml:space="preserve">Specific knowledge/</w:t>
                </w:r>
              </w:p>
            </w:sdtContent>
          </w:sdt>
          <w:sdt>
            <w:sdtPr>
              <w:tag w:val="goog_rdk_102"/>
            </w:sdtPr>
            <w:sdtContent>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sz w:val="20"/>
                    <w:szCs w:val="20"/>
                    <w:rtl w:val="0"/>
                  </w:rPr>
                  <w:t xml:space="preserve">experience required for the role</w:t>
                </w:r>
              </w:p>
            </w:sdtContent>
          </w:sdt>
        </w:tc>
        <w:tc>
          <w:tcPr/>
          <w:sdt>
            <w:sdtPr>
              <w:tag w:val="goog_rdk_103"/>
            </w:sdtPr>
            <w:sdtContent>
              <w:p w:rsidR="00000000" w:rsidDel="00000000" w:rsidP="00000000" w:rsidRDefault="00000000" w:rsidRPr="00000000" w14:paraId="00000068">
                <w:pPr>
                  <w:numPr>
                    <w:ilvl w:val="0"/>
                    <w:numId w:val="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Experience of working in a busy administration role</w:t>
                </w:r>
              </w:p>
            </w:sdtContent>
          </w:sdt>
          <w:sdt>
            <w:sdtPr>
              <w:tag w:val="goog_rdk_104"/>
            </w:sdtPr>
            <w:sdtContent>
              <w:p w:rsidR="00000000" w:rsidDel="00000000" w:rsidP="00000000" w:rsidRDefault="00000000" w:rsidRPr="00000000" w14:paraId="00000069">
                <w:pPr>
                  <w:numPr>
                    <w:ilvl w:val="0"/>
                    <w:numId w:val="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Experience of prioritising work to meet tight deadlines </w:t>
                </w:r>
              </w:p>
            </w:sdtContent>
          </w:sdt>
          <w:sdt>
            <w:sdtPr>
              <w:tag w:val="goog_rdk_105"/>
            </w:sdtPr>
            <w:sdtContent>
              <w:p w:rsidR="00000000" w:rsidDel="00000000" w:rsidP="00000000" w:rsidRDefault="00000000" w:rsidRPr="00000000" w14:paraId="0000006A">
                <w:pPr>
                  <w:numPr>
                    <w:ilvl w:val="0"/>
                    <w:numId w:val="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Experience of dealing with sensitive issues and maintaining confidentiality;</w:t>
                </w:r>
              </w:p>
            </w:sdtContent>
          </w:sdt>
          <w:sdt>
            <w:sdtPr>
              <w:tag w:val="goog_rdk_106"/>
            </w:sdtPr>
            <w:sdtContent>
              <w:p w:rsidR="00000000" w:rsidDel="00000000" w:rsidP="00000000" w:rsidRDefault="00000000" w:rsidRPr="00000000" w14:paraId="0000006B">
                <w:pPr>
                  <w:numPr>
                    <w:ilvl w:val="0"/>
                    <w:numId w:val="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Knowledge of education sector;</w:t>
                </w:r>
              </w:p>
            </w:sdtContent>
          </w:sdt>
          <w:sdt>
            <w:sdtPr>
              <w:tag w:val="goog_rdk_107"/>
            </w:sdtPr>
            <w:sdtContent>
              <w:p w:rsidR="00000000" w:rsidDel="00000000" w:rsidP="00000000" w:rsidRDefault="00000000" w:rsidRPr="00000000" w14:paraId="0000006C">
                <w:pPr>
                  <w:numPr>
                    <w:ilvl w:val="0"/>
                    <w:numId w:val="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Advanced IT skills including Microsoft Office and databases;</w:t>
                </w:r>
              </w:p>
            </w:sdtContent>
          </w:sdt>
          <w:sdt>
            <w:sdtPr>
              <w:tag w:val="goog_rdk_108"/>
            </w:sdtPr>
            <w:sdtContent>
              <w:p w:rsidR="00000000" w:rsidDel="00000000" w:rsidP="00000000" w:rsidRDefault="00000000" w:rsidRPr="00000000" w14:paraId="0000006D">
                <w:pPr>
                  <w:numPr>
                    <w:ilvl w:val="0"/>
                    <w:numId w:val="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Ability to carry out basic calculations using employee data;</w:t>
                </w:r>
              </w:p>
            </w:sdtContent>
          </w:sdt>
          <w:sdt>
            <w:sdtPr>
              <w:tag w:val="goog_rdk_109"/>
            </w:sdtPr>
            <w:sdtContent>
              <w:p w:rsidR="00000000" w:rsidDel="00000000" w:rsidP="00000000" w:rsidRDefault="00000000" w:rsidRPr="00000000" w14:paraId="0000006E">
                <w:pPr>
                  <w:numPr>
                    <w:ilvl w:val="0"/>
                    <w:numId w:val="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Experience of supporting multiple colleagues including those of high seniority;</w:t>
                </w:r>
              </w:p>
            </w:sdtContent>
          </w:sdt>
          <w:sdt>
            <w:sdtPr>
              <w:tag w:val="goog_rdk_110"/>
            </w:sdtPr>
            <w:sdtContent>
              <w:p w:rsidR="00000000" w:rsidDel="00000000" w:rsidP="00000000" w:rsidRDefault="00000000" w:rsidRPr="00000000" w14:paraId="0000006F">
                <w:pPr>
                  <w:numPr>
                    <w:ilvl w:val="0"/>
                    <w:numId w:val="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Experience of taking and producing minutes in a professional capacity.</w:t>
                </w:r>
              </w:p>
            </w:sdtContent>
          </w:sdt>
        </w:tc>
        <w:tc>
          <w:tcPr/>
          <w:sdt>
            <w:sdtPr>
              <w:tag w:val="goog_rdk_111"/>
            </w:sdtPr>
            <w:sdtContent>
              <w:p w:rsidR="00000000" w:rsidDel="00000000" w:rsidP="00000000" w:rsidRDefault="00000000" w:rsidRPr="00000000" w14:paraId="00000070">
                <w:pPr>
                  <w:numPr>
                    <w:ilvl w:val="0"/>
                    <w:numId w:val="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Experience of working within the google platform</w:t>
                </w:r>
              </w:p>
            </w:sdtContent>
          </w:sdt>
        </w:tc>
      </w:tr>
      <w:tr>
        <w:tc>
          <w:tcPr>
            <w:vMerge w:val="restart"/>
          </w:tcPr>
          <w:sdt>
            <w:sdtPr>
              <w:tag w:val="goog_rdk_112"/>
            </w:sdtPr>
            <w:sdtContent>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Skills</w:t>
                </w:r>
                <w:r w:rsidDel="00000000" w:rsidR="00000000" w:rsidRPr="00000000">
                  <w:rPr>
                    <w:rtl w:val="0"/>
                  </w:rPr>
                </w:r>
              </w:p>
            </w:sdtContent>
          </w:sdt>
        </w:tc>
        <w:tc>
          <w:tcPr/>
          <w:sdt>
            <w:sdtPr>
              <w:tag w:val="goog_rdk_113"/>
            </w:sdtPr>
            <w:sdtContent>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Line management responsibilities (No.)</w:t>
                </w:r>
              </w:p>
            </w:sdtContent>
          </w:sdt>
        </w:tc>
        <w:tc>
          <w:tcPr/>
          <w:sdt>
            <w:sdtPr>
              <w:tag w:val="goog_rdk_114"/>
            </w:sdtPr>
            <w:sdtContent>
              <w:p w:rsidR="00000000" w:rsidDel="00000000" w:rsidP="00000000" w:rsidRDefault="00000000" w:rsidRPr="00000000" w14:paraId="00000073">
                <w:pPr>
                  <w:numPr>
                    <w:ilvl w:val="0"/>
                    <w:numId w:val="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Not applicable </w:t>
                </w:r>
              </w:p>
            </w:sdtContent>
          </w:sdt>
        </w:tc>
        <w:tc>
          <w:tcPr/>
          <w:sdt>
            <w:sdtPr>
              <w:tag w:val="goog_rdk_115"/>
            </w:sdtPr>
            <w:sdtContent>
              <w:p w:rsidR="00000000" w:rsidDel="00000000" w:rsidP="00000000" w:rsidRDefault="00000000" w:rsidRPr="00000000" w14:paraId="00000074">
                <w:pPr>
                  <w:ind w:left="720"/>
                  <w:rPr>
                    <w:rFonts w:ascii="Arial" w:cs="Arial" w:eastAsia="Arial" w:hAnsi="Arial"/>
                    <w:sz w:val="20"/>
                    <w:szCs w:val="20"/>
                  </w:rPr>
                </w:pPr>
                <w:r w:rsidDel="00000000" w:rsidR="00000000" w:rsidRPr="00000000">
                  <w:rPr>
                    <w:rtl w:val="0"/>
                  </w:rPr>
                </w:r>
              </w:p>
            </w:sdtContent>
          </w:sdt>
        </w:tc>
      </w:tr>
      <w:tr>
        <w:tc>
          <w:tcPr>
            <w:vMerge w:val="continue"/>
          </w:tcPr>
          <w:sdt>
            <w:sdtPr>
              <w:tag w:val="goog_rdk_116"/>
            </w:sdtPr>
            <w:sdtContent>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sdtContent>
          </w:sdt>
        </w:tc>
        <w:tc>
          <w:tcPr/>
          <w:sdt>
            <w:sdtPr>
              <w:tag w:val="goog_rdk_117"/>
            </w:sdtPr>
            <w:sdtContent>
              <w:p w:rsidR="00000000" w:rsidDel="00000000" w:rsidP="00000000" w:rsidRDefault="00000000" w:rsidRPr="00000000" w14:paraId="00000076">
                <w:pPr>
                  <w:rPr>
                    <w:rFonts w:ascii="Arial" w:cs="Arial" w:eastAsia="Arial" w:hAnsi="Arial"/>
                    <w:sz w:val="20"/>
                    <w:szCs w:val="20"/>
                  </w:rPr>
                </w:pPr>
                <w:r w:rsidDel="00000000" w:rsidR="00000000" w:rsidRPr="00000000">
                  <w:rPr>
                    <w:rFonts w:ascii="Arial" w:cs="Arial" w:eastAsia="Arial" w:hAnsi="Arial"/>
                    <w:sz w:val="20"/>
                    <w:szCs w:val="20"/>
                    <w:rtl w:val="0"/>
                  </w:rPr>
                  <w:t xml:space="preserve">Forward and strategic planning</w:t>
                </w:r>
              </w:p>
            </w:sdtContent>
          </w:sdt>
        </w:tc>
        <w:tc>
          <w:tcPr/>
          <w:sdt>
            <w:sdtPr>
              <w:tag w:val="goog_rdk_118"/>
            </w:sdtPr>
            <w:sdtContent>
              <w:p w:rsidR="00000000" w:rsidDel="00000000" w:rsidP="00000000" w:rsidRDefault="00000000" w:rsidRPr="00000000" w14:paraId="00000077">
                <w:pPr>
                  <w:numPr>
                    <w:ilvl w:val="0"/>
                    <w:numId w:val="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Not applicable</w:t>
                </w:r>
              </w:p>
            </w:sdtContent>
          </w:sdt>
        </w:tc>
        <w:tc>
          <w:tcPr/>
          <w:sdt>
            <w:sdtPr>
              <w:tag w:val="goog_rdk_119"/>
            </w:sdtPr>
            <w:sdtContent>
              <w:p w:rsidR="00000000" w:rsidDel="00000000" w:rsidP="00000000" w:rsidRDefault="00000000" w:rsidRPr="00000000" w14:paraId="00000078">
                <w:pPr>
                  <w:ind w:left="720"/>
                  <w:rPr>
                    <w:rFonts w:ascii="Arial" w:cs="Arial" w:eastAsia="Arial" w:hAnsi="Arial"/>
                    <w:sz w:val="20"/>
                    <w:szCs w:val="20"/>
                  </w:rPr>
                </w:pPr>
                <w:r w:rsidDel="00000000" w:rsidR="00000000" w:rsidRPr="00000000">
                  <w:rPr>
                    <w:rtl w:val="0"/>
                  </w:rPr>
                </w:r>
              </w:p>
            </w:sdtContent>
          </w:sdt>
        </w:tc>
      </w:tr>
      <w:tr>
        <w:tc>
          <w:tcPr>
            <w:vMerge w:val="continue"/>
          </w:tcPr>
          <w:sdt>
            <w:sdtPr>
              <w:tag w:val="goog_rdk_120"/>
            </w:sdtPr>
            <w:sdtContent>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sdtContent>
          </w:sdt>
        </w:tc>
        <w:tc>
          <w:tcPr/>
          <w:sdt>
            <w:sdtPr>
              <w:tag w:val="goog_rdk_121"/>
            </w:sdtPr>
            <w:sdtContent>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sz w:val="20"/>
                    <w:szCs w:val="20"/>
                    <w:rtl w:val="0"/>
                  </w:rPr>
                  <w:t xml:space="preserve">Budget (size and responsibilities)</w:t>
                </w:r>
              </w:p>
            </w:sdtContent>
          </w:sdt>
        </w:tc>
        <w:tc>
          <w:tcPr/>
          <w:sdt>
            <w:sdtPr>
              <w:tag w:val="goog_rdk_122"/>
            </w:sdtPr>
            <w:sdtContent>
              <w:p w:rsidR="00000000" w:rsidDel="00000000" w:rsidP="00000000" w:rsidRDefault="00000000" w:rsidRPr="00000000" w14:paraId="0000007B">
                <w:pPr>
                  <w:numPr>
                    <w:ilvl w:val="0"/>
                    <w:numId w:val="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Not applicable </w:t>
                </w:r>
              </w:p>
            </w:sdtContent>
          </w:sdt>
        </w:tc>
        <w:tc>
          <w:tcPr/>
          <w:sdt>
            <w:sdtPr>
              <w:tag w:val="goog_rdk_123"/>
            </w:sdtPr>
            <w:sdtContent>
              <w:p w:rsidR="00000000" w:rsidDel="00000000" w:rsidP="00000000" w:rsidRDefault="00000000" w:rsidRPr="00000000" w14:paraId="0000007C">
                <w:pPr>
                  <w:ind w:left="720"/>
                  <w:rPr>
                    <w:rFonts w:ascii="Arial" w:cs="Arial" w:eastAsia="Arial" w:hAnsi="Arial"/>
                    <w:sz w:val="20"/>
                    <w:szCs w:val="20"/>
                  </w:rPr>
                </w:pPr>
                <w:r w:rsidDel="00000000" w:rsidR="00000000" w:rsidRPr="00000000">
                  <w:rPr>
                    <w:rtl w:val="0"/>
                  </w:rPr>
                </w:r>
              </w:p>
            </w:sdtContent>
          </w:sdt>
        </w:tc>
      </w:tr>
      <w:tr>
        <w:tc>
          <w:tcPr>
            <w:vMerge w:val="continue"/>
          </w:tcPr>
          <w:sdt>
            <w:sdtPr>
              <w:tag w:val="goog_rdk_124"/>
            </w:sdtPr>
            <w:sdtContent>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sdtContent>
          </w:sdt>
        </w:tc>
        <w:tc>
          <w:tcPr/>
          <w:sdt>
            <w:sdtPr>
              <w:tag w:val="goog_rdk_125"/>
            </w:sdtPr>
            <w:sdtContent>
              <w:p w:rsidR="00000000" w:rsidDel="00000000" w:rsidP="00000000" w:rsidRDefault="00000000" w:rsidRPr="00000000" w14:paraId="0000007E">
                <w:pPr>
                  <w:rPr>
                    <w:rFonts w:ascii="Arial" w:cs="Arial" w:eastAsia="Arial" w:hAnsi="Arial"/>
                    <w:sz w:val="20"/>
                    <w:szCs w:val="20"/>
                  </w:rPr>
                </w:pPr>
                <w:r w:rsidDel="00000000" w:rsidR="00000000" w:rsidRPr="00000000">
                  <w:rPr>
                    <w:rFonts w:ascii="Arial" w:cs="Arial" w:eastAsia="Arial" w:hAnsi="Arial"/>
                    <w:sz w:val="20"/>
                    <w:szCs w:val="20"/>
                    <w:rtl w:val="0"/>
                  </w:rPr>
                  <w:t xml:space="preserve">Abilities</w:t>
                </w:r>
              </w:p>
            </w:sdtContent>
          </w:sdt>
        </w:tc>
        <w:tc>
          <w:tcPr/>
          <w:sdt>
            <w:sdtPr>
              <w:tag w:val="goog_rdk_126"/>
            </w:sdtPr>
            <w:sdtContent>
              <w:p w:rsidR="00000000" w:rsidDel="00000000" w:rsidP="00000000" w:rsidRDefault="00000000" w:rsidRPr="00000000" w14:paraId="0000007F">
                <w:pPr>
                  <w:ind w:left="720"/>
                  <w:rPr>
                    <w:rFonts w:ascii="Arial" w:cs="Arial" w:eastAsia="Arial" w:hAnsi="Arial"/>
                    <w:sz w:val="20"/>
                    <w:szCs w:val="20"/>
                  </w:rPr>
                </w:pPr>
                <w:r w:rsidDel="00000000" w:rsidR="00000000" w:rsidRPr="00000000">
                  <w:rPr>
                    <w:rtl w:val="0"/>
                  </w:rPr>
                </w:r>
              </w:p>
            </w:sdtContent>
          </w:sdt>
          <w:sdt>
            <w:sdtPr>
              <w:tag w:val="goog_rdk_127"/>
            </w:sdtPr>
            <w:sdtContent>
              <w:p w:rsidR="00000000" w:rsidDel="00000000" w:rsidP="00000000" w:rsidRDefault="00000000" w:rsidRPr="00000000" w14:paraId="0000008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Excellent numeracy and literacy skills</w:t>
                </w:r>
              </w:p>
            </w:sdtContent>
          </w:sdt>
          <w:sdt>
            <w:sdtPr>
              <w:tag w:val="goog_rdk_128"/>
            </w:sdtPr>
            <w:sdtContent>
              <w:p w:rsidR="00000000" w:rsidDel="00000000" w:rsidP="00000000" w:rsidRDefault="00000000" w:rsidRPr="00000000" w14:paraId="0000008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Ability to communicate effectively at all levels;</w:t>
                </w:r>
              </w:p>
            </w:sdtContent>
          </w:sdt>
          <w:sdt>
            <w:sdtPr>
              <w:tag w:val="goog_rdk_129"/>
            </w:sdtPr>
            <w:sdtContent>
              <w:p w:rsidR="00000000" w:rsidDel="00000000" w:rsidP="00000000" w:rsidRDefault="00000000" w:rsidRPr="00000000" w14:paraId="0000008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Able to display excellent attention to detail;</w:t>
                </w:r>
              </w:p>
            </w:sdtContent>
          </w:sdt>
          <w:sdt>
            <w:sdtPr>
              <w:tag w:val="goog_rdk_130"/>
            </w:sdtPr>
            <w:sdtContent>
              <w:p w:rsidR="00000000" w:rsidDel="00000000" w:rsidP="00000000" w:rsidRDefault="00000000" w:rsidRPr="00000000" w14:paraId="0000008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Ability to produce accurate reports and identify errors;</w:t>
                </w:r>
              </w:p>
            </w:sdtContent>
          </w:sdt>
          <w:sdt>
            <w:sdtPr>
              <w:tag w:val="goog_rdk_131"/>
            </w:sdtPr>
            <w:sdtContent>
              <w:p w:rsidR="00000000" w:rsidDel="00000000" w:rsidP="00000000" w:rsidRDefault="00000000" w:rsidRPr="00000000" w14:paraId="0000008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Ability to write letters and emails;</w:t>
                </w:r>
              </w:p>
            </w:sdtContent>
          </w:sdt>
          <w:sdt>
            <w:sdtPr>
              <w:tag w:val="goog_rdk_132"/>
            </w:sdtPr>
            <w:sdtContent>
              <w:p w:rsidR="00000000" w:rsidDel="00000000" w:rsidP="00000000" w:rsidRDefault="00000000" w:rsidRPr="00000000" w14:paraId="0000008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Advanced skills IT skills in Microsoft Office including Word, Excel and Outlook or equivalent;</w:t>
                </w:r>
              </w:p>
            </w:sdtContent>
          </w:sdt>
          <w:sdt>
            <w:sdtPr>
              <w:tag w:val="goog_rdk_133"/>
            </w:sdtPr>
            <w:sdtContent>
              <w:p w:rsidR="00000000" w:rsidDel="00000000" w:rsidP="00000000" w:rsidRDefault="00000000" w:rsidRPr="00000000" w14:paraId="0000008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Commitment to providing the highest standards of customer service;</w:t>
                </w:r>
              </w:p>
            </w:sdtContent>
          </w:sdt>
          <w:sdt>
            <w:sdtPr>
              <w:tag w:val="goog_rdk_134"/>
            </w:sdtPr>
            <w:sdtContent>
              <w:p w:rsidR="00000000" w:rsidDel="00000000" w:rsidP="00000000" w:rsidRDefault="00000000" w:rsidRPr="00000000" w14:paraId="0000008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Ability to work independently and as part of a team;</w:t>
                </w:r>
              </w:p>
            </w:sdtContent>
          </w:sdt>
          <w:sdt>
            <w:sdtPr>
              <w:tag w:val="goog_rdk_135"/>
            </w:sdtPr>
            <w:sdtContent>
              <w:p w:rsidR="00000000" w:rsidDel="00000000" w:rsidP="00000000" w:rsidRDefault="00000000" w:rsidRPr="00000000" w14:paraId="0000008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Ability to use initiative to deal with telephone calls and staff queries; </w:t>
                </w:r>
              </w:p>
            </w:sdtContent>
          </w:sdt>
          <w:sdt>
            <w:sdtPr>
              <w:tag w:val="goog_rdk_136"/>
            </w:sdtPr>
            <w:sdtContent>
              <w:p w:rsidR="00000000" w:rsidDel="00000000" w:rsidP="00000000" w:rsidRDefault="00000000" w:rsidRPr="00000000" w14:paraId="0000008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Ability to build positive relationships with both internal and external colleagues;</w:t>
                </w:r>
              </w:p>
            </w:sdtContent>
          </w:sdt>
          <w:sdt>
            <w:sdtPr>
              <w:tag w:val="goog_rdk_137"/>
            </w:sdtPr>
            <w:sdtContent>
              <w:p w:rsidR="00000000" w:rsidDel="00000000" w:rsidP="00000000" w:rsidRDefault="00000000" w:rsidRPr="00000000" w14:paraId="0000008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Ability to be proactive and prioritise to manage multiple tasks and conflicting, tight deadlines;</w:t>
                </w:r>
              </w:p>
            </w:sdtContent>
          </w:sdt>
          <w:sdt>
            <w:sdtPr>
              <w:tag w:val="goog_rdk_138"/>
            </w:sdtPr>
            <w:sdtContent>
              <w:p w:rsidR="00000000" w:rsidDel="00000000" w:rsidP="00000000" w:rsidRDefault="00000000" w:rsidRPr="00000000" w14:paraId="0000008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Ability to recognise when issues need to be passed to a senior colleagues;</w:t>
                </w:r>
              </w:p>
            </w:sdtContent>
          </w:sdt>
          <w:sdt>
            <w:sdtPr>
              <w:tag w:val="goog_rdk_139"/>
            </w:sdtPr>
            <w:sdtContent>
              <w:p w:rsidR="00000000" w:rsidDel="00000000" w:rsidP="00000000" w:rsidRDefault="00000000" w:rsidRPr="00000000" w14:paraId="0000008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Able to maintain confidentiality at all times;</w:t>
                </w:r>
              </w:p>
            </w:sdtContent>
          </w:sdt>
          <w:sdt>
            <w:sdtPr>
              <w:tag w:val="goog_rdk_140"/>
            </w:sdtPr>
            <w:sdtContent>
              <w:p w:rsidR="00000000" w:rsidDel="00000000" w:rsidP="00000000" w:rsidRDefault="00000000" w:rsidRPr="00000000" w14:paraId="0000008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Excellent written communication skills;</w:t>
                </w:r>
              </w:p>
            </w:sdtContent>
          </w:sdt>
          <w:sdt>
            <w:sdtPr>
              <w:tag w:val="goog_rdk_141"/>
            </w:sdtPr>
            <w:sdtContent>
              <w:p w:rsidR="00000000" w:rsidDel="00000000" w:rsidP="00000000" w:rsidRDefault="00000000" w:rsidRPr="00000000" w14:paraId="0000008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Understand and comply with procedures and legislation relating to confidentiality and data protection;</w:t>
                </w:r>
              </w:p>
            </w:sdtContent>
          </w:sdt>
          <w:sdt>
            <w:sdtPr>
              <w:tag w:val="goog_rdk_142"/>
            </w:sdtPr>
            <w:sdtContent>
              <w:p w:rsidR="00000000" w:rsidDel="00000000" w:rsidP="00000000" w:rsidRDefault="00000000" w:rsidRPr="00000000" w14:paraId="0000008F">
                <w:pPr>
                  <w:ind w:left="720"/>
                  <w:rPr>
                    <w:rFonts w:ascii="Arial" w:cs="Arial" w:eastAsia="Arial" w:hAnsi="Arial"/>
                    <w:sz w:val="20"/>
                    <w:szCs w:val="20"/>
                  </w:rPr>
                </w:pPr>
                <w:r w:rsidDel="00000000" w:rsidR="00000000" w:rsidRPr="00000000">
                  <w:rPr>
                    <w:rtl w:val="0"/>
                  </w:rPr>
                </w:r>
              </w:p>
            </w:sdtContent>
          </w:sdt>
        </w:tc>
        <w:tc>
          <w:tcPr/>
          <w:sdt>
            <w:sdtPr>
              <w:tag w:val="goog_rdk_143"/>
            </w:sdtPr>
            <w:sdtContent>
              <w:p w:rsidR="00000000" w:rsidDel="00000000" w:rsidP="00000000" w:rsidRDefault="00000000" w:rsidRPr="00000000" w14:paraId="00000090">
                <w:pPr>
                  <w:ind w:left="720"/>
                  <w:rPr>
                    <w:rFonts w:ascii="Arial" w:cs="Arial" w:eastAsia="Arial" w:hAnsi="Arial"/>
                    <w:sz w:val="20"/>
                    <w:szCs w:val="20"/>
                  </w:rPr>
                </w:pPr>
                <w:r w:rsidDel="00000000" w:rsidR="00000000" w:rsidRPr="00000000">
                  <w:rPr>
                    <w:rtl w:val="0"/>
                  </w:rPr>
                </w:r>
              </w:p>
            </w:sdtContent>
          </w:sdt>
        </w:tc>
      </w:tr>
      <w:tr>
        <w:tc>
          <w:tcPr/>
          <w:sdt>
            <w:sdtPr>
              <w:tag w:val="goog_rdk_144"/>
            </w:sdtPr>
            <w:sdtContent>
              <w:p w:rsidR="00000000" w:rsidDel="00000000" w:rsidP="00000000" w:rsidRDefault="00000000" w:rsidRPr="00000000" w14:paraId="0000009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Personal Characteristics</w:t>
                </w:r>
                <w:r w:rsidDel="00000000" w:rsidR="00000000" w:rsidRPr="00000000">
                  <w:rPr>
                    <w:rtl w:val="0"/>
                  </w:rPr>
                </w:r>
              </w:p>
            </w:sdtContent>
          </w:sdt>
        </w:tc>
        <w:tc>
          <w:tcPr/>
          <w:sdt>
            <w:sdtPr>
              <w:tag w:val="goog_rdk_145"/>
            </w:sdtPr>
            <w:sdtContent>
              <w:p w:rsidR="00000000" w:rsidDel="00000000" w:rsidP="00000000" w:rsidRDefault="00000000" w:rsidRPr="00000000" w14:paraId="00000092">
                <w:pPr>
                  <w:rPr>
                    <w:rFonts w:ascii="Arial" w:cs="Arial" w:eastAsia="Arial" w:hAnsi="Arial"/>
                    <w:sz w:val="20"/>
                    <w:szCs w:val="20"/>
                  </w:rPr>
                </w:pPr>
                <w:r w:rsidDel="00000000" w:rsidR="00000000" w:rsidRPr="00000000">
                  <w:rPr>
                    <w:rFonts w:ascii="Arial" w:cs="Arial" w:eastAsia="Arial" w:hAnsi="Arial"/>
                    <w:sz w:val="20"/>
                    <w:szCs w:val="20"/>
                    <w:rtl w:val="0"/>
                  </w:rPr>
                  <w:t xml:space="preserve">Behaviours</w:t>
                  <w:tab/>
                </w:r>
              </w:p>
            </w:sdtContent>
          </w:sdt>
        </w:tc>
        <w:tc>
          <w:tcPr/>
          <w:sdt>
            <w:sdtPr>
              <w:tag w:val="goog_rdk_146"/>
            </w:sdtPr>
            <w:sdtContent>
              <w:p w:rsidR="00000000" w:rsidDel="00000000" w:rsidP="00000000" w:rsidRDefault="00000000" w:rsidRPr="00000000" w14:paraId="0000009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Ability to stay calm under pressure;</w:t>
                </w:r>
              </w:p>
            </w:sdtContent>
          </w:sdt>
          <w:sdt>
            <w:sdtPr>
              <w:tag w:val="goog_rdk_147"/>
            </w:sdtPr>
            <w:sdtContent>
              <w:p w:rsidR="00000000" w:rsidDel="00000000" w:rsidP="00000000" w:rsidRDefault="00000000" w:rsidRPr="00000000" w14:paraId="0000009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Ability to use appropriate judgement to seek and clarify detail where appropriate;</w:t>
                </w:r>
              </w:p>
            </w:sdtContent>
          </w:sdt>
        </w:tc>
        <w:tc>
          <w:tcPr/>
          <w:sdt>
            <w:sdtPr>
              <w:tag w:val="goog_rdk_148"/>
            </w:sdtPr>
            <w:sdtContent>
              <w:p w:rsidR="00000000" w:rsidDel="00000000" w:rsidP="00000000" w:rsidRDefault="00000000" w:rsidRPr="00000000" w14:paraId="00000095">
                <w:pPr>
                  <w:ind w:left="720"/>
                  <w:rPr>
                    <w:rFonts w:ascii="Arial" w:cs="Arial" w:eastAsia="Arial" w:hAnsi="Arial"/>
                    <w:sz w:val="20"/>
                    <w:szCs w:val="20"/>
                  </w:rPr>
                </w:pPr>
                <w:r w:rsidDel="00000000" w:rsidR="00000000" w:rsidRPr="00000000">
                  <w:rPr>
                    <w:rtl w:val="0"/>
                  </w:rPr>
                </w:r>
              </w:p>
            </w:sdtContent>
          </w:sdt>
        </w:tc>
      </w:tr>
      <w:tr>
        <w:trPr>
          <w:trHeight w:val="200" w:hRule="atLeast"/>
        </w:trPr>
        <w:tc>
          <w:tcPr/>
          <w:sdt>
            <w:sdtPr>
              <w:tag w:val="goog_rdk_149"/>
            </w:sdtPr>
            <w:sdtContent>
              <w:p w:rsidR="00000000" w:rsidDel="00000000" w:rsidP="00000000" w:rsidRDefault="00000000" w:rsidRPr="00000000" w14:paraId="00000096">
                <w:pPr>
                  <w:rPr>
                    <w:rFonts w:ascii="Arial" w:cs="Arial" w:eastAsia="Arial" w:hAnsi="Arial"/>
                    <w:b w:val="1"/>
                    <w:sz w:val="20"/>
                    <w:szCs w:val="20"/>
                  </w:rPr>
                </w:pPr>
                <w:r w:rsidDel="00000000" w:rsidR="00000000" w:rsidRPr="00000000">
                  <w:rPr>
                    <w:rtl w:val="0"/>
                  </w:rPr>
                </w:r>
              </w:p>
            </w:sdtContent>
          </w:sdt>
        </w:tc>
        <w:tc>
          <w:tcPr/>
          <w:sdt>
            <w:sdtPr>
              <w:tag w:val="goog_rdk_150"/>
            </w:sdtPr>
            <w:sdtContent>
              <w:p w:rsidR="00000000" w:rsidDel="00000000" w:rsidP="00000000" w:rsidRDefault="00000000" w:rsidRPr="00000000" w14:paraId="00000097">
                <w:pPr>
                  <w:rPr>
                    <w:rFonts w:ascii="PT Sans" w:cs="PT Sans" w:eastAsia="PT Sans" w:hAnsi="PT Sans"/>
                    <w:sz w:val="20"/>
                    <w:szCs w:val="20"/>
                  </w:rPr>
                </w:pPr>
                <w:bookmarkStart w:colFirst="0" w:colLast="0" w:name="_heading=h.gjdgxs" w:id="0"/>
                <w:bookmarkEnd w:id="0"/>
                <w:r w:rsidDel="00000000" w:rsidR="00000000" w:rsidRPr="00000000">
                  <w:rPr>
                    <w:rFonts w:ascii="PT Sans" w:cs="PT Sans" w:eastAsia="PT Sans" w:hAnsi="PT Sans"/>
                    <w:sz w:val="20"/>
                    <w:szCs w:val="20"/>
                    <w:rtl w:val="0"/>
                  </w:rPr>
                  <w:t xml:space="preserve">Values </w:t>
                </w:r>
              </w:p>
            </w:sdtContent>
          </w:sdt>
        </w:tc>
        <w:tc>
          <w:tcPr/>
          <w:sdt>
            <w:sdtPr>
              <w:tag w:val="goog_rdk_151"/>
            </w:sdtPr>
            <w:sdtContent>
              <w:p w:rsidR="00000000" w:rsidDel="00000000" w:rsidP="00000000" w:rsidRDefault="00000000" w:rsidRPr="00000000" w14:paraId="00000098">
                <w:pPr>
                  <w:numPr>
                    <w:ilvl w:val="0"/>
                    <w:numId w:val="3"/>
                  </w:numPr>
                  <w:ind w:left="720" w:hanging="360"/>
                  <w:rPr>
                    <w:rFonts w:ascii="PT Sans" w:cs="PT Sans" w:eastAsia="PT Sans" w:hAnsi="PT Sans"/>
                    <w:sz w:val="20"/>
                    <w:szCs w:val="20"/>
                  </w:rPr>
                </w:pPr>
                <w:bookmarkStart w:colFirst="0" w:colLast="0" w:name="_heading=h.gjdgxs" w:id="0"/>
                <w:bookmarkEnd w:id="0"/>
                <w:r w:rsidDel="00000000" w:rsidR="00000000" w:rsidRPr="00000000">
                  <w:rPr>
                    <w:rFonts w:ascii="PT Sans" w:cs="PT Sans" w:eastAsia="PT Sans" w:hAnsi="PT Sans"/>
                    <w:sz w:val="20"/>
                    <w:szCs w:val="20"/>
                    <w:rtl w:val="0"/>
                  </w:rPr>
                  <w:t xml:space="preserve">Ability to demonstrate, understand and apply our values</w:t>
                </w:r>
              </w:p>
            </w:sdtContent>
          </w:sdt>
          <w:sdt>
            <w:sdtPr>
              <w:tag w:val="goog_rdk_152"/>
            </w:sdtPr>
            <w:sdtContent>
              <w:p w:rsidR="00000000" w:rsidDel="00000000" w:rsidP="00000000" w:rsidRDefault="00000000" w:rsidRPr="00000000" w14:paraId="00000099">
                <w:pPr>
                  <w:numPr>
                    <w:ilvl w:val="1"/>
                    <w:numId w:val="3"/>
                  </w:numPr>
                  <w:ind w:left="144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Be unusually brave</w:t>
                </w:r>
              </w:p>
            </w:sdtContent>
          </w:sdt>
          <w:sdt>
            <w:sdtPr>
              <w:tag w:val="goog_rdk_153"/>
            </w:sdtPr>
            <w:sdtContent>
              <w:p w:rsidR="00000000" w:rsidDel="00000000" w:rsidP="00000000" w:rsidRDefault="00000000" w:rsidRPr="00000000" w14:paraId="0000009A">
                <w:pPr>
                  <w:numPr>
                    <w:ilvl w:val="1"/>
                    <w:numId w:val="3"/>
                  </w:numPr>
                  <w:ind w:left="144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Discover what’s possible</w:t>
                </w:r>
              </w:p>
            </w:sdtContent>
          </w:sdt>
          <w:sdt>
            <w:sdtPr>
              <w:tag w:val="goog_rdk_154"/>
            </w:sdtPr>
            <w:sdtContent>
              <w:p w:rsidR="00000000" w:rsidDel="00000000" w:rsidP="00000000" w:rsidRDefault="00000000" w:rsidRPr="00000000" w14:paraId="0000009B">
                <w:pPr>
                  <w:numPr>
                    <w:ilvl w:val="1"/>
                    <w:numId w:val="3"/>
                  </w:numPr>
                  <w:ind w:left="144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Push the limits</w:t>
                </w:r>
              </w:p>
            </w:sdtContent>
          </w:sdt>
          <w:sdt>
            <w:sdtPr>
              <w:tag w:val="goog_rdk_155"/>
            </w:sdtPr>
            <w:sdtContent>
              <w:p w:rsidR="00000000" w:rsidDel="00000000" w:rsidP="00000000" w:rsidRDefault="00000000" w:rsidRPr="00000000" w14:paraId="0000009C">
                <w:pPr>
                  <w:numPr>
                    <w:ilvl w:val="1"/>
                    <w:numId w:val="3"/>
                  </w:numPr>
                  <w:ind w:left="144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Be big hearted </w:t>
                </w:r>
              </w:p>
            </w:sdtContent>
          </w:sdt>
        </w:tc>
        <w:tc>
          <w:tcPr/>
          <w:sdt>
            <w:sdtPr>
              <w:tag w:val="goog_rdk_156"/>
            </w:sdtPr>
            <w:sdtContent>
              <w:p w:rsidR="00000000" w:rsidDel="00000000" w:rsidP="00000000" w:rsidRDefault="00000000" w:rsidRPr="00000000" w14:paraId="0000009D">
                <w:pPr>
                  <w:ind w:left="720"/>
                  <w:rPr>
                    <w:rFonts w:ascii="Arial" w:cs="Arial" w:eastAsia="Arial" w:hAnsi="Arial"/>
                    <w:sz w:val="20"/>
                    <w:szCs w:val="20"/>
                  </w:rPr>
                </w:pPr>
                <w:r w:rsidDel="00000000" w:rsidR="00000000" w:rsidRPr="00000000">
                  <w:rPr>
                    <w:rtl w:val="0"/>
                  </w:rPr>
                </w:r>
              </w:p>
            </w:sdtContent>
          </w:sdt>
        </w:tc>
      </w:tr>
      <w:tr>
        <w:tc>
          <w:tcPr/>
          <w:sdt>
            <w:sdtPr>
              <w:tag w:val="goog_rdk_157"/>
            </w:sdtPr>
            <w:sdtContent>
              <w:p w:rsidR="00000000" w:rsidDel="00000000" w:rsidP="00000000" w:rsidRDefault="00000000" w:rsidRPr="00000000" w14:paraId="0000009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Special Requirements</w:t>
                </w:r>
                <w:r w:rsidDel="00000000" w:rsidR="00000000" w:rsidRPr="00000000">
                  <w:rPr>
                    <w:rtl w:val="0"/>
                  </w:rPr>
                </w:r>
              </w:p>
            </w:sdtContent>
          </w:sdt>
        </w:tc>
        <w:tc>
          <w:tcPr/>
          <w:sdt>
            <w:sdtPr>
              <w:tag w:val="goog_rdk_158"/>
            </w:sdtPr>
            <w:sdtContent>
              <w:p w:rsidR="00000000" w:rsidDel="00000000" w:rsidP="00000000" w:rsidRDefault="00000000" w:rsidRPr="00000000" w14:paraId="0000009F">
                <w:pPr>
                  <w:rPr>
                    <w:rFonts w:ascii="Arial" w:cs="Arial" w:eastAsia="Arial" w:hAnsi="Arial"/>
                    <w:sz w:val="20"/>
                    <w:szCs w:val="20"/>
                  </w:rPr>
                </w:pPr>
                <w:r w:rsidDel="00000000" w:rsidR="00000000" w:rsidRPr="00000000">
                  <w:rPr>
                    <w:rtl w:val="0"/>
                  </w:rPr>
                </w:r>
              </w:p>
            </w:sdtContent>
          </w:sdt>
        </w:tc>
        <w:tc>
          <w:tcPr/>
          <w:sdt>
            <w:sdtPr>
              <w:tag w:val="goog_rdk_159"/>
            </w:sdtPr>
            <w:sdtContent>
              <w:p w:rsidR="00000000" w:rsidDel="00000000" w:rsidP="00000000" w:rsidRDefault="00000000" w:rsidRPr="00000000" w14:paraId="000000A0">
                <w:pPr>
                  <w:numPr>
                    <w:ilvl w:val="0"/>
                    <w:numId w:val="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Successful candidate will be subject to an enhanced Disclosure and Barring Service Check</w:t>
                </w:r>
              </w:p>
            </w:sdtContent>
          </w:sdt>
          <w:sdt>
            <w:sdtPr>
              <w:tag w:val="goog_rdk_160"/>
            </w:sdtPr>
            <w:sdtContent>
              <w:p w:rsidR="00000000" w:rsidDel="00000000" w:rsidP="00000000" w:rsidRDefault="00000000" w:rsidRPr="00000000" w14:paraId="000000A1">
                <w:pPr>
                  <w:numPr>
                    <w:ilvl w:val="0"/>
                    <w:numId w:val="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Right to work in the UK</w:t>
                </w:r>
              </w:p>
            </w:sdtContent>
          </w:sdt>
          <w:sdt>
            <w:sdtPr>
              <w:tag w:val="goog_rdk_161"/>
            </w:sdtPr>
            <w:sdtContent>
              <w:p w:rsidR="00000000" w:rsidDel="00000000" w:rsidP="00000000" w:rsidRDefault="00000000" w:rsidRPr="00000000" w14:paraId="000000A2">
                <w:pPr>
                  <w:numPr>
                    <w:ilvl w:val="0"/>
                    <w:numId w:val="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Evidence of a commitment to promoting the welfare and safeguarding of children and young people</w:t>
                </w:r>
              </w:p>
            </w:sdtContent>
          </w:sdt>
          <w:sdt>
            <w:sdtPr>
              <w:tag w:val="goog_rdk_162"/>
            </w:sdtPr>
            <w:sdtContent>
              <w:p w:rsidR="00000000" w:rsidDel="00000000" w:rsidP="00000000" w:rsidRDefault="00000000" w:rsidRPr="00000000" w14:paraId="000000A3">
                <w:pPr>
                  <w:numPr>
                    <w:ilvl w:val="0"/>
                    <w:numId w:val="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Ability to travel as required</w:t>
                </w:r>
              </w:p>
            </w:sdtContent>
          </w:sdt>
        </w:tc>
        <w:tc>
          <w:tcPr/>
          <w:sdt>
            <w:sdtPr>
              <w:tag w:val="goog_rdk_163"/>
            </w:sdtPr>
            <w:sdtContent>
              <w:p w:rsidR="00000000" w:rsidDel="00000000" w:rsidP="00000000" w:rsidRDefault="00000000" w:rsidRPr="00000000" w14:paraId="000000A4">
                <w:pPr>
                  <w:ind w:left="720"/>
                  <w:rPr>
                    <w:rFonts w:ascii="Arial" w:cs="Arial" w:eastAsia="Arial" w:hAnsi="Arial"/>
                    <w:sz w:val="20"/>
                    <w:szCs w:val="20"/>
                  </w:rPr>
                </w:pPr>
                <w:r w:rsidDel="00000000" w:rsidR="00000000" w:rsidRPr="00000000">
                  <w:rPr>
                    <w:rtl w:val="0"/>
                  </w:rPr>
                </w:r>
              </w:p>
            </w:sdtContent>
          </w:sdt>
        </w:tc>
      </w:tr>
    </w:tbl>
    <w:sdt>
      <w:sdtPr>
        <w:tag w:val="goog_rdk_164"/>
      </w:sdtPr>
      <w:sdtContent>
        <w:p w:rsidR="00000000" w:rsidDel="00000000" w:rsidP="00000000" w:rsidRDefault="00000000" w:rsidRPr="00000000" w14:paraId="000000A5">
          <w:pPr>
            <w:rPr>
              <w:rFonts w:ascii="Arial" w:cs="Arial" w:eastAsia="Arial" w:hAnsi="Arial"/>
              <w:sz w:val="20"/>
              <w:szCs w:val="20"/>
            </w:rPr>
          </w:pPr>
          <w:r w:rsidDel="00000000" w:rsidR="00000000" w:rsidRPr="00000000">
            <w:rPr>
              <w:rtl w:val="0"/>
            </w:rPr>
          </w:r>
        </w:p>
      </w:sdtContent>
    </w:sdt>
    <w:sectPr>
      <w:pgSz w:h="16838" w:w="11906"/>
      <w:pgMar w:bottom="1440" w:top="851" w:left="1134" w:right="127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PT Sans"/>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ind w:left="360" w:hanging="360"/>
      <w:jc w:val="both"/>
    </w:pPr>
    <w:rPr>
      <w:b w:val="1"/>
      <w:color w:val="365f91"/>
      <w:sz w:val="28"/>
      <w:szCs w:val="28"/>
    </w:rPr>
  </w:style>
  <w:style w:type="paragraph" w:styleId="Heading2">
    <w:name w:val="heading 2"/>
    <w:basedOn w:val="Normal"/>
    <w:next w:val="Normal"/>
    <w:pPr>
      <w:keepNext w:val="1"/>
      <w:keepLines w:val="1"/>
      <w:tabs>
        <w:tab w:val="left" w:pos="709"/>
      </w:tabs>
      <w:spacing w:after="120" w:before="120" w:lineRule="auto"/>
      <w:ind w:left="426" w:hanging="225"/>
      <w:jc w:val="both"/>
    </w:pPr>
    <w:rPr>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120"/>
      <w:ind w:left="360" w:hanging="360"/>
      <w:jc w:val="both"/>
      <w:outlineLvl w:val="0"/>
    </w:pPr>
    <w:rPr>
      <w:b w:val="1"/>
      <w:color w:val="365f91"/>
      <w:sz w:val="28"/>
      <w:szCs w:val="28"/>
    </w:rPr>
  </w:style>
  <w:style w:type="paragraph" w:styleId="Heading2">
    <w:name w:val="heading 2"/>
    <w:basedOn w:val="Normal"/>
    <w:next w:val="Normal"/>
    <w:pPr>
      <w:keepNext w:val="1"/>
      <w:keepLines w:val="1"/>
      <w:tabs>
        <w:tab w:val="left" w:pos="709"/>
      </w:tabs>
      <w:spacing w:after="120" w:before="120"/>
      <w:ind w:left="426" w:hanging="225"/>
      <w:jc w:val="both"/>
      <w:outlineLvl w:val="1"/>
    </w:pPr>
    <w:rPr>
      <w:b w:val="1"/>
      <w:color w:val="4f81bd"/>
      <w:sz w:val="22"/>
      <w:szCs w:val="22"/>
    </w:rPr>
  </w:style>
  <w:style w:type="paragraph" w:styleId="Heading3">
    <w:name w:val="heading 3"/>
    <w:basedOn w:val="Normal"/>
    <w:next w:val="Normal"/>
    <w:pPr>
      <w:keepNext w:val="1"/>
      <w:keepLines w:val="1"/>
      <w:spacing w:after="80" w:before="280"/>
      <w:contextualSpacing w:val="1"/>
      <w:outlineLvl w:val="2"/>
    </w:pPr>
    <w:rPr>
      <w:b w:val="1"/>
      <w:sz w:val="28"/>
      <w:szCs w:val="28"/>
    </w:rPr>
  </w:style>
  <w:style w:type="paragraph" w:styleId="Heading4">
    <w:name w:val="heading 4"/>
    <w:basedOn w:val="Normal"/>
    <w:next w:val="Normal"/>
    <w:pPr>
      <w:keepNext w:val="1"/>
      <w:keepLines w:val="1"/>
      <w:spacing w:after="40" w:before="240"/>
      <w:contextualSpacing w:val="1"/>
      <w:outlineLvl w:val="3"/>
    </w:pPr>
    <w:rPr>
      <w:b w:val="1"/>
    </w:rPr>
  </w:style>
  <w:style w:type="paragraph" w:styleId="Heading5">
    <w:name w:val="heading 5"/>
    <w:basedOn w:val="Normal"/>
    <w:next w:val="Normal"/>
    <w:pPr>
      <w:keepNext w:val="1"/>
      <w:keepLines w:val="1"/>
      <w:spacing w:after="40" w:before="220"/>
      <w:contextualSpacing w:val="1"/>
      <w:outlineLvl w:val="4"/>
    </w:pPr>
    <w:rPr>
      <w:b w:val="1"/>
      <w:sz w:val="22"/>
      <w:szCs w:val="22"/>
    </w:rPr>
  </w:style>
  <w:style w:type="paragraph" w:styleId="Heading6">
    <w:name w:val="heading 6"/>
    <w:basedOn w:val="Normal"/>
    <w:next w:val="Normal"/>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contextualSpacing w:val="1"/>
    </w:pPr>
    <w:rPr>
      <w:b w:val="1"/>
      <w:sz w:val="72"/>
      <w:szCs w:val="72"/>
    </w:rPr>
  </w:style>
  <w:style w:type="paragraph" w:styleId="Subtitle">
    <w:name w:val="Subtitle"/>
    <w:basedOn w:val="Normal"/>
    <w:next w:val="Normal"/>
    <w:pPr>
      <w:keepNext w:val="1"/>
      <w:keepLines w:val="1"/>
      <w:spacing w:after="80" w:before="360"/>
      <w:contextualSpacing w:val="1"/>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BalloonText">
    <w:name w:val="Balloon Text"/>
    <w:basedOn w:val="Normal"/>
    <w:link w:val="BalloonTextChar"/>
    <w:uiPriority w:val="99"/>
    <w:semiHidden w:val="1"/>
    <w:unhideWhenUsed w:val="1"/>
    <w:rsid w:val="00B769C8"/>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769C8"/>
    <w:rPr>
      <w:rFonts w:ascii="Tahoma" w:cs="Tahoma" w:hAnsi="Tahoma"/>
      <w:sz w:val="16"/>
      <w:szCs w:val="16"/>
    </w:rPr>
  </w:style>
  <w:style w:type="paragraph" w:styleId="NoSpacing">
    <w:name w:val="No Spacing"/>
    <w:uiPriority w:val="1"/>
    <w:qFormat w:val="1"/>
    <w:rsid w:val="00B769C8"/>
    <w:rPr>
      <w:rFonts w:asciiTheme="minorHAnsi" w:cstheme="minorBidi" w:eastAsiaTheme="minorHAnsi" w:hAnsiTheme="minorHAnsi"/>
      <w:color w:val="auto"/>
      <w:sz w:val="22"/>
      <w:szCs w:val="22"/>
      <w:lang w:eastAsia="en-US"/>
    </w:rPr>
  </w:style>
  <w:style w:type="paragraph" w:styleId="ListParagraph">
    <w:name w:val="List Paragraph"/>
    <w:basedOn w:val="Normal"/>
    <w:uiPriority w:val="34"/>
    <w:qFormat w:val="1"/>
    <w:rsid w:val="00B769C8"/>
    <w:pPr>
      <w:spacing w:after="200" w:line="276" w:lineRule="auto"/>
      <w:ind w:left="720"/>
      <w:contextualSpacing w:val="1"/>
    </w:pPr>
    <w:rPr>
      <w:rFonts w:asciiTheme="minorHAnsi" w:cstheme="minorBidi" w:eastAsiaTheme="minorHAnsi" w:hAnsiTheme="minorHAnsi"/>
      <w:color w:val="auto"/>
      <w:sz w:val="22"/>
      <w:szCs w:val="22"/>
      <w:lang w:eastAsia="en-US"/>
    </w:rPr>
  </w:style>
  <w:style w:type="paragraph" w:styleId="m-3273204406605461444gmail-msolistparagraph" w:customStyle="1">
    <w:name w:val="m_-3273204406605461444gmail-msolistparagraph"/>
    <w:basedOn w:val="Normal"/>
    <w:rsid w:val="00F9071B"/>
    <w:pPr>
      <w:spacing w:after="100" w:afterAutospacing="1" w:before="100" w:beforeAutospacing="1"/>
    </w:pPr>
    <w:rPr>
      <w:rFonts w:ascii="Times New Roman" w:cs="Times New Roman" w:eastAsia="Times New Roman" w:hAnsi="Times New Roman"/>
      <w:color w:val="auto"/>
    </w:rPr>
  </w:style>
  <w:style w:type="paragraph" w:styleId="Default" w:customStyle="1">
    <w:name w:val="Default"/>
    <w:rsid w:val="00015736"/>
    <w:pPr>
      <w:autoSpaceDE w:val="0"/>
      <w:autoSpaceDN w:val="0"/>
      <w:adjustRightInd w:val="0"/>
    </w:pPr>
    <w:rPr>
      <w:rFonts w:ascii="Arial" w:cs="Arial" w:hAnsi="Arial" w:eastAsiaTheme="minorHAnsi"/>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V3roJ5oSKWwO52XhZaSWZ02rzQ==">AMUW2mVhwC3TDs33odAWnqt7d/OPn2ZEq2BEHuca3/Hubvg+inqKTS0HtmwCax+cHiIECEz5a9o7i46cU4bEf76TZIG83/E2JkHpy7RK6nycnINIIar4L5unC5tT3QbGIaagHskqLoxoin1F5LwVqj6rcugBA3uLCw==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2019-06-30T08:11:00Z</dcterms:created>
  <dc:creator>mwebster</dc:creator>
</cp:coreProperties>
</file>