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FCA7E" w14:textId="77777777" w:rsidR="00E95B85" w:rsidRDefault="00E95B85" w:rsidP="00E95B85">
      <w:pPr>
        <w:pStyle w:val="Normal1"/>
        <w:jc w:val="center"/>
        <w:rPr>
          <w:rFonts w:asciiTheme="minorHAnsi" w:hAnsiTheme="minorHAnsi"/>
          <w:b/>
          <w:sz w:val="32"/>
          <w:szCs w:val="32"/>
        </w:rPr>
      </w:pPr>
      <w:r w:rsidRPr="007B0924">
        <w:rPr>
          <w:rFonts w:asciiTheme="minorHAnsi" w:hAnsiTheme="minorHAnsi"/>
          <w:noProof/>
          <w:sz w:val="32"/>
          <w:szCs w:val="32"/>
        </w:rPr>
        <w:drawing>
          <wp:anchor distT="114300" distB="114300" distL="114300" distR="114300" simplePos="0" relativeHeight="251658240" behindDoc="0" locked="0" layoutInCell="0" allowOverlap="0" wp14:anchorId="4FBEF33F" wp14:editId="6B868609">
            <wp:simplePos x="0" y="0"/>
            <wp:positionH relativeFrom="margin">
              <wp:posOffset>5551654</wp:posOffset>
            </wp:positionH>
            <wp:positionV relativeFrom="paragraph">
              <wp:posOffset>616</wp:posOffset>
            </wp:positionV>
            <wp:extent cx="749300" cy="1090930"/>
            <wp:effectExtent l="0" t="0" r="0" b="0"/>
            <wp:wrapSquare wrapText="bothSides"/>
            <wp:docPr id="5"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90930"/>
                    </a:xfrm>
                    <a:prstGeom prst="rect">
                      <a:avLst/>
                    </a:prstGeom>
                    <a:noFill/>
                  </pic:spPr>
                </pic:pic>
              </a:graphicData>
            </a:graphic>
            <wp14:sizeRelH relativeFrom="page">
              <wp14:pctWidth>0</wp14:pctWidth>
            </wp14:sizeRelH>
            <wp14:sizeRelV relativeFrom="page">
              <wp14:pctHeight>0</wp14:pctHeight>
            </wp14:sizeRelV>
          </wp:anchor>
        </w:drawing>
      </w:r>
      <w:r w:rsidRPr="007B0924">
        <w:rPr>
          <w:rFonts w:asciiTheme="minorHAnsi" w:hAnsiTheme="minorHAnsi"/>
          <w:b/>
          <w:sz w:val="32"/>
          <w:szCs w:val="32"/>
        </w:rPr>
        <w:t>THE MEAD SCHOOL</w:t>
      </w:r>
    </w:p>
    <w:p w14:paraId="160832E5" w14:textId="77777777" w:rsidR="00E95B85" w:rsidRPr="00083C36" w:rsidRDefault="00E95B85" w:rsidP="00E95B85">
      <w:pPr>
        <w:pStyle w:val="Normal1"/>
        <w:jc w:val="center"/>
        <w:rPr>
          <w:rFonts w:asciiTheme="minorHAnsi" w:hAnsiTheme="minorHAnsi"/>
          <w:b/>
          <w:sz w:val="32"/>
          <w:szCs w:val="32"/>
        </w:rPr>
      </w:pPr>
    </w:p>
    <w:p w14:paraId="53953CFA" w14:textId="5BB5B725" w:rsidR="00E95B85" w:rsidRPr="007B0924" w:rsidRDefault="008D7F1E" w:rsidP="00E95B85">
      <w:pPr>
        <w:pStyle w:val="Normal1"/>
        <w:jc w:val="center"/>
        <w:rPr>
          <w:rFonts w:asciiTheme="minorHAnsi" w:hAnsiTheme="minorHAnsi"/>
          <w:sz w:val="32"/>
          <w:szCs w:val="32"/>
        </w:rPr>
      </w:pPr>
      <w:r>
        <w:rPr>
          <w:rFonts w:asciiTheme="minorHAnsi" w:hAnsiTheme="minorHAnsi"/>
          <w:b/>
          <w:sz w:val="32"/>
          <w:szCs w:val="32"/>
        </w:rPr>
        <w:t>Classroom Assistant</w:t>
      </w:r>
      <w:r w:rsidR="00821B54">
        <w:rPr>
          <w:rFonts w:asciiTheme="minorHAnsi" w:hAnsiTheme="minorHAnsi"/>
          <w:b/>
          <w:sz w:val="32"/>
          <w:szCs w:val="32"/>
        </w:rPr>
        <w:t xml:space="preserve"> / GAP student</w:t>
      </w:r>
    </w:p>
    <w:p w14:paraId="1F512F18" w14:textId="77777777" w:rsidR="00E95B85" w:rsidRDefault="00E95B85" w:rsidP="00E95B85">
      <w:pPr>
        <w:pStyle w:val="Normal1"/>
        <w:rPr>
          <w:rFonts w:asciiTheme="minorHAnsi" w:hAnsiTheme="minorHAnsi"/>
          <w:szCs w:val="22"/>
        </w:rPr>
      </w:pPr>
    </w:p>
    <w:p w14:paraId="08887142" w14:textId="77777777" w:rsidR="002A0F25" w:rsidRPr="002A0F25" w:rsidRDefault="001B3227" w:rsidP="002A0F25">
      <w:pPr>
        <w:ind w:left="142"/>
        <w:rPr>
          <w:rFonts w:cs="Calibri"/>
          <w:b/>
          <w:sz w:val="56"/>
          <w:szCs w:val="32"/>
        </w:rPr>
      </w:pPr>
      <w:r w:rsidRPr="005A4FD1">
        <w:rPr>
          <w:rFonts w:cs="Calibri"/>
          <w:b/>
          <w:sz w:val="28"/>
          <w:szCs w:val="32"/>
        </w:rPr>
        <w:t>Candidate Pack</w:t>
      </w:r>
    </w:p>
    <w:p w14:paraId="74E20D29" w14:textId="77777777" w:rsidR="00FC1CE7" w:rsidRDefault="00FC1CE7" w:rsidP="00FC1CE7">
      <w:pPr>
        <w:rPr>
          <w:rFonts w:cs="Arial"/>
          <w:b/>
        </w:rPr>
      </w:pPr>
      <w:r>
        <w:rPr>
          <w:rFonts w:cs="Arial"/>
          <w:b/>
          <w:noProof/>
          <w:lang w:val="en-US"/>
        </w:rPr>
        <w:drawing>
          <wp:inline distT="0" distB="0" distL="0" distR="0" wp14:anchorId="1F1FDEB3" wp14:editId="24AF35CC">
            <wp:extent cx="2016000" cy="1342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Mead School 09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6000" cy="1342800"/>
                    </a:xfrm>
                    <a:prstGeom prst="rect">
                      <a:avLst/>
                    </a:prstGeom>
                  </pic:spPr>
                </pic:pic>
              </a:graphicData>
            </a:graphic>
          </wp:inline>
        </w:drawing>
      </w:r>
      <w:r>
        <w:rPr>
          <w:rFonts w:cs="Arial"/>
          <w:b/>
          <w:noProof/>
          <w:lang w:val="en-US"/>
        </w:rPr>
        <w:drawing>
          <wp:inline distT="0" distB="0" distL="0" distR="0" wp14:anchorId="70AF927F" wp14:editId="1A94059B">
            <wp:extent cx="2008800" cy="133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Mead School 0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8800" cy="1339200"/>
                    </a:xfrm>
                    <a:prstGeom prst="rect">
                      <a:avLst/>
                    </a:prstGeom>
                  </pic:spPr>
                </pic:pic>
              </a:graphicData>
            </a:graphic>
          </wp:inline>
        </w:drawing>
      </w:r>
      <w:r>
        <w:rPr>
          <w:rFonts w:cs="Arial"/>
          <w:b/>
          <w:noProof/>
          <w:lang w:val="en-US"/>
        </w:rPr>
        <w:drawing>
          <wp:inline distT="0" distB="0" distL="0" distR="0" wp14:anchorId="3BA7BB57" wp14:editId="2CCABCA4">
            <wp:extent cx="2016000" cy="1342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Mead School 16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6000" cy="1342800"/>
                    </a:xfrm>
                    <a:prstGeom prst="rect">
                      <a:avLst/>
                    </a:prstGeom>
                  </pic:spPr>
                </pic:pic>
              </a:graphicData>
            </a:graphic>
          </wp:inline>
        </w:drawing>
      </w:r>
    </w:p>
    <w:p w14:paraId="07C6E4C9" w14:textId="77777777" w:rsidR="00E95B85" w:rsidRDefault="00E95B85" w:rsidP="00C2151E">
      <w:pPr>
        <w:rPr>
          <w:rFonts w:cs="Arial"/>
          <w:b/>
        </w:rPr>
      </w:pPr>
    </w:p>
    <w:p w14:paraId="7443A897" w14:textId="77777777" w:rsidR="001B3227" w:rsidRPr="00167391" w:rsidRDefault="00E95B85" w:rsidP="00C2151E">
      <w:pPr>
        <w:rPr>
          <w:rFonts w:cs="Arial"/>
          <w:b/>
        </w:rPr>
      </w:pPr>
      <w:r>
        <w:rPr>
          <w:rFonts w:cs="Arial"/>
          <w:b/>
        </w:rPr>
        <w:t>THE MEAD SCHOOL</w:t>
      </w:r>
    </w:p>
    <w:p w14:paraId="62A7A430" w14:textId="07B24EDE" w:rsidR="00E95B85" w:rsidRDefault="00E95B85" w:rsidP="003E1330">
      <w:pPr>
        <w:rPr>
          <w:i/>
          <w:iCs/>
        </w:rPr>
      </w:pPr>
      <w:r w:rsidRPr="00E95B85">
        <w:rPr>
          <w:b/>
          <w:bCs/>
        </w:rPr>
        <w:t xml:space="preserve">School Ethos: The Mindset of a </w:t>
      </w:r>
      <w:proofErr w:type="spellStart"/>
      <w:r w:rsidRPr="00E95B85">
        <w:rPr>
          <w:b/>
          <w:bCs/>
        </w:rPr>
        <w:t>Meadite</w:t>
      </w:r>
      <w:proofErr w:type="spellEnd"/>
      <w:r w:rsidRPr="00E95B85">
        <w:rPr>
          <w:b/>
          <w:bCs/>
        </w:rPr>
        <w:t xml:space="preserve">: Compassion, Ambition &amp; </w:t>
      </w:r>
      <w:proofErr w:type="spellStart"/>
      <w:r w:rsidRPr="00E95B85">
        <w:rPr>
          <w:b/>
          <w:bCs/>
        </w:rPr>
        <w:t>Curiostiy</w:t>
      </w:r>
      <w:proofErr w:type="spellEnd"/>
      <w:r w:rsidRPr="00E95B85">
        <w:rPr>
          <w:i/>
          <w:iCs/>
        </w:rPr>
        <w:t>.</w:t>
      </w:r>
      <w:r w:rsidR="00FC1CE7">
        <w:rPr>
          <w:i/>
          <w:iCs/>
        </w:rPr>
        <w:t xml:space="preserve"> (See attached).</w:t>
      </w:r>
    </w:p>
    <w:p w14:paraId="009E3981" w14:textId="129D75D0" w:rsidR="00E95B85" w:rsidRPr="00FC1CE7" w:rsidRDefault="00E95B85" w:rsidP="003E1330">
      <w:pPr>
        <w:rPr>
          <w:rFonts w:cs="Arial"/>
        </w:rPr>
      </w:pPr>
      <w:r w:rsidRPr="00E95B85">
        <w:rPr>
          <w:rFonts w:cs="Arial"/>
        </w:rPr>
        <w:t xml:space="preserve">The Mead School is a co-educational prep school for </w:t>
      </w:r>
      <w:r w:rsidR="00FC1CE7">
        <w:rPr>
          <w:rFonts w:cs="Arial"/>
        </w:rPr>
        <w:t>around</w:t>
      </w:r>
      <w:r w:rsidRPr="00E95B85">
        <w:rPr>
          <w:rFonts w:cs="Arial"/>
        </w:rPr>
        <w:t xml:space="preserve"> 2</w:t>
      </w:r>
      <w:r w:rsidR="00FC1CE7">
        <w:rPr>
          <w:rFonts w:cs="Arial"/>
        </w:rPr>
        <w:t>40</w:t>
      </w:r>
      <w:r w:rsidRPr="00E95B85">
        <w:rPr>
          <w:rFonts w:cs="Arial"/>
        </w:rPr>
        <w:t xml:space="preserve"> pupils, situated in the heart of Tunbridge Wells, approximately 400 metres from the historic Pantiles.</w:t>
      </w:r>
      <w:r w:rsidRPr="00E95B85">
        <w:rPr>
          <w:rFonts w:cs="Arial"/>
        </w:rPr>
        <w:br/>
      </w:r>
      <w:r w:rsidRPr="00E95B85">
        <w:rPr>
          <w:rFonts w:cs="Arial"/>
        </w:rPr>
        <w:br/>
        <w:t xml:space="preserve">The school is a true community; sited in a large Victorian villa which has undergone vast physical changes and additions to accommodate the numbers and the requirements needed to provide a </w:t>
      </w:r>
      <w:proofErr w:type="gramStart"/>
      <w:r w:rsidRPr="00E95B85">
        <w:rPr>
          <w:rFonts w:cs="Arial"/>
        </w:rPr>
        <w:t>first class</w:t>
      </w:r>
      <w:proofErr w:type="gramEnd"/>
      <w:r w:rsidRPr="00E95B85">
        <w:rPr>
          <w:rFonts w:cs="Arial"/>
        </w:rPr>
        <w:t xml:space="preserve"> education for the twenty first century. It is run as a large family living under one roof. A child who is happy and secure in school is one who is going to learn, thrive and aspire. School must be an exciting, fulfilling and safe place where every day, whether you are aged three or eleven, is a new adventure and positively anticipated.</w:t>
      </w:r>
      <w:r w:rsidRPr="00E95B85">
        <w:rPr>
          <w:rFonts w:cs="Arial"/>
        </w:rPr>
        <w:br/>
      </w:r>
      <w:r w:rsidRPr="00E95B85">
        <w:rPr>
          <w:rFonts w:cs="Arial"/>
        </w:rPr>
        <w:br/>
        <w:t xml:space="preserve">The school enjoys a reputation of high academic standards within a caring, happy environment. Children are prepared for the highly selective Tunbridge Wells and Tonbridge Grammar Schools as well as a wide range of Independent and maintained secondary schools. Care and consideration </w:t>
      </w:r>
      <w:proofErr w:type="gramStart"/>
      <w:r w:rsidRPr="00E95B85">
        <w:rPr>
          <w:rFonts w:cs="Arial"/>
        </w:rPr>
        <w:t>is</w:t>
      </w:r>
      <w:proofErr w:type="gramEnd"/>
      <w:r w:rsidRPr="00E95B85">
        <w:rPr>
          <w:rFonts w:cs="Arial"/>
        </w:rPr>
        <w:t xml:space="preserve"> given to ensure each child enters the secondary school best suited to their needs.</w:t>
      </w:r>
      <w:r w:rsidRPr="00E95B85">
        <w:rPr>
          <w:rFonts w:cs="Arial"/>
        </w:rPr>
        <w:br/>
      </w:r>
      <w:r w:rsidRPr="00E95B85">
        <w:rPr>
          <w:rFonts w:cs="Arial"/>
        </w:rPr>
        <w:br/>
        <w:t xml:space="preserve">The Mead strongly believes that every child should feel success, realise potential and become life-long learners. To this end the development of the ‘whole child’ is at the heart of all it does. For a child to achieve their academic potential they must be given the opportunity to explore and develop physically, culturally, morally, socially and spiritually. A wide range of </w:t>
      </w:r>
      <w:r w:rsidR="008B2D05" w:rsidRPr="00E95B85">
        <w:rPr>
          <w:rFonts w:cs="Arial"/>
        </w:rPr>
        <w:t>extra-curricular</w:t>
      </w:r>
      <w:r w:rsidRPr="00E95B85">
        <w:rPr>
          <w:rFonts w:cs="Arial"/>
        </w:rPr>
        <w:t xml:space="preserve"> activities and educational visits </w:t>
      </w:r>
      <w:r w:rsidR="00F6652B">
        <w:rPr>
          <w:rFonts w:cs="Arial"/>
        </w:rPr>
        <w:t>are</w:t>
      </w:r>
      <w:r w:rsidRPr="00E95B85">
        <w:rPr>
          <w:rFonts w:cs="Arial"/>
        </w:rPr>
        <w:t xml:space="preserve"> offered to suit and attract each individual and thus provide the </w:t>
      </w:r>
      <w:r w:rsidR="008B2D05" w:rsidRPr="00E95B85">
        <w:rPr>
          <w:rFonts w:cs="Arial"/>
        </w:rPr>
        <w:t>self-confidence</w:t>
      </w:r>
      <w:r w:rsidRPr="00E95B85">
        <w:rPr>
          <w:rFonts w:cs="Arial"/>
        </w:rPr>
        <w:t xml:space="preserve"> and motivation to enable pupils to explore and develop their personal strengths and interests. Each child is taught to have courtesy and consideration for others, whilst individual goals and talents </w:t>
      </w:r>
      <w:r w:rsidR="008B2D05">
        <w:rPr>
          <w:rFonts w:cs="Arial"/>
        </w:rPr>
        <w:t>a</w:t>
      </w:r>
      <w:r w:rsidRPr="00E95B85">
        <w:rPr>
          <w:rFonts w:cs="Arial"/>
        </w:rPr>
        <w:t>re encouraged, stimulated and nurtured to develop the whole personality.</w:t>
      </w:r>
      <w:r w:rsidRPr="00E95B85">
        <w:rPr>
          <w:rFonts w:cs="Arial"/>
        </w:rPr>
        <w:br/>
      </w:r>
    </w:p>
    <w:p w14:paraId="21DA68EA" w14:textId="77777777" w:rsidR="00C27B05" w:rsidRDefault="00C27B05" w:rsidP="003E1330">
      <w:pPr>
        <w:rPr>
          <w:rFonts w:cs="Arial"/>
          <w:b/>
        </w:rPr>
      </w:pPr>
    </w:p>
    <w:p w14:paraId="5110B77E" w14:textId="5377468D" w:rsidR="00EE7B84" w:rsidRPr="00E95B85" w:rsidRDefault="00EE7B84" w:rsidP="003E1330">
      <w:pPr>
        <w:rPr>
          <w:rFonts w:cs="Arial"/>
          <w:b/>
        </w:rPr>
      </w:pPr>
      <w:r w:rsidRPr="00E95B85">
        <w:rPr>
          <w:rFonts w:cs="Arial"/>
          <w:b/>
        </w:rPr>
        <w:lastRenderedPageBreak/>
        <w:t>WISHFORD SCHOOLS</w:t>
      </w:r>
    </w:p>
    <w:p w14:paraId="095C4E5F" w14:textId="6F765AEB" w:rsidR="003E1330" w:rsidRPr="00167391" w:rsidRDefault="003E1330" w:rsidP="003E1330">
      <w:pPr>
        <w:rPr>
          <w:rFonts w:cs="Arial"/>
        </w:rPr>
      </w:pPr>
      <w:r w:rsidRPr="00167391">
        <w:rPr>
          <w:rFonts w:cs="Arial"/>
        </w:rPr>
        <w:t>In May 201</w:t>
      </w:r>
      <w:r w:rsidR="00C27B05">
        <w:rPr>
          <w:rFonts w:cs="Arial"/>
        </w:rPr>
        <w:t>6</w:t>
      </w:r>
      <w:r w:rsidRPr="00167391">
        <w:rPr>
          <w:rFonts w:cs="Arial"/>
        </w:rPr>
        <w:t xml:space="preserve">, </w:t>
      </w:r>
      <w:r w:rsidR="00E95B85">
        <w:rPr>
          <w:rFonts w:cs="Arial"/>
        </w:rPr>
        <w:t>The Mead School</w:t>
      </w:r>
      <w:r w:rsidRPr="00167391">
        <w:rPr>
          <w:rFonts w:cs="Arial"/>
        </w:rPr>
        <w:t xml:space="preserve"> joined the </w:t>
      </w:r>
      <w:proofErr w:type="spellStart"/>
      <w:r w:rsidRPr="00167391">
        <w:rPr>
          <w:rFonts w:cs="Arial"/>
        </w:rPr>
        <w:t>Wishford</w:t>
      </w:r>
      <w:proofErr w:type="spellEnd"/>
      <w:r w:rsidRPr="00167391">
        <w:rPr>
          <w:rFonts w:cs="Arial"/>
        </w:rPr>
        <w:t xml:space="preserve"> Schools group. Founded in 2011, the group currently comprises nine independent schools in Wiltshire, Gloucestershire, Berkshire and Kent. The group aims to provide an excellent education to all pupils, giving every child the opportunity to shine. Standards and expectations are high and staff and pupils are challenged and supported to give their best. </w:t>
      </w:r>
    </w:p>
    <w:p w14:paraId="3537392D" w14:textId="77777777" w:rsidR="003E1330" w:rsidRPr="00167391" w:rsidRDefault="003E1330" w:rsidP="003E1330">
      <w:pPr>
        <w:rPr>
          <w:rFonts w:cs="Arial"/>
        </w:rPr>
      </w:pPr>
      <w:r w:rsidRPr="00167391">
        <w:rPr>
          <w:rFonts w:cs="Arial"/>
        </w:rPr>
        <w:t xml:space="preserve">Schools work closely with the group’s senior leaders to define the school’s strategy and then enjoy the autonomy to run their schools, while benefiting from the support that membership of the group brings. In addition to strategic input and the sharing of best practice, the group provides expertise in property, legal, HR, finance, compliance and marketing matters leaving heads with time to focus on the children within their care. </w:t>
      </w:r>
    </w:p>
    <w:p w14:paraId="229942B3" w14:textId="77777777" w:rsidR="003E1330" w:rsidRPr="00167391" w:rsidRDefault="003E1330" w:rsidP="003E1330">
      <w:pPr>
        <w:rPr>
          <w:rFonts w:cs="Arial"/>
        </w:rPr>
      </w:pPr>
      <w:r w:rsidRPr="00167391">
        <w:rPr>
          <w:rFonts w:cs="Arial"/>
        </w:rPr>
        <w:t xml:space="preserve">For more information on the </w:t>
      </w:r>
      <w:proofErr w:type="spellStart"/>
      <w:r w:rsidRPr="00167391">
        <w:rPr>
          <w:rFonts w:cs="Arial"/>
        </w:rPr>
        <w:t>Wishford</w:t>
      </w:r>
      <w:proofErr w:type="spellEnd"/>
      <w:r w:rsidRPr="00167391">
        <w:rPr>
          <w:rFonts w:cs="Arial"/>
        </w:rPr>
        <w:t xml:space="preserve"> Schools group, please visit: </w:t>
      </w:r>
      <w:hyperlink r:id="rId15" w:history="1">
        <w:r w:rsidRPr="00167391">
          <w:rPr>
            <w:rFonts w:cs="Arial"/>
          </w:rPr>
          <w:t>www.wishford.co.uk</w:t>
        </w:r>
      </w:hyperlink>
      <w:r w:rsidRPr="00167391">
        <w:rPr>
          <w:rFonts w:cs="Arial"/>
        </w:rPr>
        <w:t xml:space="preserve"> </w:t>
      </w:r>
    </w:p>
    <w:p w14:paraId="6CA08E36" w14:textId="77777777" w:rsidR="00EE7B84" w:rsidRPr="00167391" w:rsidRDefault="00EE7B84" w:rsidP="003E1330">
      <w:pPr>
        <w:rPr>
          <w:rFonts w:cs="Arial"/>
          <w:b/>
        </w:rPr>
      </w:pPr>
      <w:r w:rsidRPr="00167391">
        <w:rPr>
          <w:rFonts w:cs="Arial"/>
          <w:b/>
        </w:rPr>
        <w:t>THE OPPORTUNITY</w:t>
      </w:r>
    </w:p>
    <w:p w14:paraId="667CAEDE" w14:textId="7D218B17" w:rsidR="005A4FD1" w:rsidRPr="00167391" w:rsidRDefault="00256CE4" w:rsidP="005A4FD1">
      <w:pPr>
        <w:spacing w:after="120"/>
        <w:jc w:val="both"/>
        <w:rPr>
          <w:rFonts w:cs="Arial"/>
        </w:rPr>
      </w:pPr>
      <w:r w:rsidRPr="00167391">
        <w:rPr>
          <w:rFonts w:cs="Arial"/>
        </w:rPr>
        <w:t>W</w:t>
      </w:r>
      <w:r w:rsidRPr="00E95B85">
        <w:rPr>
          <w:rFonts w:cs="Arial"/>
        </w:rPr>
        <w:t xml:space="preserve">e are looking for an inspiring, engaging and </w:t>
      </w:r>
      <w:r w:rsidR="008D7F1E">
        <w:rPr>
          <w:rFonts w:cs="Arial"/>
        </w:rPr>
        <w:t>talented classroom assistant</w:t>
      </w:r>
      <w:r w:rsidRPr="00E95B85">
        <w:rPr>
          <w:rFonts w:cs="Arial"/>
        </w:rPr>
        <w:t xml:space="preserve"> who has the relevant skills to</w:t>
      </w:r>
      <w:r w:rsidR="008D7F1E">
        <w:rPr>
          <w:rFonts w:cs="Arial"/>
        </w:rPr>
        <w:t xml:space="preserve"> support the</w:t>
      </w:r>
      <w:r w:rsidRPr="00E95B85">
        <w:rPr>
          <w:rFonts w:cs="Arial"/>
        </w:rPr>
        <w:t xml:space="preserve"> teach</w:t>
      </w:r>
      <w:r w:rsidR="008D7F1E">
        <w:rPr>
          <w:rFonts w:cs="Arial"/>
        </w:rPr>
        <w:t>er in</w:t>
      </w:r>
      <w:r w:rsidRPr="00E95B85">
        <w:rPr>
          <w:rFonts w:cs="Arial"/>
        </w:rPr>
        <w:t xml:space="preserve"> </w:t>
      </w:r>
      <w:r w:rsidR="007C68DD" w:rsidRPr="00E95B85">
        <w:rPr>
          <w:rFonts w:cs="Arial"/>
        </w:rPr>
        <w:t xml:space="preserve">a </w:t>
      </w:r>
      <w:r w:rsidR="00E95B85" w:rsidRPr="00E95B85">
        <w:rPr>
          <w:rFonts w:cs="Arial"/>
        </w:rPr>
        <w:t>KS1 or 2</w:t>
      </w:r>
      <w:r w:rsidR="00B06AA5" w:rsidRPr="00167391">
        <w:rPr>
          <w:rFonts w:cs="Arial"/>
        </w:rPr>
        <w:t xml:space="preserve"> class</w:t>
      </w:r>
      <w:r w:rsidRPr="00167391">
        <w:rPr>
          <w:rFonts w:cs="Arial"/>
        </w:rPr>
        <w:t xml:space="preserve">. The successful candidate will be passionate about </w:t>
      </w:r>
      <w:r w:rsidR="00B06AA5" w:rsidRPr="00167391">
        <w:rPr>
          <w:rFonts w:cs="Arial"/>
        </w:rPr>
        <w:t>teaching</w:t>
      </w:r>
      <w:r w:rsidRPr="00167391">
        <w:rPr>
          <w:rFonts w:cs="Arial"/>
        </w:rPr>
        <w:t xml:space="preserve">, dedicated to providing exceptional learning experiences within the classroom, and keen to </w:t>
      </w:r>
      <w:r w:rsidR="007C68DD" w:rsidRPr="00167391">
        <w:rPr>
          <w:rFonts w:cs="Arial"/>
        </w:rPr>
        <w:t>contribute to wider aspects of s</w:t>
      </w:r>
      <w:r w:rsidRPr="00167391">
        <w:rPr>
          <w:rFonts w:cs="Arial"/>
        </w:rPr>
        <w:t>chool life</w:t>
      </w:r>
      <w:r w:rsidR="00B06AA5" w:rsidRPr="00167391">
        <w:rPr>
          <w:rFonts w:cs="Arial"/>
        </w:rPr>
        <w:t>.</w:t>
      </w:r>
    </w:p>
    <w:p w14:paraId="394B467E" w14:textId="77777777" w:rsidR="00EE7B84" w:rsidRPr="00167391" w:rsidRDefault="00EE7B84" w:rsidP="00C2151E">
      <w:pPr>
        <w:rPr>
          <w:rFonts w:cs="Arial"/>
        </w:rPr>
      </w:pPr>
      <w:r w:rsidRPr="00167391">
        <w:rPr>
          <w:rFonts w:cs="Arial"/>
        </w:rPr>
        <w:t xml:space="preserve">Full job descriptions and person specification can be found </w:t>
      </w:r>
      <w:r w:rsidR="0070484A" w:rsidRPr="00167391">
        <w:rPr>
          <w:rFonts w:cs="Arial"/>
        </w:rPr>
        <w:t>in this pack</w:t>
      </w:r>
      <w:r w:rsidRPr="00167391">
        <w:rPr>
          <w:rFonts w:cs="Arial"/>
        </w:rPr>
        <w:t>.</w:t>
      </w:r>
    </w:p>
    <w:p w14:paraId="17DC23FF" w14:textId="77777777" w:rsidR="00EE7B84" w:rsidRPr="00167391" w:rsidRDefault="00EE7B84" w:rsidP="00C2151E">
      <w:pPr>
        <w:rPr>
          <w:rFonts w:cs="Arial"/>
          <w:b/>
        </w:rPr>
      </w:pPr>
      <w:r w:rsidRPr="00167391">
        <w:rPr>
          <w:rFonts w:cs="Arial"/>
          <w:b/>
        </w:rPr>
        <w:t>REMUNERATION</w:t>
      </w:r>
    </w:p>
    <w:p w14:paraId="735DA767" w14:textId="3156E66C" w:rsidR="00B06AA5" w:rsidRPr="007E4644" w:rsidRDefault="00821B54" w:rsidP="00167391">
      <w:pPr>
        <w:tabs>
          <w:tab w:val="left" w:pos="6120"/>
        </w:tabs>
        <w:rPr>
          <w:rFonts w:ascii="Trebuchet MS" w:hAnsi="Trebuchet MS" w:cs="Arial"/>
          <w:sz w:val="20"/>
          <w:szCs w:val="20"/>
        </w:rPr>
      </w:pPr>
      <w:r>
        <w:rPr>
          <w:rFonts w:cs="Arial"/>
        </w:rPr>
        <w:t>Consummate with the role.</w:t>
      </w:r>
    </w:p>
    <w:p w14:paraId="6AEC1C57" w14:textId="77777777" w:rsidR="00EE7B84" w:rsidRPr="00167391" w:rsidRDefault="00EE7B84" w:rsidP="00C2151E">
      <w:pPr>
        <w:rPr>
          <w:rFonts w:cs="Arial"/>
          <w:b/>
        </w:rPr>
      </w:pPr>
      <w:r w:rsidRPr="00167391">
        <w:rPr>
          <w:rFonts w:cs="Arial"/>
          <w:b/>
        </w:rPr>
        <w:t xml:space="preserve">APPLICATION PROCESS &amp; IMPORTANT DATES </w:t>
      </w:r>
    </w:p>
    <w:p w14:paraId="7F08349B" w14:textId="77777777" w:rsidR="00EE7B84" w:rsidRPr="00E95B85" w:rsidRDefault="00EE7B84" w:rsidP="00C2151E">
      <w:pPr>
        <w:rPr>
          <w:rFonts w:cs="Arial"/>
        </w:rPr>
      </w:pPr>
      <w:r w:rsidRPr="00167391">
        <w:rPr>
          <w:rFonts w:cs="Arial"/>
        </w:rPr>
        <w:t xml:space="preserve">Applicants should complete the school’s application form and submit by email to </w:t>
      </w:r>
      <w:r w:rsidR="00E95B85">
        <w:rPr>
          <w:rFonts w:cs="Arial"/>
        </w:rPr>
        <w:t>Rebecca Hall</w:t>
      </w:r>
      <w:r w:rsidR="005F208F" w:rsidRPr="00167391">
        <w:rPr>
          <w:rFonts w:cs="Arial"/>
        </w:rPr>
        <w:t xml:space="preserve">, </w:t>
      </w:r>
      <w:r w:rsidR="00E95B85">
        <w:rPr>
          <w:rFonts w:cs="Arial"/>
        </w:rPr>
        <w:t>Business Manager</w:t>
      </w:r>
      <w:r w:rsidR="005F208F" w:rsidRPr="00167391">
        <w:rPr>
          <w:rFonts w:cs="Arial"/>
        </w:rPr>
        <w:t xml:space="preserve"> </w:t>
      </w:r>
      <w:hyperlink r:id="rId16" w:history="1">
        <w:r w:rsidR="00E95B85" w:rsidRPr="00A830EF">
          <w:rPr>
            <w:rStyle w:val="Hyperlink"/>
            <w:rFonts w:cs="Arial"/>
          </w:rPr>
          <w:t>manager@themeadschool.co.uk</w:t>
        </w:r>
      </w:hyperlink>
      <w:r w:rsidR="005F208F" w:rsidRPr="00167391">
        <w:rPr>
          <w:rFonts w:cs="Arial"/>
        </w:rPr>
        <w:t xml:space="preserve">. </w:t>
      </w:r>
      <w:r w:rsidRPr="00167391">
        <w:rPr>
          <w:rFonts w:cs="Arial"/>
        </w:rPr>
        <w:t xml:space="preserve">The application form may be accompanied by a covering letter of no more than </w:t>
      </w:r>
      <w:r w:rsidRPr="00E95B85">
        <w:rPr>
          <w:rFonts w:cs="Arial"/>
        </w:rPr>
        <w:t xml:space="preserve">one page. </w:t>
      </w:r>
    </w:p>
    <w:p w14:paraId="78D71A03" w14:textId="13B1A1B7" w:rsidR="00EE7B84" w:rsidRPr="00E95B85" w:rsidRDefault="00EE7B84" w:rsidP="00C2151E">
      <w:pPr>
        <w:rPr>
          <w:rFonts w:cs="Arial"/>
        </w:rPr>
      </w:pPr>
      <w:r w:rsidRPr="00E95B85">
        <w:rPr>
          <w:rFonts w:cs="Arial"/>
        </w:rPr>
        <w:t xml:space="preserve">The closing date for applications is </w:t>
      </w:r>
      <w:r w:rsidR="00E95B85" w:rsidRPr="00E95B85">
        <w:rPr>
          <w:rFonts w:cs="Arial"/>
        </w:rPr>
        <w:t>12 noon</w:t>
      </w:r>
      <w:r w:rsidR="007C68DD" w:rsidRPr="00E95B85">
        <w:rPr>
          <w:rFonts w:cs="Arial"/>
        </w:rPr>
        <w:t xml:space="preserve"> on </w:t>
      </w:r>
      <w:r w:rsidR="00E95B85" w:rsidRPr="00E95B85">
        <w:rPr>
          <w:rFonts w:cs="Arial"/>
        </w:rPr>
        <w:t xml:space="preserve">Monday </w:t>
      </w:r>
      <w:r w:rsidR="008D7F1E">
        <w:rPr>
          <w:rFonts w:cs="Arial"/>
        </w:rPr>
        <w:t>October 21</w:t>
      </w:r>
      <w:proofErr w:type="gramStart"/>
      <w:r w:rsidR="008D7F1E" w:rsidRPr="008D7F1E">
        <w:rPr>
          <w:rFonts w:cs="Arial"/>
          <w:vertAlign w:val="superscript"/>
        </w:rPr>
        <w:t>st</w:t>
      </w:r>
      <w:r w:rsidR="008D7F1E">
        <w:rPr>
          <w:rFonts w:cs="Arial"/>
        </w:rPr>
        <w:t xml:space="preserve"> </w:t>
      </w:r>
      <w:r w:rsidR="00E95B85" w:rsidRPr="00E95B85">
        <w:rPr>
          <w:rFonts w:cs="Arial"/>
        </w:rPr>
        <w:t xml:space="preserve"> </w:t>
      </w:r>
      <w:r w:rsidR="00B06AA5" w:rsidRPr="00E95B85">
        <w:rPr>
          <w:rFonts w:cs="Arial"/>
        </w:rPr>
        <w:t>2019</w:t>
      </w:r>
      <w:proofErr w:type="gramEnd"/>
      <w:r w:rsidRPr="00E95B85">
        <w:rPr>
          <w:rFonts w:cs="Arial"/>
        </w:rPr>
        <w:t xml:space="preserve">. </w:t>
      </w:r>
    </w:p>
    <w:p w14:paraId="6F0DE118" w14:textId="192950B7" w:rsidR="00EE7B84" w:rsidRPr="00E95B85" w:rsidRDefault="00EE7B84" w:rsidP="00C2151E">
      <w:pPr>
        <w:rPr>
          <w:rFonts w:cs="Arial"/>
        </w:rPr>
      </w:pPr>
      <w:r w:rsidRPr="00E95B85">
        <w:rPr>
          <w:rFonts w:cs="Arial"/>
        </w:rPr>
        <w:t xml:space="preserve">Interviews will be held on </w:t>
      </w:r>
      <w:r w:rsidR="00B55539" w:rsidRPr="00E95B85">
        <w:rPr>
          <w:rFonts w:cs="Arial"/>
        </w:rPr>
        <w:t>w</w:t>
      </w:r>
      <w:r w:rsidR="00B06AA5" w:rsidRPr="00E95B85">
        <w:rPr>
          <w:rFonts w:cs="Arial"/>
        </w:rPr>
        <w:t xml:space="preserve">eek commencing </w:t>
      </w:r>
      <w:r w:rsidR="00E95B85" w:rsidRPr="00E95B85">
        <w:rPr>
          <w:rFonts w:cs="Arial"/>
        </w:rPr>
        <w:t>11</w:t>
      </w:r>
      <w:r w:rsidR="00E95B85" w:rsidRPr="00E95B85">
        <w:rPr>
          <w:rFonts w:cs="Arial"/>
          <w:vertAlign w:val="superscript"/>
        </w:rPr>
        <w:t>th</w:t>
      </w:r>
      <w:r w:rsidR="00E95B85" w:rsidRPr="00E95B85">
        <w:rPr>
          <w:rFonts w:cs="Arial"/>
        </w:rPr>
        <w:t xml:space="preserve"> </w:t>
      </w:r>
      <w:r w:rsidR="008D7F1E">
        <w:rPr>
          <w:rFonts w:cs="Arial"/>
        </w:rPr>
        <w:t>November</w:t>
      </w:r>
      <w:r w:rsidR="00B55539" w:rsidRPr="00E95B85">
        <w:rPr>
          <w:rFonts w:cs="Arial"/>
        </w:rPr>
        <w:t xml:space="preserve"> </w:t>
      </w:r>
      <w:r w:rsidR="00B06AA5" w:rsidRPr="00E95B85">
        <w:rPr>
          <w:rFonts w:cs="Arial"/>
        </w:rPr>
        <w:t>2019</w:t>
      </w:r>
      <w:r w:rsidRPr="00E95B85">
        <w:rPr>
          <w:rFonts w:cs="Arial"/>
        </w:rPr>
        <w:t>.</w:t>
      </w:r>
    </w:p>
    <w:p w14:paraId="0281473D" w14:textId="4FBED899" w:rsidR="004634B8" w:rsidRPr="00167391" w:rsidRDefault="004634B8" w:rsidP="00C2151E">
      <w:pPr>
        <w:rPr>
          <w:rFonts w:cs="Arial"/>
        </w:rPr>
      </w:pPr>
      <w:r w:rsidRPr="00E95B85">
        <w:rPr>
          <w:rFonts w:cs="Arial"/>
        </w:rPr>
        <w:t xml:space="preserve">This role will commence </w:t>
      </w:r>
      <w:r w:rsidR="008D7F1E">
        <w:rPr>
          <w:rFonts w:cs="Arial"/>
        </w:rPr>
        <w:t>January 2020.</w:t>
      </w:r>
      <w:r w:rsidRPr="00167391">
        <w:rPr>
          <w:rFonts w:cs="Arial"/>
        </w:rPr>
        <w:t xml:space="preserve"> </w:t>
      </w:r>
    </w:p>
    <w:p w14:paraId="3496A9D4" w14:textId="77777777" w:rsidR="00EE7B84" w:rsidRPr="00167391" w:rsidRDefault="00EE7B84" w:rsidP="00C2151E">
      <w:pPr>
        <w:rPr>
          <w:rFonts w:cs="Arial"/>
          <w:b/>
        </w:rPr>
      </w:pPr>
      <w:r w:rsidRPr="00167391">
        <w:rPr>
          <w:rFonts w:cs="Arial"/>
          <w:b/>
        </w:rPr>
        <w:t>CONTACT DETAILS</w:t>
      </w:r>
    </w:p>
    <w:p w14:paraId="12FE0C7A" w14:textId="77777777" w:rsidR="005F208F" w:rsidRPr="00167391" w:rsidRDefault="00EE7B84" w:rsidP="00C2151E">
      <w:pPr>
        <w:rPr>
          <w:rFonts w:cs="Arial"/>
        </w:rPr>
      </w:pPr>
      <w:r w:rsidRPr="00167391">
        <w:rPr>
          <w:rFonts w:cs="Arial"/>
        </w:rPr>
        <w:t xml:space="preserve">If you have any queries or would like further information, please do not hesitate to contact </w:t>
      </w:r>
      <w:r w:rsidR="00E95B85">
        <w:rPr>
          <w:rFonts w:cs="Arial"/>
        </w:rPr>
        <w:t xml:space="preserve">Mrs Rebecca Hall, </w:t>
      </w:r>
      <w:hyperlink r:id="rId17" w:history="1">
        <w:r w:rsidR="00E95B85" w:rsidRPr="00A830EF">
          <w:rPr>
            <w:rStyle w:val="Hyperlink"/>
            <w:rFonts w:cs="Arial"/>
          </w:rPr>
          <w:t>manager@themeadschool.co.uk</w:t>
        </w:r>
      </w:hyperlink>
      <w:r w:rsidR="00E95B85">
        <w:rPr>
          <w:rFonts w:cs="Arial"/>
        </w:rPr>
        <w:t>, 01892 525 837.</w:t>
      </w:r>
    </w:p>
    <w:p w14:paraId="3731625D" w14:textId="77777777" w:rsidR="00EE7B84" w:rsidRPr="00167391" w:rsidRDefault="00E95B85" w:rsidP="00C2151E">
      <w:pPr>
        <w:rPr>
          <w:rFonts w:cs="Arial"/>
        </w:rPr>
      </w:pPr>
      <w:r>
        <w:rPr>
          <w:rFonts w:cs="Arial"/>
        </w:rPr>
        <w:t>The Mead School</w:t>
      </w:r>
      <w:r w:rsidR="0070484A" w:rsidRPr="00167391">
        <w:rPr>
          <w:rFonts w:cs="Arial"/>
        </w:rPr>
        <w:t xml:space="preserve"> are </w:t>
      </w:r>
      <w:r w:rsidR="00EE7B84" w:rsidRPr="00167391">
        <w:rPr>
          <w:rFonts w:cs="Arial"/>
        </w:rPr>
        <w:t>committed to safeguarding and promoting the welfare of children. Applicants must be willing to undergo child protection screening appropriate to the post, including checks with past employers</w:t>
      </w:r>
      <w:r w:rsidR="0070484A" w:rsidRPr="00167391">
        <w:rPr>
          <w:rFonts w:cs="Arial"/>
        </w:rPr>
        <w:t>, reference and medical checks</w:t>
      </w:r>
      <w:r w:rsidR="00EE7B84" w:rsidRPr="00167391">
        <w:rPr>
          <w:rFonts w:cs="Arial"/>
        </w:rPr>
        <w:t xml:space="preserve"> and the Disclosure and Barring Service.</w:t>
      </w:r>
    </w:p>
    <w:p w14:paraId="7C974C8B" w14:textId="77777777" w:rsidR="00EE7B84" w:rsidRPr="003E1330" w:rsidRDefault="00EE7B84" w:rsidP="00C2151E">
      <w:pPr>
        <w:rPr>
          <w:rFonts w:ascii="Trebuchet MS" w:hAnsi="Trebuchet MS" w:cs="Arial"/>
          <w:sz w:val="20"/>
          <w:szCs w:val="20"/>
        </w:rPr>
      </w:pPr>
    </w:p>
    <w:p w14:paraId="53606AA1" w14:textId="5028474D" w:rsidR="00EE7B84" w:rsidRPr="00B55539" w:rsidRDefault="00EE7B84" w:rsidP="00EE7B84">
      <w:pPr>
        <w:spacing w:after="120"/>
        <w:rPr>
          <w:b/>
          <w:color w:val="000000"/>
          <w:sz w:val="32"/>
          <w:szCs w:val="32"/>
          <w:lang w:val="en-US"/>
        </w:rPr>
      </w:pPr>
      <w:r>
        <w:rPr>
          <w:rFonts w:ascii="Trebuchet MS" w:hAnsi="Trebuchet MS"/>
          <w:b/>
          <w:sz w:val="32"/>
          <w:szCs w:val="20"/>
        </w:rPr>
        <w:br w:type="page"/>
      </w:r>
      <w:r w:rsidRPr="00B55539">
        <w:rPr>
          <w:b/>
          <w:color w:val="000000"/>
          <w:sz w:val="32"/>
          <w:szCs w:val="32"/>
          <w:lang w:val="en-US"/>
        </w:rPr>
        <w:lastRenderedPageBreak/>
        <w:t>Job Description</w:t>
      </w:r>
      <w:r w:rsidR="00E8281C" w:rsidRPr="00B55539">
        <w:rPr>
          <w:b/>
          <w:color w:val="000000"/>
          <w:sz w:val="32"/>
          <w:szCs w:val="32"/>
          <w:lang w:val="en-US"/>
        </w:rPr>
        <w:t xml:space="preserve"> </w:t>
      </w:r>
      <w:r w:rsidR="00256CE4" w:rsidRPr="00B55539">
        <w:rPr>
          <w:b/>
          <w:color w:val="000000"/>
          <w:sz w:val="32"/>
          <w:szCs w:val="32"/>
          <w:lang w:val="en-US"/>
        </w:rPr>
        <w:t>–</w:t>
      </w:r>
      <w:r w:rsidR="00E8281C" w:rsidRPr="00B55539">
        <w:rPr>
          <w:b/>
          <w:color w:val="000000"/>
          <w:sz w:val="32"/>
          <w:szCs w:val="32"/>
          <w:lang w:val="en-US"/>
        </w:rPr>
        <w:t xml:space="preserve"> </w:t>
      </w:r>
      <w:r w:rsidR="008D7F1E">
        <w:rPr>
          <w:b/>
          <w:color w:val="000000"/>
          <w:sz w:val="32"/>
          <w:szCs w:val="32"/>
          <w:lang w:val="en-US"/>
        </w:rPr>
        <w:t xml:space="preserve">CRA </w:t>
      </w:r>
    </w:p>
    <w:p w14:paraId="300C6F04" w14:textId="77777777" w:rsidR="00EE7B84" w:rsidRPr="00167391" w:rsidRDefault="00EE7B84" w:rsidP="00E03BC2">
      <w:pPr>
        <w:spacing w:after="120"/>
        <w:jc w:val="both"/>
        <w:rPr>
          <w:b/>
          <w:color w:val="000000"/>
          <w:lang w:val="en-US"/>
        </w:rPr>
      </w:pPr>
      <w:r w:rsidRPr="00167391">
        <w:rPr>
          <w:b/>
          <w:color w:val="000000"/>
          <w:lang w:val="en-US"/>
        </w:rPr>
        <w:t>Overview</w:t>
      </w:r>
    </w:p>
    <w:p w14:paraId="680BBA74" w14:textId="13C45EC9" w:rsidR="00AE7F1C" w:rsidRPr="00167391" w:rsidRDefault="00256CE4" w:rsidP="00E8281C">
      <w:pPr>
        <w:rPr>
          <w:rFonts w:cs="Arial"/>
        </w:rPr>
      </w:pPr>
      <w:r w:rsidRPr="00167391">
        <w:rPr>
          <w:rFonts w:cs="Arial"/>
        </w:rPr>
        <w:t>This is an exciting opportunity to</w:t>
      </w:r>
      <w:r w:rsidR="008840B5" w:rsidRPr="00167391">
        <w:rPr>
          <w:rFonts w:cs="Arial"/>
        </w:rPr>
        <w:t xml:space="preserve"> </w:t>
      </w:r>
      <w:r w:rsidR="008D7F1E">
        <w:rPr>
          <w:rFonts w:cs="Arial"/>
        </w:rPr>
        <w:t xml:space="preserve">support in the </w:t>
      </w:r>
      <w:r w:rsidR="008840B5" w:rsidRPr="00167391">
        <w:rPr>
          <w:rFonts w:cs="Arial"/>
        </w:rPr>
        <w:t>teach</w:t>
      </w:r>
      <w:r w:rsidR="008D7F1E">
        <w:rPr>
          <w:rFonts w:cs="Arial"/>
        </w:rPr>
        <w:t xml:space="preserve">ing of </w:t>
      </w:r>
      <w:r w:rsidR="00B06AA5" w:rsidRPr="00167391">
        <w:rPr>
          <w:rFonts w:cs="Arial"/>
        </w:rPr>
        <w:t xml:space="preserve">a </w:t>
      </w:r>
      <w:r w:rsidR="004F71E5" w:rsidRPr="00167391">
        <w:rPr>
          <w:rFonts w:cs="Arial"/>
        </w:rPr>
        <w:t>class in our thriving prep s</w:t>
      </w:r>
      <w:r w:rsidR="00B06AA5" w:rsidRPr="00167391">
        <w:rPr>
          <w:rFonts w:cs="Arial"/>
        </w:rPr>
        <w:t xml:space="preserve">chool and to be </w:t>
      </w:r>
      <w:r w:rsidR="008D7F1E">
        <w:rPr>
          <w:rFonts w:cs="Arial"/>
        </w:rPr>
        <w:t xml:space="preserve">a support in being </w:t>
      </w:r>
      <w:r w:rsidR="00B06AA5" w:rsidRPr="00167391">
        <w:rPr>
          <w:rFonts w:cs="Arial"/>
        </w:rPr>
        <w:t>responsible for the care and education of the children in their class group and to ensure their academic progression as well as their wellbeing and happiness.</w:t>
      </w:r>
    </w:p>
    <w:p w14:paraId="1B1D8F04" w14:textId="77777777" w:rsidR="008D7F1E" w:rsidRPr="00821B54" w:rsidRDefault="008D7F1E" w:rsidP="008D7F1E">
      <w:pPr>
        <w:spacing w:after="120" w:line="240" w:lineRule="auto"/>
        <w:jc w:val="both"/>
        <w:rPr>
          <w:b/>
          <w:color w:val="000000"/>
          <w:lang w:val="en-US"/>
        </w:rPr>
      </w:pPr>
      <w:r w:rsidRPr="00821B54">
        <w:rPr>
          <w:b/>
          <w:color w:val="000000"/>
          <w:lang w:val="en-US"/>
        </w:rPr>
        <w:t xml:space="preserve">The Mead School </w:t>
      </w:r>
    </w:p>
    <w:p w14:paraId="58044313" w14:textId="77777777" w:rsidR="008D7F1E" w:rsidRPr="00821B54" w:rsidRDefault="008D7F1E" w:rsidP="008D7F1E">
      <w:pPr>
        <w:spacing w:after="120" w:line="240" w:lineRule="auto"/>
        <w:jc w:val="both"/>
        <w:rPr>
          <w:b/>
          <w:color w:val="000000"/>
          <w:lang w:val="en-US"/>
        </w:rPr>
      </w:pPr>
      <w:r w:rsidRPr="00821B54">
        <w:rPr>
          <w:b/>
          <w:color w:val="000000"/>
          <w:lang w:val="en-US"/>
        </w:rPr>
        <w:t xml:space="preserve">Job Description: Classroom Assistants (CRA) </w:t>
      </w:r>
    </w:p>
    <w:p w14:paraId="047CD427" w14:textId="77777777" w:rsidR="008D7F1E" w:rsidRPr="00821B54" w:rsidRDefault="008D7F1E" w:rsidP="008D7F1E">
      <w:pPr>
        <w:spacing w:after="120" w:line="240" w:lineRule="auto"/>
        <w:jc w:val="both"/>
        <w:rPr>
          <w:b/>
          <w:color w:val="000000"/>
          <w:lang w:val="en-US"/>
        </w:rPr>
      </w:pPr>
      <w:r w:rsidRPr="00821B54">
        <w:rPr>
          <w:b/>
          <w:color w:val="000000"/>
          <w:lang w:val="en-US"/>
        </w:rPr>
        <w:t>In Summary</w:t>
      </w:r>
    </w:p>
    <w:p w14:paraId="43E393C4" w14:textId="77777777" w:rsidR="008D7F1E" w:rsidRPr="00821B54" w:rsidRDefault="008D7F1E" w:rsidP="008D7F1E">
      <w:pPr>
        <w:pStyle w:val="ListParagraph"/>
        <w:numPr>
          <w:ilvl w:val="0"/>
          <w:numId w:val="37"/>
        </w:numPr>
        <w:spacing w:after="120" w:line="240" w:lineRule="auto"/>
        <w:jc w:val="both"/>
        <w:rPr>
          <w:rFonts w:cs="Arial"/>
        </w:rPr>
      </w:pPr>
      <w:r w:rsidRPr="00821B54">
        <w:rPr>
          <w:rFonts w:cs="Arial"/>
        </w:rPr>
        <w:t>The role of a CRA is to support and enable the Teacher to implement the Curriculum</w:t>
      </w:r>
    </w:p>
    <w:p w14:paraId="0CA89781" w14:textId="77777777" w:rsidR="008D7F1E" w:rsidRPr="00821B54" w:rsidRDefault="008D7F1E" w:rsidP="008D7F1E">
      <w:pPr>
        <w:pStyle w:val="ListParagraph"/>
        <w:numPr>
          <w:ilvl w:val="0"/>
          <w:numId w:val="37"/>
        </w:numPr>
        <w:spacing w:after="120" w:line="240" w:lineRule="auto"/>
        <w:jc w:val="both"/>
        <w:rPr>
          <w:rFonts w:cs="Arial"/>
        </w:rPr>
      </w:pPr>
      <w:r w:rsidRPr="00821B54">
        <w:rPr>
          <w:rFonts w:cs="Arial"/>
        </w:rPr>
        <w:t xml:space="preserve">Under the direction of the Class Teacher, to implement specific programmes for individual children </w:t>
      </w:r>
    </w:p>
    <w:p w14:paraId="3AC8E669" w14:textId="77777777" w:rsidR="008D7F1E" w:rsidRPr="00821B54" w:rsidRDefault="008D7F1E" w:rsidP="008D7F1E">
      <w:pPr>
        <w:pStyle w:val="ListParagraph"/>
        <w:numPr>
          <w:ilvl w:val="0"/>
          <w:numId w:val="37"/>
        </w:numPr>
        <w:spacing w:after="120" w:line="240" w:lineRule="auto"/>
        <w:jc w:val="both"/>
        <w:rPr>
          <w:rFonts w:cs="Arial"/>
        </w:rPr>
      </w:pPr>
      <w:r w:rsidRPr="00821B54">
        <w:rPr>
          <w:rFonts w:cs="Arial"/>
        </w:rPr>
        <w:t>Work as part of a team</w:t>
      </w:r>
    </w:p>
    <w:p w14:paraId="483C2CFA" w14:textId="77777777" w:rsidR="008D7F1E" w:rsidRPr="00821B54" w:rsidRDefault="008D7F1E" w:rsidP="008D7F1E">
      <w:pPr>
        <w:pStyle w:val="ListParagraph"/>
        <w:numPr>
          <w:ilvl w:val="0"/>
          <w:numId w:val="37"/>
        </w:numPr>
        <w:spacing w:after="120" w:line="240" w:lineRule="auto"/>
        <w:jc w:val="both"/>
        <w:rPr>
          <w:rFonts w:cs="Arial"/>
        </w:rPr>
      </w:pPr>
      <w:r w:rsidRPr="00821B54">
        <w:rPr>
          <w:rFonts w:cs="Arial"/>
        </w:rPr>
        <w:t xml:space="preserve">To lead small group work, under direction of class teacher </w:t>
      </w:r>
    </w:p>
    <w:p w14:paraId="47963CB3" w14:textId="77777777" w:rsidR="008D7F1E" w:rsidRPr="00821B54" w:rsidRDefault="008D7F1E" w:rsidP="008D7F1E">
      <w:pPr>
        <w:pStyle w:val="ListParagraph"/>
        <w:numPr>
          <w:ilvl w:val="0"/>
          <w:numId w:val="37"/>
        </w:numPr>
        <w:spacing w:after="120" w:line="240" w:lineRule="auto"/>
        <w:jc w:val="both"/>
        <w:rPr>
          <w:rFonts w:cs="Arial"/>
        </w:rPr>
      </w:pPr>
      <w:r w:rsidRPr="00821B54">
        <w:rPr>
          <w:rFonts w:cs="Arial"/>
        </w:rPr>
        <w:t xml:space="preserve">To provide pastoral support for the pupils in their care </w:t>
      </w:r>
    </w:p>
    <w:p w14:paraId="69A37C9C" w14:textId="77777777" w:rsidR="008D7F1E" w:rsidRPr="00821B54" w:rsidRDefault="008D7F1E" w:rsidP="008D7F1E">
      <w:pPr>
        <w:pStyle w:val="ListParagraph"/>
        <w:numPr>
          <w:ilvl w:val="0"/>
          <w:numId w:val="37"/>
        </w:numPr>
        <w:spacing w:after="120" w:line="240" w:lineRule="auto"/>
        <w:jc w:val="both"/>
        <w:rPr>
          <w:rFonts w:cs="Arial"/>
        </w:rPr>
      </w:pPr>
      <w:r w:rsidRPr="00821B54">
        <w:rPr>
          <w:rFonts w:cs="Arial"/>
        </w:rPr>
        <w:t xml:space="preserve">To be a positive role model for the pupils </w:t>
      </w:r>
    </w:p>
    <w:p w14:paraId="3FF067DB" w14:textId="77777777" w:rsidR="008D7F1E" w:rsidRPr="00821B54" w:rsidRDefault="008D7F1E" w:rsidP="008D7F1E">
      <w:pPr>
        <w:pStyle w:val="ListParagraph"/>
        <w:numPr>
          <w:ilvl w:val="0"/>
          <w:numId w:val="37"/>
        </w:numPr>
        <w:spacing w:after="120" w:line="240" w:lineRule="auto"/>
        <w:jc w:val="both"/>
        <w:rPr>
          <w:rFonts w:cs="Arial"/>
        </w:rPr>
      </w:pPr>
      <w:r w:rsidRPr="00821B54">
        <w:rPr>
          <w:rFonts w:cs="Arial"/>
        </w:rPr>
        <w:t xml:space="preserve">To undertake duties in line with school guidelines including rostered breakfast, break times and after school provision </w:t>
      </w:r>
    </w:p>
    <w:p w14:paraId="04CD07B7" w14:textId="77777777" w:rsidR="008D7F1E" w:rsidRPr="00821B54" w:rsidRDefault="008D7F1E" w:rsidP="008D7F1E">
      <w:pPr>
        <w:pStyle w:val="ListParagraph"/>
        <w:numPr>
          <w:ilvl w:val="0"/>
          <w:numId w:val="37"/>
        </w:numPr>
        <w:spacing w:after="120" w:line="240" w:lineRule="auto"/>
        <w:jc w:val="both"/>
        <w:rPr>
          <w:rFonts w:cs="Arial"/>
        </w:rPr>
      </w:pPr>
      <w:r w:rsidRPr="00821B54">
        <w:rPr>
          <w:rFonts w:cs="Arial"/>
        </w:rPr>
        <w:t>To undertake all activities and duties relevant to the year group</w:t>
      </w:r>
    </w:p>
    <w:p w14:paraId="48ADB213" w14:textId="77777777" w:rsidR="008D7F1E" w:rsidRPr="00821B54" w:rsidRDefault="008D7F1E" w:rsidP="008D7F1E">
      <w:pPr>
        <w:pStyle w:val="ListParagraph"/>
        <w:numPr>
          <w:ilvl w:val="0"/>
          <w:numId w:val="37"/>
        </w:numPr>
        <w:spacing w:after="120" w:line="240" w:lineRule="auto"/>
        <w:jc w:val="both"/>
        <w:rPr>
          <w:rFonts w:cs="Arial"/>
        </w:rPr>
      </w:pPr>
      <w:r w:rsidRPr="00821B54">
        <w:rPr>
          <w:rFonts w:cs="Arial"/>
        </w:rPr>
        <w:t>To uphold the ethos of The Mead School</w:t>
      </w:r>
    </w:p>
    <w:p w14:paraId="4A955E64" w14:textId="77777777" w:rsidR="008D7F1E" w:rsidRPr="00821B54" w:rsidRDefault="008D7F1E" w:rsidP="008D7F1E">
      <w:pPr>
        <w:pStyle w:val="ListParagraph"/>
        <w:numPr>
          <w:ilvl w:val="0"/>
          <w:numId w:val="37"/>
        </w:numPr>
        <w:spacing w:after="120" w:line="240" w:lineRule="auto"/>
        <w:jc w:val="both"/>
        <w:rPr>
          <w:rFonts w:cs="Arial"/>
        </w:rPr>
      </w:pPr>
      <w:r w:rsidRPr="00821B54">
        <w:rPr>
          <w:rFonts w:cs="Arial"/>
        </w:rPr>
        <w:t>To be flexible and forward thinking with the changing demands of each school day</w:t>
      </w:r>
    </w:p>
    <w:p w14:paraId="3430967A" w14:textId="77777777" w:rsidR="004F71E5" w:rsidRPr="00821B54" w:rsidRDefault="004F71E5" w:rsidP="003E1330">
      <w:pPr>
        <w:spacing w:after="120" w:line="240" w:lineRule="auto"/>
        <w:jc w:val="both"/>
        <w:rPr>
          <w:rFonts w:ascii="Trebuchet MS" w:hAnsi="Trebuchet MS" w:cs="Arial"/>
          <w:b/>
          <w:sz w:val="20"/>
          <w:szCs w:val="20"/>
        </w:rPr>
      </w:pPr>
    </w:p>
    <w:p w14:paraId="47098FD3" w14:textId="77777777" w:rsidR="00EE7B84" w:rsidRPr="00821B54" w:rsidRDefault="00EE7B84" w:rsidP="00167391">
      <w:pPr>
        <w:spacing w:after="120"/>
        <w:jc w:val="both"/>
        <w:rPr>
          <w:b/>
          <w:color w:val="000000"/>
          <w:lang w:val="en-US"/>
        </w:rPr>
      </w:pPr>
      <w:r w:rsidRPr="00821B54">
        <w:rPr>
          <w:b/>
          <w:color w:val="000000"/>
          <w:lang w:val="en-US"/>
        </w:rPr>
        <w:t>Person Specification</w:t>
      </w:r>
      <w:r w:rsidR="00256CE4" w:rsidRPr="00821B54">
        <w:rPr>
          <w:b/>
          <w:color w:val="000000"/>
          <w:lang w:val="en-US"/>
        </w:rPr>
        <w:t xml:space="preserve"> </w:t>
      </w:r>
    </w:p>
    <w:p w14:paraId="54DF72C2" w14:textId="77777777" w:rsidR="00EE7B84" w:rsidRPr="00821B54" w:rsidRDefault="00EE7B84" w:rsidP="00707E14">
      <w:pPr>
        <w:spacing w:after="120" w:line="240" w:lineRule="auto"/>
        <w:jc w:val="both"/>
        <w:rPr>
          <w:rFonts w:cs="Arial"/>
        </w:rPr>
      </w:pPr>
      <w:r w:rsidRPr="00821B54">
        <w:rPr>
          <w:rFonts w:cs="Arial"/>
        </w:rPr>
        <w:t>The successful candidate will have the following skills, experience and qualities:</w:t>
      </w:r>
    </w:p>
    <w:p w14:paraId="5D4C1832" w14:textId="77777777" w:rsidR="00EE7B84" w:rsidRPr="00821B54" w:rsidRDefault="00EE7B84" w:rsidP="00167391">
      <w:pPr>
        <w:spacing w:after="120"/>
        <w:ind w:left="720" w:hanging="720"/>
        <w:jc w:val="both"/>
        <w:rPr>
          <w:rFonts w:cs="Arial"/>
          <w:u w:val="single"/>
        </w:rPr>
      </w:pPr>
      <w:r w:rsidRPr="00821B54">
        <w:rPr>
          <w:rFonts w:cs="Arial"/>
          <w:u w:val="single"/>
        </w:rPr>
        <w:t>Skills</w:t>
      </w:r>
    </w:p>
    <w:p w14:paraId="50AC5D5B" w14:textId="159C217C" w:rsidR="00EE7B84" w:rsidRPr="00821B54" w:rsidRDefault="00EE7B84" w:rsidP="003E1330">
      <w:pPr>
        <w:pStyle w:val="ListParagraph"/>
        <w:numPr>
          <w:ilvl w:val="0"/>
          <w:numId w:val="37"/>
        </w:numPr>
        <w:spacing w:after="120" w:line="240" w:lineRule="auto"/>
        <w:jc w:val="both"/>
        <w:rPr>
          <w:rFonts w:cs="Arial"/>
        </w:rPr>
      </w:pPr>
      <w:r w:rsidRPr="00821B54">
        <w:rPr>
          <w:rFonts w:cs="Arial"/>
        </w:rPr>
        <w:t>Excellent communication skills and ability to build relationships with pupils</w:t>
      </w:r>
      <w:r w:rsidR="008D7F1E" w:rsidRPr="00821B54">
        <w:rPr>
          <w:rFonts w:cs="Arial"/>
        </w:rPr>
        <w:t xml:space="preserve"> </w:t>
      </w:r>
      <w:r w:rsidRPr="00821B54">
        <w:rPr>
          <w:rFonts w:cs="Arial"/>
        </w:rPr>
        <w:t>and colleagues</w:t>
      </w:r>
    </w:p>
    <w:p w14:paraId="7F865A93" w14:textId="77777777" w:rsidR="00EE7B84" w:rsidRPr="00821B54" w:rsidRDefault="00EE7B84" w:rsidP="003E1330">
      <w:pPr>
        <w:pStyle w:val="ListParagraph"/>
        <w:numPr>
          <w:ilvl w:val="0"/>
          <w:numId w:val="37"/>
        </w:numPr>
        <w:spacing w:after="120" w:line="240" w:lineRule="auto"/>
        <w:jc w:val="both"/>
        <w:rPr>
          <w:rFonts w:cs="Arial"/>
        </w:rPr>
      </w:pPr>
      <w:r w:rsidRPr="00821B54">
        <w:rPr>
          <w:rFonts w:cs="Arial"/>
        </w:rPr>
        <w:t>Excellent planning, adminis</w:t>
      </w:r>
      <w:r w:rsidR="005A4FD1" w:rsidRPr="00821B54">
        <w:rPr>
          <w:rFonts w:cs="Arial"/>
        </w:rPr>
        <w:t>tration, time management skills</w:t>
      </w:r>
    </w:p>
    <w:p w14:paraId="04C7EF19" w14:textId="77777777" w:rsidR="00EE7B84" w:rsidRPr="00821B54" w:rsidRDefault="00EE7B84" w:rsidP="00167391">
      <w:pPr>
        <w:spacing w:after="120"/>
        <w:ind w:left="720" w:hanging="720"/>
        <w:jc w:val="both"/>
        <w:rPr>
          <w:rFonts w:cs="Arial"/>
          <w:u w:val="single"/>
        </w:rPr>
      </w:pPr>
      <w:r w:rsidRPr="00821B54">
        <w:rPr>
          <w:rFonts w:cs="Arial"/>
          <w:u w:val="single"/>
        </w:rPr>
        <w:t>Experience</w:t>
      </w:r>
    </w:p>
    <w:p w14:paraId="10D99514" w14:textId="77777777" w:rsidR="00EE7B84" w:rsidRPr="00821B54" w:rsidRDefault="00EE7B84" w:rsidP="003E1330">
      <w:pPr>
        <w:pStyle w:val="ListParagraph"/>
        <w:numPr>
          <w:ilvl w:val="0"/>
          <w:numId w:val="38"/>
        </w:numPr>
        <w:spacing w:after="120" w:line="240" w:lineRule="auto"/>
        <w:jc w:val="both"/>
        <w:rPr>
          <w:rFonts w:cs="Arial"/>
        </w:rPr>
      </w:pPr>
      <w:r w:rsidRPr="00821B54">
        <w:rPr>
          <w:rFonts w:cs="Arial"/>
        </w:rPr>
        <w:t>Evidence of a commitment to cont</w:t>
      </w:r>
      <w:r w:rsidR="005A4FD1" w:rsidRPr="00821B54">
        <w:rPr>
          <w:rFonts w:cs="Arial"/>
        </w:rPr>
        <w:t>inuing professional development</w:t>
      </w:r>
    </w:p>
    <w:p w14:paraId="0638D7DE" w14:textId="35CEC8B4" w:rsidR="004F71E5" w:rsidRPr="00821B54" w:rsidRDefault="008D7F1E" w:rsidP="003E1330">
      <w:pPr>
        <w:pStyle w:val="ListParagraph"/>
        <w:numPr>
          <w:ilvl w:val="0"/>
          <w:numId w:val="38"/>
        </w:numPr>
        <w:spacing w:after="120" w:line="240" w:lineRule="auto"/>
        <w:jc w:val="both"/>
        <w:rPr>
          <w:rFonts w:cs="Arial"/>
        </w:rPr>
      </w:pPr>
      <w:r w:rsidRPr="00821B54">
        <w:rPr>
          <w:rFonts w:cs="Arial"/>
        </w:rPr>
        <w:t>Experience in the classroom would be an advantage</w:t>
      </w:r>
    </w:p>
    <w:p w14:paraId="0EA8D30B" w14:textId="77777777" w:rsidR="00EE7B84" w:rsidRPr="00821B54" w:rsidRDefault="00EE7B84" w:rsidP="00167391">
      <w:pPr>
        <w:spacing w:after="120"/>
        <w:ind w:left="720" w:hanging="720"/>
        <w:jc w:val="both"/>
        <w:rPr>
          <w:rFonts w:cs="Arial"/>
          <w:u w:val="single"/>
        </w:rPr>
      </w:pPr>
      <w:r w:rsidRPr="00821B54">
        <w:rPr>
          <w:rFonts w:cs="Arial"/>
          <w:u w:val="single"/>
        </w:rPr>
        <w:t>Personal Qualities</w:t>
      </w:r>
    </w:p>
    <w:p w14:paraId="7DB50976" w14:textId="77777777" w:rsidR="00EE7B84" w:rsidRPr="00821B54" w:rsidRDefault="001A0098" w:rsidP="003E1330">
      <w:pPr>
        <w:pStyle w:val="ListParagraph"/>
        <w:numPr>
          <w:ilvl w:val="0"/>
          <w:numId w:val="39"/>
        </w:numPr>
        <w:spacing w:after="120" w:line="240" w:lineRule="auto"/>
        <w:jc w:val="both"/>
        <w:rPr>
          <w:rFonts w:cs="Arial"/>
        </w:rPr>
      </w:pPr>
      <w:r w:rsidRPr="00821B54">
        <w:rPr>
          <w:rFonts w:cs="Arial"/>
        </w:rPr>
        <w:t>Leading by example with</w:t>
      </w:r>
      <w:r w:rsidR="00EE7B84" w:rsidRPr="00821B54">
        <w:rPr>
          <w:rFonts w:cs="Arial"/>
        </w:rPr>
        <w:t xml:space="preserve"> hon</w:t>
      </w:r>
      <w:r w:rsidR="005A4FD1" w:rsidRPr="00821B54">
        <w:rPr>
          <w:rFonts w:cs="Arial"/>
        </w:rPr>
        <w:t>esty and integrity</w:t>
      </w:r>
    </w:p>
    <w:p w14:paraId="2538E41D" w14:textId="77777777" w:rsidR="00EE7B84" w:rsidRPr="00821B54" w:rsidRDefault="00EE7B84" w:rsidP="003E1330">
      <w:pPr>
        <w:pStyle w:val="ListParagraph"/>
        <w:numPr>
          <w:ilvl w:val="0"/>
          <w:numId w:val="39"/>
        </w:numPr>
        <w:spacing w:after="120" w:line="240" w:lineRule="auto"/>
        <w:jc w:val="both"/>
        <w:rPr>
          <w:rFonts w:cs="Arial"/>
        </w:rPr>
      </w:pPr>
      <w:r w:rsidRPr="00821B54">
        <w:rPr>
          <w:rFonts w:cs="Arial"/>
        </w:rPr>
        <w:t xml:space="preserve">A ‘can do’ attitude and the willingness </w:t>
      </w:r>
      <w:r w:rsidR="005A4FD1" w:rsidRPr="00821B54">
        <w:rPr>
          <w:rFonts w:cs="Arial"/>
        </w:rPr>
        <w:t>to work hard to get things done</w:t>
      </w:r>
    </w:p>
    <w:p w14:paraId="1293E3E9" w14:textId="4AFDA56F" w:rsidR="00EE7B84" w:rsidRPr="00821B54" w:rsidRDefault="005A4FD1" w:rsidP="003E1330">
      <w:pPr>
        <w:pStyle w:val="ListParagraph"/>
        <w:numPr>
          <w:ilvl w:val="0"/>
          <w:numId w:val="39"/>
        </w:numPr>
        <w:spacing w:after="120" w:line="240" w:lineRule="auto"/>
        <w:jc w:val="both"/>
        <w:rPr>
          <w:rFonts w:cs="Arial"/>
        </w:rPr>
      </w:pPr>
      <w:r w:rsidRPr="00821B54">
        <w:rPr>
          <w:rFonts w:cs="Arial"/>
        </w:rPr>
        <w:t xml:space="preserve">A strong entrepreneurial </w:t>
      </w:r>
      <w:r w:rsidR="00C27B05" w:rsidRPr="00821B54">
        <w:rPr>
          <w:rFonts w:cs="Arial"/>
        </w:rPr>
        <w:t xml:space="preserve">and creative </w:t>
      </w:r>
      <w:r w:rsidRPr="00821B54">
        <w:rPr>
          <w:rFonts w:cs="Arial"/>
        </w:rPr>
        <w:t>spirit</w:t>
      </w:r>
    </w:p>
    <w:p w14:paraId="4E9B1E09" w14:textId="77777777" w:rsidR="00EE7B84" w:rsidRPr="00821B54" w:rsidRDefault="00EE7B84" w:rsidP="003E1330">
      <w:pPr>
        <w:pStyle w:val="ListParagraph"/>
        <w:numPr>
          <w:ilvl w:val="0"/>
          <w:numId w:val="39"/>
        </w:numPr>
        <w:spacing w:after="120" w:line="240" w:lineRule="auto"/>
        <w:jc w:val="both"/>
        <w:rPr>
          <w:rFonts w:cs="Arial"/>
        </w:rPr>
      </w:pPr>
      <w:r w:rsidRPr="00821B54">
        <w:rPr>
          <w:rFonts w:cs="Arial"/>
        </w:rPr>
        <w:t>Ambition, en</w:t>
      </w:r>
      <w:r w:rsidR="005A4FD1" w:rsidRPr="00821B54">
        <w:rPr>
          <w:rFonts w:cs="Arial"/>
        </w:rPr>
        <w:t>ergy, enthusiasm and commitment</w:t>
      </w:r>
    </w:p>
    <w:p w14:paraId="2FDC288C" w14:textId="77777777" w:rsidR="00EE7B84" w:rsidRPr="00821B54" w:rsidRDefault="00EE7B84" w:rsidP="003E1330">
      <w:pPr>
        <w:pStyle w:val="ListParagraph"/>
        <w:numPr>
          <w:ilvl w:val="0"/>
          <w:numId w:val="39"/>
        </w:numPr>
        <w:spacing w:after="120" w:line="240" w:lineRule="auto"/>
        <w:jc w:val="both"/>
        <w:rPr>
          <w:rFonts w:cs="Arial"/>
        </w:rPr>
      </w:pPr>
      <w:r w:rsidRPr="00821B54">
        <w:rPr>
          <w:rFonts w:cs="Arial"/>
        </w:rPr>
        <w:t>Interest in and drive to enhance the extra-curricular life of the school: music, spor</w:t>
      </w:r>
      <w:r w:rsidR="005A4FD1" w:rsidRPr="00821B54">
        <w:rPr>
          <w:rFonts w:cs="Arial"/>
        </w:rPr>
        <w:t>t, drama, etc</w:t>
      </w:r>
    </w:p>
    <w:p w14:paraId="2C0C3E34" w14:textId="77777777" w:rsidR="00EE7B84" w:rsidRPr="00821B54" w:rsidRDefault="00EE7B84" w:rsidP="003E1330">
      <w:pPr>
        <w:pStyle w:val="ListParagraph"/>
        <w:numPr>
          <w:ilvl w:val="0"/>
          <w:numId w:val="39"/>
        </w:numPr>
        <w:spacing w:after="120" w:line="240" w:lineRule="auto"/>
        <w:jc w:val="both"/>
        <w:rPr>
          <w:rFonts w:cs="Arial"/>
        </w:rPr>
      </w:pPr>
      <w:r w:rsidRPr="00821B54">
        <w:rPr>
          <w:rFonts w:cs="Arial"/>
        </w:rPr>
        <w:t>Ability to play a significant role in the local community, raising the school’s profile</w:t>
      </w:r>
    </w:p>
    <w:p w14:paraId="6CBB2555" w14:textId="77777777" w:rsidR="00EE7B84" w:rsidRPr="00821B54" w:rsidRDefault="00EE7B84" w:rsidP="003E1330">
      <w:pPr>
        <w:pStyle w:val="ListParagraph"/>
        <w:numPr>
          <w:ilvl w:val="0"/>
          <w:numId w:val="39"/>
        </w:numPr>
        <w:spacing w:after="120" w:line="240" w:lineRule="auto"/>
        <w:jc w:val="both"/>
        <w:rPr>
          <w:rFonts w:cs="Arial"/>
        </w:rPr>
      </w:pPr>
      <w:r w:rsidRPr="00821B54">
        <w:rPr>
          <w:rFonts w:cs="Arial"/>
        </w:rPr>
        <w:t>Leadership qualities including authority and empathy to connect with and ins</w:t>
      </w:r>
      <w:r w:rsidR="005A4FD1" w:rsidRPr="00821B54">
        <w:rPr>
          <w:rFonts w:cs="Arial"/>
        </w:rPr>
        <w:t>pire teaching and support staff</w:t>
      </w:r>
    </w:p>
    <w:p w14:paraId="629422EA" w14:textId="77777777" w:rsidR="00EE7B84" w:rsidRPr="00821B54" w:rsidRDefault="00EE7B84" w:rsidP="003E1330">
      <w:pPr>
        <w:pStyle w:val="ListParagraph"/>
        <w:numPr>
          <w:ilvl w:val="0"/>
          <w:numId w:val="39"/>
        </w:numPr>
        <w:spacing w:after="120" w:line="240" w:lineRule="auto"/>
        <w:jc w:val="both"/>
        <w:rPr>
          <w:rFonts w:cs="Arial"/>
        </w:rPr>
      </w:pPr>
      <w:r w:rsidRPr="00821B54">
        <w:rPr>
          <w:rFonts w:cs="Arial"/>
        </w:rPr>
        <w:t>A confident and outgoing personality that will be able to maintain the support of</w:t>
      </w:r>
      <w:r w:rsidR="005A4FD1" w:rsidRPr="00821B54">
        <w:rPr>
          <w:rFonts w:cs="Arial"/>
        </w:rPr>
        <w:t xml:space="preserve"> colleagues, parents and pupils</w:t>
      </w:r>
    </w:p>
    <w:p w14:paraId="680C60B8" w14:textId="77777777" w:rsidR="00EE7B84" w:rsidRPr="00821B54" w:rsidRDefault="00EE7B84" w:rsidP="003E1330">
      <w:pPr>
        <w:pStyle w:val="ListParagraph"/>
        <w:numPr>
          <w:ilvl w:val="0"/>
          <w:numId w:val="39"/>
        </w:numPr>
        <w:spacing w:after="120" w:line="240" w:lineRule="auto"/>
        <w:jc w:val="both"/>
        <w:rPr>
          <w:rFonts w:cs="Arial"/>
        </w:rPr>
      </w:pPr>
      <w:r w:rsidRPr="00821B54">
        <w:rPr>
          <w:rFonts w:cs="Arial"/>
        </w:rPr>
        <w:t>Be able to take the initiative and able to take an idea and d</w:t>
      </w:r>
      <w:r w:rsidR="005A4FD1" w:rsidRPr="00821B54">
        <w:rPr>
          <w:rFonts w:cs="Arial"/>
        </w:rPr>
        <w:t>evelop it through to completion</w:t>
      </w:r>
    </w:p>
    <w:p w14:paraId="3DE75A65" w14:textId="238259B1" w:rsidR="00EE7B84" w:rsidRPr="00821B54" w:rsidRDefault="00EE7B84" w:rsidP="003E1330">
      <w:pPr>
        <w:pStyle w:val="ListParagraph"/>
        <w:numPr>
          <w:ilvl w:val="0"/>
          <w:numId w:val="39"/>
        </w:numPr>
        <w:spacing w:after="120" w:line="240" w:lineRule="auto"/>
        <w:jc w:val="both"/>
        <w:rPr>
          <w:rFonts w:cs="Arial"/>
        </w:rPr>
      </w:pPr>
      <w:r w:rsidRPr="00821B54">
        <w:rPr>
          <w:rFonts w:cs="Arial"/>
        </w:rPr>
        <w:t>Have a good sense of humou</w:t>
      </w:r>
      <w:r w:rsidR="005A4FD1" w:rsidRPr="00821B54">
        <w:rPr>
          <w:rFonts w:cs="Arial"/>
        </w:rPr>
        <w:t>r and be flexible and adaptab</w:t>
      </w:r>
      <w:r w:rsidR="00C27B05" w:rsidRPr="00821B54">
        <w:rPr>
          <w:rFonts w:cs="Arial"/>
        </w:rPr>
        <w:t>le</w:t>
      </w:r>
    </w:p>
    <w:p w14:paraId="5AB791B3" w14:textId="0AEC1952" w:rsidR="00C27B05" w:rsidRPr="00821B54" w:rsidRDefault="00FE5E03" w:rsidP="003E1330">
      <w:pPr>
        <w:pStyle w:val="ListParagraph"/>
        <w:numPr>
          <w:ilvl w:val="0"/>
          <w:numId w:val="39"/>
        </w:numPr>
        <w:spacing w:after="120" w:line="240" w:lineRule="auto"/>
        <w:jc w:val="both"/>
        <w:rPr>
          <w:rFonts w:cs="Arial"/>
        </w:rPr>
      </w:pPr>
      <w:r w:rsidRPr="00821B54">
        <w:rPr>
          <w:rFonts w:cs="Arial"/>
        </w:rPr>
        <w:t>Have a positive, solution orientated mindset with a resilience and perseverance in their commitment to the role</w:t>
      </w:r>
    </w:p>
    <w:p w14:paraId="483DF467" w14:textId="1869779A" w:rsidR="00FC1CE7" w:rsidRDefault="00821B54" w:rsidP="00FC1CE7">
      <w:pPr>
        <w:spacing w:after="120" w:line="240" w:lineRule="auto"/>
        <w:jc w:val="both"/>
        <w:rPr>
          <w:rFonts w:cs="Arial"/>
          <w:highlight w:val="lightGray"/>
        </w:rPr>
      </w:pPr>
      <w:r>
        <w:rPr>
          <w:rFonts w:cs="Arial"/>
          <w:highlight w:val="lightGray"/>
        </w:rPr>
        <w:t>Gap student duties would be dependent on the candidate’s individual experience and skill set.  This would be an organic role to be discussed and agreed with the Head.</w:t>
      </w:r>
    </w:p>
    <w:p w14:paraId="6227D09A" w14:textId="77777777" w:rsidR="00FC1CE7" w:rsidRPr="00FC1CE7" w:rsidRDefault="00FC1CE7" w:rsidP="00FC1CE7">
      <w:pPr>
        <w:spacing w:after="120"/>
        <w:rPr>
          <w:b/>
          <w:color w:val="000000"/>
          <w:sz w:val="32"/>
          <w:szCs w:val="32"/>
          <w:lang w:val="en-US"/>
        </w:rPr>
      </w:pPr>
      <w:r w:rsidRPr="00FC1CE7">
        <w:rPr>
          <w:b/>
          <w:color w:val="000000"/>
          <w:sz w:val="32"/>
          <w:szCs w:val="32"/>
          <w:lang w:val="en-US"/>
        </w:rPr>
        <w:lastRenderedPageBreak/>
        <w:t>The Mead’s Mission Statement</w:t>
      </w:r>
    </w:p>
    <w:p w14:paraId="638CE1AD" w14:textId="77777777" w:rsidR="00DE0603" w:rsidRDefault="00DE0603" w:rsidP="001A0B63">
      <w:pPr>
        <w:pStyle w:val="xmsonormal"/>
        <w:shd w:val="clear" w:color="auto" w:fill="FFFFFF"/>
        <w:spacing w:before="0" w:beforeAutospacing="0" w:after="0" w:afterAutospacing="0"/>
        <w:rPr>
          <w:rFonts w:asciiTheme="minorHAnsi" w:hAnsiTheme="minorHAnsi" w:cstheme="minorHAnsi"/>
          <w:b/>
          <w:bCs/>
          <w:color w:val="201F1E"/>
          <w:bdr w:val="none" w:sz="0" w:space="0" w:color="auto" w:frame="1"/>
        </w:rPr>
      </w:pPr>
    </w:p>
    <w:p w14:paraId="3D541520" w14:textId="487FA294" w:rsidR="001A0B63" w:rsidRPr="00DE0603" w:rsidRDefault="001A0B63" w:rsidP="00DE0603">
      <w:pPr>
        <w:spacing w:after="120"/>
        <w:rPr>
          <w:b/>
          <w:color w:val="000000"/>
          <w:sz w:val="32"/>
          <w:szCs w:val="32"/>
          <w:lang w:val="en-US"/>
        </w:rPr>
      </w:pPr>
      <w:r w:rsidRPr="00DE0603">
        <w:rPr>
          <w:b/>
          <w:color w:val="000000"/>
          <w:sz w:val="32"/>
          <w:szCs w:val="32"/>
          <w:lang w:val="en-US"/>
        </w:rPr>
        <w:t>The School’s Ethos</w:t>
      </w:r>
    </w:p>
    <w:p w14:paraId="43C06024" w14:textId="77777777" w:rsidR="00DE0603" w:rsidRPr="00DE0603" w:rsidRDefault="00DE0603" w:rsidP="001A0B63">
      <w:pPr>
        <w:pStyle w:val="xmsonormal"/>
        <w:shd w:val="clear" w:color="auto" w:fill="FFFFFF"/>
        <w:spacing w:before="0" w:beforeAutospacing="0" w:after="0" w:afterAutospacing="0"/>
        <w:rPr>
          <w:rFonts w:asciiTheme="minorHAnsi" w:hAnsiTheme="minorHAnsi" w:cstheme="minorHAnsi"/>
          <w:color w:val="201F1E"/>
        </w:rPr>
      </w:pPr>
    </w:p>
    <w:p w14:paraId="5DBB3F6B" w14:textId="77777777" w:rsidR="001A0B63" w:rsidRPr="00DE0603" w:rsidRDefault="001A0B63" w:rsidP="001A0B63">
      <w:pPr>
        <w:pStyle w:val="xmsonormal"/>
        <w:shd w:val="clear" w:color="auto" w:fill="FFFFFF"/>
        <w:spacing w:before="0" w:beforeAutospacing="0" w:after="0" w:afterAutospacing="0"/>
        <w:rPr>
          <w:rFonts w:asciiTheme="minorHAnsi" w:hAnsiTheme="minorHAnsi" w:cstheme="minorHAnsi"/>
          <w:color w:val="201F1E"/>
        </w:rPr>
      </w:pPr>
      <w:r w:rsidRPr="00DE0603">
        <w:rPr>
          <w:rFonts w:asciiTheme="minorHAnsi" w:hAnsiTheme="minorHAnsi" w:cstheme="minorHAnsi"/>
          <w:color w:val="201F1E"/>
          <w:bdr w:val="none" w:sz="0" w:space="0" w:color="auto" w:frame="1"/>
        </w:rPr>
        <w:t>Personal growth and achievement across the curriculum are reliant on children being happy, valued and inspired by an increasingly broad, inclusive, collaborative, compassionate and individualised school experience which, in turn, fosters self-confidence, curiosity, ambition and independence of mind.</w:t>
      </w:r>
    </w:p>
    <w:p w14:paraId="71FA226C" w14:textId="77777777" w:rsidR="00DE0603" w:rsidRPr="00DE0603" w:rsidRDefault="00DE0603" w:rsidP="001A0B63">
      <w:pPr>
        <w:pStyle w:val="xmsonormal"/>
        <w:shd w:val="clear" w:color="auto" w:fill="FFFFFF"/>
        <w:spacing w:before="0" w:beforeAutospacing="0" w:after="0" w:afterAutospacing="0"/>
        <w:rPr>
          <w:rFonts w:asciiTheme="minorHAnsi" w:hAnsiTheme="minorHAnsi" w:cstheme="minorHAnsi"/>
          <w:b/>
          <w:bCs/>
          <w:color w:val="201F1E"/>
          <w:bdr w:val="none" w:sz="0" w:space="0" w:color="auto" w:frame="1"/>
        </w:rPr>
      </w:pPr>
    </w:p>
    <w:p w14:paraId="00F837A4" w14:textId="2EBAA8DA" w:rsidR="00DE0603" w:rsidRPr="00DE0603" w:rsidRDefault="001A0B63" w:rsidP="00DE0603">
      <w:pPr>
        <w:spacing w:after="120"/>
        <w:rPr>
          <w:b/>
          <w:color w:val="000000"/>
          <w:sz w:val="32"/>
          <w:szCs w:val="32"/>
          <w:lang w:val="en-US"/>
        </w:rPr>
      </w:pPr>
      <w:r w:rsidRPr="00DE0603">
        <w:rPr>
          <w:b/>
          <w:color w:val="000000"/>
          <w:sz w:val="32"/>
          <w:szCs w:val="32"/>
          <w:lang w:val="en-US"/>
        </w:rPr>
        <w:t>The School’s Aims</w:t>
      </w:r>
    </w:p>
    <w:p w14:paraId="49EC8877" w14:textId="77777777" w:rsidR="00DE0603" w:rsidRPr="00DE0603" w:rsidRDefault="00DE0603" w:rsidP="001A0B63">
      <w:pPr>
        <w:pStyle w:val="xmsonormal"/>
        <w:shd w:val="clear" w:color="auto" w:fill="FFFFFF"/>
        <w:spacing w:before="0" w:beforeAutospacing="0" w:after="0" w:afterAutospacing="0"/>
        <w:rPr>
          <w:rFonts w:asciiTheme="minorHAnsi" w:hAnsiTheme="minorHAnsi" w:cstheme="minorHAnsi"/>
          <w:b/>
          <w:bCs/>
          <w:color w:val="201F1E"/>
          <w:bdr w:val="none" w:sz="0" w:space="0" w:color="auto" w:frame="1"/>
        </w:rPr>
      </w:pPr>
    </w:p>
    <w:p w14:paraId="18D2D996" w14:textId="3281E09D" w:rsidR="001A0B63" w:rsidRPr="00DE0603" w:rsidRDefault="001A0B63" w:rsidP="00DE0603">
      <w:pPr>
        <w:pStyle w:val="xmsolistparagraph"/>
        <w:numPr>
          <w:ilvl w:val="0"/>
          <w:numId w:val="44"/>
        </w:numPr>
        <w:shd w:val="clear" w:color="auto" w:fill="FFFFFF"/>
        <w:spacing w:before="0" w:beforeAutospacing="0" w:after="0" w:afterAutospacing="0" w:line="233" w:lineRule="atLeast"/>
        <w:rPr>
          <w:rFonts w:asciiTheme="minorHAnsi" w:hAnsiTheme="minorHAnsi" w:cstheme="minorHAnsi"/>
          <w:color w:val="201F1E"/>
        </w:rPr>
      </w:pPr>
      <w:r w:rsidRPr="00DE0603">
        <w:rPr>
          <w:rFonts w:asciiTheme="minorHAnsi" w:hAnsiTheme="minorHAnsi" w:cstheme="minorHAnsi"/>
          <w:color w:val="201F1E"/>
          <w:bdr w:val="none" w:sz="0" w:space="0" w:color="auto" w:frame="1"/>
        </w:rPr>
        <w:t>To grow an increasingly compassionate and collaborative community.</w:t>
      </w:r>
    </w:p>
    <w:p w14:paraId="6BF220F0" w14:textId="5DBB3670" w:rsidR="001A0B63" w:rsidRPr="00DE0603" w:rsidRDefault="001A0B63" w:rsidP="00DE0603">
      <w:pPr>
        <w:pStyle w:val="xmsolistparagraph"/>
        <w:numPr>
          <w:ilvl w:val="0"/>
          <w:numId w:val="44"/>
        </w:numPr>
        <w:shd w:val="clear" w:color="auto" w:fill="FFFFFF"/>
        <w:spacing w:before="0" w:beforeAutospacing="0" w:after="0" w:afterAutospacing="0" w:line="233" w:lineRule="atLeast"/>
        <w:rPr>
          <w:rFonts w:asciiTheme="minorHAnsi" w:hAnsiTheme="minorHAnsi" w:cstheme="minorHAnsi"/>
          <w:color w:val="201F1E"/>
        </w:rPr>
      </w:pPr>
      <w:r w:rsidRPr="00DE0603">
        <w:rPr>
          <w:rFonts w:asciiTheme="minorHAnsi" w:hAnsiTheme="minorHAnsi" w:cstheme="minorHAnsi"/>
          <w:color w:val="201F1E"/>
          <w:bdr w:val="none" w:sz="0" w:space="0" w:color="auto" w:frame="1"/>
        </w:rPr>
        <w:t>To deliver a broad, inclusive, inspiring and individualised education, fostering curiosity and</w:t>
      </w:r>
      <w:r w:rsidR="00DE0603">
        <w:rPr>
          <w:rFonts w:asciiTheme="minorHAnsi" w:hAnsiTheme="minorHAnsi" w:cstheme="minorHAnsi"/>
          <w:color w:val="201F1E"/>
          <w:bdr w:val="none" w:sz="0" w:space="0" w:color="auto" w:frame="1"/>
        </w:rPr>
        <w:t xml:space="preserve"> </w:t>
      </w:r>
      <w:r w:rsidRPr="00DE0603">
        <w:rPr>
          <w:rFonts w:asciiTheme="minorHAnsi" w:hAnsiTheme="minorHAnsi" w:cstheme="minorHAnsi"/>
          <w:color w:val="201F1E"/>
          <w:bdr w:val="none" w:sz="0" w:space="0" w:color="auto" w:frame="1"/>
        </w:rPr>
        <w:t>ambition.</w:t>
      </w:r>
    </w:p>
    <w:p w14:paraId="42E68209" w14:textId="7224465E" w:rsidR="001A0B63" w:rsidRPr="00DE0603" w:rsidRDefault="001A0B63" w:rsidP="00DE0603">
      <w:pPr>
        <w:pStyle w:val="xmsolistparagraph"/>
        <w:numPr>
          <w:ilvl w:val="0"/>
          <w:numId w:val="44"/>
        </w:numPr>
        <w:shd w:val="clear" w:color="auto" w:fill="FFFFFF"/>
        <w:spacing w:before="0" w:beforeAutospacing="0" w:after="0" w:afterAutospacing="0" w:line="233" w:lineRule="atLeast"/>
        <w:rPr>
          <w:rFonts w:asciiTheme="minorHAnsi" w:hAnsiTheme="minorHAnsi" w:cstheme="minorHAnsi"/>
          <w:color w:val="201F1E"/>
          <w:bdr w:val="none" w:sz="0" w:space="0" w:color="auto" w:frame="1"/>
        </w:rPr>
      </w:pPr>
      <w:r w:rsidRPr="00DE0603">
        <w:rPr>
          <w:rFonts w:asciiTheme="minorHAnsi" w:hAnsiTheme="minorHAnsi" w:cstheme="minorHAnsi"/>
          <w:color w:val="201F1E"/>
          <w:bdr w:val="none" w:sz="0" w:space="0" w:color="auto" w:frame="1"/>
        </w:rPr>
        <w:t>To develop every child’s independence and wellbeing.</w:t>
      </w:r>
    </w:p>
    <w:p w14:paraId="4C0BAF3B" w14:textId="77777777" w:rsidR="00DE0603" w:rsidRPr="00DE0603" w:rsidRDefault="00DE0603" w:rsidP="001A0B63">
      <w:pPr>
        <w:pStyle w:val="xmsolistparagraph"/>
        <w:shd w:val="clear" w:color="auto" w:fill="FFFFFF"/>
        <w:spacing w:before="0" w:beforeAutospacing="0" w:after="0" w:afterAutospacing="0" w:line="233" w:lineRule="atLeast"/>
        <w:ind w:left="720" w:hanging="360"/>
        <w:rPr>
          <w:rFonts w:asciiTheme="minorHAnsi" w:hAnsiTheme="minorHAnsi" w:cstheme="minorHAnsi"/>
          <w:color w:val="201F1E"/>
        </w:rPr>
      </w:pPr>
    </w:p>
    <w:p w14:paraId="20176E03" w14:textId="123C0BD5" w:rsidR="001A0B63" w:rsidRPr="00DE0603" w:rsidRDefault="001A0B63" w:rsidP="00DE0603">
      <w:pPr>
        <w:spacing w:after="120"/>
        <w:rPr>
          <w:b/>
          <w:color w:val="000000"/>
          <w:sz w:val="32"/>
          <w:szCs w:val="32"/>
          <w:lang w:val="en-US"/>
        </w:rPr>
      </w:pPr>
      <w:r w:rsidRPr="00DE0603">
        <w:rPr>
          <w:b/>
          <w:color w:val="000000"/>
          <w:sz w:val="32"/>
          <w:szCs w:val="32"/>
          <w:lang w:val="en-US"/>
        </w:rPr>
        <w:t xml:space="preserve">The School’s Values – The Mindset of a </w:t>
      </w:r>
      <w:proofErr w:type="spellStart"/>
      <w:r w:rsidRPr="00DE0603">
        <w:rPr>
          <w:b/>
          <w:color w:val="000000"/>
          <w:sz w:val="32"/>
          <w:szCs w:val="32"/>
          <w:lang w:val="en-US"/>
        </w:rPr>
        <w:t>Meadite</w:t>
      </w:r>
      <w:proofErr w:type="spellEnd"/>
    </w:p>
    <w:p w14:paraId="249EB29D" w14:textId="77777777" w:rsidR="00DE0603" w:rsidRPr="00DE0603" w:rsidRDefault="00DE0603" w:rsidP="001A0B63">
      <w:pPr>
        <w:pStyle w:val="xmsonormal"/>
        <w:shd w:val="clear" w:color="auto" w:fill="FFFFFF"/>
        <w:spacing w:before="0" w:beforeAutospacing="0" w:after="0" w:afterAutospacing="0"/>
        <w:rPr>
          <w:rFonts w:asciiTheme="minorHAnsi" w:hAnsiTheme="minorHAnsi" w:cstheme="minorHAnsi"/>
          <w:color w:val="201F1E"/>
        </w:rPr>
      </w:pPr>
    </w:p>
    <w:p w14:paraId="3DE41B4B" w14:textId="7736E867" w:rsidR="001A0B63" w:rsidRDefault="001A0B63" w:rsidP="001A0B63">
      <w:pPr>
        <w:pStyle w:val="xmsonormal"/>
        <w:shd w:val="clear" w:color="auto" w:fill="FFFFFF"/>
        <w:spacing w:before="0" w:beforeAutospacing="0" w:after="0" w:afterAutospacing="0"/>
        <w:rPr>
          <w:rFonts w:asciiTheme="minorHAnsi" w:hAnsiTheme="minorHAnsi" w:cstheme="minorHAnsi"/>
          <w:color w:val="201F1E"/>
          <w:bdr w:val="none" w:sz="0" w:space="0" w:color="auto" w:frame="1"/>
        </w:rPr>
      </w:pPr>
      <w:r w:rsidRPr="00DE0603">
        <w:rPr>
          <w:rFonts w:asciiTheme="minorHAnsi" w:hAnsiTheme="minorHAnsi" w:cstheme="minorHAnsi"/>
          <w:color w:val="201F1E"/>
          <w:bdr w:val="none" w:sz="0" w:space="0" w:color="auto" w:frame="1"/>
        </w:rPr>
        <w:t xml:space="preserve">To translate our school aims and ethos into child friendly, everyday language, we promote our Mindset of a </w:t>
      </w:r>
      <w:proofErr w:type="spellStart"/>
      <w:r w:rsidRPr="00DE0603">
        <w:rPr>
          <w:rFonts w:asciiTheme="minorHAnsi" w:hAnsiTheme="minorHAnsi" w:cstheme="minorHAnsi"/>
          <w:color w:val="201F1E"/>
          <w:bdr w:val="none" w:sz="0" w:space="0" w:color="auto" w:frame="1"/>
        </w:rPr>
        <w:t>Meadite</w:t>
      </w:r>
      <w:proofErr w:type="spellEnd"/>
      <w:r w:rsidRPr="00DE0603">
        <w:rPr>
          <w:rFonts w:asciiTheme="minorHAnsi" w:hAnsiTheme="minorHAnsi" w:cstheme="minorHAnsi"/>
          <w:color w:val="201F1E"/>
          <w:bdr w:val="none" w:sz="0" w:space="0" w:color="auto" w:frame="1"/>
        </w:rPr>
        <w:t xml:space="preserve"> which champions three key attributes.</w:t>
      </w:r>
    </w:p>
    <w:p w14:paraId="107EC08A" w14:textId="77777777" w:rsidR="00DE0603" w:rsidRPr="00DE0603" w:rsidRDefault="00DE0603" w:rsidP="001A0B63">
      <w:pPr>
        <w:pStyle w:val="xmsonormal"/>
        <w:shd w:val="clear" w:color="auto" w:fill="FFFFFF"/>
        <w:spacing w:before="0" w:beforeAutospacing="0" w:after="0" w:afterAutospacing="0"/>
        <w:rPr>
          <w:rFonts w:asciiTheme="minorHAnsi" w:hAnsiTheme="minorHAnsi" w:cstheme="minorHAnsi"/>
          <w:color w:val="201F1E"/>
        </w:rPr>
      </w:pPr>
    </w:p>
    <w:p w14:paraId="72F7DA8B" w14:textId="77777777" w:rsidR="001A0B63" w:rsidRPr="00DE0603" w:rsidRDefault="001A0B63" w:rsidP="001A0B63">
      <w:pPr>
        <w:pStyle w:val="xmsolistparagraph"/>
        <w:shd w:val="clear" w:color="auto" w:fill="FFFFFF"/>
        <w:spacing w:before="0" w:beforeAutospacing="0" w:after="0" w:afterAutospacing="0" w:line="233" w:lineRule="atLeast"/>
        <w:ind w:left="720" w:hanging="360"/>
        <w:rPr>
          <w:rFonts w:asciiTheme="minorHAnsi" w:hAnsiTheme="minorHAnsi" w:cstheme="minorHAnsi"/>
          <w:color w:val="201F1E"/>
        </w:rPr>
      </w:pPr>
      <w:r w:rsidRPr="00DE0603">
        <w:rPr>
          <w:rFonts w:asciiTheme="minorHAnsi" w:hAnsiTheme="minorHAnsi" w:cstheme="minorHAnsi"/>
          <w:color w:val="201F1E"/>
          <w:bdr w:val="none" w:sz="0" w:space="0" w:color="auto" w:frame="1"/>
        </w:rPr>
        <w:t>1.       </w:t>
      </w:r>
      <w:r w:rsidRPr="00DE0603">
        <w:rPr>
          <w:rFonts w:asciiTheme="minorHAnsi" w:hAnsiTheme="minorHAnsi" w:cstheme="minorHAnsi"/>
          <w:b/>
          <w:bCs/>
          <w:color w:val="201F1E"/>
          <w:bdr w:val="none" w:sz="0" w:space="0" w:color="auto" w:frame="1"/>
        </w:rPr>
        <w:t>Be Compassionate</w:t>
      </w:r>
    </w:p>
    <w:p w14:paraId="2987FF95" w14:textId="592E259D" w:rsidR="001A0B63" w:rsidRPr="00DE0603" w:rsidRDefault="00DE0603" w:rsidP="001A0B63">
      <w:pPr>
        <w:pStyle w:val="xmsolistparagraph"/>
        <w:shd w:val="clear" w:color="auto" w:fill="FFFFFF"/>
        <w:spacing w:before="0" w:beforeAutospacing="0" w:after="0" w:afterAutospacing="0" w:line="233" w:lineRule="atLeast"/>
        <w:ind w:left="720"/>
        <w:rPr>
          <w:rFonts w:asciiTheme="minorHAnsi" w:hAnsiTheme="minorHAnsi" w:cstheme="minorHAnsi"/>
          <w:color w:val="201F1E"/>
        </w:rPr>
      </w:pPr>
      <w:r>
        <w:rPr>
          <w:rFonts w:asciiTheme="minorHAnsi" w:hAnsiTheme="minorHAnsi" w:cstheme="minorHAnsi"/>
          <w:color w:val="201F1E"/>
          <w:bdr w:val="none" w:sz="0" w:space="0" w:color="auto" w:frame="1"/>
        </w:rPr>
        <w:t xml:space="preserve">   </w:t>
      </w:r>
      <w:r w:rsidR="001A0B63" w:rsidRPr="00DE0603">
        <w:rPr>
          <w:rFonts w:asciiTheme="minorHAnsi" w:hAnsiTheme="minorHAnsi" w:cstheme="minorHAnsi"/>
          <w:color w:val="201F1E"/>
          <w:bdr w:val="none" w:sz="0" w:space="0" w:color="auto" w:frame="1"/>
        </w:rPr>
        <w:t>Treat others as you would wish to be treated: with kindness, respect and honesty.</w:t>
      </w:r>
    </w:p>
    <w:p w14:paraId="6164BEFC" w14:textId="77777777" w:rsidR="001A0B63" w:rsidRPr="00DE0603" w:rsidRDefault="001A0B63" w:rsidP="001A0B63">
      <w:pPr>
        <w:pStyle w:val="xmsolistparagraph"/>
        <w:shd w:val="clear" w:color="auto" w:fill="FFFFFF"/>
        <w:spacing w:before="0" w:beforeAutospacing="0" w:after="0" w:afterAutospacing="0" w:line="233" w:lineRule="atLeast"/>
        <w:ind w:left="720" w:hanging="360"/>
        <w:rPr>
          <w:rFonts w:asciiTheme="minorHAnsi" w:hAnsiTheme="minorHAnsi" w:cstheme="minorHAnsi"/>
          <w:color w:val="201F1E"/>
        </w:rPr>
      </w:pPr>
      <w:r w:rsidRPr="00DE0603">
        <w:rPr>
          <w:rFonts w:asciiTheme="minorHAnsi" w:hAnsiTheme="minorHAnsi" w:cstheme="minorHAnsi"/>
          <w:color w:val="201F1E"/>
          <w:bdr w:val="none" w:sz="0" w:space="0" w:color="auto" w:frame="1"/>
        </w:rPr>
        <w:t>2.       </w:t>
      </w:r>
      <w:r w:rsidRPr="00DE0603">
        <w:rPr>
          <w:rFonts w:asciiTheme="minorHAnsi" w:hAnsiTheme="minorHAnsi" w:cstheme="minorHAnsi"/>
          <w:b/>
          <w:bCs/>
          <w:color w:val="201F1E"/>
          <w:bdr w:val="none" w:sz="0" w:space="0" w:color="auto" w:frame="1"/>
        </w:rPr>
        <w:t>Be Ambitious</w:t>
      </w:r>
    </w:p>
    <w:p w14:paraId="70FFAACD" w14:textId="1E70FEF8" w:rsidR="001A0B63" w:rsidRPr="00DE0603" w:rsidRDefault="00DE0603" w:rsidP="001A0B63">
      <w:pPr>
        <w:pStyle w:val="xmsolistparagraph"/>
        <w:shd w:val="clear" w:color="auto" w:fill="FFFFFF"/>
        <w:spacing w:before="0" w:beforeAutospacing="0" w:after="0" w:afterAutospacing="0" w:line="233" w:lineRule="atLeast"/>
        <w:ind w:left="720"/>
        <w:rPr>
          <w:rFonts w:asciiTheme="minorHAnsi" w:hAnsiTheme="minorHAnsi" w:cstheme="minorHAnsi"/>
          <w:color w:val="201F1E"/>
        </w:rPr>
      </w:pPr>
      <w:r>
        <w:rPr>
          <w:rFonts w:asciiTheme="minorHAnsi" w:hAnsiTheme="minorHAnsi" w:cstheme="minorHAnsi"/>
          <w:color w:val="201F1E"/>
          <w:bdr w:val="none" w:sz="0" w:space="0" w:color="auto" w:frame="1"/>
        </w:rPr>
        <w:t xml:space="preserve">   </w:t>
      </w:r>
      <w:r w:rsidR="001A0B63" w:rsidRPr="00DE0603">
        <w:rPr>
          <w:rFonts w:asciiTheme="minorHAnsi" w:hAnsiTheme="minorHAnsi" w:cstheme="minorHAnsi"/>
          <w:color w:val="201F1E"/>
          <w:bdr w:val="none" w:sz="0" w:space="0" w:color="auto" w:frame="1"/>
        </w:rPr>
        <w:t>Challenge yourself and take responsibility. Be the best possible version of yourself.</w:t>
      </w:r>
    </w:p>
    <w:p w14:paraId="1B4871D6" w14:textId="77777777" w:rsidR="001A0B63" w:rsidRPr="00DE0603" w:rsidRDefault="001A0B63" w:rsidP="001A0B63">
      <w:pPr>
        <w:pStyle w:val="xmsolistparagraph"/>
        <w:shd w:val="clear" w:color="auto" w:fill="FFFFFF"/>
        <w:spacing w:before="0" w:beforeAutospacing="0" w:after="0" w:afterAutospacing="0" w:line="233" w:lineRule="atLeast"/>
        <w:ind w:left="720" w:hanging="360"/>
        <w:rPr>
          <w:rFonts w:asciiTheme="minorHAnsi" w:hAnsiTheme="minorHAnsi" w:cstheme="minorHAnsi"/>
          <w:color w:val="201F1E"/>
        </w:rPr>
      </w:pPr>
      <w:r w:rsidRPr="00DE0603">
        <w:rPr>
          <w:rFonts w:asciiTheme="minorHAnsi" w:hAnsiTheme="minorHAnsi" w:cstheme="minorHAnsi"/>
          <w:color w:val="201F1E"/>
          <w:bdr w:val="none" w:sz="0" w:space="0" w:color="auto" w:frame="1"/>
        </w:rPr>
        <w:t>3.       </w:t>
      </w:r>
      <w:r w:rsidRPr="00DE0603">
        <w:rPr>
          <w:rFonts w:asciiTheme="minorHAnsi" w:hAnsiTheme="minorHAnsi" w:cstheme="minorHAnsi"/>
          <w:b/>
          <w:bCs/>
          <w:color w:val="201F1E"/>
          <w:bdr w:val="none" w:sz="0" w:space="0" w:color="auto" w:frame="1"/>
        </w:rPr>
        <w:t>Be Curious</w:t>
      </w:r>
    </w:p>
    <w:p w14:paraId="4543DFDB" w14:textId="56FF3D7B" w:rsidR="001A0B63" w:rsidRPr="00DE0603" w:rsidRDefault="00DE0603" w:rsidP="001A0B63">
      <w:pPr>
        <w:pStyle w:val="xmsolistparagraph"/>
        <w:shd w:val="clear" w:color="auto" w:fill="FFFFFF"/>
        <w:spacing w:before="0" w:beforeAutospacing="0" w:after="0" w:afterAutospacing="0" w:line="233" w:lineRule="atLeast"/>
        <w:ind w:left="720"/>
        <w:rPr>
          <w:rFonts w:asciiTheme="minorHAnsi" w:hAnsiTheme="minorHAnsi" w:cstheme="minorHAnsi"/>
          <w:color w:val="201F1E"/>
        </w:rPr>
      </w:pPr>
      <w:r>
        <w:rPr>
          <w:rFonts w:asciiTheme="minorHAnsi" w:hAnsiTheme="minorHAnsi" w:cstheme="minorHAnsi"/>
          <w:color w:val="201F1E"/>
          <w:bdr w:val="none" w:sz="0" w:space="0" w:color="auto" w:frame="1"/>
        </w:rPr>
        <w:t xml:space="preserve">   </w:t>
      </w:r>
      <w:r w:rsidR="001A0B63" w:rsidRPr="00DE0603">
        <w:rPr>
          <w:rFonts w:asciiTheme="minorHAnsi" w:hAnsiTheme="minorHAnsi" w:cstheme="minorHAnsi"/>
          <w:color w:val="201F1E"/>
          <w:bdr w:val="none" w:sz="0" w:space="0" w:color="auto" w:frame="1"/>
        </w:rPr>
        <w:t>Give everything a go, find your passion, discover the truth and explore the world.</w:t>
      </w:r>
    </w:p>
    <w:p w14:paraId="108FA3C0" w14:textId="77777777" w:rsidR="00DE0603" w:rsidRPr="00DE0603" w:rsidRDefault="00DE0603" w:rsidP="001A0B63">
      <w:pPr>
        <w:pStyle w:val="xmsonormal"/>
        <w:shd w:val="clear" w:color="auto" w:fill="FFFFFF"/>
        <w:spacing w:before="0" w:beforeAutospacing="0" w:after="0" w:afterAutospacing="0"/>
        <w:rPr>
          <w:rFonts w:asciiTheme="minorHAnsi" w:hAnsiTheme="minorHAnsi" w:cstheme="minorHAnsi"/>
          <w:b/>
          <w:bCs/>
          <w:color w:val="201F1E"/>
          <w:bdr w:val="none" w:sz="0" w:space="0" w:color="auto" w:frame="1"/>
        </w:rPr>
      </w:pPr>
    </w:p>
    <w:p w14:paraId="57EFA87A" w14:textId="774E43E5" w:rsidR="001A0B63" w:rsidRPr="00DE0603" w:rsidRDefault="001A0B63" w:rsidP="00DE0603">
      <w:pPr>
        <w:spacing w:after="120"/>
        <w:rPr>
          <w:b/>
          <w:color w:val="000000"/>
          <w:sz w:val="32"/>
          <w:szCs w:val="32"/>
          <w:lang w:val="en-US"/>
        </w:rPr>
      </w:pPr>
      <w:r w:rsidRPr="00DE0603">
        <w:rPr>
          <w:b/>
          <w:color w:val="000000"/>
          <w:sz w:val="32"/>
          <w:szCs w:val="32"/>
          <w:lang w:val="en-US"/>
        </w:rPr>
        <w:t>The School Rule - Be kind, listen and do your best</w:t>
      </w:r>
    </w:p>
    <w:p w14:paraId="2C7A7F5C" w14:textId="77777777" w:rsidR="00FC1CE7" w:rsidRPr="00190875" w:rsidRDefault="00FC1CE7" w:rsidP="00FC1CE7">
      <w:pPr>
        <w:rPr>
          <w:sz w:val="24"/>
        </w:rPr>
      </w:pPr>
    </w:p>
    <w:p w14:paraId="2E0C9C30" w14:textId="77777777" w:rsidR="00DE0603" w:rsidRDefault="00DE0603" w:rsidP="00FC1CE7">
      <w:pPr>
        <w:spacing w:after="120"/>
        <w:rPr>
          <w:b/>
          <w:color w:val="000000"/>
          <w:sz w:val="32"/>
          <w:szCs w:val="32"/>
          <w:lang w:val="en-US"/>
        </w:rPr>
      </w:pPr>
    </w:p>
    <w:p w14:paraId="42DAF595" w14:textId="77777777" w:rsidR="00DE0603" w:rsidRDefault="00DE0603" w:rsidP="00FC1CE7">
      <w:pPr>
        <w:spacing w:after="120"/>
        <w:rPr>
          <w:b/>
          <w:color w:val="000000"/>
          <w:sz w:val="32"/>
          <w:szCs w:val="32"/>
          <w:lang w:val="en-US"/>
        </w:rPr>
      </w:pPr>
    </w:p>
    <w:p w14:paraId="1E675DCC" w14:textId="77777777" w:rsidR="00DE0603" w:rsidRDefault="00DE0603" w:rsidP="00FC1CE7">
      <w:pPr>
        <w:spacing w:after="120"/>
        <w:rPr>
          <w:b/>
          <w:color w:val="000000"/>
          <w:sz w:val="32"/>
          <w:szCs w:val="32"/>
          <w:lang w:val="en-US"/>
        </w:rPr>
      </w:pPr>
    </w:p>
    <w:p w14:paraId="77CAC395" w14:textId="77777777" w:rsidR="00DE0603" w:rsidRDefault="00DE0603" w:rsidP="00FC1CE7">
      <w:pPr>
        <w:spacing w:after="120"/>
        <w:rPr>
          <w:b/>
          <w:color w:val="000000"/>
          <w:sz w:val="32"/>
          <w:szCs w:val="32"/>
          <w:lang w:val="en-US"/>
        </w:rPr>
      </w:pPr>
    </w:p>
    <w:p w14:paraId="738E223E" w14:textId="77777777" w:rsidR="00DE0603" w:rsidRDefault="00DE0603" w:rsidP="00FC1CE7">
      <w:pPr>
        <w:spacing w:after="120"/>
        <w:rPr>
          <w:b/>
          <w:color w:val="000000"/>
          <w:sz w:val="32"/>
          <w:szCs w:val="32"/>
          <w:lang w:val="en-US"/>
        </w:rPr>
      </w:pPr>
    </w:p>
    <w:p w14:paraId="474F7825" w14:textId="77777777" w:rsidR="00DE0603" w:rsidRDefault="00DE0603" w:rsidP="00FC1CE7">
      <w:pPr>
        <w:spacing w:after="120"/>
        <w:rPr>
          <w:b/>
          <w:color w:val="000000"/>
          <w:sz w:val="32"/>
          <w:szCs w:val="32"/>
          <w:lang w:val="en-US"/>
        </w:rPr>
      </w:pPr>
    </w:p>
    <w:p w14:paraId="5C57299D" w14:textId="77777777" w:rsidR="00DE0603" w:rsidRDefault="00DE0603" w:rsidP="00FC1CE7">
      <w:pPr>
        <w:spacing w:after="120"/>
        <w:rPr>
          <w:b/>
          <w:color w:val="000000"/>
          <w:sz w:val="32"/>
          <w:szCs w:val="32"/>
          <w:lang w:val="en-US"/>
        </w:rPr>
      </w:pPr>
    </w:p>
    <w:p w14:paraId="4E22D681" w14:textId="77777777" w:rsidR="00DE0603" w:rsidRDefault="00DE0603" w:rsidP="00FC1CE7">
      <w:pPr>
        <w:spacing w:after="120"/>
        <w:rPr>
          <w:b/>
          <w:color w:val="000000"/>
          <w:sz w:val="32"/>
          <w:szCs w:val="32"/>
          <w:lang w:val="en-US"/>
        </w:rPr>
      </w:pPr>
    </w:p>
    <w:p w14:paraId="0B3545A5" w14:textId="16E44474" w:rsidR="00FC1CE7" w:rsidRPr="00DE0603" w:rsidRDefault="00FC1CE7" w:rsidP="00FC1CE7">
      <w:pPr>
        <w:spacing w:after="120"/>
        <w:rPr>
          <w:b/>
          <w:color w:val="000000"/>
          <w:sz w:val="32"/>
          <w:szCs w:val="32"/>
          <w:lang w:val="en-US"/>
        </w:rPr>
      </w:pPr>
      <w:bookmarkStart w:id="0" w:name="_GoBack"/>
      <w:bookmarkEnd w:id="0"/>
      <w:r w:rsidRPr="00DE0603">
        <w:rPr>
          <w:b/>
          <w:color w:val="000000"/>
          <w:sz w:val="32"/>
          <w:szCs w:val="32"/>
          <w:lang w:val="en-US"/>
        </w:rPr>
        <w:lastRenderedPageBreak/>
        <w:t>The Mead School Learning Policy</w:t>
      </w:r>
    </w:p>
    <w:p w14:paraId="15BD85D7" w14:textId="77777777" w:rsidR="00FC1CE7" w:rsidRPr="004E574A" w:rsidRDefault="00FC1CE7" w:rsidP="00FC1CE7">
      <w:pPr>
        <w:spacing w:line="240" w:lineRule="auto"/>
        <w:rPr>
          <w:rFonts w:cstheme="minorHAnsi"/>
          <w:sz w:val="24"/>
          <w:szCs w:val="24"/>
        </w:rPr>
      </w:pPr>
      <w:r w:rsidRPr="004E574A">
        <w:rPr>
          <w:rFonts w:cstheme="minorHAnsi"/>
          <w:sz w:val="24"/>
          <w:szCs w:val="24"/>
        </w:rPr>
        <w:t xml:space="preserve">The following aspects of learning should be evidenced in planning, delivery and outcomes and will be at the core of any scrutiny/appraisal process. Moreover, these aspects of learning will fulfil the school’s mission statement by maximising progress for all and helping to grow the Mindset of a </w:t>
      </w:r>
      <w:proofErr w:type="spellStart"/>
      <w:r w:rsidRPr="004E574A">
        <w:rPr>
          <w:rFonts w:cstheme="minorHAnsi"/>
          <w:sz w:val="24"/>
          <w:szCs w:val="24"/>
        </w:rPr>
        <w:t>Meadite</w:t>
      </w:r>
      <w:proofErr w:type="spellEnd"/>
      <w:r w:rsidRPr="004E574A">
        <w:rPr>
          <w:rFonts w:cstheme="minorHAnsi"/>
          <w:sz w:val="24"/>
          <w:szCs w:val="24"/>
        </w:rPr>
        <w:t>.</w:t>
      </w:r>
    </w:p>
    <w:p w14:paraId="22C433BE" w14:textId="77777777" w:rsidR="00FC1CE7" w:rsidRPr="004E574A" w:rsidRDefault="00FC1CE7" w:rsidP="00FC1CE7">
      <w:pPr>
        <w:spacing w:line="240" w:lineRule="auto"/>
        <w:rPr>
          <w:rFonts w:cstheme="minorHAnsi"/>
          <w:sz w:val="24"/>
          <w:szCs w:val="24"/>
        </w:rPr>
      </w:pPr>
    </w:p>
    <w:p w14:paraId="5C01C10F" w14:textId="77777777" w:rsidR="00FC1CE7" w:rsidRPr="004E574A" w:rsidRDefault="00FC1CE7" w:rsidP="00FC1CE7">
      <w:pPr>
        <w:pStyle w:val="ListParagraph"/>
        <w:numPr>
          <w:ilvl w:val="0"/>
          <w:numId w:val="43"/>
        </w:numPr>
        <w:spacing w:after="160" w:line="240" w:lineRule="auto"/>
        <w:rPr>
          <w:rFonts w:cstheme="minorHAnsi"/>
          <w:b/>
          <w:sz w:val="24"/>
          <w:szCs w:val="24"/>
        </w:rPr>
      </w:pPr>
      <w:r w:rsidRPr="004E574A">
        <w:rPr>
          <w:rFonts w:cstheme="minorHAnsi"/>
          <w:b/>
          <w:sz w:val="24"/>
          <w:szCs w:val="24"/>
        </w:rPr>
        <w:t>Inspirational Learning</w:t>
      </w:r>
    </w:p>
    <w:p w14:paraId="4A584FC3" w14:textId="77777777" w:rsidR="00FC1CE7" w:rsidRPr="004E574A" w:rsidRDefault="00FC1CE7" w:rsidP="00FC1CE7">
      <w:pPr>
        <w:pStyle w:val="ListParagraph"/>
        <w:spacing w:line="240" w:lineRule="auto"/>
        <w:rPr>
          <w:rFonts w:cstheme="minorHAnsi"/>
          <w:sz w:val="24"/>
          <w:szCs w:val="24"/>
        </w:rPr>
      </w:pPr>
      <w:r w:rsidRPr="004E574A">
        <w:rPr>
          <w:rFonts w:cstheme="minorHAnsi"/>
          <w:sz w:val="24"/>
          <w:szCs w:val="24"/>
        </w:rPr>
        <w:t xml:space="preserve">Lessons should be varied, engaging and thought provoking and should foster the level of curiosity outlined in the Mindset of a </w:t>
      </w:r>
      <w:proofErr w:type="spellStart"/>
      <w:r w:rsidRPr="004E574A">
        <w:rPr>
          <w:rFonts w:cstheme="minorHAnsi"/>
          <w:sz w:val="24"/>
          <w:szCs w:val="24"/>
        </w:rPr>
        <w:t>Meadite</w:t>
      </w:r>
      <w:proofErr w:type="spellEnd"/>
      <w:r w:rsidRPr="004E574A">
        <w:rPr>
          <w:rFonts w:cstheme="minorHAnsi"/>
          <w:sz w:val="24"/>
          <w:szCs w:val="24"/>
        </w:rPr>
        <w:t>. Planning/content should allow for both broad and deep learning and contextual understanding with time given to discuss, elaborate and follow tangents. This requires high level, open ended, question inducing tasks rather than a regurgitation of information. The children’s school experience should inspire them to be the best possible versions of themselves, full of compassion and perspective, with a drive to be knowledgeable. Children should want to talk about their lessons when they get home. They should also have the chance to regularly express themselves, be creative and complete tasks where there is no ‘wrong’ answer.</w:t>
      </w:r>
    </w:p>
    <w:p w14:paraId="38F8DA96" w14:textId="77777777" w:rsidR="00FC1CE7" w:rsidRPr="004E574A" w:rsidRDefault="00FC1CE7" w:rsidP="00FC1CE7">
      <w:pPr>
        <w:pStyle w:val="ListParagraph"/>
        <w:spacing w:line="240" w:lineRule="auto"/>
        <w:rPr>
          <w:rFonts w:cstheme="minorHAnsi"/>
          <w:sz w:val="24"/>
          <w:szCs w:val="24"/>
        </w:rPr>
      </w:pPr>
    </w:p>
    <w:p w14:paraId="3DE671CD" w14:textId="77777777" w:rsidR="00FC1CE7" w:rsidRPr="004E574A" w:rsidRDefault="00FC1CE7" w:rsidP="00FC1CE7">
      <w:pPr>
        <w:pStyle w:val="ListParagraph"/>
        <w:numPr>
          <w:ilvl w:val="0"/>
          <w:numId w:val="43"/>
        </w:numPr>
        <w:spacing w:after="160" w:line="240" w:lineRule="auto"/>
        <w:rPr>
          <w:rFonts w:cstheme="minorHAnsi"/>
          <w:b/>
          <w:sz w:val="24"/>
          <w:szCs w:val="24"/>
        </w:rPr>
      </w:pPr>
      <w:r w:rsidRPr="004E574A">
        <w:rPr>
          <w:rFonts w:cstheme="minorHAnsi"/>
          <w:b/>
          <w:sz w:val="24"/>
          <w:szCs w:val="24"/>
        </w:rPr>
        <w:t>Individualised learning</w:t>
      </w:r>
    </w:p>
    <w:p w14:paraId="4CA89FFC" w14:textId="77777777" w:rsidR="00FC1CE7" w:rsidRPr="004E574A" w:rsidRDefault="00FC1CE7" w:rsidP="00FC1CE7">
      <w:pPr>
        <w:pStyle w:val="ListParagraph"/>
        <w:spacing w:line="240" w:lineRule="auto"/>
        <w:rPr>
          <w:rFonts w:cstheme="minorHAnsi"/>
          <w:sz w:val="24"/>
          <w:szCs w:val="24"/>
        </w:rPr>
      </w:pPr>
      <w:r w:rsidRPr="004E574A">
        <w:rPr>
          <w:rFonts w:cstheme="minorHAnsi"/>
          <w:sz w:val="24"/>
          <w:szCs w:val="24"/>
        </w:rPr>
        <w:t xml:space="preserve">Every child should be working towards both the Baseline and Ambition set out in the school’s Mission Statement. Learning therefore needs to be individualised and set at a child’s challenge level in order for them to feel success and make outstanding progress. As a consequence, each child develops a growth mind-set and becomes optimistically ambitious, losing their fear of failure. Clear learning outcomes should be evidenced and work should have a clear purpose, context and continuity for every child. </w:t>
      </w:r>
    </w:p>
    <w:p w14:paraId="7C0E7091" w14:textId="77777777" w:rsidR="00FC1CE7" w:rsidRPr="004E574A" w:rsidRDefault="00FC1CE7" w:rsidP="00FC1CE7">
      <w:pPr>
        <w:pStyle w:val="ListParagraph"/>
        <w:spacing w:line="240" w:lineRule="auto"/>
        <w:rPr>
          <w:rFonts w:cstheme="minorHAnsi"/>
          <w:sz w:val="24"/>
          <w:szCs w:val="24"/>
        </w:rPr>
      </w:pPr>
    </w:p>
    <w:p w14:paraId="51016BB4" w14:textId="77777777" w:rsidR="00FC1CE7" w:rsidRPr="004E574A" w:rsidRDefault="00FC1CE7" w:rsidP="00FC1CE7">
      <w:pPr>
        <w:pStyle w:val="ListParagraph"/>
        <w:numPr>
          <w:ilvl w:val="0"/>
          <w:numId w:val="43"/>
        </w:numPr>
        <w:spacing w:after="160" w:line="240" w:lineRule="auto"/>
        <w:rPr>
          <w:rFonts w:cstheme="minorHAnsi"/>
          <w:b/>
          <w:sz w:val="24"/>
          <w:szCs w:val="24"/>
        </w:rPr>
      </w:pPr>
      <w:r w:rsidRPr="004E574A">
        <w:rPr>
          <w:rFonts w:cstheme="minorHAnsi"/>
          <w:b/>
          <w:sz w:val="24"/>
          <w:szCs w:val="24"/>
        </w:rPr>
        <w:t>Independent Learning</w:t>
      </w:r>
    </w:p>
    <w:p w14:paraId="3E8DAA23" w14:textId="77777777" w:rsidR="00FC1CE7" w:rsidRPr="004E574A" w:rsidRDefault="00FC1CE7" w:rsidP="00FC1CE7">
      <w:pPr>
        <w:pStyle w:val="ListParagraph"/>
        <w:spacing w:line="240" w:lineRule="auto"/>
        <w:rPr>
          <w:rFonts w:cstheme="minorHAnsi"/>
          <w:sz w:val="24"/>
          <w:szCs w:val="24"/>
        </w:rPr>
      </w:pPr>
      <w:r w:rsidRPr="004E574A">
        <w:rPr>
          <w:rFonts w:cstheme="minorHAnsi"/>
          <w:sz w:val="24"/>
          <w:szCs w:val="24"/>
        </w:rPr>
        <w:t>The aim for every lesson is to make children really think (not to get something into their books) and so we aim not to steal their struggle and to avoid didactic, passive, prescriptive learning whenever possible. Children should develop their collaboration/communication skills and work together to investigate and solve problems/find answers for themselves. They should also develop their individual study skills such as mnemonics/rote learning, analysis, evaluation, inference, hypothesizing, craftsmanship, resilience, perseverance and adaptability. Children should learn increasingly high levels of self/peer reflection and target setting skills.</w:t>
      </w:r>
    </w:p>
    <w:p w14:paraId="69630FBA" w14:textId="77777777" w:rsidR="00FC1CE7" w:rsidRDefault="00FC1CE7" w:rsidP="00FC1CE7">
      <w:pPr>
        <w:spacing w:line="240" w:lineRule="auto"/>
      </w:pPr>
    </w:p>
    <w:p w14:paraId="598DC476" w14:textId="77777777" w:rsidR="00FC1CE7" w:rsidRPr="00FC1CE7" w:rsidRDefault="00FC1CE7" w:rsidP="00FC1CE7">
      <w:pPr>
        <w:spacing w:after="120" w:line="240" w:lineRule="auto"/>
        <w:jc w:val="both"/>
        <w:rPr>
          <w:rFonts w:cs="Arial"/>
          <w:highlight w:val="lightGray"/>
        </w:rPr>
      </w:pPr>
    </w:p>
    <w:sectPr w:rsidR="00FC1CE7" w:rsidRPr="00FC1CE7" w:rsidSect="00041D07">
      <w:headerReference w:type="first" r:id="rId18"/>
      <w:footerReference w:type="first" r:id="rId19"/>
      <w:pgSz w:w="11906" w:h="16838" w:code="9"/>
      <w:pgMar w:top="1134" w:right="1134" w:bottom="851" w:left="1134" w:header="567" w:footer="27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DBA77" w14:textId="77777777" w:rsidR="00822705" w:rsidRDefault="00822705">
      <w:r>
        <w:separator/>
      </w:r>
    </w:p>
  </w:endnote>
  <w:endnote w:type="continuationSeparator" w:id="0">
    <w:p w14:paraId="7FA9C1DB" w14:textId="77777777" w:rsidR="00822705" w:rsidRDefault="00822705">
      <w:r>
        <w:continuationSeparator/>
      </w:r>
    </w:p>
  </w:endnote>
  <w:endnote w:type="continuationNotice" w:id="1">
    <w:p w14:paraId="40275155" w14:textId="77777777" w:rsidR="00DF5369" w:rsidRDefault="00DF5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5"/>
    </w:tblGrid>
    <w:tr w:rsidR="00822705" w14:paraId="1E859ACA" w14:textId="77777777" w:rsidTr="003A0D54">
      <w:tc>
        <w:tcPr>
          <w:tcW w:w="4814" w:type="dxa"/>
          <w:vAlign w:val="center"/>
        </w:tcPr>
        <w:p w14:paraId="53FA3183" w14:textId="77777777" w:rsidR="00822705" w:rsidRPr="00013F8F" w:rsidRDefault="00822705" w:rsidP="0077332B">
          <w:pPr>
            <w:pStyle w:val="Heading3"/>
            <w:spacing w:before="0"/>
            <w:rPr>
              <w:rFonts w:ascii="Trebuchet MS" w:hAnsi="Trebuchet MS" w:cs="Calibri"/>
              <w:b/>
              <w:color w:val="auto"/>
              <w:sz w:val="16"/>
              <w:szCs w:val="16"/>
            </w:rPr>
          </w:pPr>
          <w:r>
            <w:rPr>
              <w:rFonts w:ascii="Trebuchet MS" w:hAnsi="Trebuchet MS" w:cs="Calibri"/>
              <w:color w:val="auto"/>
              <w:sz w:val="16"/>
              <w:szCs w:val="16"/>
            </w:rPr>
            <w:t xml:space="preserve">The Mead School, 16 </w:t>
          </w:r>
          <w:proofErr w:type="spellStart"/>
          <w:r>
            <w:rPr>
              <w:rFonts w:ascii="Trebuchet MS" w:hAnsi="Trebuchet MS" w:cs="Calibri"/>
              <w:color w:val="auto"/>
              <w:sz w:val="16"/>
              <w:szCs w:val="16"/>
            </w:rPr>
            <w:t>Frant</w:t>
          </w:r>
          <w:proofErr w:type="spellEnd"/>
          <w:r>
            <w:rPr>
              <w:rFonts w:ascii="Trebuchet MS" w:hAnsi="Trebuchet MS" w:cs="Calibri"/>
              <w:color w:val="auto"/>
              <w:sz w:val="16"/>
              <w:szCs w:val="16"/>
            </w:rPr>
            <w:t xml:space="preserve"> Road, Tunbridge Wells, TN3 9HU</w:t>
          </w:r>
        </w:p>
        <w:p w14:paraId="404A4339" w14:textId="77777777" w:rsidR="00822705" w:rsidRPr="00013F8F" w:rsidRDefault="00822705" w:rsidP="0077332B">
          <w:pPr>
            <w:pStyle w:val="Heading3"/>
            <w:spacing w:before="0"/>
            <w:rPr>
              <w:rFonts w:ascii="Trebuchet MS" w:hAnsi="Trebuchet MS" w:cs="Calibri"/>
              <w:b/>
              <w:color w:val="auto"/>
              <w:sz w:val="16"/>
              <w:szCs w:val="16"/>
            </w:rPr>
          </w:pPr>
          <w:proofErr w:type="gramStart"/>
          <w:r>
            <w:rPr>
              <w:rFonts w:ascii="Trebuchet MS" w:hAnsi="Trebuchet MS" w:cs="Calibri"/>
              <w:color w:val="auto"/>
              <w:sz w:val="16"/>
              <w:szCs w:val="16"/>
            </w:rPr>
            <w:t>01892525837  www.themeadschool.co.uk</w:t>
          </w:r>
          <w:proofErr w:type="gramEnd"/>
        </w:p>
        <w:p w14:paraId="7C01AE95" w14:textId="77777777" w:rsidR="00822705" w:rsidRDefault="00822705" w:rsidP="0077332B">
          <w:pPr>
            <w:spacing w:after="0"/>
            <w:ind w:right="-154"/>
          </w:pPr>
        </w:p>
      </w:tc>
      <w:tc>
        <w:tcPr>
          <w:tcW w:w="4825" w:type="dxa"/>
        </w:tcPr>
        <w:p w14:paraId="679371E7" w14:textId="77777777" w:rsidR="00822705" w:rsidRDefault="00822705" w:rsidP="0077332B">
          <w:pPr>
            <w:pStyle w:val="Heading3"/>
            <w:jc w:val="right"/>
            <w:rPr>
              <w:rFonts w:ascii="Calibri" w:hAnsi="Calibri" w:cs="Calibri"/>
              <w:sz w:val="16"/>
              <w:szCs w:val="16"/>
            </w:rPr>
          </w:pPr>
          <w:r>
            <w:rPr>
              <w:rFonts w:ascii="Calibri" w:hAnsi="Calibri" w:cs="Calibri"/>
              <w:noProof/>
              <w:sz w:val="16"/>
              <w:szCs w:val="16"/>
              <w:lang w:eastAsia="en-GB"/>
            </w:rPr>
            <w:drawing>
              <wp:inline distT="0" distB="0" distL="0" distR="0" wp14:anchorId="09B71592" wp14:editId="4FC32B19">
                <wp:extent cx="2090928" cy="457200"/>
                <wp:effectExtent l="0" t="0" r="508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hford inverted logo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0928" cy="457200"/>
                        </a:xfrm>
                        <a:prstGeom prst="rect">
                          <a:avLst/>
                        </a:prstGeom>
                      </pic:spPr>
                    </pic:pic>
                  </a:graphicData>
                </a:graphic>
              </wp:inline>
            </w:drawing>
          </w:r>
        </w:p>
      </w:tc>
    </w:tr>
  </w:tbl>
  <w:p w14:paraId="068FF221" w14:textId="77777777" w:rsidR="00822705" w:rsidRDefault="00822705" w:rsidP="002266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18D4B" w14:textId="77777777" w:rsidR="00822705" w:rsidRDefault="00822705">
      <w:r>
        <w:separator/>
      </w:r>
    </w:p>
  </w:footnote>
  <w:footnote w:type="continuationSeparator" w:id="0">
    <w:p w14:paraId="6FD4C1C8" w14:textId="77777777" w:rsidR="00822705" w:rsidRDefault="00822705">
      <w:r>
        <w:continuationSeparator/>
      </w:r>
    </w:p>
  </w:footnote>
  <w:footnote w:type="continuationNotice" w:id="1">
    <w:p w14:paraId="07720813" w14:textId="77777777" w:rsidR="00DF5369" w:rsidRDefault="00DF53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35FD" w14:textId="77777777" w:rsidR="00822705" w:rsidRDefault="00822705" w:rsidP="0022661F">
    <w:pPr>
      <w:pStyle w:val="Header"/>
      <w:jc w:val="center"/>
    </w:pPr>
  </w:p>
  <w:p w14:paraId="10B8DCBE" w14:textId="77777777" w:rsidR="00822705" w:rsidRDefault="00822705" w:rsidP="002266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6B30DC"/>
    <w:multiLevelType w:val="hybridMultilevel"/>
    <w:tmpl w:val="9FF442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57BDB"/>
    <w:multiLevelType w:val="hybridMultilevel"/>
    <w:tmpl w:val="AFC00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3150D"/>
    <w:multiLevelType w:val="hybridMultilevel"/>
    <w:tmpl w:val="B2C4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82E84"/>
    <w:multiLevelType w:val="hybridMultilevel"/>
    <w:tmpl w:val="86BE9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E43B8"/>
    <w:multiLevelType w:val="hybridMultilevel"/>
    <w:tmpl w:val="79AE8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C309C8"/>
    <w:multiLevelType w:val="hybridMultilevel"/>
    <w:tmpl w:val="BAE0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85D44"/>
    <w:multiLevelType w:val="hybridMultilevel"/>
    <w:tmpl w:val="68B0C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2A0474D"/>
    <w:multiLevelType w:val="hybridMultilevel"/>
    <w:tmpl w:val="247E537A"/>
    <w:lvl w:ilvl="0" w:tplc="3400383E">
      <w:numFmt w:val="bullet"/>
      <w:lvlText w:val="•"/>
      <w:lvlJc w:val="left"/>
      <w:pPr>
        <w:ind w:left="720" w:hanging="72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030DE3"/>
    <w:multiLevelType w:val="hybridMultilevel"/>
    <w:tmpl w:val="6352B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174775"/>
    <w:multiLevelType w:val="hybridMultilevel"/>
    <w:tmpl w:val="2704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C2F3D"/>
    <w:multiLevelType w:val="hybridMultilevel"/>
    <w:tmpl w:val="9912C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23F06"/>
    <w:multiLevelType w:val="hybridMultilevel"/>
    <w:tmpl w:val="F59E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21868"/>
    <w:multiLevelType w:val="hybridMultilevel"/>
    <w:tmpl w:val="17545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D5D4E"/>
    <w:multiLevelType w:val="hybridMultilevel"/>
    <w:tmpl w:val="9614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676D5"/>
    <w:multiLevelType w:val="hybridMultilevel"/>
    <w:tmpl w:val="170C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E7106"/>
    <w:multiLevelType w:val="hybridMultilevel"/>
    <w:tmpl w:val="7342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56AD9"/>
    <w:multiLevelType w:val="hybridMultilevel"/>
    <w:tmpl w:val="A688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36C9F"/>
    <w:multiLevelType w:val="hybridMultilevel"/>
    <w:tmpl w:val="DCC05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B4165"/>
    <w:multiLevelType w:val="hybridMultilevel"/>
    <w:tmpl w:val="E8DE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66A73"/>
    <w:multiLevelType w:val="hybridMultilevel"/>
    <w:tmpl w:val="1E10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93902"/>
    <w:multiLevelType w:val="hybridMultilevel"/>
    <w:tmpl w:val="8DD0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C7CBF"/>
    <w:multiLevelType w:val="hybridMultilevel"/>
    <w:tmpl w:val="1EC8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427205"/>
    <w:multiLevelType w:val="hybridMultilevel"/>
    <w:tmpl w:val="DBAA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DB343D"/>
    <w:multiLevelType w:val="hybridMultilevel"/>
    <w:tmpl w:val="6CEE6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89417F"/>
    <w:multiLevelType w:val="hybridMultilevel"/>
    <w:tmpl w:val="E6A0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8232E"/>
    <w:multiLevelType w:val="hybridMultilevel"/>
    <w:tmpl w:val="5974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805F4"/>
    <w:multiLevelType w:val="hybridMultilevel"/>
    <w:tmpl w:val="2D00D75E"/>
    <w:lvl w:ilvl="0" w:tplc="3DD4624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37205"/>
    <w:multiLevelType w:val="hybridMultilevel"/>
    <w:tmpl w:val="000C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96F21"/>
    <w:multiLevelType w:val="hybridMultilevel"/>
    <w:tmpl w:val="D454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B758C8"/>
    <w:multiLevelType w:val="hybridMultilevel"/>
    <w:tmpl w:val="8582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D3314"/>
    <w:multiLevelType w:val="hybridMultilevel"/>
    <w:tmpl w:val="F20AF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6A53CE"/>
    <w:multiLevelType w:val="hybridMultilevel"/>
    <w:tmpl w:val="A5EAB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90937"/>
    <w:multiLevelType w:val="hybridMultilevel"/>
    <w:tmpl w:val="63C4C0EE"/>
    <w:lvl w:ilvl="0" w:tplc="CA469AF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7630669"/>
    <w:multiLevelType w:val="hybridMultilevel"/>
    <w:tmpl w:val="C2748854"/>
    <w:lvl w:ilvl="0" w:tplc="70D064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286CC0"/>
    <w:multiLevelType w:val="hybridMultilevel"/>
    <w:tmpl w:val="A8C0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140430"/>
    <w:multiLevelType w:val="hybridMultilevel"/>
    <w:tmpl w:val="AB16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AB191B"/>
    <w:multiLevelType w:val="hybridMultilevel"/>
    <w:tmpl w:val="CFA0C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2A5F69"/>
    <w:multiLevelType w:val="hybridMultilevel"/>
    <w:tmpl w:val="1AD82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C45934"/>
    <w:multiLevelType w:val="hybridMultilevel"/>
    <w:tmpl w:val="AD88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60866"/>
    <w:multiLevelType w:val="hybridMultilevel"/>
    <w:tmpl w:val="B1B02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FC0953"/>
    <w:multiLevelType w:val="hybridMultilevel"/>
    <w:tmpl w:val="D158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D14CE"/>
    <w:multiLevelType w:val="hybridMultilevel"/>
    <w:tmpl w:val="D14A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11F39"/>
    <w:multiLevelType w:val="hybridMultilevel"/>
    <w:tmpl w:val="10F27F4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BB1C72"/>
    <w:multiLevelType w:val="hybridMultilevel"/>
    <w:tmpl w:val="D750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8"/>
  </w:num>
  <w:num w:numId="4">
    <w:abstractNumId w:val="6"/>
  </w:num>
  <w:num w:numId="5">
    <w:abstractNumId w:val="4"/>
  </w:num>
  <w:num w:numId="6">
    <w:abstractNumId w:val="30"/>
  </w:num>
  <w:num w:numId="7">
    <w:abstractNumId w:val="20"/>
  </w:num>
  <w:num w:numId="8">
    <w:abstractNumId w:val="37"/>
  </w:num>
  <w:num w:numId="9">
    <w:abstractNumId w:val="33"/>
  </w:num>
  <w:num w:numId="10">
    <w:abstractNumId w:val="42"/>
  </w:num>
  <w:num w:numId="11">
    <w:abstractNumId w:val="26"/>
  </w:num>
  <w:num w:numId="12">
    <w:abstractNumId w:val="32"/>
  </w:num>
  <w:num w:numId="13">
    <w:abstractNumId w:val="0"/>
  </w:num>
  <w:num w:numId="14">
    <w:abstractNumId w:val="19"/>
  </w:num>
  <w:num w:numId="15">
    <w:abstractNumId w:val="9"/>
  </w:num>
  <w:num w:numId="16">
    <w:abstractNumId w:val="17"/>
  </w:num>
  <w:num w:numId="17">
    <w:abstractNumId w:val="27"/>
  </w:num>
  <w:num w:numId="18">
    <w:abstractNumId w:val="10"/>
  </w:num>
  <w:num w:numId="19">
    <w:abstractNumId w:val="12"/>
  </w:num>
  <w:num w:numId="20">
    <w:abstractNumId w:val="41"/>
  </w:num>
  <w:num w:numId="21">
    <w:abstractNumId w:val="31"/>
  </w:num>
  <w:num w:numId="22">
    <w:abstractNumId w:val="40"/>
  </w:num>
  <w:num w:numId="23">
    <w:abstractNumId w:val="24"/>
  </w:num>
  <w:num w:numId="24">
    <w:abstractNumId w:val="3"/>
  </w:num>
  <w:num w:numId="25">
    <w:abstractNumId w:val="15"/>
  </w:num>
  <w:num w:numId="26">
    <w:abstractNumId w:val="43"/>
  </w:num>
  <w:num w:numId="27">
    <w:abstractNumId w:val="5"/>
  </w:num>
  <w:num w:numId="28">
    <w:abstractNumId w:val="13"/>
  </w:num>
  <w:num w:numId="29">
    <w:abstractNumId w:val="2"/>
  </w:num>
  <w:num w:numId="30">
    <w:abstractNumId w:val="11"/>
  </w:num>
  <w:num w:numId="31">
    <w:abstractNumId w:val="38"/>
  </w:num>
  <w:num w:numId="32">
    <w:abstractNumId w:val="18"/>
  </w:num>
  <w:num w:numId="33">
    <w:abstractNumId w:val="35"/>
  </w:num>
  <w:num w:numId="34">
    <w:abstractNumId w:val="21"/>
  </w:num>
  <w:num w:numId="35">
    <w:abstractNumId w:val="29"/>
  </w:num>
  <w:num w:numId="36">
    <w:abstractNumId w:val="1"/>
  </w:num>
  <w:num w:numId="37">
    <w:abstractNumId w:val="14"/>
  </w:num>
  <w:num w:numId="38">
    <w:abstractNumId w:val="34"/>
  </w:num>
  <w:num w:numId="39">
    <w:abstractNumId w:val="16"/>
  </w:num>
  <w:num w:numId="40">
    <w:abstractNumId w:val="23"/>
  </w:num>
  <w:num w:numId="41">
    <w:abstractNumId w:val="22"/>
  </w:num>
  <w:num w:numId="42">
    <w:abstractNumId w:val="39"/>
  </w:num>
  <w:num w:numId="43">
    <w:abstractNumId w:val="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60"/>
    <w:rsid w:val="000165E8"/>
    <w:rsid w:val="00022AA1"/>
    <w:rsid w:val="000370E3"/>
    <w:rsid w:val="00041D07"/>
    <w:rsid w:val="00085F95"/>
    <w:rsid w:val="00087DA6"/>
    <w:rsid w:val="00097C48"/>
    <w:rsid w:val="000A16F4"/>
    <w:rsid w:val="000B1316"/>
    <w:rsid w:val="000B2B20"/>
    <w:rsid w:val="000C1D4F"/>
    <w:rsid w:val="000F0B6A"/>
    <w:rsid w:val="000F2619"/>
    <w:rsid w:val="000F6E78"/>
    <w:rsid w:val="0010505A"/>
    <w:rsid w:val="0011473F"/>
    <w:rsid w:val="00117ECD"/>
    <w:rsid w:val="001212DC"/>
    <w:rsid w:val="0014360A"/>
    <w:rsid w:val="001520DC"/>
    <w:rsid w:val="00167391"/>
    <w:rsid w:val="001713A1"/>
    <w:rsid w:val="0017563A"/>
    <w:rsid w:val="00182B17"/>
    <w:rsid w:val="00185E8A"/>
    <w:rsid w:val="001A0098"/>
    <w:rsid w:val="001A0B63"/>
    <w:rsid w:val="001B3227"/>
    <w:rsid w:val="001C3B64"/>
    <w:rsid w:val="001D7F34"/>
    <w:rsid w:val="001E7996"/>
    <w:rsid w:val="001E7DB1"/>
    <w:rsid w:val="001F5659"/>
    <w:rsid w:val="002101D2"/>
    <w:rsid w:val="0022661F"/>
    <w:rsid w:val="00251424"/>
    <w:rsid w:val="00251F56"/>
    <w:rsid w:val="00256CE4"/>
    <w:rsid w:val="00267B0E"/>
    <w:rsid w:val="00272351"/>
    <w:rsid w:val="00276E2D"/>
    <w:rsid w:val="002857CB"/>
    <w:rsid w:val="00286F71"/>
    <w:rsid w:val="0029032E"/>
    <w:rsid w:val="002917EC"/>
    <w:rsid w:val="002A0F25"/>
    <w:rsid w:val="002A2BDD"/>
    <w:rsid w:val="002A399B"/>
    <w:rsid w:val="002C2984"/>
    <w:rsid w:val="002C6C8C"/>
    <w:rsid w:val="00311CDE"/>
    <w:rsid w:val="00327613"/>
    <w:rsid w:val="00343950"/>
    <w:rsid w:val="003A0D54"/>
    <w:rsid w:val="003B6439"/>
    <w:rsid w:val="003C3F6A"/>
    <w:rsid w:val="003D2058"/>
    <w:rsid w:val="003E1330"/>
    <w:rsid w:val="0040355D"/>
    <w:rsid w:val="004072F3"/>
    <w:rsid w:val="00417446"/>
    <w:rsid w:val="00425451"/>
    <w:rsid w:val="0044002B"/>
    <w:rsid w:val="00447159"/>
    <w:rsid w:val="004634B8"/>
    <w:rsid w:val="00464097"/>
    <w:rsid w:val="0046527A"/>
    <w:rsid w:val="00465A0D"/>
    <w:rsid w:val="00481878"/>
    <w:rsid w:val="0049136E"/>
    <w:rsid w:val="004B1328"/>
    <w:rsid w:val="004B1D7E"/>
    <w:rsid w:val="004B5C36"/>
    <w:rsid w:val="004C79E5"/>
    <w:rsid w:val="004E3AFF"/>
    <w:rsid w:val="004E466B"/>
    <w:rsid w:val="004F3D9F"/>
    <w:rsid w:val="004F5CDC"/>
    <w:rsid w:val="004F609A"/>
    <w:rsid w:val="004F71E5"/>
    <w:rsid w:val="00504481"/>
    <w:rsid w:val="00517ECB"/>
    <w:rsid w:val="005253B0"/>
    <w:rsid w:val="00535283"/>
    <w:rsid w:val="0054232D"/>
    <w:rsid w:val="005503B6"/>
    <w:rsid w:val="005578C6"/>
    <w:rsid w:val="00560231"/>
    <w:rsid w:val="00561E50"/>
    <w:rsid w:val="005645EB"/>
    <w:rsid w:val="00571546"/>
    <w:rsid w:val="005754A3"/>
    <w:rsid w:val="00575D54"/>
    <w:rsid w:val="005815C4"/>
    <w:rsid w:val="00595322"/>
    <w:rsid w:val="00597400"/>
    <w:rsid w:val="005A4B59"/>
    <w:rsid w:val="005A4FD1"/>
    <w:rsid w:val="005A61FE"/>
    <w:rsid w:val="005A6451"/>
    <w:rsid w:val="005B0CCA"/>
    <w:rsid w:val="005D558E"/>
    <w:rsid w:val="005F208F"/>
    <w:rsid w:val="005F712E"/>
    <w:rsid w:val="00623E76"/>
    <w:rsid w:val="00630095"/>
    <w:rsid w:val="006337D0"/>
    <w:rsid w:val="00642EAC"/>
    <w:rsid w:val="00653D1F"/>
    <w:rsid w:val="00661A16"/>
    <w:rsid w:val="00693DD7"/>
    <w:rsid w:val="006C0F70"/>
    <w:rsid w:val="006C6897"/>
    <w:rsid w:val="0070484A"/>
    <w:rsid w:val="00707E14"/>
    <w:rsid w:val="0071506E"/>
    <w:rsid w:val="00723608"/>
    <w:rsid w:val="00723B69"/>
    <w:rsid w:val="00734269"/>
    <w:rsid w:val="007519A3"/>
    <w:rsid w:val="007619D7"/>
    <w:rsid w:val="007643DB"/>
    <w:rsid w:val="0077332B"/>
    <w:rsid w:val="00784C8F"/>
    <w:rsid w:val="007934D4"/>
    <w:rsid w:val="007C68DD"/>
    <w:rsid w:val="007E01F5"/>
    <w:rsid w:val="007E4644"/>
    <w:rsid w:val="007F1CBA"/>
    <w:rsid w:val="007F35A8"/>
    <w:rsid w:val="00804C64"/>
    <w:rsid w:val="008108E2"/>
    <w:rsid w:val="00813BEB"/>
    <w:rsid w:val="00821B54"/>
    <w:rsid w:val="00822705"/>
    <w:rsid w:val="008247A0"/>
    <w:rsid w:val="00824C2C"/>
    <w:rsid w:val="00824D88"/>
    <w:rsid w:val="00841323"/>
    <w:rsid w:val="00880063"/>
    <w:rsid w:val="00881E54"/>
    <w:rsid w:val="008840B5"/>
    <w:rsid w:val="00884387"/>
    <w:rsid w:val="00886750"/>
    <w:rsid w:val="008A13C7"/>
    <w:rsid w:val="008A28D9"/>
    <w:rsid w:val="008A5565"/>
    <w:rsid w:val="008B2D05"/>
    <w:rsid w:val="008C01BE"/>
    <w:rsid w:val="008C75D0"/>
    <w:rsid w:val="008D3C15"/>
    <w:rsid w:val="008D50C9"/>
    <w:rsid w:val="008D7F1E"/>
    <w:rsid w:val="008E39AA"/>
    <w:rsid w:val="008F67D7"/>
    <w:rsid w:val="008F7DB0"/>
    <w:rsid w:val="009043B1"/>
    <w:rsid w:val="009109BB"/>
    <w:rsid w:val="00932177"/>
    <w:rsid w:val="00935D8A"/>
    <w:rsid w:val="00942B13"/>
    <w:rsid w:val="00950E53"/>
    <w:rsid w:val="0096077B"/>
    <w:rsid w:val="00967A0D"/>
    <w:rsid w:val="00991876"/>
    <w:rsid w:val="00996BDC"/>
    <w:rsid w:val="009A4F9B"/>
    <w:rsid w:val="009A5D66"/>
    <w:rsid w:val="009B12BC"/>
    <w:rsid w:val="009B414B"/>
    <w:rsid w:val="009C030A"/>
    <w:rsid w:val="009C3AD5"/>
    <w:rsid w:val="009C43FE"/>
    <w:rsid w:val="009D79E5"/>
    <w:rsid w:val="00A160D4"/>
    <w:rsid w:val="00A53C06"/>
    <w:rsid w:val="00A836A8"/>
    <w:rsid w:val="00A92218"/>
    <w:rsid w:val="00A97D7A"/>
    <w:rsid w:val="00AA18A6"/>
    <w:rsid w:val="00AB196E"/>
    <w:rsid w:val="00AB7C49"/>
    <w:rsid w:val="00AD7E7B"/>
    <w:rsid w:val="00AE7F1C"/>
    <w:rsid w:val="00B014E5"/>
    <w:rsid w:val="00B06AA5"/>
    <w:rsid w:val="00B17B8D"/>
    <w:rsid w:val="00B427E7"/>
    <w:rsid w:val="00B55539"/>
    <w:rsid w:val="00B64446"/>
    <w:rsid w:val="00B826F1"/>
    <w:rsid w:val="00BA11ED"/>
    <w:rsid w:val="00BC611A"/>
    <w:rsid w:val="00BE77F4"/>
    <w:rsid w:val="00C05E60"/>
    <w:rsid w:val="00C2151E"/>
    <w:rsid w:val="00C27B05"/>
    <w:rsid w:val="00C3149B"/>
    <w:rsid w:val="00C3258B"/>
    <w:rsid w:val="00C36F48"/>
    <w:rsid w:val="00C45CCE"/>
    <w:rsid w:val="00C5229F"/>
    <w:rsid w:val="00C567DF"/>
    <w:rsid w:val="00C568BD"/>
    <w:rsid w:val="00C65499"/>
    <w:rsid w:val="00C83FD9"/>
    <w:rsid w:val="00CA2622"/>
    <w:rsid w:val="00CB1ADF"/>
    <w:rsid w:val="00CB2EA7"/>
    <w:rsid w:val="00CD28CE"/>
    <w:rsid w:val="00D06120"/>
    <w:rsid w:val="00D23860"/>
    <w:rsid w:val="00D23C9C"/>
    <w:rsid w:val="00D26AE3"/>
    <w:rsid w:val="00D365D6"/>
    <w:rsid w:val="00D87A77"/>
    <w:rsid w:val="00DA3627"/>
    <w:rsid w:val="00DB4FFF"/>
    <w:rsid w:val="00DC4D43"/>
    <w:rsid w:val="00DE0603"/>
    <w:rsid w:val="00DE6A2A"/>
    <w:rsid w:val="00DE7E53"/>
    <w:rsid w:val="00DF5369"/>
    <w:rsid w:val="00DF5AAE"/>
    <w:rsid w:val="00E0391C"/>
    <w:rsid w:val="00E03BC2"/>
    <w:rsid w:val="00E11E22"/>
    <w:rsid w:val="00E20378"/>
    <w:rsid w:val="00E21B46"/>
    <w:rsid w:val="00E33048"/>
    <w:rsid w:val="00E35B32"/>
    <w:rsid w:val="00E42E43"/>
    <w:rsid w:val="00E43A73"/>
    <w:rsid w:val="00E536B6"/>
    <w:rsid w:val="00E55490"/>
    <w:rsid w:val="00E556ED"/>
    <w:rsid w:val="00E670D0"/>
    <w:rsid w:val="00E775AC"/>
    <w:rsid w:val="00E8281C"/>
    <w:rsid w:val="00E9399F"/>
    <w:rsid w:val="00E94BD2"/>
    <w:rsid w:val="00E95B85"/>
    <w:rsid w:val="00EC6261"/>
    <w:rsid w:val="00ED315F"/>
    <w:rsid w:val="00EE3764"/>
    <w:rsid w:val="00EE7B84"/>
    <w:rsid w:val="00EF6DEF"/>
    <w:rsid w:val="00F01D4D"/>
    <w:rsid w:val="00F02353"/>
    <w:rsid w:val="00F02F6F"/>
    <w:rsid w:val="00F3252D"/>
    <w:rsid w:val="00F45709"/>
    <w:rsid w:val="00F60901"/>
    <w:rsid w:val="00F655C0"/>
    <w:rsid w:val="00F6652B"/>
    <w:rsid w:val="00F7148B"/>
    <w:rsid w:val="00F72EA0"/>
    <w:rsid w:val="00F90480"/>
    <w:rsid w:val="00F93D89"/>
    <w:rsid w:val="00FA2BFA"/>
    <w:rsid w:val="00FB23BA"/>
    <w:rsid w:val="00FB5C4F"/>
    <w:rsid w:val="00FC1201"/>
    <w:rsid w:val="00FC1CE7"/>
    <w:rsid w:val="00FD0C53"/>
    <w:rsid w:val="00FE5E03"/>
    <w:rsid w:val="00FF4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DC86B7"/>
  <w15:docId w15:val="{5C3FEA0C-828A-4529-837D-6790ECE7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8E2"/>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886750"/>
    <w:pPr>
      <w:keepNext/>
      <w:spacing w:after="0" w:line="240" w:lineRule="auto"/>
      <w:jc w:val="center"/>
      <w:outlineLvl w:val="0"/>
    </w:pPr>
    <w:rPr>
      <w:rFonts w:ascii="Trebuchet MS" w:eastAsia="Times New Roman" w:hAnsi="Trebuchet MS" w:cs="Times New Roman"/>
      <w:smallCaps/>
      <w:color w:val="000000"/>
      <w:sz w:val="28"/>
      <w:szCs w:val="24"/>
    </w:rPr>
  </w:style>
  <w:style w:type="paragraph" w:styleId="Heading3">
    <w:name w:val="heading 3"/>
    <w:basedOn w:val="Normal"/>
    <w:next w:val="Normal"/>
    <w:link w:val="Heading3Char"/>
    <w:uiPriority w:val="9"/>
    <w:semiHidden/>
    <w:unhideWhenUsed/>
    <w:qFormat/>
    <w:rsid w:val="007733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6750"/>
    <w:rPr>
      <w:color w:val="0000FF"/>
      <w:u w:val="single"/>
    </w:rPr>
  </w:style>
  <w:style w:type="paragraph" w:styleId="Header">
    <w:name w:val="header"/>
    <w:basedOn w:val="Normal"/>
    <w:link w:val="HeaderChar"/>
    <w:uiPriority w:val="99"/>
    <w:rsid w:val="00886750"/>
    <w:pPr>
      <w:tabs>
        <w:tab w:val="center" w:pos="4153"/>
        <w:tab w:val="right" w:pos="8306"/>
      </w:tabs>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88675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108E2"/>
    <w:rPr>
      <w:sz w:val="24"/>
      <w:szCs w:val="24"/>
      <w:lang w:eastAsia="en-US"/>
    </w:rPr>
  </w:style>
  <w:style w:type="character" w:customStyle="1" w:styleId="FooterChar">
    <w:name w:val="Footer Char"/>
    <w:basedOn w:val="DefaultParagraphFont"/>
    <w:link w:val="Footer"/>
    <w:uiPriority w:val="99"/>
    <w:rsid w:val="008108E2"/>
    <w:rPr>
      <w:sz w:val="24"/>
      <w:szCs w:val="24"/>
      <w:lang w:eastAsia="en-US"/>
    </w:rPr>
  </w:style>
  <w:style w:type="paragraph" w:styleId="ListParagraph">
    <w:name w:val="List Paragraph"/>
    <w:basedOn w:val="Normal"/>
    <w:uiPriority w:val="34"/>
    <w:qFormat/>
    <w:rsid w:val="00C567DF"/>
    <w:pPr>
      <w:ind w:left="720"/>
      <w:contextualSpacing/>
    </w:pPr>
  </w:style>
  <w:style w:type="paragraph" w:styleId="BalloonText">
    <w:name w:val="Balloon Text"/>
    <w:basedOn w:val="Normal"/>
    <w:link w:val="BalloonTextChar"/>
    <w:uiPriority w:val="99"/>
    <w:semiHidden/>
    <w:unhideWhenUsed/>
    <w:rsid w:val="0021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D2"/>
    <w:rPr>
      <w:rFonts w:ascii="Tahoma" w:eastAsiaTheme="minorHAnsi" w:hAnsi="Tahoma" w:cs="Tahoma"/>
      <w:sz w:val="16"/>
      <w:szCs w:val="16"/>
      <w:lang w:eastAsia="en-US"/>
    </w:rPr>
  </w:style>
  <w:style w:type="table" w:styleId="TableGrid">
    <w:name w:val="Table Grid"/>
    <w:basedOn w:val="TableNormal"/>
    <w:rsid w:val="00525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3227"/>
    <w:rPr>
      <w:rFonts w:ascii="Arial" w:eastAsia="Batang" w:hAnsi="Arial" w:cs="Arial"/>
      <w:lang w:eastAsia="ja-JP"/>
    </w:rPr>
  </w:style>
  <w:style w:type="character" w:customStyle="1" w:styleId="Heading3Char">
    <w:name w:val="Heading 3 Char"/>
    <w:basedOn w:val="DefaultParagraphFont"/>
    <w:link w:val="Heading3"/>
    <w:uiPriority w:val="9"/>
    <w:semiHidden/>
    <w:rsid w:val="0077332B"/>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6337D0"/>
    <w:pPr>
      <w:autoSpaceDE w:val="0"/>
      <w:autoSpaceDN w:val="0"/>
      <w:adjustRightInd w:val="0"/>
    </w:pPr>
    <w:rPr>
      <w:rFonts w:ascii="Verdana" w:eastAsia="MS Mincho" w:hAnsi="Verdana" w:cs="Verdana"/>
      <w:color w:val="000000"/>
      <w:sz w:val="24"/>
      <w:szCs w:val="24"/>
    </w:rPr>
  </w:style>
  <w:style w:type="paragraph" w:styleId="BlockText">
    <w:name w:val="Block Text"/>
    <w:basedOn w:val="Normal"/>
    <w:uiPriority w:val="99"/>
    <w:semiHidden/>
    <w:rsid w:val="00EE7B84"/>
    <w:pPr>
      <w:spacing w:after="120" w:line="264" w:lineRule="atLeast"/>
      <w:ind w:left="1440" w:right="1440"/>
    </w:pPr>
    <w:rPr>
      <w:rFonts w:ascii="Arial" w:eastAsia="Batang" w:hAnsi="Arial" w:cs="Arial"/>
      <w:lang w:eastAsia="ja-JP"/>
    </w:rPr>
  </w:style>
  <w:style w:type="character" w:styleId="CommentReference">
    <w:name w:val="annotation reference"/>
    <w:basedOn w:val="DefaultParagraphFont"/>
    <w:uiPriority w:val="99"/>
    <w:semiHidden/>
    <w:unhideWhenUsed/>
    <w:rsid w:val="007C68DD"/>
    <w:rPr>
      <w:sz w:val="16"/>
      <w:szCs w:val="16"/>
    </w:rPr>
  </w:style>
  <w:style w:type="paragraph" w:styleId="CommentText">
    <w:name w:val="annotation text"/>
    <w:basedOn w:val="Normal"/>
    <w:link w:val="CommentTextChar"/>
    <w:uiPriority w:val="99"/>
    <w:semiHidden/>
    <w:unhideWhenUsed/>
    <w:rsid w:val="007C68DD"/>
    <w:pPr>
      <w:spacing w:line="240" w:lineRule="auto"/>
    </w:pPr>
    <w:rPr>
      <w:sz w:val="20"/>
      <w:szCs w:val="20"/>
    </w:rPr>
  </w:style>
  <w:style w:type="character" w:customStyle="1" w:styleId="CommentTextChar">
    <w:name w:val="Comment Text Char"/>
    <w:basedOn w:val="DefaultParagraphFont"/>
    <w:link w:val="CommentText"/>
    <w:uiPriority w:val="99"/>
    <w:semiHidden/>
    <w:rsid w:val="007C68D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C68DD"/>
    <w:rPr>
      <w:b/>
      <w:bCs/>
    </w:rPr>
  </w:style>
  <w:style w:type="character" w:customStyle="1" w:styleId="CommentSubjectChar">
    <w:name w:val="Comment Subject Char"/>
    <w:basedOn w:val="CommentTextChar"/>
    <w:link w:val="CommentSubject"/>
    <w:uiPriority w:val="99"/>
    <w:semiHidden/>
    <w:rsid w:val="007C68DD"/>
    <w:rPr>
      <w:rFonts w:asciiTheme="minorHAnsi" w:eastAsiaTheme="minorHAnsi" w:hAnsiTheme="minorHAnsi" w:cstheme="minorBidi"/>
      <w:b/>
      <w:bCs/>
      <w:lang w:eastAsia="en-US"/>
    </w:rPr>
  </w:style>
  <w:style w:type="paragraph" w:customStyle="1" w:styleId="Normal1">
    <w:name w:val="Normal1"/>
    <w:uiPriority w:val="99"/>
    <w:rsid w:val="00E95B85"/>
    <w:pPr>
      <w:spacing w:line="276" w:lineRule="auto"/>
    </w:pPr>
    <w:rPr>
      <w:rFonts w:ascii="Arial" w:eastAsia="Arial" w:hAnsi="Arial" w:cs="Arial"/>
      <w:color w:val="000000"/>
      <w:sz w:val="22"/>
    </w:rPr>
  </w:style>
  <w:style w:type="character" w:styleId="Strong">
    <w:name w:val="Strong"/>
    <w:basedOn w:val="DefaultParagraphFont"/>
    <w:uiPriority w:val="22"/>
    <w:qFormat/>
    <w:rsid w:val="00E95B85"/>
    <w:rPr>
      <w:b/>
      <w:bCs/>
    </w:rPr>
  </w:style>
  <w:style w:type="character" w:styleId="Emphasis">
    <w:name w:val="Emphasis"/>
    <w:basedOn w:val="DefaultParagraphFont"/>
    <w:uiPriority w:val="20"/>
    <w:qFormat/>
    <w:rsid w:val="00E95B85"/>
    <w:rPr>
      <w:i/>
      <w:iCs/>
    </w:rPr>
  </w:style>
  <w:style w:type="character" w:styleId="UnresolvedMention">
    <w:name w:val="Unresolved Mention"/>
    <w:basedOn w:val="DefaultParagraphFont"/>
    <w:uiPriority w:val="99"/>
    <w:semiHidden/>
    <w:unhideWhenUsed/>
    <w:rsid w:val="00E95B85"/>
    <w:rPr>
      <w:color w:val="605E5C"/>
      <w:shd w:val="clear" w:color="auto" w:fill="E1DFDD"/>
    </w:rPr>
  </w:style>
  <w:style w:type="paragraph" w:styleId="Revision">
    <w:name w:val="Revision"/>
    <w:hidden/>
    <w:uiPriority w:val="99"/>
    <w:semiHidden/>
    <w:rsid w:val="00C83FD9"/>
    <w:rPr>
      <w:rFonts w:asciiTheme="minorHAnsi" w:eastAsiaTheme="minorHAnsi" w:hAnsiTheme="minorHAnsi" w:cstheme="minorBidi"/>
      <w:sz w:val="22"/>
      <w:szCs w:val="22"/>
      <w:lang w:eastAsia="en-US"/>
    </w:rPr>
  </w:style>
  <w:style w:type="paragraph" w:customStyle="1" w:styleId="xmsonormal">
    <w:name w:val="x_msonormal"/>
    <w:basedOn w:val="Normal"/>
    <w:rsid w:val="001A0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1A0B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anager@themeadschool.co.uk" TargetMode="External"/><Relationship Id="rId2" Type="http://schemas.openxmlformats.org/officeDocument/2006/relationships/customXml" Target="../customXml/item2.xml"/><Relationship Id="rId16" Type="http://schemas.openxmlformats.org/officeDocument/2006/relationships/hyperlink" Target="mailto:manager@themeadschoo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ishford.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9DE7D337E054BBE00DF7998369169" ma:contentTypeVersion="12" ma:contentTypeDescription="Create a new document." ma:contentTypeScope="" ma:versionID="11befb0ba3e688cb3ade08d2f26f86bb">
  <xsd:schema xmlns:xsd="http://www.w3.org/2001/XMLSchema" xmlns:xs="http://www.w3.org/2001/XMLSchema" xmlns:p="http://schemas.microsoft.com/office/2006/metadata/properties" xmlns:ns1="http://schemas.microsoft.com/sharepoint/v3" xmlns:ns2="6f294a13-a36a-4a93-bb81-e692c9ee91b3" xmlns:ns3="ee69811e-03fd-41a3-a0cd-b1e5dbbe7db0" targetNamespace="http://schemas.microsoft.com/office/2006/metadata/properties" ma:root="true" ma:fieldsID="09d0f5d70b8e752b8d37b106f7526d58" ns1:_="" ns2:_="" ns3:_="">
    <xsd:import namespace="http://schemas.microsoft.com/sharepoint/v3"/>
    <xsd:import namespace="6f294a13-a36a-4a93-bb81-e692c9ee91b3"/>
    <xsd:import namespace="ee69811e-03fd-41a3-a0cd-b1e5dbbe7d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9811e-03fd-41a3-a0cd-b1e5dbbe7d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3E7C-78AD-4F25-A48B-F5C61FCD9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94a13-a36a-4a93-bb81-e692c9ee91b3"/>
    <ds:schemaRef ds:uri="ee69811e-03fd-41a3-a0cd-b1e5dbbe7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E7CDE-C2CB-4522-B366-3ED947E6349F}">
  <ds:schemaRefs>
    <ds:schemaRef ds:uri="http://schemas.microsoft.com/sharepoint/v3/contenttype/forms"/>
  </ds:schemaRefs>
</ds:datastoreItem>
</file>

<file path=customXml/itemProps3.xml><?xml version="1.0" encoding="utf-8"?>
<ds:datastoreItem xmlns:ds="http://schemas.openxmlformats.org/officeDocument/2006/customXml" ds:itemID="{2CCF96AC-5A40-44E0-AB1A-3DF0A63B3583}">
  <ds:schemaRef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ee69811e-03fd-41a3-a0cd-b1e5dbbe7db0"/>
    <ds:schemaRef ds:uri="6f294a13-a36a-4a93-bb81-e692c9ee91b3"/>
    <ds:schemaRef ds:uri="http://purl.org/dc/dcmitype/"/>
  </ds:schemaRefs>
</ds:datastoreItem>
</file>

<file path=customXml/itemProps4.xml><?xml version="1.0" encoding="utf-8"?>
<ds:datastoreItem xmlns:ds="http://schemas.openxmlformats.org/officeDocument/2006/customXml" ds:itemID="{9EBE87C3-2A55-4053-9995-4AA1CF1E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1585</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Hatherop School</Company>
  <LinksUpToDate>false</LinksUpToDate>
  <CharactersWithSpaces>10516</CharactersWithSpaces>
  <SharedDoc>false</SharedDoc>
  <HLinks>
    <vt:vector size="12" baseType="variant">
      <vt:variant>
        <vt:i4>917600</vt:i4>
      </vt:variant>
      <vt:variant>
        <vt:i4>0</vt:i4>
      </vt:variant>
      <vt:variant>
        <vt:i4>0</vt:i4>
      </vt:variant>
      <vt:variant>
        <vt:i4>5</vt:i4>
      </vt:variant>
      <vt:variant>
        <vt:lpwstr>mailto:bursar@hatheropcastle.co.uk</vt:lpwstr>
      </vt:variant>
      <vt:variant>
        <vt:lpwstr/>
      </vt:variant>
      <vt:variant>
        <vt:i4>6488168</vt:i4>
      </vt:variant>
      <vt:variant>
        <vt:i4>1026</vt:i4>
      </vt:variant>
      <vt:variant>
        <vt:i4>1025</vt:i4>
      </vt:variant>
      <vt:variant>
        <vt:i4>1</vt:i4>
      </vt:variant>
      <vt:variant>
        <vt:lpwstr>HCS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HCS Bursar</dc:creator>
  <cp:lastModifiedBy>Rebecca Hall</cp:lastModifiedBy>
  <cp:revision>4</cp:revision>
  <cp:lastPrinted>2019-02-15T12:06:00Z</cp:lastPrinted>
  <dcterms:created xsi:type="dcterms:W3CDTF">2019-09-23T12:44:00Z</dcterms:created>
  <dcterms:modified xsi:type="dcterms:W3CDTF">2019-09-27T12:35:00Z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0x0101002119DE7D337E054BBE00DF7998369169</vt:lpwstr>
  </property>
  <property fmtid="{D5CDD505-2E9C-101B-9397-08002B2CF9AE}" pid="3" name="AuthorIds_UIVersion_3584">
    <vt:lpwstr>329</vt:lpwstr>
  </property>
</Properties>
</file>