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6E4ADA" w:rsidRDefault="002E1390" w:rsidP="00261120">
      <w:pPr>
        <w:rPr>
          <w:rFonts w:ascii="Arial" w:hAnsi="Arial" w:cs="Arial"/>
          <w:b/>
          <w:color w:val="421C6E" w:themeColor="accent1"/>
          <w:sz w:val="28"/>
        </w:rPr>
      </w:pPr>
      <w:bookmarkStart w:id="0" w:name="_GoBack"/>
      <w:bookmarkEnd w:id="0"/>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7F0E83">
        <w:rPr>
          <w:rFonts w:ascii="Arial" w:hAnsi="Arial" w:cs="Arial"/>
          <w:b/>
          <w:color w:val="421C6E" w:themeColor="accent1"/>
          <w:sz w:val="28"/>
        </w:rPr>
        <w:t xml:space="preserve">Teacher of Physical Education </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jc w:val="both"/>
              <w:rPr>
                <w:rFonts w:ascii="Arial" w:eastAsia="Times New Roman" w:hAnsi="Arial" w:cs="Arial"/>
                <w:sz w:val="20"/>
                <w:szCs w:val="20"/>
                <w:lang w:val="en-AU" w:eastAsia="zh-TW"/>
              </w:rPr>
            </w:pPr>
          </w:p>
          <w:p w:rsidR="007F0E83" w:rsidRPr="007F0E83" w:rsidRDefault="007F0E83" w:rsidP="007F0E83">
            <w:pPr>
              <w:pStyle w:val="ListParagraph"/>
              <w:numPr>
                <w:ilvl w:val="0"/>
                <w:numId w:val="24"/>
              </w:numPr>
              <w:rPr>
                <w:rFonts w:ascii="Arial" w:hAnsi="Arial" w:cs="Arial"/>
                <w:sz w:val="20"/>
              </w:rPr>
            </w:pPr>
            <w:r w:rsidRPr="007F0E83">
              <w:rPr>
                <w:rFonts w:ascii="Arial" w:hAnsi="Arial" w:cs="Arial"/>
                <w:sz w:val="20"/>
                <w:lang w:eastAsia="zh-TW"/>
              </w:rPr>
              <w:t>To support the subject leader to develop the curriculum area</w:t>
            </w:r>
          </w:p>
          <w:p w:rsidR="007F0E83" w:rsidRPr="007F0E83" w:rsidRDefault="007F0E83" w:rsidP="007F0E83">
            <w:pPr>
              <w:pStyle w:val="ListParagraph"/>
              <w:numPr>
                <w:ilvl w:val="0"/>
                <w:numId w:val="24"/>
              </w:numPr>
              <w:rPr>
                <w:rFonts w:ascii="Arial" w:hAnsi="Arial" w:cs="Arial"/>
                <w:sz w:val="20"/>
              </w:rPr>
            </w:pPr>
            <w:r w:rsidRPr="007F0E83">
              <w:rPr>
                <w:rFonts w:ascii="Arial" w:hAnsi="Arial" w:cs="Arial"/>
                <w:sz w:val="20"/>
                <w:lang w:eastAsia="zh-TW"/>
              </w:rPr>
              <w:t>To contribute to the provision of an appropriately broad, balanced, relevant and differentiated curriculum for pupils studying in the curriculum area, in accordance with the aims of the school and the curri</w:t>
            </w:r>
            <w:r>
              <w:rPr>
                <w:rFonts w:ascii="Arial" w:hAnsi="Arial" w:cs="Arial"/>
                <w:sz w:val="20"/>
                <w:lang w:eastAsia="zh-TW"/>
              </w:rPr>
              <w:t>cular policies determined by OneSchool Global UK</w:t>
            </w:r>
            <w:r w:rsidRPr="007F0E83">
              <w:rPr>
                <w:rFonts w:ascii="Arial" w:hAnsi="Arial" w:cs="Arial"/>
                <w:sz w:val="20"/>
                <w:lang w:eastAsia="zh-TW"/>
              </w:rPr>
              <w:t xml:space="preserve">, the Trustees and the </w:t>
            </w:r>
            <w:r w:rsidR="0040085F">
              <w:rPr>
                <w:rFonts w:ascii="Arial" w:hAnsi="Arial" w:cs="Arial"/>
                <w:sz w:val="20"/>
                <w:lang w:eastAsia="zh-TW"/>
              </w:rPr>
              <w:t>Head</w:t>
            </w:r>
            <w:r w:rsidRPr="007F0E83">
              <w:rPr>
                <w:rFonts w:ascii="Arial" w:hAnsi="Arial" w:cs="Arial"/>
                <w:sz w:val="20"/>
                <w:lang w:eastAsia="zh-TW"/>
              </w:rPr>
              <w:t xml:space="preserve"> Teacher of the school</w:t>
            </w:r>
          </w:p>
          <w:p w:rsidR="003B2D4C" w:rsidRDefault="007F0E83" w:rsidP="003B2D4C">
            <w:pPr>
              <w:pStyle w:val="ListParagraph"/>
              <w:numPr>
                <w:ilvl w:val="0"/>
                <w:numId w:val="24"/>
              </w:numPr>
              <w:rPr>
                <w:rFonts w:ascii="Arial" w:hAnsi="Arial" w:cs="Arial"/>
                <w:sz w:val="20"/>
              </w:rPr>
            </w:pPr>
            <w:r w:rsidRPr="007F0E83">
              <w:rPr>
                <w:rFonts w:ascii="Arial" w:hAnsi="Arial" w:cs="Arial"/>
                <w:sz w:val="20"/>
                <w:lang w:eastAsia="zh-TW"/>
              </w:rPr>
              <w:t>To uphold the school’s agreed Behaviour Management system in the area so that effective learning can take place</w:t>
            </w:r>
          </w:p>
          <w:p w:rsidR="00877B66" w:rsidRPr="003B2D4C" w:rsidRDefault="007F0E83" w:rsidP="003B2D4C">
            <w:pPr>
              <w:pStyle w:val="ListParagraph"/>
              <w:numPr>
                <w:ilvl w:val="0"/>
                <w:numId w:val="24"/>
              </w:numPr>
              <w:rPr>
                <w:rFonts w:ascii="Arial" w:hAnsi="Arial" w:cs="Arial"/>
                <w:sz w:val="20"/>
                <w:lang w:eastAsia="zh-TW"/>
              </w:rPr>
            </w:pPr>
            <w:r w:rsidRPr="003B2D4C">
              <w:rPr>
                <w:rFonts w:ascii="Arial" w:hAnsi="Arial" w:cs="Arial"/>
                <w:sz w:val="20"/>
                <w:lang w:eastAsia="zh-TW"/>
              </w:rPr>
              <w:t>To monitor and support the progress and development of pupils within the curriculum area</w:t>
            </w:r>
          </w:p>
          <w:p w:rsidR="007F0E83" w:rsidRPr="00877B66" w:rsidRDefault="007F0E83" w:rsidP="007F0E83">
            <w:pPr>
              <w:pStyle w:val="NoSpacing"/>
              <w:ind w:left="720"/>
              <w:rPr>
                <w:rFonts w:ascii="Arial" w:hAnsi="Arial" w:cs="Arial"/>
                <w:sz w:val="20"/>
                <w:lang w:eastAsia="en-GB"/>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Plan and deliver high quality learning experiences for students</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Demonstrate active reflection by engaging in constant evaluation of own and students’ performance</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Mark, assess and report on students</w:t>
            </w:r>
            <w:r w:rsidR="00E41392">
              <w:rPr>
                <w:rFonts w:ascii="Arial" w:hAnsi="Arial" w:cs="Arial"/>
                <w:sz w:val="20"/>
                <w:szCs w:val="20"/>
              </w:rPr>
              <w:t>’</w:t>
            </w:r>
            <w:r w:rsidRPr="00877B66">
              <w:rPr>
                <w:rFonts w:ascii="Arial" w:hAnsi="Arial" w:cs="Arial"/>
                <w:sz w:val="20"/>
                <w:szCs w:val="20"/>
              </w:rPr>
              <w:t xml:space="preserve"> work and progress in line with school policy</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 xml:space="preserve">Plan and implement timely support and intervention strategies </w:t>
            </w:r>
            <w:r w:rsidR="00E41392">
              <w:rPr>
                <w:rFonts w:ascii="Arial" w:hAnsi="Arial" w:cs="Arial"/>
                <w:sz w:val="20"/>
                <w:szCs w:val="20"/>
              </w:rPr>
              <w:t xml:space="preserve">for </w:t>
            </w:r>
            <w:r w:rsidRPr="00877B66">
              <w:rPr>
                <w:rFonts w:ascii="Arial" w:hAnsi="Arial" w:cs="Arial"/>
                <w:sz w:val="20"/>
                <w:szCs w:val="20"/>
              </w:rPr>
              <w:t>students as necessary</w:t>
            </w:r>
          </w:p>
          <w:p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Attend all relevant staff meetings, CPD, consultations and school events with a clear and professional sense of purpose</w:t>
            </w:r>
          </w:p>
          <w:p w:rsidR="007F0E83" w:rsidRPr="00877B66" w:rsidRDefault="00E41392" w:rsidP="007F0E83">
            <w:pPr>
              <w:numPr>
                <w:ilvl w:val="0"/>
                <w:numId w:val="16"/>
              </w:numPr>
              <w:contextualSpacing/>
              <w:rPr>
                <w:rFonts w:ascii="Arial" w:hAnsi="Arial" w:cs="Arial"/>
                <w:sz w:val="20"/>
                <w:szCs w:val="20"/>
              </w:rPr>
            </w:pPr>
            <w:r>
              <w:rPr>
                <w:rFonts w:ascii="Arial" w:hAnsi="Arial" w:cs="Arial"/>
                <w:sz w:val="20"/>
                <w:szCs w:val="20"/>
              </w:rPr>
              <w:t>Establish</w:t>
            </w:r>
            <w:r w:rsidR="007F0E83" w:rsidRPr="00877B66">
              <w:rPr>
                <w:rFonts w:ascii="Arial" w:hAnsi="Arial" w:cs="Arial"/>
                <w:sz w:val="20"/>
                <w:szCs w:val="20"/>
              </w:rPr>
              <w:t xml:space="preserve"> professional relationships with the students</w:t>
            </w:r>
          </w:p>
          <w:p w:rsidR="007F0E83" w:rsidRPr="00877B66" w:rsidRDefault="00E41392" w:rsidP="007F0E83">
            <w:pPr>
              <w:numPr>
                <w:ilvl w:val="0"/>
                <w:numId w:val="16"/>
              </w:numPr>
              <w:contextualSpacing/>
              <w:rPr>
                <w:rFonts w:ascii="Arial" w:hAnsi="Arial" w:cs="Arial"/>
                <w:sz w:val="20"/>
                <w:szCs w:val="20"/>
              </w:rPr>
            </w:pPr>
            <w:r>
              <w:rPr>
                <w:rFonts w:ascii="Arial" w:hAnsi="Arial" w:cs="Arial"/>
                <w:sz w:val="20"/>
                <w:szCs w:val="20"/>
              </w:rPr>
              <w:t>Work</w:t>
            </w:r>
            <w:r w:rsidR="007F0E83" w:rsidRPr="00877B66">
              <w:rPr>
                <w:rFonts w:ascii="Arial" w:hAnsi="Arial" w:cs="Arial"/>
                <w:sz w:val="20"/>
                <w:szCs w:val="20"/>
              </w:rPr>
              <w:t xml:space="preserve"> with individual pupils across the year group to ensure all children can reach their potential </w:t>
            </w:r>
          </w:p>
          <w:p w:rsidR="007F0E83" w:rsidRPr="00877B66" w:rsidRDefault="00E41392" w:rsidP="007F0E83">
            <w:pPr>
              <w:numPr>
                <w:ilvl w:val="0"/>
                <w:numId w:val="16"/>
              </w:numPr>
              <w:contextualSpacing/>
              <w:rPr>
                <w:rFonts w:ascii="Arial" w:hAnsi="Arial" w:cs="Arial"/>
                <w:sz w:val="20"/>
                <w:szCs w:val="20"/>
              </w:rPr>
            </w:pPr>
            <w:r>
              <w:rPr>
                <w:rFonts w:ascii="Arial" w:hAnsi="Arial" w:cs="Arial"/>
                <w:sz w:val="20"/>
                <w:szCs w:val="20"/>
              </w:rPr>
              <w:t>Monitor</w:t>
            </w:r>
            <w:r w:rsidR="007F0E83" w:rsidRPr="00877B66">
              <w:rPr>
                <w:rFonts w:ascii="Arial" w:hAnsi="Arial" w:cs="Arial"/>
                <w:sz w:val="20"/>
                <w:szCs w:val="20"/>
              </w:rPr>
              <w:t xml:space="preserve"> attainment and progres</w:t>
            </w:r>
            <w:r>
              <w:rPr>
                <w:rFonts w:ascii="Arial" w:hAnsi="Arial" w:cs="Arial"/>
                <w:sz w:val="20"/>
                <w:szCs w:val="20"/>
              </w:rPr>
              <w:t>s for all students and report</w:t>
            </w:r>
            <w:r w:rsidR="007F0E83" w:rsidRPr="00877B66">
              <w:rPr>
                <w:rFonts w:ascii="Arial" w:hAnsi="Arial" w:cs="Arial"/>
                <w:sz w:val="20"/>
                <w:szCs w:val="20"/>
              </w:rPr>
              <w:t xml:space="preserve"> the findings every half term</w:t>
            </w:r>
          </w:p>
          <w:p w:rsidR="007F0E83" w:rsidRPr="00877B66" w:rsidRDefault="00E41392" w:rsidP="007F0E83">
            <w:pPr>
              <w:numPr>
                <w:ilvl w:val="0"/>
                <w:numId w:val="16"/>
              </w:numPr>
              <w:contextualSpacing/>
              <w:rPr>
                <w:rFonts w:ascii="Arial" w:hAnsi="Arial" w:cs="Arial"/>
                <w:sz w:val="20"/>
                <w:szCs w:val="20"/>
              </w:rPr>
            </w:pPr>
            <w:r>
              <w:rPr>
                <w:rFonts w:ascii="Arial" w:hAnsi="Arial" w:cs="Arial"/>
                <w:sz w:val="20"/>
                <w:szCs w:val="20"/>
              </w:rPr>
              <w:t>Monitor underachievement and put</w:t>
            </w:r>
            <w:r w:rsidR="007F0E83" w:rsidRPr="00877B66">
              <w:rPr>
                <w:rFonts w:ascii="Arial" w:hAnsi="Arial" w:cs="Arial"/>
                <w:sz w:val="20"/>
                <w:szCs w:val="20"/>
              </w:rPr>
              <w:t xml:space="preserve"> in place strategies to improve outcomes</w:t>
            </w:r>
          </w:p>
          <w:p w:rsidR="007F0E83" w:rsidRPr="00877B66" w:rsidRDefault="00E41392" w:rsidP="007F0E83">
            <w:pPr>
              <w:numPr>
                <w:ilvl w:val="0"/>
                <w:numId w:val="16"/>
              </w:numPr>
              <w:contextualSpacing/>
              <w:rPr>
                <w:rFonts w:ascii="Arial" w:hAnsi="Arial" w:cs="Arial"/>
                <w:sz w:val="20"/>
                <w:szCs w:val="20"/>
              </w:rPr>
            </w:pPr>
            <w:r>
              <w:rPr>
                <w:rFonts w:ascii="Arial" w:hAnsi="Arial" w:cs="Arial"/>
                <w:sz w:val="20"/>
                <w:szCs w:val="20"/>
              </w:rPr>
              <w:t>Liaise</w:t>
            </w:r>
            <w:r w:rsidR="007F0E83" w:rsidRPr="00877B66">
              <w:rPr>
                <w:rFonts w:ascii="Arial" w:hAnsi="Arial" w:cs="Arial"/>
                <w:sz w:val="20"/>
                <w:szCs w:val="20"/>
              </w:rPr>
              <w:t xml:space="preserve"> with parents </w:t>
            </w:r>
          </w:p>
          <w:p w:rsidR="007F0E83" w:rsidRPr="00877B66" w:rsidRDefault="00E41392" w:rsidP="007F0E83">
            <w:pPr>
              <w:numPr>
                <w:ilvl w:val="0"/>
                <w:numId w:val="16"/>
              </w:numPr>
              <w:contextualSpacing/>
              <w:rPr>
                <w:rFonts w:ascii="Arial" w:hAnsi="Arial" w:cs="Arial"/>
                <w:sz w:val="20"/>
                <w:szCs w:val="20"/>
              </w:rPr>
            </w:pPr>
            <w:r>
              <w:rPr>
                <w:rFonts w:ascii="Arial" w:hAnsi="Arial" w:cs="Arial"/>
                <w:sz w:val="20"/>
                <w:szCs w:val="20"/>
              </w:rPr>
              <w:t>Support with and lead</w:t>
            </w:r>
            <w:r w:rsidR="007F0E83" w:rsidRPr="00877B66">
              <w:rPr>
                <w:rFonts w:ascii="Arial" w:hAnsi="Arial" w:cs="Arial"/>
                <w:sz w:val="20"/>
                <w:szCs w:val="20"/>
              </w:rPr>
              <w:t xml:space="preserve"> assemblies </w:t>
            </w:r>
          </w:p>
          <w:p w:rsidR="007F0E83" w:rsidRPr="00877B66" w:rsidRDefault="00E41392" w:rsidP="007F0E83">
            <w:pPr>
              <w:numPr>
                <w:ilvl w:val="0"/>
                <w:numId w:val="16"/>
              </w:numPr>
              <w:contextualSpacing/>
              <w:rPr>
                <w:rFonts w:ascii="Arial" w:hAnsi="Arial" w:cs="Arial"/>
                <w:sz w:val="20"/>
                <w:szCs w:val="20"/>
              </w:rPr>
            </w:pPr>
            <w:r>
              <w:rPr>
                <w:rFonts w:ascii="Arial" w:hAnsi="Arial" w:cs="Arial"/>
                <w:sz w:val="20"/>
                <w:szCs w:val="20"/>
              </w:rPr>
              <w:t>Supervise</w:t>
            </w:r>
            <w:r w:rsidR="007F0E83" w:rsidRPr="00877B66">
              <w:rPr>
                <w:rFonts w:ascii="Arial" w:hAnsi="Arial" w:cs="Arial"/>
                <w:sz w:val="20"/>
                <w:szCs w:val="20"/>
              </w:rPr>
              <w:t xml:space="preserve"> pupils as required</w:t>
            </w:r>
          </w:p>
          <w:p w:rsidR="007F0E83" w:rsidRPr="00877B66" w:rsidRDefault="00E41392" w:rsidP="007F0E83">
            <w:pPr>
              <w:numPr>
                <w:ilvl w:val="0"/>
                <w:numId w:val="16"/>
              </w:numPr>
              <w:contextualSpacing/>
              <w:rPr>
                <w:rFonts w:ascii="Arial" w:hAnsi="Arial" w:cs="Arial"/>
                <w:sz w:val="20"/>
                <w:szCs w:val="20"/>
              </w:rPr>
            </w:pPr>
            <w:r>
              <w:rPr>
                <w:rFonts w:ascii="Arial" w:hAnsi="Arial" w:cs="Arial"/>
                <w:sz w:val="20"/>
                <w:szCs w:val="20"/>
              </w:rPr>
              <w:t>Undertake</w:t>
            </w:r>
            <w:r w:rsidR="007F0E83" w:rsidRPr="00877B66">
              <w:rPr>
                <w:rFonts w:ascii="Arial" w:hAnsi="Arial" w:cs="Arial"/>
                <w:sz w:val="20"/>
                <w:szCs w:val="20"/>
              </w:rPr>
              <w:t xml:space="preserve"> lunchtime and break time duties</w:t>
            </w:r>
          </w:p>
          <w:p w:rsidR="007F0E83" w:rsidRPr="00877B66" w:rsidRDefault="00E41392" w:rsidP="007F0E83">
            <w:pPr>
              <w:numPr>
                <w:ilvl w:val="0"/>
                <w:numId w:val="16"/>
              </w:numPr>
              <w:contextualSpacing/>
              <w:rPr>
                <w:rFonts w:ascii="Arial" w:hAnsi="Arial" w:cs="Arial"/>
                <w:sz w:val="20"/>
                <w:szCs w:val="20"/>
              </w:rPr>
            </w:pPr>
            <w:r>
              <w:rPr>
                <w:rFonts w:ascii="Arial" w:hAnsi="Arial" w:cs="Arial"/>
                <w:sz w:val="20"/>
                <w:szCs w:val="20"/>
              </w:rPr>
              <w:t>Supervise</w:t>
            </w:r>
            <w:r w:rsidR="007F0E83" w:rsidRPr="00877B66">
              <w:rPr>
                <w:rFonts w:ascii="Arial" w:hAnsi="Arial" w:cs="Arial"/>
                <w:sz w:val="20"/>
                <w:szCs w:val="20"/>
              </w:rPr>
              <w:t xml:space="preserve"> the </w:t>
            </w:r>
            <w:r w:rsidR="0040085F">
              <w:rPr>
                <w:rFonts w:ascii="Arial" w:hAnsi="Arial" w:cs="Arial"/>
                <w:sz w:val="20"/>
                <w:szCs w:val="20"/>
              </w:rPr>
              <w:t>Learning</w:t>
            </w:r>
            <w:r w:rsidR="007F0E83" w:rsidRPr="00877B66">
              <w:rPr>
                <w:rFonts w:ascii="Arial" w:hAnsi="Arial" w:cs="Arial"/>
                <w:sz w:val="20"/>
                <w:szCs w:val="20"/>
              </w:rPr>
              <w:t xml:space="preserve"> Centre as required</w:t>
            </w:r>
          </w:p>
          <w:p w:rsidR="007F0E83" w:rsidRPr="00877B66" w:rsidRDefault="00E41392" w:rsidP="007F0E83">
            <w:pPr>
              <w:numPr>
                <w:ilvl w:val="0"/>
                <w:numId w:val="16"/>
              </w:numPr>
              <w:contextualSpacing/>
              <w:rPr>
                <w:rFonts w:ascii="Arial" w:hAnsi="Arial" w:cs="Arial"/>
                <w:sz w:val="20"/>
                <w:szCs w:val="20"/>
              </w:rPr>
            </w:pPr>
            <w:r>
              <w:rPr>
                <w:rFonts w:ascii="Arial" w:hAnsi="Arial" w:cs="Arial"/>
                <w:sz w:val="20"/>
                <w:szCs w:val="20"/>
              </w:rPr>
              <w:t>Mentor</w:t>
            </w:r>
            <w:r w:rsidR="007F0E83" w:rsidRPr="00877B66">
              <w:rPr>
                <w:rFonts w:ascii="Arial" w:hAnsi="Arial" w:cs="Arial"/>
                <w:sz w:val="20"/>
                <w:szCs w:val="20"/>
              </w:rPr>
              <w:t xml:space="preserve"> pupils as directed </w:t>
            </w:r>
          </w:p>
          <w:p w:rsidR="00877B66" w:rsidRPr="007F0E83" w:rsidRDefault="00877B66" w:rsidP="0019172E">
            <w:pPr>
              <w:contextualSpacing/>
              <w:rPr>
                <w:rFonts w:ascii="Arial" w:hAnsi="Arial" w:cs="Arial"/>
                <w:sz w:val="20"/>
                <w:szCs w:val="20"/>
                <w:lang w:val="en-AU"/>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Uphold and promulgate the Focus ethos within all areas of responsibility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EE77CB"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7F0E83" w:rsidRPr="007F0E83" w:rsidRDefault="007F0E83" w:rsidP="007F0E83">
            <w:pPr>
              <w:pStyle w:val="NoSpacing"/>
              <w:ind w:left="36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lastRenderedPageBreak/>
              <w:t>PERSONAL Duties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45B93">
        <w:tc>
          <w:tcPr>
            <w:tcW w:w="9758"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rPr>
          <w:trHeight w:val="686"/>
        </w:trPr>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19172E" w:rsidRPr="00E811B5" w:rsidRDefault="0019172E" w:rsidP="00E811B5">
            <w:pPr>
              <w:pStyle w:val="ListParagraph"/>
              <w:numPr>
                <w:ilvl w:val="0"/>
                <w:numId w:val="23"/>
              </w:numPr>
              <w:rPr>
                <w:rFonts w:ascii="Arial" w:hAnsi="Arial" w:cs="Arial"/>
                <w:sz w:val="20"/>
                <w:szCs w:val="20"/>
                <w:lang w:eastAsia="zh-TW"/>
              </w:rPr>
            </w:pPr>
            <w:r w:rsidRPr="00E811B5">
              <w:rPr>
                <w:rFonts w:ascii="Arial" w:hAnsi="Arial" w:cs="Arial"/>
                <w:sz w:val="20"/>
                <w:szCs w:val="20"/>
                <w:lang w:eastAsia="zh-TW"/>
              </w:rPr>
              <w:t xml:space="preserve">Reporting </w:t>
            </w:r>
            <w:r w:rsidRPr="00E811B5">
              <w:rPr>
                <w:rFonts w:ascii="Arial" w:hAnsi="Arial" w:cs="Arial"/>
                <w:color w:val="FF0000"/>
                <w:sz w:val="20"/>
                <w:szCs w:val="20"/>
                <w:lang w:eastAsia="zh-TW"/>
              </w:rPr>
              <w:t xml:space="preserve">to [job title] </w:t>
            </w:r>
          </w:p>
          <w:p w:rsidR="00261120" w:rsidRPr="00E811B5" w:rsidRDefault="0019172E" w:rsidP="00E811B5">
            <w:pPr>
              <w:pStyle w:val="ListParagraph"/>
              <w:numPr>
                <w:ilvl w:val="0"/>
                <w:numId w:val="23"/>
              </w:numPr>
              <w:rPr>
                <w:rFonts w:ascii="Arial" w:hAnsi="Arial" w:cs="Arial"/>
                <w:sz w:val="20"/>
                <w:szCs w:val="20"/>
                <w:lang w:eastAsia="zh-TW"/>
              </w:rPr>
            </w:pPr>
            <w:r w:rsidRPr="00E811B5">
              <w:rPr>
                <w:rFonts w:ascii="Arial" w:hAnsi="Arial" w:cs="Arial"/>
                <w:sz w:val="20"/>
                <w:szCs w:val="20"/>
                <w:lang w:eastAsia="zh-TW"/>
              </w:rPr>
              <w:t xml:space="preserve">No direct reports or ongoing supervision to others / Responsible for supervising the work of </w:t>
            </w:r>
            <w:r w:rsidRPr="00E811B5">
              <w:rPr>
                <w:rFonts w:ascii="Arial" w:hAnsi="Arial" w:cs="Arial"/>
                <w:color w:val="FF0000"/>
                <w:sz w:val="20"/>
                <w:szCs w:val="20"/>
                <w:lang w:eastAsia="zh-TW"/>
              </w:rPr>
              <w:t xml:space="preserve">[insert roles] </w:t>
            </w:r>
            <w:r w:rsidRPr="00E811B5">
              <w:rPr>
                <w:rFonts w:ascii="Arial" w:hAnsi="Arial" w:cs="Arial"/>
                <w:sz w:val="20"/>
                <w:szCs w:val="20"/>
                <w:lang w:eastAsia="zh-TW"/>
              </w:rPr>
              <w:t xml:space="preserve">/ Responsible for line managing </w:t>
            </w:r>
            <w:r w:rsidRPr="00E811B5">
              <w:rPr>
                <w:rFonts w:ascii="Arial" w:hAnsi="Arial" w:cs="Arial"/>
                <w:color w:val="FF0000"/>
                <w:sz w:val="20"/>
                <w:szCs w:val="20"/>
                <w:lang w:eastAsia="zh-TW"/>
              </w:rPr>
              <w:t xml:space="preserve">[insert job titles]  </w:t>
            </w:r>
          </w:p>
          <w:p w:rsidR="0019172E" w:rsidRPr="0019172E" w:rsidRDefault="0019172E" w:rsidP="0019172E">
            <w:pPr>
              <w:pStyle w:val="ListParagraph"/>
              <w:rPr>
                <w:rFonts w:ascii="Calibri" w:hAnsi="Calibri"/>
                <w:sz w:val="22"/>
                <w:szCs w:val="22"/>
              </w:rPr>
            </w:pP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877B66" w:rsidRPr="005E04FE">
              <w:rPr>
                <w:rFonts w:ascii="Arial" w:eastAsia="Times New Roman" w:hAnsi="Arial" w:cs="Arial"/>
                <w:color w:val="FF0000"/>
                <w:sz w:val="20"/>
                <w:szCs w:val="20"/>
                <w:lang w:val="en-AU" w:eastAsia="zh-TW"/>
              </w:rPr>
              <w:t>June 2019</w:t>
            </w:r>
            <w:r w:rsidRPr="005E04FE">
              <w:rPr>
                <w:rFonts w:ascii="Arial" w:eastAsia="Times New Roman" w:hAnsi="Arial" w:cs="Arial"/>
                <w:color w:val="FF0000"/>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Default="00261120" w:rsidP="00261120"/>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rsidR="00261120" w:rsidRPr="0040722E" w:rsidRDefault="0040722E" w:rsidP="00877B66">
      <w:pPr>
        <w:spacing w:after="200" w:line="276" w:lineRule="auto"/>
        <w:rPr>
          <w:rFonts w:ascii="Arial" w:hAnsi="Arial" w:cs="Arial"/>
        </w:rPr>
      </w:pPr>
      <w:r w:rsidRPr="0040722E">
        <w:rPr>
          <w:rFonts w:ascii="Arial" w:hAnsi="Arial" w:cs="Arial"/>
          <w:b/>
          <w:color w:val="421C6E" w:themeColor="accent1"/>
          <w:sz w:val="28"/>
        </w:rPr>
        <w:lastRenderedPageBreak/>
        <w:t>Job Title</w:t>
      </w:r>
      <w:r>
        <w:rPr>
          <w:rFonts w:ascii="Arial" w:hAnsi="Arial" w:cs="Arial"/>
          <w:b/>
          <w:color w:val="421C6E" w:themeColor="accent1"/>
          <w:sz w:val="28"/>
        </w:rPr>
        <w:t>:</w:t>
      </w:r>
      <w:r w:rsidR="003B2D4C">
        <w:rPr>
          <w:rFonts w:ascii="Arial" w:hAnsi="Arial" w:cs="Arial"/>
          <w:b/>
          <w:color w:val="421C6E" w:themeColor="accent1"/>
          <w:sz w:val="28"/>
        </w:rPr>
        <w:t xml:space="preserve"> Teacher of Physical Education</w:t>
      </w:r>
    </w:p>
    <w:p w:rsidR="00261120" w:rsidRPr="0040722E" w:rsidRDefault="00261120" w:rsidP="00261120">
      <w:pPr>
        <w:rPr>
          <w:rFonts w:ascii="Arial" w:hAnsi="Arial" w:cs="Arial"/>
          <w:color w:val="08D0B6" w:themeColor="accent3"/>
          <w:sz w:val="28"/>
        </w:rPr>
      </w:pPr>
      <w:r w:rsidRPr="0040722E">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rsidTr="00845B93">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rsidR="003B2D4C" w:rsidRPr="005B1776" w:rsidRDefault="003B2D4C" w:rsidP="003B2D4C">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Recent experience of teaching a range of classes from KS</w:t>
            </w:r>
            <w:r w:rsidR="00E45227">
              <w:rPr>
                <w:rStyle w:val="normalchar"/>
                <w:rFonts w:ascii="Arial" w:hAnsi="Arial" w:cs="Arial"/>
                <w:sz w:val="20"/>
                <w:lang w:val="en-US"/>
              </w:rPr>
              <w:t>2</w:t>
            </w:r>
            <w:r w:rsidRPr="005B1776">
              <w:rPr>
                <w:rStyle w:val="normalchar"/>
                <w:rFonts w:ascii="Arial" w:hAnsi="Arial" w:cs="Arial"/>
                <w:sz w:val="20"/>
                <w:lang w:val="en-US"/>
              </w:rPr>
              <w:t xml:space="preserve"> to KS5</w:t>
            </w:r>
          </w:p>
          <w:p w:rsidR="003B2D4C" w:rsidRPr="005B1776" w:rsidRDefault="003B2D4C" w:rsidP="003B2D4C">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Participation in recent Professional Development.</w:t>
            </w:r>
          </w:p>
          <w:p w:rsidR="00261120" w:rsidRPr="005E04FE" w:rsidRDefault="003B2D4C" w:rsidP="003B2D4C">
            <w:pPr>
              <w:pStyle w:val="NoSpacing"/>
              <w:numPr>
                <w:ilvl w:val="0"/>
                <w:numId w:val="2"/>
              </w:numPr>
              <w:rPr>
                <w:rFonts w:ascii="Arial" w:hAnsi="Arial" w:cs="Arial"/>
                <w:sz w:val="20"/>
                <w:szCs w:val="20"/>
                <w:lang w:val="en-US"/>
              </w:rPr>
            </w:pPr>
            <w:r w:rsidRPr="005B1776">
              <w:rPr>
                <w:rStyle w:val="normalchar"/>
                <w:rFonts w:ascii="Arial" w:hAnsi="Arial" w:cs="Arial"/>
                <w:sz w:val="20"/>
                <w:lang w:val="en-US"/>
              </w:rPr>
              <w:t>Experience of providing appropriate support for SEN pupils.</w:t>
            </w:r>
          </w:p>
        </w:tc>
        <w:tc>
          <w:tcPr>
            <w:tcW w:w="3402" w:type="dxa"/>
          </w:tcPr>
          <w:p w:rsidR="003B2D4C" w:rsidRPr="005B1776" w:rsidRDefault="003B2D4C" w:rsidP="003B2D4C">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Full working knowledge of relevant</w:t>
            </w:r>
            <w:r>
              <w:rPr>
                <w:rStyle w:val="normalchar"/>
                <w:rFonts w:ascii="Arial" w:hAnsi="Arial" w:cs="Arial"/>
                <w:sz w:val="20"/>
                <w:lang w:val="en-US"/>
              </w:rPr>
              <w:t xml:space="preserve"> and current policies/codes of practice and </w:t>
            </w:r>
            <w:r w:rsidRPr="005B1776">
              <w:rPr>
                <w:rStyle w:val="normalchar"/>
                <w:rFonts w:ascii="Arial" w:hAnsi="Arial" w:cs="Arial"/>
                <w:sz w:val="20"/>
                <w:lang w:val="en-US"/>
              </w:rPr>
              <w:t>legislation</w:t>
            </w:r>
            <w:r>
              <w:rPr>
                <w:rStyle w:val="normalchar"/>
                <w:rFonts w:ascii="Arial" w:hAnsi="Arial" w:cs="Arial"/>
                <w:sz w:val="20"/>
                <w:lang w:val="en-US"/>
              </w:rPr>
              <w:t xml:space="preserve"> within education</w:t>
            </w:r>
          </w:p>
          <w:p w:rsidR="005B1776" w:rsidRPr="005B1776" w:rsidRDefault="003B2D4C" w:rsidP="003B2D4C">
            <w:pPr>
              <w:pStyle w:val="NoSpacing"/>
              <w:ind w:left="501"/>
              <w:rPr>
                <w:rFonts w:ascii="Arial" w:hAnsi="Arial" w:cs="Arial"/>
                <w:sz w:val="20"/>
                <w:lang w:val="en-US"/>
              </w:rPr>
            </w:pPr>
            <w:r w:rsidRPr="005B1776">
              <w:rPr>
                <w:rStyle w:val="normalchar"/>
                <w:rFonts w:ascii="Arial" w:hAnsi="Arial" w:cs="Arial"/>
                <w:sz w:val="20"/>
                <w:lang w:val="en-US"/>
              </w:rPr>
              <w:t>Understanding of statutory frameworks relating to teaching</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rsidR="005B1776" w:rsidRPr="005E04FE" w:rsidRDefault="003B2D4C" w:rsidP="003B2D4C">
            <w:pPr>
              <w:numPr>
                <w:ilvl w:val="0"/>
                <w:numId w:val="6"/>
              </w:numPr>
              <w:spacing w:after="0" w:line="240" w:lineRule="auto"/>
              <w:ind w:left="411" w:hanging="284"/>
              <w:rPr>
                <w:rFonts w:ascii="Arial" w:hAnsi="Arial" w:cs="Arial"/>
                <w:sz w:val="20"/>
                <w:szCs w:val="20"/>
                <w:lang w:val="en-US"/>
              </w:rPr>
            </w:pPr>
            <w:r w:rsidRPr="003B2D4C">
              <w:rPr>
                <w:rFonts w:ascii="Arial" w:hAnsi="Arial" w:cs="Arial"/>
                <w:sz w:val="20"/>
                <w:szCs w:val="20"/>
              </w:rPr>
              <w:t>Qualified Teacher Status</w:t>
            </w:r>
          </w:p>
        </w:tc>
        <w:tc>
          <w:tcPr>
            <w:tcW w:w="3402" w:type="dxa"/>
          </w:tcPr>
          <w:p w:rsidR="00261120" w:rsidRPr="002E1390" w:rsidRDefault="00261120" w:rsidP="0019172E">
            <w:pPr>
              <w:pStyle w:val="ListParagraph"/>
              <w:ind w:left="502"/>
              <w:rPr>
                <w:rFonts w:ascii="Arial" w:hAnsi="Arial" w:cs="Arial"/>
                <w:sz w:val="20"/>
                <w:szCs w:val="20"/>
                <w:lang w:val="en-US"/>
              </w:rPr>
            </w:pPr>
          </w:p>
        </w:tc>
      </w:tr>
      <w:tr w:rsidR="00261120" w:rsidRPr="00382DA1" w:rsidTr="00845B93">
        <w:tc>
          <w:tcPr>
            <w:tcW w:w="1820" w:type="dxa"/>
          </w:tcPr>
          <w:p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rsidR="00261120" w:rsidRPr="005E04FE" w:rsidRDefault="00261120" w:rsidP="00273500">
            <w:pPr>
              <w:numPr>
                <w:ilvl w:val="0"/>
                <w:numId w:val="7"/>
              </w:numPr>
              <w:spacing w:after="0" w:line="240" w:lineRule="auto"/>
              <w:ind w:left="411" w:hanging="284"/>
              <w:rPr>
                <w:rStyle w:val="normalchar"/>
                <w:rFonts w:ascii="Arial" w:hAnsi="Arial" w:cs="Arial"/>
                <w:sz w:val="20"/>
                <w:szCs w:val="20"/>
                <w:lang w:val="en-US"/>
              </w:rPr>
            </w:pPr>
            <w:r w:rsidRPr="005E04FE">
              <w:rPr>
                <w:rStyle w:val="normalchar"/>
                <w:rFonts w:ascii="Arial" w:hAnsi="Arial" w:cs="Arial"/>
                <w:sz w:val="20"/>
                <w:szCs w:val="20"/>
                <w:lang w:val="en-US"/>
              </w:rPr>
              <w:t>Good communication skills written and verbal</w:t>
            </w:r>
          </w:p>
          <w:p w:rsidR="00261120" w:rsidRPr="005E04FE" w:rsidRDefault="00261120" w:rsidP="00273500">
            <w:pPr>
              <w:numPr>
                <w:ilvl w:val="0"/>
                <w:numId w:val="7"/>
              </w:numPr>
              <w:spacing w:after="0" w:line="240" w:lineRule="auto"/>
              <w:ind w:left="411" w:hanging="284"/>
              <w:rPr>
                <w:rStyle w:val="normalchar"/>
                <w:rFonts w:ascii="Arial" w:hAnsi="Arial" w:cs="Arial"/>
                <w:sz w:val="20"/>
                <w:szCs w:val="20"/>
                <w:lang w:val="en-US"/>
              </w:rPr>
            </w:pPr>
            <w:r w:rsidRPr="005E04FE">
              <w:rPr>
                <w:rStyle w:val="normalchar"/>
                <w:rFonts w:ascii="Arial" w:hAnsi="Arial" w:cs="Arial"/>
                <w:sz w:val="20"/>
                <w:szCs w:val="20"/>
                <w:lang w:val="en-US"/>
              </w:rPr>
              <w:t xml:space="preserve">Good </w:t>
            </w:r>
            <w:proofErr w:type="spellStart"/>
            <w:r w:rsidRPr="005E04FE">
              <w:rPr>
                <w:rStyle w:val="normalchar"/>
                <w:rFonts w:ascii="Arial" w:hAnsi="Arial" w:cs="Arial"/>
                <w:sz w:val="20"/>
                <w:szCs w:val="20"/>
                <w:lang w:val="en-US"/>
              </w:rPr>
              <w:t>organisational</w:t>
            </w:r>
            <w:proofErr w:type="spellEnd"/>
            <w:r w:rsidRPr="005E04FE">
              <w:rPr>
                <w:rStyle w:val="normalchar"/>
                <w:rFonts w:ascii="Arial" w:hAnsi="Arial" w:cs="Arial"/>
                <w:sz w:val="20"/>
                <w:szCs w:val="20"/>
                <w:lang w:val="en-US"/>
              </w:rPr>
              <w:t xml:space="preserve"> skills</w:t>
            </w:r>
          </w:p>
          <w:p w:rsidR="00261120" w:rsidRPr="005E04FE" w:rsidRDefault="00E41392" w:rsidP="00E41392">
            <w:pPr>
              <w:numPr>
                <w:ilvl w:val="0"/>
                <w:numId w:val="7"/>
              </w:numPr>
              <w:spacing w:after="0" w:line="240" w:lineRule="auto"/>
              <w:ind w:left="397" w:hanging="284"/>
              <w:rPr>
                <w:rStyle w:val="normalchar"/>
                <w:rFonts w:ascii="Arial" w:hAnsi="Arial" w:cs="Arial"/>
                <w:sz w:val="20"/>
                <w:szCs w:val="20"/>
                <w:lang w:val="en-US"/>
              </w:rPr>
            </w:pPr>
            <w:r>
              <w:rPr>
                <w:rStyle w:val="normalchar"/>
                <w:rFonts w:ascii="Arial" w:hAnsi="Arial" w:cs="Arial"/>
                <w:sz w:val="20"/>
                <w:szCs w:val="20"/>
                <w:lang w:val="en-US"/>
              </w:rPr>
              <w:t xml:space="preserve"> </w:t>
            </w:r>
            <w:r w:rsidR="00261120" w:rsidRPr="005E04FE">
              <w:rPr>
                <w:rStyle w:val="normalchar"/>
                <w:rFonts w:ascii="Arial" w:hAnsi="Arial" w:cs="Arial"/>
                <w:sz w:val="20"/>
                <w:szCs w:val="20"/>
                <w:lang w:val="en-US"/>
              </w:rPr>
              <w:t>A positive role model of professional practice and conduct of others</w:t>
            </w:r>
          </w:p>
        </w:tc>
        <w:tc>
          <w:tcPr>
            <w:tcW w:w="3402" w:type="dxa"/>
          </w:tcPr>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402"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402" w:type="dxa"/>
          </w:tcPr>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2BE" w:rsidRDefault="00D932BE" w:rsidP="006F31E5">
      <w:pPr>
        <w:spacing w:after="0" w:line="240" w:lineRule="auto"/>
      </w:pPr>
      <w:r>
        <w:separator/>
      </w:r>
    </w:p>
  </w:endnote>
  <w:endnote w:type="continuationSeparator" w:id="0">
    <w:p w:rsidR="00D932BE" w:rsidRDefault="00D932BE"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w:t>
    </w:r>
    <w:r w:rsidR="003B2D4C">
      <w:rPr>
        <w:color w:val="595959" w:themeColor="text2"/>
        <w:sz w:val="14"/>
      </w:rPr>
      <w:t>PE</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153702">
      <w:rPr>
        <w:b/>
        <w:bCs/>
        <w:noProof/>
        <w:color w:val="595959" w:themeColor="text2"/>
        <w:sz w:val="14"/>
      </w:rPr>
      <w:t>14/01/2020 08:57</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2BE" w:rsidRDefault="00D932BE" w:rsidP="006F31E5">
      <w:pPr>
        <w:spacing w:after="0" w:line="240" w:lineRule="auto"/>
      </w:pPr>
      <w:r>
        <w:separator/>
      </w:r>
    </w:p>
  </w:footnote>
  <w:footnote w:type="continuationSeparator" w:id="0">
    <w:p w:rsidR="00D932BE" w:rsidRDefault="00D932BE"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D932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D932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D932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9"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A6E8B"/>
    <w:multiLevelType w:val="hybridMultilevel"/>
    <w:tmpl w:val="3710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2"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E6E0A"/>
    <w:multiLevelType w:val="hybridMultilevel"/>
    <w:tmpl w:val="671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4"/>
  </w:num>
  <w:num w:numId="5">
    <w:abstractNumId w:val="7"/>
  </w:num>
  <w:num w:numId="6">
    <w:abstractNumId w:val="2"/>
  </w:num>
  <w:num w:numId="7">
    <w:abstractNumId w:val="9"/>
  </w:num>
  <w:num w:numId="8">
    <w:abstractNumId w:val="19"/>
  </w:num>
  <w:num w:numId="9">
    <w:abstractNumId w:val="6"/>
  </w:num>
  <w:num w:numId="10">
    <w:abstractNumId w:val="8"/>
  </w:num>
  <w:num w:numId="11">
    <w:abstractNumId w:val="1"/>
  </w:num>
  <w:num w:numId="12">
    <w:abstractNumId w:val="0"/>
  </w:num>
  <w:num w:numId="13">
    <w:abstractNumId w:val="18"/>
  </w:num>
  <w:num w:numId="14">
    <w:abstractNumId w:val="16"/>
  </w:num>
  <w:num w:numId="15">
    <w:abstractNumId w:val="10"/>
  </w:num>
  <w:num w:numId="16">
    <w:abstractNumId w:val="13"/>
  </w:num>
  <w:num w:numId="17">
    <w:abstractNumId w:val="11"/>
  </w:num>
  <w:num w:numId="18">
    <w:abstractNumId w:val="23"/>
  </w:num>
  <w:num w:numId="19">
    <w:abstractNumId w:val="22"/>
  </w:num>
  <w:num w:numId="20">
    <w:abstractNumId w:val="20"/>
  </w:num>
  <w:num w:numId="21">
    <w:abstractNumId w:val="21"/>
  </w:num>
  <w:num w:numId="22">
    <w:abstractNumId w:val="12"/>
  </w:num>
  <w:num w:numId="23">
    <w:abstractNumId w:val="5"/>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153702"/>
    <w:rsid w:val="0019172E"/>
    <w:rsid w:val="00201BA6"/>
    <w:rsid w:val="00261120"/>
    <w:rsid w:val="002E1390"/>
    <w:rsid w:val="00382DA1"/>
    <w:rsid w:val="003B2D4C"/>
    <w:rsid w:val="003C1BD6"/>
    <w:rsid w:val="0040085F"/>
    <w:rsid w:val="0040722E"/>
    <w:rsid w:val="00591FF3"/>
    <w:rsid w:val="00597A24"/>
    <w:rsid w:val="005B1776"/>
    <w:rsid w:val="005E04FE"/>
    <w:rsid w:val="006A34E9"/>
    <w:rsid w:val="006B767E"/>
    <w:rsid w:val="006E4ADA"/>
    <w:rsid w:val="006F31E5"/>
    <w:rsid w:val="007555CD"/>
    <w:rsid w:val="007F0E83"/>
    <w:rsid w:val="00845B93"/>
    <w:rsid w:val="00877B66"/>
    <w:rsid w:val="008E121C"/>
    <w:rsid w:val="00946297"/>
    <w:rsid w:val="00BD5812"/>
    <w:rsid w:val="00C17BCF"/>
    <w:rsid w:val="00C94732"/>
    <w:rsid w:val="00D932BE"/>
    <w:rsid w:val="00DB794E"/>
    <w:rsid w:val="00E41392"/>
    <w:rsid w:val="00E45227"/>
    <w:rsid w:val="00E811B5"/>
    <w:rsid w:val="00EA4BCE"/>
    <w:rsid w:val="00EB4A58"/>
    <w:rsid w:val="00EB6BA8"/>
    <w:rsid w:val="00EE77CB"/>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D2BDA-9EFA-4703-B5A8-9C689B2F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Lucy Sherrin | OSG Bristol</cp:lastModifiedBy>
  <cp:revision>2</cp:revision>
  <dcterms:created xsi:type="dcterms:W3CDTF">2020-01-14T08:57:00Z</dcterms:created>
  <dcterms:modified xsi:type="dcterms:W3CDTF">2020-01-14T08:57:00Z</dcterms:modified>
</cp:coreProperties>
</file>